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62C27F" w14:textId="62CD82BD" w:rsidR="00B27C44" w:rsidRDefault="00104160" w:rsidP="00104160">
      <w:pPr>
        <w:pStyle w:val="a3"/>
        <w:jc w:val="center"/>
        <w:rPr>
          <w:b/>
          <w:bCs/>
          <w:i/>
          <w:iCs/>
          <w:szCs w:val="28"/>
        </w:rPr>
      </w:pPr>
      <w:r w:rsidRPr="00104160">
        <w:rPr>
          <w:b/>
          <w:bCs/>
          <w:i/>
          <w:iCs/>
          <w:szCs w:val="28"/>
          <w:lang w:val="kk-KZ"/>
        </w:rPr>
        <w:t>П</w:t>
      </w:r>
      <w:proofErr w:type="spellStart"/>
      <w:r w:rsidRPr="00104160">
        <w:rPr>
          <w:b/>
          <w:bCs/>
          <w:i/>
          <w:iCs/>
          <w:szCs w:val="28"/>
        </w:rPr>
        <w:t>едагогтарға</w:t>
      </w:r>
      <w:proofErr w:type="spellEnd"/>
      <w:r w:rsidRPr="00104160">
        <w:rPr>
          <w:b/>
          <w:bCs/>
          <w:i/>
          <w:iCs/>
          <w:szCs w:val="28"/>
        </w:rPr>
        <w:t xml:space="preserve"> </w:t>
      </w:r>
      <w:proofErr w:type="spellStart"/>
      <w:r w:rsidRPr="00104160">
        <w:rPr>
          <w:b/>
          <w:bCs/>
          <w:i/>
          <w:iCs/>
          <w:szCs w:val="28"/>
        </w:rPr>
        <w:t>әдістемелік</w:t>
      </w:r>
      <w:proofErr w:type="spellEnd"/>
      <w:r w:rsidRPr="00104160">
        <w:rPr>
          <w:b/>
          <w:bCs/>
          <w:i/>
          <w:iCs/>
          <w:szCs w:val="28"/>
        </w:rPr>
        <w:t xml:space="preserve"> </w:t>
      </w:r>
      <w:proofErr w:type="spellStart"/>
      <w:r w:rsidRPr="00104160">
        <w:rPr>
          <w:b/>
          <w:bCs/>
          <w:i/>
          <w:iCs/>
          <w:szCs w:val="28"/>
        </w:rPr>
        <w:t>өнімдерді</w:t>
      </w:r>
      <w:proofErr w:type="spellEnd"/>
      <w:r w:rsidRPr="00104160">
        <w:rPr>
          <w:b/>
          <w:bCs/>
          <w:i/>
          <w:iCs/>
          <w:szCs w:val="28"/>
        </w:rPr>
        <w:t xml:space="preserve"> </w:t>
      </w:r>
      <w:proofErr w:type="spellStart"/>
      <w:r w:rsidRPr="00104160">
        <w:rPr>
          <w:b/>
          <w:bCs/>
          <w:i/>
          <w:iCs/>
          <w:szCs w:val="28"/>
        </w:rPr>
        <w:t>әзірлеуде</w:t>
      </w:r>
      <w:proofErr w:type="spellEnd"/>
      <w:r w:rsidRPr="00104160">
        <w:rPr>
          <w:b/>
          <w:bCs/>
          <w:i/>
          <w:iCs/>
          <w:szCs w:val="28"/>
        </w:rPr>
        <w:t xml:space="preserve"> </w:t>
      </w:r>
      <w:proofErr w:type="spellStart"/>
      <w:r w:rsidRPr="00104160">
        <w:rPr>
          <w:b/>
          <w:bCs/>
          <w:i/>
          <w:iCs/>
          <w:szCs w:val="28"/>
        </w:rPr>
        <w:t>әдістемелік</w:t>
      </w:r>
      <w:proofErr w:type="spellEnd"/>
      <w:r w:rsidRPr="00104160">
        <w:rPr>
          <w:b/>
          <w:bCs/>
          <w:i/>
          <w:iCs/>
          <w:szCs w:val="28"/>
        </w:rPr>
        <w:t xml:space="preserve"> </w:t>
      </w:r>
      <w:proofErr w:type="spellStart"/>
      <w:r w:rsidRPr="00104160">
        <w:rPr>
          <w:b/>
          <w:bCs/>
          <w:i/>
          <w:iCs/>
          <w:szCs w:val="28"/>
        </w:rPr>
        <w:t>көмек</w:t>
      </w:r>
      <w:proofErr w:type="spellEnd"/>
    </w:p>
    <w:p w14:paraId="29F0094F" w14:textId="77777777" w:rsidR="00104160" w:rsidRPr="00104160" w:rsidRDefault="00104160" w:rsidP="00104160">
      <w:pPr>
        <w:pStyle w:val="a3"/>
        <w:jc w:val="center"/>
        <w:rPr>
          <w:b/>
          <w:bCs/>
          <w:i/>
          <w:iCs/>
          <w:szCs w:val="28"/>
        </w:rPr>
      </w:pPr>
    </w:p>
    <w:p w14:paraId="58849EEF" w14:textId="06EC6C93" w:rsidR="00B27C44" w:rsidRDefault="00B27C44" w:rsidP="00B27C44">
      <w:pPr>
        <w:pStyle w:val="a3"/>
        <w:jc w:val="right"/>
        <w:rPr>
          <w:b/>
          <w:bCs/>
          <w:i/>
          <w:iCs/>
          <w:szCs w:val="28"/>
          <w:lang w:val="kk-KZ"/>
        </w:rPr>
      </w:pPr>
      <w:r w:rsidRPr="00104160">
        <w:rPr>
          <w:b/>
          <w:bCs/>
          <w:i/>
          <w:iCs/>
          <w:szCs w:val="28"/>
          <w:lang w:val="kk-KZ"/>
        </w:rPr>
        <w:t>Бакирова С.Т.</w:t>
      </w:r>
    </w:p>
    <w:p w14:paraId="638704EA" w14:textId="6369CD94" w:rsidR="00104160" w:rsidRPr="00104160" w:rsidRDefault="00104160" w:rsidP="00B27C44">
      <w:pPr>
        <w:pStyle w:val="a3"/>
        <w:jc w:val="right"/>
        <w:rPr>
          <w:i/>
          <w:iCs/>
          <w:szCs w:val="28"/>
          <w:lang w:val="kk-KZ"/>
        </w:rPr>
      </w:pPr>
      <w:r w:rsidRPr="00104160">
        <w:rPr>
          <w:i/>
          <w:iCs/>
          <w:szCs w:val="28"/>
          <w:lang w:val="kk-KZ"/>
        </w:rPr>
        <w:t xml:space="preserve">Абай Құнанбаев атындағы </w:t>
      </w:r>
    </w:p>
    <w:p w14:paraId="75E89CBC" w14:textId="77777777" w:rsidR="00104160" w:rsidRDefault="00104160" w:rsidP="00B27C44">
      <w:pPr>
        <w:pStyle w:val="a3"/>
        <w:jc w:val="right"/>
        <w:rPr>
          <w:i/>
          <w:iCs/>
          <w:szCs w:val="28"/>
          <w:lang w:val="kk-KZ"/>
        </w:rPr>
      </w:pPr>
      <w:r w:rsidRPr="00104160">
        <w:rPr>
          <w:i/>
          <w:iCs/>
          <w:szCs w:val="28"/>
          <w:lang w:val="kk-KZ"/>
        </w:rPr>
        <w:t>Саран жоғары гуманитарлық-</w:t>
      </w:r>
    </w:p>
    <w:p w14:paraId="7E6A46E7" w14:textId="5E846D76" w:rsidR="00104160" w:rsidRPr="00104160" w:rsidRDefault="00104160" w:rsidP="00104160">
      <w:pPr>
        <w:pStyle w:val="a3"/>
        <w:jc w:val="right"/>
        <w:rPr>
          <w:i/>
          <w:iCs/>
          <w:szCs w:val="28"/>
          <w:lang w:val="kk-KZ"/>
        </w:rPr>
      </w:pPr>
      <w:r>
        <w:rPr>
          <w:i/>
          <w:iCs/>
          <w:szCs w:val="28"/>
          <w:lang w:val="kk-KZ"/>
        </w:rPr>
        <w:t>т</w:t>
      </w:r>
      <w:r w:rsidRPr="00104160">
        <w:rPr>
          <w:i/>
          <w:iCs/>
          <w:szCs w:val="28"/>
          <w:lang w:val="kk-KZ"/>
        </w:rPr>
        <w:t>ехникалық</w:t>
      </w:r>
      <w:r>
        <w:rPr>
          <w:i/>
          <w:iCs/>
          <w:szCs w:val="28"/>
          <w:lang w:val="kk-KZ"/>
        </w:rPr>
        <w:t xml:space="preserve"> к</w:t>
      </w:r>
      <w:r w:rsidRPr="00104160">
        <w:rPr>
          <w:i/>
          <w:iCs/>
          <w:szCs w:val="28"/>
          <w:lang w:val="kk-KZ"/>
        </w:rPr>
        <w:t>олледжі</w:t>
      </w:r>
    </w:p>
    <w:p w14:paraId="0EE770CB" w14:textId="77777777" w:rsidR="00104160" w:rsidRPr="00104160" w:rsidRDefault="00104160" w:rsidP="00B27C44">
      <w:pPr>
        <w:pStyle w:val="a3"/>
        <w:jc w:val="right"/>
        <w:rPr>
          <w:szCs w:val="28"/>
          <w:lang w:val="kk-KZ"/>
        </w:rPr>
      </w:pPr>
    </w:p>
    <w:p w14:paraId="23CFEBC1" w14:textId="40D5F365" w:rsidR="00530603" w:rsidRPr="00104160" w:rsidRDefault="00530603" w:rsidP="00530603">
      <w:pPr>
        <w:pStyle w:val="a3"/>
        <w:ind w:firstLine="708"/>
        <w:jc w:val="both"/>
        <w:rPr>
          <w:szCs w:val="28"/>
          <w:lang w:val="kk-KZ"/>
        </w:rPr>
      </w:pPr>
      <w:r w:rsidRPr="00104160">
        <w:rPr>
          <w:b/>
          <w:bCs/>
          <w:szCs w:val="28"/>
          <w:lang w:val="kk-KZ"/>
        </w:rPr>
        <w:t>Облыстық сараптама кеңесі</w:t>
      </w:r>
      <w:r w:rsidRPr="00104160">
        <w:rPr>
          <w:szCs w:val="28"/>
          <w:lang w:val="kk-KZ"/>
        </w:rPr>
        <w:t xml:space="preserve"> - ​​облыс</w:t>
      </w:r>
      <w:r w:rsidR="00104160">
        <w:rPr>
          <w:szCs w:val="28"/>
          <w:lang w:val="kk-KZ"/>
        </w:rPr>
        <w:t>тағы</w:t>
      </w:r>
      <w:r w:rsidRPr="00104160">
        <w:rPr>
          <w:szCs w:val="28"/>
          <w:lang w:val="kk-KZ"/>
        </w:rPr>
        <w:t xml:space="preserve"> білім беруді дамытудың оқу-әдістемелік орталығының негізінде қоғамдық негізде ​​облыс</w:t>
      </w:r>
      <w:r w:rsidR="00104160">
        <w:rPr>
          <w:szCs w:val="28"/>
          <w:lang w:val="kk-KZ"/>
        </w:rPr>
        <w:t>тың</w:t>
      </w:r>
      <w:r w:rsidRPr="00104160">
        <w:rPr>
          <w:szCs w:val="28"/>
          <w:lang w:val="kk-KZ"/>
        </w:rPr>
        <w:t xml:space="preserve"> білім басқармасы құратын консультативтік-кеңесші орган. Меншік нысанына және ведомстволық бағыныстылығына қарамастан мектепке дейінгі тәрбие мен оқыту, бастауыш, негізгі орта және жалпы орта, арнайы, қосымша, техникалық және кәсіптік, орта білімнен кейінгі білім беру ұйымдарының білім беру қызметін талдау және сараптау үшін арналған.</w:t>
      </w:r>
    </w:p>
    <w:p w14:paraId="464A95D5" w14:textId="57F83F6D" w:rsidR="00530603" w:rsidRPr="00104160" w:rsidRDefault="00530603" w:rsidP="00530603">
      <w:pPr>
        <w:pStyle w:val="a3"/>
        <w:ind w:firstLine="708"/>
        <w:jc w:val="both"/>
        <w:rPr>
          <w:szCs w:val="28"/>
          <w:lang w:val="kk-KZ"/>
        </w:rPr>
      </w:pPr>
      <w:r w:rsidRPr="00104160">
        <w:rPr>
          <w:b/>
          <w:bCs/>
          <w:szCs w:val="28"/>
          <w:lang w:val="kk-KZ"/>
        </w:rPr>
        <w:t>Облыстық сараптама кеңесі</w:t>
      </w:r>
      <w:r w:rsidRPr="00104160">
        <w:rPr>
          <w:szCs w:val="28"/>
          <w:lang w:val="kk-KZ"/>
        </w:rPr>
        <w:t xml:space="preserve"> </w:t>
      </w:r>
      <w:r w:rsidR="00104160">
        <w:rPr>
          <w:szCs w:val="28"/>
          <w:lang w:val="kk-KZ"/>
        </w:rPr>
        <w:t>–</w:t>
      </w:r>
      <w:r w:rsidRPr="00104160">
        <w:rPr>
          <w:szCs w:val="28"/>
          <w:lang w:val="kk-KZ"/>
        </w:rPr>
        <w:t xml:space="preserve"> ​​облысы</w:t>
      </w:r>
      <w:r w:rsidR="00104160">
        <w:rPr>
          <w:szCs w:val="28"/>
          <w:lang w:val="kk-KZ"/>
        </w:rPr>
        <w:t xml:space="preserve">тың </w:t>
      </w:r>
      <w:r w:rsidRPr="00104160">
        <w:rPr>
          <w:szCs w:val="28"/>
          <w:lang w:val="kk-KZ"/>
        </w:rPr>
        <w:t>білім беруді дамытудың оқу-әдістемелік орталығының негізінде қоғамдық негізде ​​облысы</w:t>
      </w:r>
      <w:r w:rsidR="00104160">
        <w:rPr>
          <w:szCs w:val="28"/>
          <w:lang w:val="kk-KZ"/>
        </w:rPr>
        <w:t>тық</w:t>
      </w:r>
      <w:r w:rsidRPr="00104160">
        <w:rPr>
          <w:szCs w:val="28"/>
          <w:lang w:val="kk-KZ"/>
        </w:rPr>
        <w:t xml:space="preserve"> білім басқармасы құратын консультативтік-кеңесші орган. Меншік нысанына және ведомстволық бағыныстылығына қарамастан мектепке дейінгі тәрбие мен оқыту, бастауыш, негізгі орта және жалпы орта, арнайы, қосымша, техникалық және кәсіптік, орта білімнен кейінгі білім беру ұйымдарының білім беру қызметін талдау және сараптау үшін арналған.</w:t>
      </w:r>
    </w:p>
    <w:p w14:paraId="2E935B19" w14:textId="7A37C8C3" w:rsidR="00530603" w:rsidRPr="00104160" w:rsidRDefault="00104160" w:rsidP="00530603">
      <w:pPr>
        <w:pStyle w:val="a3"/>
        <w:ind w:firstLine="708"/>
        <w:jc w:val="both"/>
        <w:rPr>
          <w:szCs w:val="28"/>
          <w:lang w:val="kk-KZ"/>
        </w:rPr>
      </w:pPr>
      <w:r>
        <w:rPr>
          <w:b/>
          <w:bCs/>
          <w:szCs w:val="28"/>
          <w:lang w:val="kk-KZ"/>
        </w:rPr>
        <w:t>Б</w:t>
      </w:r>
      <w:r w:rsidRPr="00104160">
        <w:rPr>
          <w:b/>
          <w:bCs/>
          <w:szCs w:val="28"/>
          <w:lang w:val="kk-KZ"/>
        </w:rPr>
        <w:t>ілім   беру    қызметінің    сараптамасы</w:t>
      </w:r>
      <w:r w:rsidRPr="00104160">
        <w:rPr>
          <w:szCs w:val="28"/>
          <w:lang w:val="kk-KZ"/>
        </w:rPr>
        <w:t xml:space="preserve">    </w:t>
      </w:r>
      <w:r w:rsidR="00530603" w:rsidRPr="00104160">
        <w:rPr>
          <w:szCs w:val="28"/>
          <w:lang w:val="kk-KZ"/>
        </w:rPr>
        <w:t>-    бұл педагогтердің кәсібилігін, Қазақстан Республикасының Мемлекеттік жалпыға міндетті білім беру стандарттарын орындау бойынша білім беру ұйымдарының басқару, психологиялық-педагогикалық және ғылыми-әдістемелік қызметінің деңгейі мен нәтижелерін кешенді бағалау және білім беру сапасын арттыруға бағытталған инновациялық процестерді қолдау.</w:t>
      </w:r>
    </w:p>
    <w:p w14:paraId="24A936B9" w14:textId="77777777" w:rsidR="00530603" w:rsidRPr="00104160" w:rsidRDefault="00530603" w:rsidP="00530603">
      <w:pPr>
        <w:pStyle w:val="a3"/>
        <w:jc w:val="center"/>
        <w:rPr>
          <w:b/>
          <w:bCs/>
          <w:szCs w:val="28"/>
          <w:lang w:val="kk-KZ"/>
        </w:rPr>
      </w:pPr>
    </w:p>
    <w:p w14:paraId="444ABFFD" w14:textId="63915F39" w:rsidR="00530603" w:rsidRPr="00104160" w:rsidRDefault="00104160" w:rsidP="00B27C44">
      <w:pPr>
        <w:pStyle w:val="a3"/>
        <w:jc w:val="center"/>
        <w:rPr>
          <w:b/>
          <w:bCs/>
          <w:szCs w:val="28"/>
          <w:lang w:val="kk-KZ"/>
        </w:rPr>
      </w:pPr>
      <w:r>
        <w:rPr>
          <w:b/>
          <w:bCs/>
          <w:szCs w:val="28"/>
          <w:lang w:val="kk-KZ"/>
        </w:rPr>
        <w:t>М</w:t>
      </w:r>
      <w:r w:rsidRPr="00104160">
        <w:rPr>
          <w:b/>
          <w:bCs/>
          <w:szCs w:val="28"/>
          <w:lang w:val="kk-KZ"/>
        </w:rPr>
        <w:t>ұғалімдерге әдістемелік көмектің маңыздығы</w:t>
      </w:r>
    </w:p>
    <w:p w14:paraId="2DBF2731" w14:textId="2A2A7E35" w:rsidR="008134E1" w:rsidRPr="00104160" w:rsidRDefault="00530603" w:rsidP="00B27C44">
      <w:pPr>
        <w:pStyle w:val="a3"/>
        <w:ind w:left="-567"/>
        <w:jc w:val="center"/>
        <w:rPr>
          <w:b/>
          <w:bCs/>
          <w:szCs w:val="28"/>
        </w:rPr>
      </w:pPr>
      <w:r w:rsidRPr="00104160">
        <w:rPr>
          <w:noProof/>
          <w:szCs w:val="28"/>
        </w:rPr>
        <w:drawing>
          <wp:inline distT="0" distB="0" distL="0" distR="0" wp14:anchorId="7677F2AF" wp14:editId="79D566D3">
            <wp:extent cx="4747260" cy="282221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3028" t="33058" r="21024" b="15849"/>
                    <a:stretch/>
                  </pic:blipFill>
                  <pic:spPr bwMode="auto">
                    <a:xfrm>
                      <a:off x="0" y="0"/>
                      <a:ext cx="4786992" cy="2845833"/>
                    </a:xfrm>
                    <a:prstGeom prst="rect">
                      <a:avLst/>
                    </a:prstGeom>
                    <a:ln>
                      <a:noFill/>
                    </a:ln>
                    <a:extLst>
                      <a:ext uri="{53640926-AAD7-44D8-BBD7-CCE9431645EC}">
                        <a14:shadowObscured xmlns:a14="http://schemas.microsoft.com/office/drawing/2010/main"/>
                      </a:ext>
                    </a:extLst>
                  </pic:spPr>
                </pic:pic>
              </a:graphicData>
            </a:graphic>
          </wp:inline>
        </w:drawing>
      </w:r>
    </w:p>
    <w:p w14:paraId="69D7521D" w14:textId="77777777" w:rsidR="00B27C44" w:rsidRPr="00104160" w:rsidRDefault="00B27C44" w:rsidP="008134E1">
      <w:pPr>
        <w:spacing w:after="0"/>
        <w:jc w:val="center"/>
        <w:rPr>
          <w:b/>
          <w:bCs/>
          <w:szCs w:val="28"/>
          <w:lang w:val="kk-KZ"/>
        </w:rPr>
      </w:pPr>
    </w:p>
    <w:p w14:paraId="00A0F08D" w14:textId="77777777" w:rsidR="00104160" w:rsidRDefault="00104160" w:rsidP="008134E1">
      <w:pPr>
        <w:spacing w:after="0"/>
        <w:jc w:val="center"/>
        <w:rPr>
          <w:b/>
          <w:bCs/>
          <w:szCs w:val="28"/>
          <w:lang w:val="kk-KZ"/>
        </w:rPr>
      </w:pPr>
    </w:p>
    <w:p w14:paraId="64BD7593" w14:textId="5AFEEB97" w:rsidR="00530603" w:rsidRPr="00104160" w:rsidRDefault="00104160" w:rsidP="008134E1">
      <w:pPr>
        <w:spacing w:after="0"/>
        <w:jc w:val="center"/>
        <w:rPr>
          <w:szCs w:val="28"/>
          <w:lang w:val="kk-KZ"/>
        </w:rPr>
      </w:pPr>
      <w:r>
        <w:rPr>
          <w:b/>
          <w:bCs/>
          <w:szCs w:val="28"/>
          <w:lang w:val="kk-KZ"/>
        </w:rPr>
        <w:lastRenderedPageBreak/>
        <w:t>А</w:t>
      </w:r>
      <w:r w:rsidRPr="00104160">
        <w:rPr>
          <w:b/>
          <w:bCs/>
          <w:szCs w:val="28"/>
          <w:lang w:val="kk-KZ"/>
        </w:rPr>
        <w:t>лдын ала жүргізілетін даярлық жұмысы</w:t>
      </w:r>
    </w:p>
    <w:p w14:paraId="50AF9E2C" w14:textId="1DCA9585" w:rsidR="00F12C76" w:rsidRDefault="008134E1" w:rsidP="00B27C44">
      <w:pPr>
        <w:spacing w:after="0"/>
        <w:ind w:left="-340" w:firstLine="709"/>
        <w:rPr>
          <w:szCs w:val="28"/>
          <w:lang w:val="kk-KZ"/>
        </w:rPr>
      </w:pPr>
      <w:r w:rsidRPr="00104160">
        <w:rPr>
          <w:noProof/>
          <w:szCs w:val="28"/>
        </w:rPr>
        <w:drawing>
          <wp:inline distT="0" distB="0" distL="0" distR="0" wp14:anchorId="7FD6C7F5" wp14:editId="7A50219C">
            <wp:extent cx="4747260" cy="2604727"/>
            <wp:effectExtent l="0" t="0" r="0"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430" t="32383" r="21360" b="17218"/>
                    <a:stretch/>
                  </pic:blipFill>
                  <pic:spPr bwMode="auto">
                    <a:xfrm>
                      <a:off x="0" y="0"/>
                      <a:ext cx="4807278" cy="2637657"/>
                    </a:xfrm>
                    <a:prstGeom prst="rect">
                      <a:avLst/>
                    </a:prstGeom>
                    <a:ln>
                      <a:noFill/>
                    </a:ln>
                    <a:extLst>
                      <a:ext uri="{53640926-AAD7-44D8-BBD7-CCE9431645EC}">
                        <a14:shadowObscured xmlns:a14="http://schemas.microsoft.com/office/drawing/2010/main"/>
                      </a:ext>
                    </a:extLst>
                  </pic:spPr>
                </pic:pic>
              </a:graphicData>
            </a:graphic>
          </wp:inline>
        </w:drawing>
      </w:r>
    </w:p>
    <w:p w14:paraId="73492146" w14:textId="77777777" w:rsidR="00104160" w:rsidRPr="00104160" w:rsidRDefault="00104160" w:rsidP="00B27C44">
      <w:pPr>
        <w:spacing w:after="0"/>
        <w:ind w:left="-340" w:firstLine="709"/>
        <w:rPr>
          <w:szCs w:val="28"/>
          <w:lang w:val="kk-KZ"/>
        </w:rPr>
      </w:pPr>
    </w:p>
    <w:p w14:paraId="60773ACE" w14:textId="216D10F1" w:rsidR="008134E1" w:rsidRPr="00104160" w:rsidRDefault="00104160" w:rsidP="00400F63">
      <w:pPr>
        <w:spacing w:after="0"/>
        <w:jc w:val="center"/>
        <w:rPr>
          <w:b/>
          <w:bCs/>
          <w:szCs w:val="28"/>
          <w:lang w:val="kk-KZ"/>
        </w:rPr>
      </w:pPr>
      <w:r>
        <w:rPr>
          <w:b/>
          <w:bCs/>
          <w:szCs w:val="28"/>
          <w:lang w:val="kk-KZ"/>
        </w:rPr>
        <w:t>С</w:t>
      </w:r>
      <w:r w:rsidRPr="00104160">
        <w:rPr>
          <w:b/>
          <w:bCs/>
          <w:szCs w:val="28"/>
          <w:lang w:val="kk-KZ"/>
        </w:rPr>
        <w:t>араптамалық кеңеске ұсынылатын материалдарға қойылатын талаптар</w:t>
      </w:r>
    </w:p>
    <w:p w14:paraId="1CC407C9" w14:textId="3F6529F0" w:rsidR="008134E1" w:rsidRPr="00104160" w:rsidRDefault="008134E1" w:rsidP="008134E1">
      <w:pPr>
        <w:spacing w:after="0"/>
        <w:ind w:firstLine="708"/>
        <w:jc w:val="both"/>
        <w:rPr>
          <w:szCs w:val="28"/>
          <w:lang w:val="kk-KZ"/>
        </w:rPr>
      </w:pPr>
      <w:r w:rsidRPr="00104160">
        <w:rPr>
          <w:szCs w:val="28"/>
          <w:lang w:val="kk-KZ"/>
        </w:rPr>
        <w:t xml:space="preserve">Сараптамалық кеңестің қарауына облыстың білім беруді  инновациялық дамыту үшін </w:t>
      </w:r>
      <w:r w:rsidRPr="00104160">
        <w:rPr>
          <w:b/>
          <w:bCs/>
          <w:szCs w:val="28"/>
          <w:lang w:val="kk-KZ"/>
        </w:rPr>
        <w:t>АВТОРЛЫҚ</w:t>
      </w:r>
      <w:r w:rsidRPr="00104160">
        <w:rPr>
          <w:szCs w:val="28"/>
          <w:lang w:val="kk-KZ"/>
        </w:rPr>
        <w:t xml:space="preserve"> және </w:t>
      </w:r>
      <w:r w:rsidRPr="00104160">
        <w:rPr>
          <w:b/>
          <w:bCs/>
          <w:szCs w:val="28"/>
          <w:lang w:val="kk-KZ"/>
        </w:rPr>
        <w:t>МАҢЫЗДЫ ОҚУ БАҒДАРЛАМАЛАРЫ</w:t>
      </w:r>
      <w:r w:rsidRPr="00104160">
        <w:rPr>
          <w:szCs w:val="28"/>
          <w:lang w:val="kk-KZ"/>
        </w:rPr>
        <w:t xml:space="preserve"> ғана қабылданады:</w:t>
      </w:r>
    </w:p>
    <w:p w14:paraId="1EE169CD" w14:textId="77777777" w:rsidR="008134E1" w:rsidRPr="00104160" w:rsidRDefault="008134E1" w:rsidP="008134E1">
      <w:pPr>
        <w:pStyle w:val="a4"/>
        <w:numPr>
          <w:ilvl w:val="0"/>
          <w:numId w:val="1"/>
        </w:numPr>
        <w:spacing w:after="0"/>
        <w:jc w:val="both"/>
        <w:rPr>
          <w:szCs w:val="28"/>
        </w:rPr>
      </w:pPr>
      <w:proofErr w:type="spellStart"/>
      <w:r w:rsidRPr="00104160">
        <w:rPr>
          <w:b/>
          <w:bCs/>
          <w:szCs w:val="28"/>
        </w:rPr>
        <w:t>Колледждің</w:t>
      </w:r>
      <w:proofErr w:type="spellEnd"/>
      <w:r w:rsidRPr="00104160">
        <w:rPr>
          <w:b/>
          <w:bCs/>
          <w:szCs w:val="28"/>
        </w:rPr>
        <w:t xml:space="preserve"> </w:t>
      </w:r>
      <w:proofErr w:type="spellStart"/>
      <w:r w:rsidRPr="00104160">
        <w:rPr>
          <w:b/>
          <w:bCs/>
          <w:szCs w:val="28"/>
        </w:rPr>
        <w:t>әдістемелік</w:t>
      </w:r>
      <w:proofErr w:type="spellEnd"/>
      <w:r w:rsidRPr="00104160">
        <w:rPr>
          <w:b/>
          <w:bCs/>
          <w:szCs w:val="28"/>
        </w:rPr>
        <w:t xml:space="preserve"> </w:t>
      </w:r>
      <w:proofErr w:type="spellStart"/>
      <w:r w:rsidRPr="00104160">
        <w:rPr>
          <w:b/>
          <w:bCs/>
          <w:szCs w:val="28"/>
        </w:rPr>
        <w:t>кеңесі</w:t>
      </w:r>
      <w:proofErr w:type="spellEnd"/>
      <w:r w:rsidRPr="00104160">
        <w:rPr>
          <w:b/>
          <w:bCs/>
          <w:szCs w:val="28"/>
        </w:rPr>
        <w:t xml:space="preserve"> </w:t>
      </w:r>
      <w:proofErr w:type="spellStart"/>
      <w:r w:rsidRPr="00104160">
        <w:rPr>
          <w:b/>
          <w:bCs/>
          <w:szCs w:val="28"/>
        </w:rPr>
        <w:t>хаттамасының</w:t>
      </w:r>
      <w:proofErr w:type="spellEnd"/>
      <w:r w:rsidRPr="00104160">
        <w:rPr>
          <w:b/>
          <w:bCs/>
          <w:szCs w:val="28"/>
        </w:rPr>
        <w:t xml:space="preserve"> </w:t>
      </w:r>
      <w:proofErr w:type="spellStart"/>
      <w:r w:rsidRPr="00104160">
        <w:rPr>
          <w:b/>
          <w:bCs/>
          <w:szCs w:val="28"/>
        </w:rPr>
        <w:t>көшірмесі</w:t>
      </w:r>
      <w:proofErr w:type="spellEnd"/>
      <w:r w:rsidRPr="00104160">
        <w:rPr>
          <w:b/>
          <w:bCs/>
          <w:szCs w:val="28"/>
        </w:rPr>
        <w:t xml:space="preserve"> </w:t>
      </w:r>
    </w:p>
    <w:p w14:paraId="501050DF" w14:textId="77777777" w:rsidR="008134E1" w:rsidRPr="00104160" w:rsidRDefault="008134E1" w:rsidP="008134E1">
      <w:pPr>
        <w:pStyle w:val="a4"/>
        <w:numPr>
          <w:ilvl w:val="0"/>
          <w:numId w:val="1"/>
        </w:numPr>
        <w:spacing w:after="0"/>
        <w:jc w:val="both"/>
        <w:rPr>
          <w:szCs w:val="28"/>
        </w:rPr>
      </w:pPr>
      <w:r w:rsidRPr="00104160">
        <w:rPr>
          <w:b/>
          <w:bCs/>
          <w:szCs w:val="28"/>
        </w:rPr>
        <w:t>2 рецензия</w:t>
      </w:r>
    </w:p>
    <w:p w14:paraId="2CB613CE" w14:textId="77777777" w:rsidR="008134E1" w:rsidRPr="00104160" w:rsidRDefault="008134E1" w:rsidP="008134E1">
      <w:pPr>
        <w:pStyle w:val="a4"/>
        <w:numPr>
          <w:ilvl w:val="0"/>
          <w:numId w:val="1"/>
        </w:numPr>
        <w:spacing w:after="0"/>
        <w:jc w:val="both"/>
        <w:rPr>
          <w:szCs w:val="28"/>
        </w:rPr>
      </w:pPr>
      <w:proofErr w:type="spellStart"/>
      <w:r w:rsidRPr="00104160">
        <w:rPr>
          <w:b/>
          <w:bCs/>
          <w:szCs w:val="28"/>
        </w:rPr>
        <w:t>Мәтіннің</w:t>
      </w:r>
      <w:proofErr w:type="spellEnd"/>
      <w:r w:rsidRPr="00104160">
        <w:rPr>
          <w:b/>
          <w:bCs/>
          <w:szCs w:val="28"/>
        </w:rPr>
        <w:t xml:space="preserve"> </w:t>
      </w:r>
      <w:proofErr w:type="spellStart"/>
      <w:r w:rsidRPr="00104160">
        <w:rPr>
          <w:b/>
          <w:bCs/>
          <w:szCs w:val="28"/>
        </w:rPr>
        <w:t>плагиатқа</w:t>
      </w:r>
      <w:proofErr w:type="spellEnd"/>
      <w:r w:rsidRPr="00104160">
        <w:rPr>
          <w:b/>
          <w:bCs/>
          <w:szCs w:val="28"/>
        </w:rPr>
        <w:t xml:space="preserve"> </w:t>
      </w:r>
      <w:proofErr w:type="spellStart"/>
      <w:r w:rsidRPr="00104160">
        <w:rPr>
          <w:b/>
          <w:bCs/>
          <w:szCs w:val="28"/>
        </w:rPr>
        <w:t>тексерілгенін</w:t>
      </w:r>
      <w:proofErr w:type="spellEnd"/>
      <w:r w:rsidRPr="00104160">
        <w:rPr>
          <w:b/>
          <w:bCs/>
          <w:szCs w:val="28"/>
        </w:rPr>
        <w:t xml:space="preserve"> </w:t>
      </w:r>
      <w:proofErr w:type="spellStart"/>
      <w:r w:rsidRPr="00104160">
        <w:rPr>
          <w:b/>
          <w:bCs/>
          <w:szCs w:val="28"/>
        </w:rPr>
        <w:t>растайтын</w:t>
      </w:r>
      <w:proofErr w:type="spellEnd"/>
      <w:r w:rsidRPr="00104160">
        <w:rPr>
          <w:b/>
          <w:bCs/>
          <w:szCs w:val="28"/>
        </w:rPr>
        <w:t xml:space="preserve"> </w:t>
      </w:r>
      <w:proofErr w:type="spellStart"/>
      <w:r w:rsidRPr="00104160">
        <w:rPr>
          <w:b/>
          <w:bCs/>
          <w:szCs w:val="28"/>
        </w:rPr>
        <w:t>құжат</w:t>
      </w:r>
      <w:proofErr w:type="spellEnd"/>
    </w:p>
    <w:p w14:paraId="4881D0B4" w14:textId="7583BCAF" w:rsidR="008134E1" w:rsidRPr="00104160" w:rsidRDefault="008134E1" w:rsidP="008134E1">
      <w:pPr>
        <w:pStyle w:val="a4"/>
        <w:numPr>
          <w:ilvl w:val="0"/>
          <w:numId w:val="1"/>
        </w:numPr>
        <w:spacing w:after="0"/>
        <w:jc w:val="both"/>
        <w:rPr>
          <w:szCs w:val="28"/>
          <w:lang w:val="kk-KZ"/>
        </w:rPr>
      </w:pPr>
      <w:r w:rsidRPr="00104160">
        <w:rPr>
          <w:b/>
          <w:bCs/>
          <w:szCs w:val="28"/>
        </w:rPr>
        <w:t>Апробация</w:t>
      </w:r>
    </w:p>
    <w:p w14:paraId="463F293A" w14:textId="6DB51111" w:rsidR="008134E1" w:rsidRPr="00104160" w:rsidRDefault="008134E1" w:rsidP="008134E1">
      <w:pPr>
        <w:pStyle w:val="a4"/>
        <w:numPr>
          <w:ilvl w:val="0"/>
          <w:numId w:val="1"/>
        </w:numPr>
        <w:spacing w:after="0"/>
        <w:jc w:val="both"/>
        <w:rPr>
          <w:szCs w:val="28"/>
          <w:lang w:val="kk-KZ"/>
        </w:rPr>
      </w:pPr>
      <w:proofErr w:type="spellStart"/>
      <w:r w:rsidRPr="00104160">
        <w:rPr>
          <w:b/>
          <w:bCs/>
          <w:szCs w:val="28"/>
        </w:rPr>
        <w:t>Авторлық</w:t>
      </w:r>
      <w:proofErr w:type="spellEnd"/>
      <w:r w:rsidRPr="00104160">
        <w:rPr>
          <w:b/>
          <w:bCs/>
          <w:szCs w:val="28"/>
        </w:rPr>
        <w:t xml:space="preserve"> </w:t>
      </w:r>
      <w:proofErr w:type="spellStart"/>
      <w:r w:rsidRPr="00104160">
        <w:rPr>
          <w:b/>
          <w:bCs/>
          <w:szCs w:val="28"/>
        </w:rPr>
        <w:t>бағдарламалар</w:t>
      </w:r>
      <w:proofErr w:type="spellEnd"/>
      <w:r w:rsidRPr="00104160">
        <w:rPr>
          <w:b/>
          <w:bCs/>
          <w:szCs w:val="28"/>
        </w:rPr>
        <w:t xml:space="preserve">, </w:t>
      </w:r>
      <w:proofErr w:type="spellStart"/>
      <w:r w:rsidRPr="00104160">
        <w:rPr>
          <w:b/>
          <w:bCs/>
          <w:szCs w:val="28"/>
        </w:rPr>
        <w:t>оқу</w:t>
      </w:r>
      <w:proofErr w:type="spellEnd"/>
      <w:r w:rsidRPr="00104160">
        <w:rPr>
          <w:b/>
          <w:bCs/>
          <w:szCs w:val="28"/>
        </w:rPr>
        <w:t xml:space="preserve"> </w:t>
      </w:r>
      <w:proofErr w:type="spellStart"/>
      <w:r w:rsidRPr="00104160">
        <w:rPr>
          <w:b/>
          <w:bCs/>
          <w:szCs w:val="28"/>
        </w:rPr>
        <w:t>материалдары</w:t>
      </w:r>
      <w:proofErr w:type="spellEnd"/>
    </w:p>
    <w:p w14:paraId="3E39FE7D" w14:textId="77777777" w:rsidR="007D64AD" w:rsidRPr="00104160" w:rsidRDefault="007D64AD" w:rsidP="007D64AD">
      <w:pPr>
        <w:pStyle w:val="a4"/>
        <w:spacing w:after="0"/>
        <w:ind w:left="1428"/>
        <w:jc w:val="both"/>
        <w:rPr>
          <w:szCs w:val="28"/>
          <w:lang w:val="kk-KZ"/>
        </w:rPr>
      </w:pPr>
    </w:p>
    <w:p w14:paraId="38787AC2" w14:textId="42032AAC" w:rsidR="008134E1" w:rsidRPr="00104160" w:rsidRDefault="008134E1" w:rsidP="007D64AD">
      <w:pPr>
        <w:spacing w:after="0"/>
        <w:jc w:val="center"/>
        <w:rPr>
          <w:szCs w:val="28"/>
          <w:lang w:val="kk-KZ"/>
        </w:rPr>
      </w:pPr>
      <w:r w:rsidRPr="00104160">
        <w:rPr>
          <w:noProof/>
          <w:szCs w:val="28"/>
        </w:rPr>
        <w:drawing>
          <wp:inline distT="0" distB="0" distL="0" distR="0" wp14:anchorId="0E88E2ED" wp14:editId="1B29797F">
            <wp:extent cx="5006340" cy="3137614"/>
            <wp:effectExtent l="0" t="0" r="3810"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710" t="23032" r="16614" b="14937"/>
                    <a:stretch/>
                  </pic:blipFill>
                  <pic:spPr bwMode="auto">
                    <a:xfrm>
                      <a:off x="0" y="0"/>
                      <a:ext cx="5036678" cy="3156627"/>
                    </a:xfrm>
                    <a:prstGeom prst="rect">
                      <a:avLst/>
                    </a:prstGeom>
                    <a:ln>
                      <a:noFill/>
                    </a:ln>
                    <a:extLst>
                      <a:ext uri="{53640926-AAD7-44D8-BBD7-CCE9431645EC}">
                        <a14:shadowObscured xmlns:a14="http://schemas.microsoft.com/office/drawing/2010/main"/>
                      </a:ext>
                    </a:extLst>
                  </pic:spPr>
                </pic:pic>
              </a:graphicData>
            </a:graphic>
          </wp:inline>
        </w:drawing>
      </w:r>
    </w:p>
    <w:p w14:paraId="343C771F" w14:textId="77777777" w:rsidR="00400F63" w:rsidRPr="00104160" w:rsidRDefault="00400F63" w:rsidP="007D64AD">
      <w:pPr>
        <w:spacing w:after="0"/>
        <w:jc w:val="center"/>
        <w:rPr>
          <w:szCs w:val="28"/>
          <w:lang w:val="kk-KZ"/>
        </w:rPr>
      </w:pPr>
    </w:p>
    <w:p w14:paraId="5806C626" w14:textId="07682D72" w:rsidR="007D64AD" w:rsidRPr="00104160" w:rsidRDefault="007D64AD" w:rsidP="007D64AD">
      <w:pPr>
        <w:spacing w:after="0"/>
        <w:ind w:firstLine="709"/>
        <w:jc w:val="both"/>
        <w:rPr>
          <w:szCs w:val="28"/>
          <w:lang w:val="kk-KZ"/>
        </w:rPr>
      </w:pPr>
      <w:r w:rsidRPr="00104160">
        <w:rPr>
          <w:szCs w:val="28"/>
          <w:lang w:val="kk-KZ"/>
        </w:rPr>
        <w:t xml:space="preserve">Авторлық бағдарламалар, оқу-әдістемелік материалдар сарапшылық кеңестің сараптамасына 2 рецензия болған жағдайда қабылданады (жоғары </w:t>
      </w:r>
      <w:r w:rsidRPr="00104160">
        <w:rPr>
          <w:szCs w:val="28"/>
          <w:lang w:val="kk-KZ"/>
        </w:rPr>
        <w:lastRenderedPageBreak/>
        <w:t>оқу орындарының ғалымдары, білім бөлімінің әдістемелік кабинеттерінің меңгерушілері немесе әдіскерлері)</w:t>
      </w:r>
    </w:p>
    <w:p w14:paraId="7835D927" w14:textId="77777777" w:rsidR="00400F63" w:rsidRPr="00104160" w:rsidRDefault="00400F63" w:rsidP="007D64AD">
      <w:pPr>
        <w:spacing w:after="0"/>
        <w:ind w:firstLine="709"/>
        <w:jc w:val="both"/>
        <w:rPr>
          <w:szCs w:val="28"/>
          <w:lang w:val="kk-KZ"/>
        </w:rPr>
      </w:pPr>
    </w:p>
    <w:p w14:paraId="64BEAC54" w14:textId="7AD25050" w:rsidR="007D64AD" w:rsidRPr="00104160" w:rsidRDefault="007D64AD" w:rsidP="00B27C44">
      <w:pPr>
        <w:spacing w:after="0"/>
        <w:ind w:left="-567" w:firstLine="709"/>
        <w:rPr>
          <w:szCs w:val="28"/>
          <w:lang w:val="kk-KZ"/>
        </w:rPr>
      </w:pPr>
      <w:r w:rsidRPr="00104160">
        <w:rPr>
          <w:noProof/>
          <w:szCs w:val="28"/>
        </w:rPr>
        <w:drawing>
          <wp:inline distT="0" distB="0" distL="0" distR="0" wp14:anchorId="716000AD" wp14:editId="2A2D60BC">
            <wp:extent cx="5760720" cy="3193303"/>
            <wp:effectExtent l="0" t="0" r="0"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838" t="23034" r="14304" b="19954"/>
                    <a:stretch/>
                  </pic:blipFill>
                  <pic:spPr bwMode="auto">
                    <a:xfrm>
                      <a:off x="0" y="0"/>
                      <a:ext cx="5776538" cy="3202071"/>
                    </a:xfrm>
                    <a:prstGeom prst="rect">
                      <a:avLst/>
                    </a:prstGeom>
                    <a:ln>
                      <a:noFill/>
                    </a:ln>
                    <a:extLst>
                      <a:ext uri="{53640926-AAD7-44D8-BBD7-CCE9431645EC}">
                        <a14:shadowObscured xmlns:a14="http://schemas.microsoft.com/office/drawing/2010/main"/>
                      </a:ext>
                    </a:extLst>
                  </pic:spPr>
                </pic:pic>
              </a:graphicData>
            </a:graphic>
          </wp:inline>
        </w:drawing>
      </w:r>
    </w:p>
    <w:p w14:paraId="3331D84E" w14:textId="77777777" w:rsidR="007D64AD" w:rsidRPr="00104160" w:rsidRDefault="007D64AD" w:rsidP="007D64AD">
      <w:pPr>
        <w:spacing w:after="0"/>
        <w:ind w:firstLine="709"/>
        <w:rPr>
          <w:szCs w:val="28"/>
          <w:lang w:val="kk-KZ"/>
        </w:rPr>
      </w:pPr>
    </w:p>
    <w:p w14:paraId="68898494" w14:textId="1A43F9A3" w:rsidR="007D64AD" w:rsidRPr="00104160" w:rsidRDefault="007D64AD" w:rsidP="007D64AD">
      <w:pPr>
        <w:spacing w:after="0"/>
        <w:ind w:firstLine="709"/>
        <w:jc w:val="both"/>
        <w:rPr>
          <w:szCs w:val="28"/>
          <w:lang w:val="kk-KZ"/>
        </w:rPr>
      </w:pPr>
      <w:r w:rsidRPr="00104160">
        <w:rPr>
          <w:b/>
          <w:bCs/>
          <w:szCs w:val="28"/>
          <w:lang w:val="kk-KZ"/>
        </w:rPr>
        <w:t>АПРОБАЦИЯ</w:t>
      </w:r>
      <w:r w:rsidRPr="00104160">
        <w:rPr>
          <w:szCs w:val="28"/>
          <w:lang w:val="kk-KZ"/>
        </w:rPr>
        <w:t xml:space="preserve"> - оқу-әдістемелік құралдың әдістемелік аппаратының тиімділігін, оның  мазмұнының қолжетімділігін, оқу материалын   ұсынутілінің оқушылардың</w:t>
      </w:r>
      <w:r w:rsidRPr="00104160">
        <w:rPr>
          <w:szCs w:val="28"/>
          <w:lang w:val="kk-KZ"/>
        </w:rPr>
        <w:tab/>
        <w:t>жас ерекшеліктеріне сәйкестігін, білім беру мен тәрбиелеуді дамыту үшін өзектілігі мен маңыздылығын бағалау мақсатында білім беру ұйымының оқу процесінде алғаш әзірленген оқу-әдістемелік құралдарды, авторлық бағдарламаларды, эксперименттік  бағдарламаларды және  т.б. пайдалану практикасын кешенді зерделеу 1 (бір) оқу жылы.</w:t>
      </w:r>
    </w:p>
    <w:p w14:paraId="529DEE29" w14:textId="77777777" w:rsidR="007D64AD" w:rsidRPr="00104160" w:rsidRDefault="007D64AD" w:rsidP="007D64AD">
      <w:pPr>
        <w:spacing w:after="0"/>
        <w:ind w:firstLine="709"/>
        <w:jc w:val="both"/>
        <w:rPr>
          <w:b/>
          <w:bCs/>
          <w:szCs w:val="28"/>
          <w:lang w:val="kk-KZ"/>
        </w:rPr>
      </w:pPr>
    </w:p>
    <w:p w14:paraId="5F1F5D09" w14:textId="55E586B6" w:rsidR="007D64AD" w:rsidRPr="00104160" w:rsidRDefault="00104160" w:rsidP="007D64AD">
      <w:pPr>
        <w:spacing w:after="0"/>
        <w:ind w:firstLine="709"/>
        <w:jc w:val="both"/>
        <w:rPr>
          <w:b/>
          <w:bCs/>
          <w:szCs w:val="28"/>
          <w:lang w:val="kk-KZ"/>
        </w:rPr>
      </w:pPr>
      <w:r>
        <w:rPr>
          <w:b/>
          <w:bCs/>
          <w:szCs w:val="28"/>
          <w:lang w:val="kk-KZ"/>
        </w:rPr>
        <w:t>О</w:t>
      </w:r>
      <w:r w:rsidRPr="00104160">
        <w:rPr>
          <w:b/>
          <w:bCs/>
          <w:szCs w:val="28"/>
          <w:lang w:val="kk-KZ"/>
        </w:rPr>
        <w:t>қу-әдістемелік әзірлемелерді дайындау туралы жадынама</w:t>
      </w:r>
    </w:p>
    <w:p w14:paraId="63D5E2A6" w14:textId="0FC689F1" w:rsidR="007D64AD" w:rsidRPr="00104160" w:rsidRDefault="007D64AD" w:rsidP="007D64AD">
      <w:pPr>
        <w:spacing w:after="0"/>
        <w:rPr>
          <w:b/>
          <w:bCs/>
          <w:szCs w:val="28"/>
          <w:lang w:val="kk-KZ"/>
        </w:rPr>
      </w:pPr>
      <w:r w:rsidRPr="00104160">
        <w:rPr>
          <w:b/>
          <w:bCs/>
          <w:szCs w:val="28"/>
          <w:lang w:val="kk-KZ"/>
        </w:rPr>
        <w:t>Жалпы талаптар</w:t>
      </w:r>
    </w:p>
    <w:p w14:paraId="1F64DC77" w14:textId="77777777" w:rsidR="007D64AD" w:rsidRPr="00104160" w:rsidRDefault="007D64AD" w:rsidP="007D64AD">
      <w:pPr>
        <w:pStyle w:val="a4"/>
        <w:numPr>
          <w:ilvl w:val="0"/>
          <w:numId w:val="3"/>
        </w:numPr>
        <w:spacing w:after="0"/>
        <w:jc w:val="both"/>
        <w:rPr>
          <w:szCs w:val="28"/>
          <w:lang w:val="kk-KZ"/>
        </w:rPr>
      </w:pPr>
      <w:r w:rsidRPr="00104160">
        <w:rPr>
          <w:szCs w:val="28"/>
          <w:lang w:val="kk-KZ"/>
        </w:rPr>
        <w:t>Оқу-әдістемелік әзірлемелер өзекті бағытқа ие болуы керек</w:t>
      </w:r>
    </w:p>
    <w:p w14:paraId="7B6A72C1" w14:textId="77777777" w:rsidR="007D64AD" w:rsidRPr="00104160" w:rsidRDefault="007D64AD" w:rsidP="007D64AD">
      <w:pPr>
        <w:pStyle w:val="a4"/>
        <w:numPr>
          <w:ilvl w:val="0"/>
          <w:numId w:val="3"/>
        </w:numPr>
        <w:spacing w:after="0"/>
        <w:jc w:val="both"/>
        <w:rPr>
          <w:szCs w:val="28"/>
          <w:lang w:val="kk-KZ"/>
        </w:rPr>
      </w:pPr>
      <w:r w:rsidRPr="00104160">
        <w:rPr>
          <w:szCs w:val="28"/>
          <w:lang w:val="kk-KZ"/>
        </w:rPr>
        <w:t>қазіргі педагогика ғылымының жетістіктерін ескере отырып, педагогикалық тәжірибені талдау және салыстыру, жалпылау элементтерін қамту;</w:t>
      </w:r>
    </w:p>
    <w:p w14:paraId="3DC158CA" w14:textId="77777777" w:rsidR="007D64AD" w:rsidRPr="00104160" w:rsidRDefault="007D64AD" w:rsidP="007D64AD">
      <w:pPr>
        <w:pStyle w:val="a4"/>
        <w:numPr>
          <w:ilvl w:val="0"/>
          <w:numId w:val="3"/>
        </w:numPr>
        <w:spacing w:after="0"/>
        <w:jc w:val="both"/>
        <w:rPr>
          <w:szCs w:val="28"/>
          <w:lang w:val="kk-KZ"/>
        </w:rPr>
      </w:pPr>
      <w:r w:rsidRPr="00104160">
        <w:rPr>
          <w:szCs w:val="28"/>
          <w:lang w:val="kk-KZ"/>
        </w:rPr>
        <w:t>оқытылатын материалдың қазіргі педагогика ғылымымен байланысын қамтамасыз ету;</w:t>
      </w:r>
    </w:p>
    <w:p w14:paraId="3D780ED5" w14:textId="77777777" w:rsidR="007D64AD" w:rsidRPr="00104160" w:rsidRDefault="007D64AD" w:rsidP="007D64AD">
      <w:pPr>
        <w:pStyle w:val="a4"/>
        <w:numPr>
          <w:ilvl w:val="0"/>
          <w:numId w:val="3"/>
        </w:numPr>
        <w:spacing w:after="0"/>
        <w:jc w:val="both"/>
        <w:rPr>
          <w:szCs w:val="28"/>
          <w:lang w:val="kk-KZ"/>
        </w:rPr>
      </w:pPr>
      <w:r w:rsidRPr="00104160">
        <w:rPr>
          <w:szCs w:val="28"/>
          <w:lang w:val="kk-KZ"/>
        </w:rPr>
        <w:t>білім беру стандартының талаптарына сай болуы.</w:t>
      </w:r>
    </w:p>
    <w:p w14:paraId="41DDC5DD" w14:textId="77777777" w:rsidR="007D64AD" w:rsidRPr="00104160" w:rsidRDefault="007D64AD" w:rsidP="007D64AD">
      <w:pPr>
        <w:pStyle w:val="a4"/>
        <w:numPr>
          <w:ilvl w:val="0"/>
          <w:numId w:val="3"/>
        </w:numPr>
        <w:spacing w:after="0"/>
        <w:jc w:val="both"/>
        <w:rPr>
          <w:szCs w:val="28"/>
          <w:lang w:val="kk-KZ"/>
        </w:rPr>
      </w:pPr>
      <w:r w:rsidRPr="00104160">
        <w:rPr>
          <w:szCs w:val="28"/>
          <w:lang w:val="kk-KZ"/>
        </w:rPr>
        <w:t>Материал жүйеленген және мүмкіндігінше қарапайым және түсінікті болуы керек.</w:t>
      </w:r>
    </w:p>
    <w:p w14:paraId="3A422101" w14:textId="6AAF7B13" w:rsidR="007D64AD" w:rsidRPr="00104160" w:rsidRDefault="007D64AD" w:rsidP="007D64AD">
      <w:pPr>
        <w:pStyle w:val="a4"/>
        <w:numPr>
          <w:ilvl w:val="0"/>
          <w:numId w:val="3"/>
        </w:numPr>
        <w:spacing w:after="0"/>
        <w:jc w:val="both"/>
        <w:rPr>
          <w:szCs w:val="28"/>
          <w:lang w:val="kk-KZ"/>
        </w:rPr>
      </w:pPr>
      <w:r w:rsidRPr="00104160">
        <w:rPr>
          <w:szCs w:val="28"/>
          <w:lang w:val="kk-KZ"/>
        </w:rPr>
        <w:t>Әдістемелік өңдеу тілі қысқа, сауатты, нанымды, қолжетімді болуы қажет.</w:t>
      </w:r>
    </w:p>
    <w:p w14:paraId="0B980B42" w14:textId="5ECABA8F" w:rsidR="007D64AD" w:rsidRPr="00104160" w:rsidRDefault="007D64AD" w:rsidP="007D64AD">
      <w:pPr>
        <w:spacing w:after="0"/>
        <w:ind w:firstLine="709"/>
        <w:jc w:val="both"/>
        <w:rPr>
          <w:szCs w:val="28"/>
          <w:lang w:val="kk-KZ"/>
        </w:rPr>
      </w:pPr>
      <w:r w:rsidRPr="00104160">
        <w:rPr>
          <w:szCs w:val="28"/>
          <w:lang w:val="kk-KZ"/>
        </w:rPr>
        <w:t>Оқу-әдістемелік құралдар – оқытушы таңдаған тақырып бойынша теориялық және әдістемелік материалдарды қамтитын оқу-әдістемелік басылымдар.</w:t>
      </w:r>
    </w:p>
    <w:p w14:paraId="62F48B83" w14:textId="2263ECE6" w:rsidR="007D64AD" w:rsidRPr="00104160" w:rsidRDefault="007D64AD" w:rsidP="007D64AD">
      <w:pPr>
        <w:spacing w:after="0"/>
        <w:ind w:firstLine="709"/>
        <w:jc w:val="both"/>
        <w:rPr>
          <w:szCs w:val="28"/>
          <w:lang w:val="kk-KZ"/>
        </w:rPr>
      </w:pPr>
      <w:r w:rsidRPr="00104160">
        <w:rPr>
          <w:szCs w:val="28"/>
          <w:lang w:val="kk-KZ"/>
        </w:rPr>
        <w:lastRenderedPageBreak/>
        <w:t>Әдістемелік құрал – мұғалімдерге тәжірибеде қолдануға арналған басылым, онда оқыту әдістеріне басты назар аударылады. Кез келген нұсқаулық нақты мысалдар мен ұсыныстарға негізделуі шарт.</w:t>
      </w:r>
    </w:p>
    <w:p w14:paraId="6024D45B" w14:textId="2ECD8036" w:rsidR="007D64AD" w:rsidRPr="00104160" w:rsidRDefault="007D64AD" w:rsidP="00B27C44">
      <w:pPr>
        <w:spacing w:after="0"/>
        <w:ind w:firstLine="708"/>
        <w:jc w:val="both"/>
        <w:rPr>
          <w:szCs w:val="28"/>
          <w:lang w:val="kk-KZ"/>
        </w:rPr>
      </w:pPr>
      <w:r w:rsidRPr="00104160">
        <w:rPr>
          <w:szCs w:val="28"/>
          <w:lang w:val="kk-KZ"/>
        </w:rPr>
        <w:t>Әдістемелік құралдың мақсаты – білім беру мекемесінің оқытушылары мен әдіскерлеріне теориялық және практикалық сипаттағы тереңдетілген білімді меңгеруде практикалық көмек көрсету.</w:t>
      </w:r>
    </w:p>
    <w:p w14:paraId="4386550A" w14:textId="77777777" w:rsidR="00400F63" w:rsidRPr="00104160" w:rsidRDefault="00400F63" w:rsidP="00B27C44">
      <w:pPr>
        <w:spacing w:after="0"/>
        <w:ind w:firstLine="708"/>
        <w:jc w:val="both"/>
        <w:rPr>
          <w:szCs w:val="28"/>
          <w:lang w:val="kk-KZ"/>
        </w:rPr>
      </w:pPr>
    </w:p>
    <w:p w14:paraId="02C9D928" w14:textId="0EFD3AF2" w:rsidR="00B27C44" w:rsidRPr="00104160" w:rsidRDefault="00400F63" w:rsidP="00B27C44">
      <w:pPr>
        <w:spacing w:after="0"/>
        <w:ind w:left="-1191" w:firstLine="709"/>
        <w:jc w:val="both"/>
        <w:rPr>
          <w:szCs w:val="28"/>
          <w:lang w:val="kk-KZ"/>
        </w:rPr>
      </w:pPr>
      <w:r w:rsidRPr="00104160">
        <w:rPr>
          <w:noProof/>
          <w:szCs w:val="28"/>
        </w:rPr>
        <w:drawing>
          <wp:inline distT="0" distB="0" distL="0" distR="0" wp14:anchorId="23CAFD7A" wp14:editId="471C1438">
            <wp:extent cx="6476926" cy="4099560"/>
            <wp:effectExtent l="0" t="0" r="63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988" t="23261" r="14570" b="14709"/>
                    <a:stretch/>
                  </pic:blipFill>
                  <pic:spPr bwMode="auto">
                    <a:xfrm>
                      <a:off x="0" y="0"/>
                      <a:ext cx="6502388" cy="4115676"/>
                    </a:xfrm>
                    <a:prstGeom prst="rect">
                      <a:avLst/>
                    </a:prstGeom>
                    <a:ln>
                      <a:noFill/>
                    </a:ln>
                    <a:extLst>
                      <a:ext uri="{53640926-AAD7-44D8-BBD7-CCE9431645EC}">
                        <a14:shadowObscured xmlns:a14="http://schemas.microsoft.com/office/drawing/2010/main"/>
                      </a:ext>
                    </a:extLst>
                  </pic:spPr>
                </pic:pic>
              </a:graphicData>
            </a:graphic>
          </wp:inline>
        </w:drawing>
      </w:r>
    </w:p>
    <w:p w14:paraId="49F5CA08" w14:textId="24F3230A" w:rsidR="007D64AD" w:rsidRPr="00104160" w:rsidRDefault="007D64AD" w:rsidP="00B27C44">
      <w:pPr>
        <w:spacing w:after="0"/>
        <w:ind w:firstLine="709"/>
        <w:rPr>
          <w:szCs w:val="28"/>
        </w:rPr>
      </w:pPr>
    </w:p>
    <w:p w14:paraId="33EA3118" w14:textId="616DDA78" w:rsidR="00400F63" w:rsidRPr="00104160" w:rsidRDefault="00400F63" w:rsidP="00104160">
      <w:pPr>
        <w:spacing w:after="0"/>
        <w:ind w:left="-1247" w:firstLine="709"/>
        <w:jc w:val="center"/>
        <w:rPr>
          <w:noProof/>
          <w:szCs w:val="28"/>
        </w:rPr>
      </w:pPr>
      <w:r w:rsidRPr="00104160">
        <w:rPr>
          <w:noProof/>
          <w:szCs w:val="28"/>
        </w:rPr>
        <w:drawing>
          <wp:inline distT="0" distB="0" distL="0" distR="0" wp14:anchorId="0E5C0BEC" wp14:editId="4BD7CA9F">
            <wp:extent cx="6126480" cy="3482689"/>
            <wp:effectExtent l="0" t="0" r="7620"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859" t="23717" r="14313" b="13798"/>
                    <a:stretch/>
                  </pic:blipFill>
                  <pic:spPr bwMode="auto">
                    <a:xfrm>
                      <a:off x="0" y="0"/>
                      <a:ext cx="6156034" cy="3499490"/>
                    </a:xfrm>
                    <a:prstGeom prst="rect">
                      <a:avLst/>
                    </a:prstGeom>
                    <a:ln>
                      <a:noFill/>
                    </a:ln>
                    <a:extLst>
                      <a:ext uri="{53640926-AAD7-44D8-BBD7-CCE9431645EC}">
                        <a14:shadowObscured xmlns:a14="http://schemas.microsoft.com/office/drawing/2010/main"/>
                      </a:ext>
                    </a:extLst>
                  </pic:spPr>
                </pic:pic>
              </a:graphicData>
            </a:graphic>
          </wp:inline>
        </w:drawing>
      </w:r>
    </w:p>
    <w:p w14:paraId="2A3F9AA4" w14:textId="5CE38557" w:rsidR="00400F63" w:rsidRPr="00104160" w:rsidRDefault="00104160" w:rsidP="00400F63">
      <w:pPr>
        <w:jc w:val="center"/>
        <w:rPr>
          <w:szCs w:val="28"/>
        </w:rPr>
      </w:pPr>
      <w:r>
        <w:rPr>
          <w:b/>
          <w:bCs/>
          <w:szCs w:val="28"/>
          <w:lang w:val="kk-KZ"/>
        </w:rPr>
        <w:lastRenderedPageBreak/>
        <w:t>Р</w:t>
      </w:r>
      <w:r w:rsidRPr="00104160">
        <w:rPr>
          <w:b/>
          <w:bCs/>
          <w:szCs w:val="28"/>
          <w:lang w:val="kk-KZ"/>
        </w:rPr>
        <w:t>әсімдеуге қойылатын талаптар</w:t>
      </w:r>
    </w:p>
    <w:p w14:paraId="0495E9E3" w14:textId="115869BC" w:rsidR="00400F63" w:rsidRPr="00104160" w:rsidRDefault="00400F63" w:rsidP="00400F63">
      <w:pPr>
        <w:pStyle w:val="a4"/>
        <w:numPr>
          <w:ilvl w:val="0"/>
          <w:numId w:val="4"/>
        </w:numPr>
        <w:jc w:val="both"/>
        <w:rPr>
          <w:szCs w:val="28"/>
          <w:lang w:val="kk-KZ"/>
        </w:rPr>
      </w:pPr>
      <w:r w:rsidRPr="00104160">
        <w:rPr>
          <w:b/>
          <w:bCs/>
          <w:i/>
          <w:iCs/>
          <w:szCs w:val="28"/>
          <w:lang w:val="kk-KZ"/>
        </w:rPr>
        <w:t>негізгі мәтін: абзац шегінісі – 1 см, туралау – енімен;</w:t>
      </w:r>
    </w:p>
    <w:p w14:paraId="21FF8385" w14:textId="7B3825D3" w:rsidR="00400F63" w:rsidRPr="00104160" w:rsidRDefault="00400F63" w:rsidP="00400F63">
      <w:pPr>
        <w:pStyle w:val="a4"/>
        <w:numPr>
          <w:ilvl w:val="0"/>
          <w:numId w:val="4"/>
        </w:numPr>
        <w:jc w:val="both"/>
        <w:rPr>
          <w:szCs w:val="28"/>
          <w:lang w:val="en-US"/>
        </w:rPr>
      </w:pPr>
      <w:r w:rsidRPr="00104160">
        <w:rPr>
          <w:b/>
          <w:bCs/>
          <w:i/>
          <w:iCs/>
          <w:szCs w:val="28"/>
          <w:lang w:val="kk-KZ"/>
        </w:rPr>
        <w:t xml:space="preserve">қаріп түрі - </w:t>
      </w:r>
      <w:r w:rsidRPr="00104160">
        <w:rPr>
          <w:b/>
          <w:bCs/>
          <w:i/>
          <w:iCs/>
          <w:szCs w:val="28"/>
          <w:lang w:val="en-US"/>
        </w:rPr>
        <w:t>KZ Times</w:t>
      </w:r>
      <w:r w:rsidR="009A28DE">
        <w:rPr>
          <w:b/>
          <w:bCs/>
          <w:i/>
          <w:iCs/>
          <w:szCs w:val="28"/>
          <w:lang w:val="kk-KZ"/>
        </w:rPr>
        <w:t xml:space="preserve"> </w:t>
      </w:r>
      <w:r w:rsidRPr="00104160">
        <w:rPr>
          <w:b/>
          <w:bCs/>
          <w:i/>
          <w:iCs/>
          <w:szCs w:val="28"/>
          <w:lang w:val="en-US"/>
        </w:rPr>
        <w:t>New</w:t>
      </w:r>
      <w:r w:rsidR="009A28DE">
        <w:rPr>
          <w:b/>
          <w:bCs/>
          <w:i/>
          <w:iCs/>
          <w:szCs w:val="28"/>
          <w:lang w:val="kk-KZ"/>
        </w:rPr>
        <w:t xml:space="preserve"> </w:t>
      </w:r>
      <w:r w:rsidRPr="00104160">
        <w:rPr>
          <w:b/>
          <w:bCs/>
          <w:i/>
          <w:iCs/>
          <w:szCs w:val="28"/>
          <w:lang w:val="en-US"/>
        </w:rPr>
        <w:t>Roman, Times</w:t>
      </w:r>
      <w:r w:rsidRPr="00104160">
        <w:rPr>
          <w:b/>
          <w:bCs/>
          <w:i/>
          <w:iCs/>
          <w:szCs w:val="28"/>
          <w:lang w:val="kk-KZ"/>
        </w:rPr>
        <w:t xml:space="preserve"> </w:t>
      </w:r>
      <w:r w:rsidRPr="00104160">
        <w:rPr>
          <w:b/>
          <w:bCs/>
          <w:i/>
          <w:iCs/>
          <w:szCs w:val="28"/>
          <w:lang w:val="en-US"/>
        </w:rPr>
        <w:t>New</w:t>
      </w:r>
      <w:r w:rsidRPr="00104160">
        <w:rPr>
          <w:b/>
          <w:bCs/>
          <w:i/>
          <w:iCs/>
          <w:szCs w:val="28"/>
          <w:lang w:val="kk-KZ"/>
        </w:rPr>
        <w:t xml:space="preserve"> </w:t>
      </w:r>
      <w:r w:rsidRPr="00104160">
        <w:rPr>
          <w:b/>
          <w:bCs/>
          <w:i/>
          <w:iCs/>
          <w:szCs w:val="28"/>
          <w:lang w:val="en-US"/>
        </w:rPr>
        <w:t>Roman;</w:t>
      </w:r>
    </w:p>
    <w:p w14:paraId="6265483A" w14:textId="59074D3C" w:rsidR="00400F63" w:rsidRPr="00104160" w:rsidRDefault="00400F63" w:rsidP="00400F63">
      <w:pPr>
        <w:pStyle w:val="a4"/>
        <w:numPr>
          <w:ilvl w:val="0"/>
          <w:numId w:val="4"/>
        </w:numPr>
        <w:jc w:val="both"/>
        <w:rPr>
          <w:szCs w:val="28"/>
        </w:rPr>
      </w:pPr>
      <w:r w:rsidRPr="00104160">
        <w:rPr>
          <w:b/>
          <w:bCs/>
          <w:i/>
          <w:iCs/>
          <w:szCs w:val="28"/>
          <w:lang w:val="kk-KZ"/>
        </w:rPr>
        <w:t>шрифт өлшемі – 14 кегль;</w:t>
      </w:r>
    </w:p>
    <w:p w14:paraId="6290BAC6" w14:textId="0639DB04" w:rsidR="00400F63" w:rsidRPr="00104160" w:rsidRDefault="00400F63" w:rsidP="00400F63">
      <w:pPr>
        <w:pStyle w:val="a4"/>
        <w:numPr>
          <w:ilvl w:val="0"/>
          <w:numId w:val="4"/>
        </w:numPr>
        <w:jc w:val="both"/>
        <w:rPr>
          <w:szCs w:val="28"/>
        </w:rPr>
      </w:pPr>
      <w:r w:rsidRPr="00104160">
        <w:rPr>
          <w:b/>
          <w:bCs/>
          <w:i/>
          <w:iCs/>
          <w:szCs w:val="28"/>
          <w:lang w:val="kk-KZ"/>
        </w:rPr>
        <w:t>жоларалық интервал – жалғыз; шеттер: жоғарғы, төменгі, оң, сол – 2 см;</w:t>
      </w:r>
    </w:p>
    <w:p w14:paraId="3A8F18FD" w14:textId="1E3C7021" w:rsidR="00400F63" w:rsidRPr="00104160" w:rsidRDefault="00400F63" w:rsidP="00400F63">
      <w:pPr>
        <w:pStyle w:val="a4"/>
        <w:numPr>
          <w:ilvl w:val="0"/>
          <w:numId w:val="4"/>
        </w:numPr>
        <w:jc w:val="both"/>
        <w:rPr>
          <w:szCs w:val="28"/>
          <w:lang w:val="kk-KZ"/>
        </w:rPr>
      </w:pPr>
      <w:r w:rsidRPr="00104160">
        <w:rPr>
          <w:b/>
          <w:bCs/>
          <w:i/>
          <w:iCs/>
          <w:szCs w:val="28"/>
          <w:lang w:val="kk-KZ"/>
        </w:rPr>
        <w:t>мәтіндегі әдебиеттерге сілтеме тік жақшада - [ ];</w:t>
      </w:r>
    </w:p>
    <w:p w14:paraId="6A5189A3" w14:textId="6AFA89AE" w:rsidR="00400F63" w:rsidRPr="00104160" w:rsidRDefault="00400F63" w:rsidP="00400F63">
      <w:pPr>
        <w:pStyle w:val="a4"/>
        <w:numPr>
          <w:ilvl w:val="0"/>
          <w:numId w:val="4"/>
        </w:numPr>
        <w:jc w:val="both"/>
        <w:rPr>
          <w:szCs w:val="28"/>
          <w:lang w:val="kk-KZ"/>
        </w:rPr>
      </w:pPr>
      <w:r w:rsidRPr="00104160">
        <w:rPr>
          <w:b/>
          <w:bCs/>
          <w:i/>
          <w:iCs/>
          <w:szCs w:val="28"/>
          <w:lang w:val="kk-KZ"/>
        </w:rPr>
        <w:t>негізгі мәтінде беттерді көрсету керек (мәтіннің бірінші беті 3 саннан басталады).</w:t>
      </w:r>
    </w:p>
    <w:p w14:paraId="6BCFD7F2" w14:textId="77777777" w:rsidR="00400F63" w:rsidRPr="00104160" w:rsidRDefault="00400F63" w:rsidP="00400F63">
      <w:pPr>
        <w:pStyle w:val="a4"/>
        <w:jc w:val="both"/>
        <w:rPr>
          <w:szCs w:val="28"/>
          <w:lang w:val="kk-KZ"/>
        </w:rPr>
      </w:pPr>
    </w:p>
    <w:p w14:paraId="20DB5970" w14:textId="50E2EE8B" w:rsidR="00400F63" w:rsidRPr="00104160" w:rsidRDefault="00400F63" w:rsidP="00400F63">
      <w:pPr>
        <w:pStyle w:val="a4"/>
        <w:ind w:left="-113"/>
        <w:jc w:val="both"/>
        <w:rPr>
          <w:szCs w:val="28"/>
          <w:lang w:val="kk-KZ"/>
        </w:rPr>
      </w:pPr>
      <w:r w:rsidRPr="00104160">
        <w:rPr>
          <w:noProof/>
          <w:szCs w:val="28"/>
        </w:rPr>
        <w:drawing>
          <wp:inline distT="0" distB="0" distL="0" distR="0" wp14:anchorId="2CE63A5E" wp14:editId="0162C614">
            <wp:extent cx="6272147" cy="36195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919" t="23312" r="14642" b="13655"/>
                    <a:stretch/>
                  </pic:blipFill>
                  <pic:spPr bwMode="auto">
                    <a:xfrm>
                      <a:off x="0" y="0"/>
                      <a:ext cx="6294158" cy="3632202"/>
                    </a:xfrm>
                    <a:prstGeom prst="rect">
                      <a:avLst/>
                    </a:prstGeom>
                    <a:ln>
                      <a:noFill/>
                    </a:ln>
                    <a:extLst>
                      <a:ext uri="{53640926-AAD7-44D8-BBD7-CCE9431645EC}">
                        <a14:shadowObscured xmlns:a14="http://schemas.microsoft.com/office/drawing/2010/main"/>
                      </a:ext>
                    </a:extLst>
                  </pic:spPr>
                </pic:pic>
              </a:graphicData>
            </a:graphic>
          </wp:inline>
        </w:drawing>
      </w:r>
    </w:p>
    <w:sectPr w:rsidR="00400F63" w:rsidRPr="00104160" w:rsidSect="00B27C44">
      <w:pgSz w:w="11906" w:h="16838" w:code="9"/>
      <w:pgMar w:top="1134" w:right="850" w:bottom="1134" w:left="1701"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48D501" w14:textId="77777777" w:rsidR="005C69E4" w:rsidRDefault="005C69E4" w:rsidP="007D64AD">
      <w:pPr>
        <w:spacing w:after="0"/>
      </w:pPr>
      <w:r>
        <w:separator/>
      </w:r>
    </w:p>
  </w:endnote>
  <w:endnote w:type="continuationSeparator" w:id="0">
    <w:p w14:paraId="4032DC9C" w14:textId="77777777" w:rsidR="005C69E4" w:rsidRDefault="005C69E4" w:rsidP="007D64A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0AD44B" w14:textId="77777777" w:rsidR="005C69E4" w:rsidRDefault="005C69E4" w:rsidP="007D64AD">
      <w:pPr>
        <w:spacing w:after="0"/>
      </w:pPr>
      <w:r>
        <w:separator/>
      </w:r>
    </w:p>
  </w:footnote>
  <w:footnote w:type="continuationSeparator" w:id="0">
    <w:p w14:paraId="1DB26A06" w14:textId="77777777" w:rsidR="005C69E4" w:rsidRDefault="005C69E4" w:rsidP="007D64A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431C1"/>
    <w:multiLevelType w:val="hybridMultilevel"/>
    <w:tmpl w:val="F9B42FD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31A671D2"/>
    <w:multiLevelType w:val="hybridMultilevel"/>
    <w:tmpl w:val="BB66BDB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5F395A9B"/>
    <w:multiLevelType w:val="hybridMultilevel"/>
    <w:tmpl w:val="8ADA5CBC"/>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78971BC2"/>
    <w:multiLevelType w:val="hybridMultilevel"/>
    <w:tmpl w:val="3EA4868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783961486">
    <w:abstractNumId w:val="2"/>
  </w:num>
  <w:num w:numId="2" w16cid:durableId="1949317137">
    <w:abstractNumId w:val="1"/>
  </w:num>
  <w:num w:numId="3" w16cid:durableId="1039209856">
    <w:abstractNumId w:val="0"/>
  </w:num>
  <w:num w:numId="4" w16cid:durableId="21269200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865"/>
    <w:rsid w:val="00104160"/>
    <w:rsid w:val="00400F63"/>
    <w:rsid w:val="00523865"/>
    <w:rsid w:val="00530603"/>
    <w:rsid w:val="005C69E4"/>
    <w:rsid w:val="006A4B5D"/>
    <w:rsid w:val="006C0B77"/>
    <w:rsid w:val="007D64AD"/>
    <w:rsid w:val="008134E1"/>
    <w:rsid w:val="008242FF"/>
    <w:rsid w:val="00854078"/>
    <w:rsid w:val="00870751"/>
    <w:rsid w:val="00922C48"/>
    <w:rsid w:val="009A28DE"/>
    <w:rsid w:val="00B27C44"/>
    <w:rsid w:val="00B915B7"/>
    <w:rsid w:val="00C11820"/>
    <w:rsid w:val="00EA59DF"/>
    <w:rsid w:val="00EE4070"/>
    <w:rsid w:val="00F12C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37E38D"/>
  <w15:chartTrackingRefBased/>
  <w15:docId w15:val="{E9BBD2D9-A885-49CE-856C-530B96605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915B7"/>
    <w:pPr>
      <w:spacing w:line="240" w:lineRule="auto"/>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30603"/>
    <w:pPr>
      <w:spacing w:after="0" w:line="240" w:lineRule="auto"/>
    </w:pPr>
    <w:rPr>
      <w:rFonts w:ascii="Times New Roman" w:hAnsi="Times New Roman"/>
      <w:sz w:val="28"/>
    </w:rPr>
  </w:style>
  <w:style w:type="paragraph" w:styleId="a4">
    <w:name w:val="List Paragraph"/>
    <w:basedOn w:val="a"/>
    <w:uiPriority w:val="34"/>
    <w:qFormat/>
    <w:rsid w:val="008134E1"/>
    <w:pPr>
      <w:ind w:left="720"/>
      <w:contextualSpacing/>
    </w:pPr>
  </w:style>
  <w:style w:type="paragraph" w:styleId="a5">
    <w:name w:val="header"/>
    <w:basedOn w:val="a"/>
    <w:link w:val="a6"/>
    <w:uiPriority w:val="99"/>
    <w:unhideWhenUsed/>
    <w:rsid w:val="007D64AD"/>
    <w:pPr>
      <w:tabs>
        <w:tab w:val="center" w:pos="4677"/>
        <w:tab w:val="right" w:pos="9355"/>
      </w:tabs>
      <w:spacing w:after="0"/>
    </w:pPr>
  </w:style>
  <w:style w:type="character" w:customStyle="1" w:styleId="a6">
    <w:name w:val="Верхний колонтитул Знак"/>
    <w:basedOn w:val="a0"/>
    <w:link w:val="a5"/>
    <w:uiPriority w:val="99"/>
    <w:rsid w:val="007D64AD"/>
    <w:rPr>
      <w:rFonts w:ascii="Times New Roman" w:hAnsi="Times New Roman"/>
      <w:sz w:val="28"/>
    </w:rPr>
  </w:style>
  <w:style w:type="paragraph" w:styleId="a7">
    <w:name w:val="footer"/>
    <w:basedOn w:val="a"/>
    <w:link w:val="a8"/>
    <w:uiPriority w:val="99"/>
    <w:unhideWhenUsed/>
    <w:rsid w:val="007D64AD"/>
    <w:pPr>
      <w:tabs>
        <w:tab w:val="center" w:pos="4677"/>
        <w:tab w:val="right" w:pos="9355"/>
      </w:tabs>
      <w:spacing w:after="0"/>
    </w:pPr>
  </w:style>
  <w:style w:type="character" w:customStyle="1" w:styleId="a8">
    <w:name w:val="Нижний колонтитул Знак"/>
    <w:basedOn w:val="a0"/>
    <w:link w:val="a7"/>
    <w:uiPriority w:val="99"/>
    <w:rsid w:val="007D64AD"/>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09183">
      <w:bodyDiv w:val="1"/>
      <w:marLeft w:val="0"/>
      <w:marRight w:val="0"/>
      <w:marTop w:val="0"/>
      <w:marBottom w:val="0"/>
      <w:divBdr>
        <w:top w:val="none" w:sz="0" w:space="0" w:color="auto"/>
        <w:left w:val="none" w:sz="0" w:space="0" w:color="auto"/>
        <w:bottom w:val="none" w:sz="0" w:space="0" w:color="auto"/>
        <w:right w:val="none" w:sz="0" w:space="0" w:color="auto"/>
      </w:divBdr>
    </w:div>
    <w:div w:id="102386127">
      <w:bodyDiv w:val="1"/>
      <w:marLeft w:val="0"/>
      <w:marRight w:val="0"/>
      <w:marTop w:val="0"/>
      <w:marBottom w:val="0"/>
      <w:divBdr>
        <w:top w:val="none" w:sz="0" w:space="0" w:color="auto"/>
        <w:left w:val="none" w:sz="0" w:space="0" w:color="auto"/>
        <w:bottom w:val="none" w:sz="0" w:space="0" w:color="auto"/>
        <w:right w:val="none" w:sz="0" w:space="0" w:color="auto"/>
      </w:divBdr>
    </w:div>
    <w:div w:id="210503290">
      <w:bodyDiv w:val="1"/>
      <w:marLeft w:val="0"/>
      <w:marRight w:val="0"/>
      <w:marTop w:val="0"/>
      <w:marBottom w:val="0"/>
      <w:divBdr>
        <w:top w:val="none" w:sz="0" w:space="0" w:color="auto"/>
        <w:left w:val="none" w:sz="0" w:space="0" w:color="auto"/>
        <w:bottom w:val="none" w:sz="0" w:space="0" w:color="auto"/>
        <w:right w:val="none" w:sz="0" w:space="0" w:color="auto"/>
      </w:divBdr>
    </w:div>
    <w:div w:id="243957554">
      <w:bodyDiv w:val="1"/>
      <w:marLeft w:val="0"/>
      <w:marRight w:val="0"/>
      <w:marTop w:val="0"/>
      <w:marBottom w:val="0"/>
      <w:divBdr>
        <w:top w:val="none" w:sz="0" w:space="0" w:color="auto"/>
        <w:left w:val="none" w:sz="0" w:space="0" w:color="auto"/>
        <w:bottom w:val="none" w:sz="0" w:space="0" w:color="auto"/>
        <w:right w:val="none" w:sz="0" w:space="0" w:color="auto"/>
      </w:divBdr>
    </w:div>
    <w:div w:id="250546319">
      <w:bodyDiv w:val="1"/>
      <w:marLeft w:val="0"/>
      <w:marRight w:val="0"/>
      <w:marTop w:val="0"/>
      <w:marBottom w:val="0"/>
      <w:divBdr>
        <w:top w:val="none" w:sz="0" w:space="0" w:color="auto"/>
        <w:left w:val="none" w:sz="0" w:space="0" w:color="auto"/>
        <w:bottom w:val="none" w:sz="0" w:space="0" w:color="auto"/>
        <w:right w:val="none" w:sz="0" w:space="0" w:color="auto"/>
      </w:divBdr>
    </w:div>
    <w:div w:id="351808348">
      <w:bodyDiv w:val="1"/>
      <w:marLeft w:val="0"/>
      <w:marRight w:val="0"/>
      <w:marTop w:val="0"/>
      <w:marBottom w:val="0"/>
      <w:divBdr>
        <w:top w:val="none" w:sz="0" w:space="0" w:color="auto"/>
        <w:left w:val="none" w:sz="0" w:space="0" w:color="auto"/>
        <w:bottom w:val="none" w:sz="0" w:space="0" w:color="auto"/>
        <w:right w:val="none" w:sz="0" w:space="0" w:color="auto"/>
      </w:divBdr>
    </w:div>
    <w:div w:id="492717016">
      <w:bodyDiv w:val="1"/>
      <w:marLeft w:val="0"/>
      <w:marRight w:val="0"/>
      <w:marTop w:val="0"/>
      <w:marBottom w:val="0"/>
      <w:divBdr>
        <w:top w:val="none" w:sz="0" w:space="0" w:color="auto"/>
        <w:left w:val="none" w:sz="0" w:space="0" w:color="auto"/>
        <w:bottom w:val="none" w:sz="0" w:space="0" w:color="auto"/>
        <w:right w:val="none" w:sz="0" w:space="0" w:color="auto"/>
      </w:divBdr>
    </w:div>
    <w:div w:id="534469897">
      <w:bodyDiv w:val="1"/>
      <w:marLeft w:val="0"/>
      <w:marRight w:val="0"/>
      <w:marTop w:val="0"/>
      <w:marBottom w:val="0"/>
      <w:divBdr>
        <w:top w:val="none" w:sz="0" w:space="0" w:color="auto"/>
        <w:left w:val="none" w:sz="0" w:space="0" w:color="auto"/>
        <w:bottom w:val="none" w:sz="0" w:space="0" w:color="auto"/>
        <w:right w:val="none" w:sz="0" w:space="0" w:color="auto"/>
      </w:divBdr>
    </w:div>
    <w:div w:id="603391462">
      <w:bodyDiv w:val="1"/>
      <w:marLeft w:val="0"/>
      <w:marRight w:val="0"/>
      <w:marTop w:val="0"/>
      <w:marBottom w:val="0"/>
      <w:divBdr>
        <w:top w:val="none" w:sz="0" w:space="0" w:color="auto"/>
        <w:left w:val="none" w:sz="0" w:space="0" w:color="auto"/>
        <w:bottom w:val="none" w:sz="0" w:space="0" w:color="auto"/>
        <w:right w:val="none" w:sz="0" w:space="0" w:color="auto"/>
      </w:divBdr>
    </w:div>
    <w:div w:id="692610579">
      <w:bodyDiv w:val="1"/>
      <w:marLeft w:val="0"/>
      <w:marRight w:val="0"/>
      <w:marTop w:val="0"/>
      <w:marBottom w:val="0"/>
      <w:divBdr>
        <w:top w:val="none" w:sz="0" w:space="0" w:color="auto"/>
        <w:left w:val="none" w:sz="0" w:space="0" w:color="auto"/>
        <w:bottom w:val="none" w:sz="0" w:space="0" w:color="auto"/>
        <w:right w:val="none" w:sz="0" w:space="0" w:color="auto"/>
      </w:divBdr>
    </w:div>
    <w:div w:id="720863157">
      <w:bodyDiv w:val="1"/>
      <w:marLeft w:val="0"/>
      <w:marRight w:val="0"/>
      <w:marTop w:val="0"/>
      <w:marBottom w:val="0"/>
      <w:divBdr>
        <w:top w:val="none" w:sz="0" w:space="0" w:color="auto"/>
        <w:left w:val="none" w:sz="0" w:space="0" w:color="auto"/>
        <w:bottom w:val="none" w:sz="0" w:space="0" w:color="auto"/>
        <w:right w:val="none" w:sz="0" w:space="0" w:color="auto"/>
      </w:divBdr>
    </w:div>
    <w:div w:id="936520506">
      <w:bodyDiv w:val="1"/>
      <w:marLeft w:val="0"/>
      <w:marRight w:val="0"/>
      <w:marTop w:val="0"/>
      <w:marBottom w:val="0"/>
      <w:divBdr>
        <w:top w:val="none" w:sz="0" w:space="0" w:color="auto"/>
        <w:left w:val="none" w:sz="0" w:space="0" w:color="auto"/>
        <w:bottom w:val="none" w:sz="0" w:space="0" w:color="auto"/>
        <w:right w:val="none" w:sz="0" w:space="0" w:color="auto"/>
      </w:divBdr>
    </w:div>
    <w:div w:id="1087923751">
      <w:bodyDiv w:val="1"/>
      <w:marLeft w:val="0"/>
      <w:marRight w:val="0"/>
      <w:marTop w:val="0"/>
      <w:marBottom w:val="0"/>
      <w:divBdr>
        <w:top w:val="none" w:sz="0" w:space="0" w:color="auto"/>
        <w:left w:val="none" w:sz="0" w:space="0" w:color="auto"/>
        <w:bottom w:val="none" w:sz="0" w:space="0" w:color="auto"/>
        <w:right w:val="none" w:sz="0" w:space="0" w:color="auto"/>
      </w:divBdr>
    </w:div>
    <w:div w:id="1187449072">
      <w:bodyDiv w:val="1"/>
      <w:marLeft w:val="0"/>
      <w:marRight w:val="0"/>
      <w:marTop w:val="0"/>
      <w:marBottom w:val="0"/>
      <w:divBdr>
        <w:top w:val="none" w:sz="0" w:space="0" w:color="auto"/>
        <w:left w:val="none" w:sz="0" w:space="0" w:color="auto"/>
        <w:bottom w:val="none" w:sz="0" w:space="0" w:color="auto"/>
        <w:right w:val="none" w:sz="0" w:space="0" w:color="auto"/>
      </w:divBdr>
    </w:div>
    <w:div w:id="1422410481">
      <w:bodyDiv w:val="1"/>
      <w:marLeft w:val="0"/>
      <w:marRight w:val="0"/>
      <w:marTop w:val="0"/>
      <w:marBottom w:val="0"/>
      <w:divBdr>
        <w:top w:val="none" w:sz="0" w:space="0" w:color="auto"/>
        <w:left w:val="none" w:sz="0" w:space="0" w:color="auto"/>
        <w:bottom w:val="none" w:sz="0" w:space="0" w:color="auto"/>
        <w:right w:val="none" w:sz="0" w:space="0" w:color="auto"/>
      </w:divBdr>
    </w:div>
    <w:div w:id="1733655253">
      <w:bodyDiv w:val="1"/>
      <w:marLeft w:val="0"/>
      <w:marRight w:val="0"/>
      <w:marTop w:val="0"/>
      <w:marBottom w:val="0"/>
      <w:divBdr>
        <w:top w:val="none" w:sz="0" w:space="0" w:color="auto"/>
        <w:left w:val="none" w:sz="0" w:space="0" w:color="auto"/>
        <w:bottom w:val="none" w:sz="0" w:space="0" w:color="auto"/>
        <w:right w:val="none" w:sz="0" w:space="0" w:color="auto"/>
      </w:divBdr>
    </w:div>
    <w:div w:id="1904675350">
      <w:bodyDiv w:val="1"/>
      <w:marLeft w:val="0"/>
      <w:marRight w:val="0"/>
      <w:marTop w:val="0"/>
      <w:marBottom w:val="0"/>
      <w:divBdr>
        <w:top w:val="none" w:sz="0" w:space="0" w:color="auto"/>
        <w:left w:val="none" w:sz="0" w:space="0" w:color="auto"/>
        <w:bottom w:val="none" w:sz="0" w:space="0" w:color="auto"/>
        <w:right w:val="none" w:sz="0" w:space="0" w:color="auto"/>
      </w:divBdr>
    </w:div>
    <w:div w:id="2009870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1</Pages>
  <Words>607</Words>
  <Characters>3462</Characters>
  <Application>Microsoft Office Word</Application>
  <DocSecurity>0</DocSecurity>
  <Lines>28</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dcterms:created xsi:type="dcterms:W3CDTF">2024-01-03T17:17:00Z</dcterms:created>
  <dcterms:modified xsi:type="dcterms:W3CDTF">2024-01-11T10:51:00Z</dcterms:modified>
</cp:coreProperties>
</file>