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83" w:rsidRPr="00A87C3F" w:rsidRDefault="00380C93" w:rsidP="00380C93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bookmarkStart w:id="0" w:name="_GoBack"/>
      <w:r w:rsidRPr="00A87C3F">
        <w:rPr>
          <w:rFonts w:ascii="Times New Roman" w:hAnsi="Times New Roman" w:cs="Times New Roman"/>
          <w:b/>
          <w:sz w:val="24"/>
          <w:lang w:val="ru-RU"/>
        </w:rPr>
        <w:t>Казахские национальные игры – наследие предков</w:t>
      </w:r>
    </w:p>
    <w:bookmarkEnd w:id="0"/>
    <w:p w:rsid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Введение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Казахские национальные игры занимают особое место в истории и культуре казахского народа. Они передаются из поколения в поколение и отражают образ жизни, традиции, мировоззрение и физическую подготовку кочевников. Эти игры не только развлечение, но и важный элемент воспитания, формирования силы, ловкости и смелости у подрастающего поколения.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Историческое значение игр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 xml:space="preserve">С древних времён казахи жили в условиях кочевой жизни, где требовались сила, выносливость, меткость и умение обращаться с животными. Именно поэтому народные игры </w:t>
      </w:r>
      <w:proofErr w:type="gramStart"/>
      <w:r w:rsidRPr="00380C93">
        <w:rPr>
          <w:rFonts w:ascii="Times New Roman" w:hAnsi="Times New Roman" w:cs="Times New Roman"/>
          <w:sz w:val="24"/>
          <w:lang w:val="ru-RU"/>
        </w:rPr>
        <w:t>выполняли роль</w:t>
      </w:r>
      <w:proofErr w:type="gramEnd"/>
      <w:r w:rsidRPr="00380C93">
        <w:rPr>
          <w:rFonts w:ascii="Times New Roman" w:hAnsi="Times New Roman" w:cs="Times New Roman"/>
          <w:sz w:val="24"/>
          <w:lang w:val="ru-RU"/>
        </w:rPr>
        <w:t xml:space="preserve"> своеобразной школы мужества и подготовки к реальной жизни. Через игру дети учились верховой езде, меткости, коллективности и уважению к соперникам. Многие игры, дошедшие до наших дней, появились из быта: пастушеских будней, охоты, военной подготовки. Игры стали неотъемлемой частью праздников, свадеб,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наурызских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торжеств.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Разнообразие казахских национальных игр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Казахские национальные игры можно разделить на несколько видов: подвижные, интеллектуальные и конные.</w:t>
      </w:r>
    </w:p>
    <w:p w:rsidR="00194383" w:rsidRPr="00380C93" w:rsidRDefault="00380C93" w:rsidP="00380C93">
      <w:pPr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1. Конные игры</w:t>
      </w:r>
      <w:r w:rsidRPr="00380C93">
        <w:rPr>
          <w:rFonts w:ascii="Times New Roman" w:hAnsi="Times New Roman" w:cs="Times New Roman"/>
          <w:sz w:val="24"/>
          <w:lang w:val="ru-RU"/>
        </w:rPr>
        <w:br/>
        <w:t xml:space="preserve">   -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Көкпар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– игра, в которой участники на лошадях борются за тушу козла, демонстрируя силу, ловкость и командный дух.</w:t>
      </w:r>
      <w:r w:rsidRPr="00380C93">
        <w:rPr>
          <w:rFonts w:ascii="Times New Roman" w:hAnsi="Times New Roman" w:cs="Times New Roman"/>
          <w:sz w:val="24"/>
          <w:lang w:val="ru-RU"/>
        </w:rPr>
        <w:br/>
        <w:t xml:space="preserve">   -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Бәйге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– скачки на длинные дистанции, проверяющие выносливость всадника и коня</w:t>
      </w:r>
      <w:proofErr w:type="gramStart"/>
      <w:r w:rsidRPr="00380C93">
        <w:rPr>
          <w:rFonts w:ascii="Times New Roman" w:hAnsi="Times New Roman" w:cs="Times New Roman"/>
          <w:sz w:val="24"/>
          <w:lang w:val="ru-RU"/>
        </w:rPr>
        <w:t>.</w:t>
      </w:r>
      <w:proofErr w:type="gramEnd"/>
      <w:r w:rsidRPr="00380C93">
        <w:rPr>
          <w:rFonts w:ascii="Times New Roman" w:hAnsi="Times New Roman" w:cs="Times New Roman"/>
          <w:sz w:val="24"/>
          <w:lang w:val="ru-RU"/>
        </w:rPr>
        <w:br/>
        <w:t xml:space="preserve">   -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Қ</w:t>
      </w:r>
      <w:proofErr w:type="gramStart"/>
      <w:r w:rsidRPr="00380C93">
        <w:rPr>
          <w:rFonts w:ascii="Times New Roman" w:hAnsi="Times New Roman" w:cs="Times New Roman"/>
          <w:sz w:val="24"/>
          <w:lang w:val="ru-RU"/>
        </w:rPr>
        <w:t>ы</w:t>
      </w:r>
      <w:proofErr w:type="gramEnd"/>
      <w:r w:rsidRPr="00380C93">
        <w:rPr>
          <w:rFonts w:ascii="Times New Roman" w:hAnsi="Times New Roman" w:cs="Times New Roman"/>
          <w:sz w:val="24"/>
          <w:lang w:val="ru-RU"/>
        </w:rPr>
        <w:t>з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қуу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– игра, где юноша догоняет девушку на лошади. Она символизирует ловкость и грацию.</w:t>
      </w:r>
      <w:r w:rsidRPr="00380C93">
        <w:rPr>
          <w:rFonts w:ascii="Times New Roman" w:hAnsi="Times New Roman" w:cs="Times New Roman"/>
          <w:sz w:val="24"/>
          <w:lang w:val="ru-RU"/>
        </w:rPr>
        <w:br/>
      </w:r>
      <w:r w:rsidRPr="00380C93">
        <w:rPr>
          <w:rFonts w:ascii="Times New Roman" w:hAnsi="Times New Roman" w:cs="Times New Roman"/>
          <w:sz w:val="24"/>
          <w:lang w:val="ru-RU"/>
        </w:rPr>
        <w:br/>
        <w:t>2. Подвижные игры</w:t>
      </w:r>
      <w:r w:rsidRPr="00380C93">
        <w:rPr>
          <w:rFonts w:ascii="Times New Roman" w:hAnsi="Times New Roman" w:cs="Times New Roman"/>
          <w:sz w:val="24"/>
          <w:lang w:val="ru-RU"/>
        </w:rPr>
        <w:br/>
        <w:t xml:space="preserve">   -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Асық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</w:t>
      </w:r>
      <w:proofErr w:type="gramStart"/>
      <w:r w:rsidRPr="00380C93">
        <w:rPr>
          <w:rFonts w:ascii="Times New Roman" w:hAnsi="Times New Roman" w:cs="Times New Roman"/>
          <w:sz w:val="24"/>
          <w:lang w:val="ru-RU"/>
        </w:rPr>
        <w:t>ату</w:t>
      </w:r>
      <w:proofErr w:type="gramEnd"/>
      <w:r w:rsidRPr="00380C93">
        <w:rPr>
          <w:rFonts w:ascii="Times New Roman" w:hAnsi="Times New Roman" w:cs="Times New Roman"/>
          <w:sz w:val="24"/>
          <w:lang w:val="ru-RU"/>
        </w:rPr>
        <w:t xml:space="preserve"> – игра с костяшками (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асық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>), развивающая меткость, координацию и внимание.</w:t>
      </w:r>
      <w:r w:rsidRPr="00380C93">
        <w:rPr>
          <w:rFonts w:ascii="Times New Roman" w:hAnsi="Times New Roman" w:cs="Times New Roman"/>
          <w:sz w:val="24"/>
          <w:lang w:val="ru-RU"/>
        </w:rPr>
        <w:br/>
        <w:t xml:space="preserve">   -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Арқан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тарту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(перетягивание каната) – игра на силу и сплочённость.</w:t>
      </w:r>
      <w:r w:rsidRPr="00380C93">
        <w:rPr>
          <w:rFonts w:ascii="Times New Roman" w:hAnsi="Times New Roman" w:cs="Times New Roman"/>
          <w:sz w:val="24"/>
          <w:lang w:val="ru-RU"/>
        </w:rPr>
        <w:br/>
        <w:t xml:space="preserve">   -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Теңге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ілу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– сбор монет или предметов с земли на скаку, требующий ловкости и точности движений.</w:t>
      </w:r>
      <w:r w:rsidRPr="00380C93">
        <w:rPr>
          <w:rFonts w:ascii="Times New Roman" w:hAnsi="Times New Roman" w:cs="Times New Roman"/>
          <w:sz w:val="24"/>
          <w:lang w:val="ru-RU"/>
        </w:rPr>
        <w:br/>
      </w:r>
      <w:r w:rsidRPr="00380C93">
        <w:rPr>
          <w:rFonts w:ascii="Times New Roman" w:hAnsi="Times New Roman" w:cs="Times New Roman"/>
          <w:sz w:val="24"/>
          <w:lang w:val="ru-RU"/>
        </w:rPr>
        <w:br/>
        <w:t>3. Интеллектуальные игры</w:t>
      </w:r>
      <w:r w:rsidRPr="00380C93">
        <w:rPr>
          <w:rFonts w:ascii="Times New Roman" w:hAnsi="Times New Roman" w:cs="Times New Roman"/>
          <w:sz w:val="24"/>
          <w:lang w:val="ru-RU"/>
        </w:rPr>
        <w:br/>
      </w:r>
      <w:r w:rsidRPr="00380C93">
        <w:rPr>
          <w:rFonts w:ascii="Times New Roman" w:hAnsi="Times New Roman" w:cs="Times New Roman"/>
          <w:sz w:val="24"/>
          <w:lang w:val="ru-RU"/>
        </w:rPr>
        <w:lastRenderedPageBreak/>
        <w:t xml:space="preserve">   - </w:t>
      </w:r>
      <w:proofErr w:type="spellStart"/>
      <w:r w:rsidRPr="00380C93">
        <w:rPr>
          <w:rFonts w:ascii="Times New Roman" w:hAnsi="Times New Roman" w:cs="Times New Roman"/>
          <w:sz w:val="24"/>
          <w:lang w:val="ru-RU"/>
        </w:rPr>
        <w:t>Тоғызқұмалақ</w:t>
      </w:r>
      <w:proofErr w:type="spellEnd"/>
      <w:r w:rsidRPr="00380C93">
        <w:rPr>
          <w:rFonts w:ascii="Times New Roman" w:hAnsi="Times New Roman" w:cs="Times New Roman"/>
          <w:sz w:val="24"/>
          <w:lang w:val="ru-RU"/>
        </w:rPr>
        <w:t xml:space="preserve"> – древняя логическая игра, аналог шахмат, развивающая стратегическое мышление и терпение.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Значение игр для современного поколения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Сегодня казахские национальные игры вновь получают широкое распространение. В школах, спортивных клубах и культурных центрах проводятся соревнования, фестивали, посвящённые традиционным видам спорта. Эти игры помогают детям укрепить здоровье, развить физическую выносливость, а главное – сохранить связь с родной культурой и традициями. Они воспитывают уважение к истории своего народа, чувство патриотизма и единства.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Заключение</w:t>
      </w:r>
    </w:p>
    <w:p w:rsidR="00194383" w:rsidRPr="00380C93" w:rsidRDefault="00380C93" w:rsidP="00380C93">
      <w:pPr>
        <w:jc w:val="both"/>
        <w:rPr>
          <w:rFonts w:ascii="Times New Roman" w:hAnsi="Times New Roman" w:cs="Times New Roman"/>
          <w:sz w:val="24"/>
          <w:lang w:val="ru-RU"/>
        </w:rPr>
      </w:pPr>
      <w:r w:rsidRPr="00380C93">
        <w:rPr>
          <w:rFonts w:ascii="Times New Roman" w:hAnsi="Times New Roman" w:cs="Times New Roman"/>
          <w:sz w:val="24"/>
          <w:lang w:val="ru-RU"/>
        </w:rPr>
        <w:t>Казахские национальные игры – это не просто забава, а живая история, отражающая дух народа. В них – мудрость предков, богатство традиций и сила национального характера. Сохраняя и развивая эти игры, мы сохраняем культурное наследие Казахстана и передаём его будущим поколениям.</w:t>
      </w:r>
    </w:p>
    <w:sectPr w:rsidR="00194383" w:rsidRPr="00380C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4383"/>
    <w:rsid w:val="0029639D"/>
    <w:rsid w:val="00326F90"/>
    <w:rsid w:val="00380C93"/>
    <w:rsid w:val="00A87C3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D5FD6B-9DB6-46BF-98CA-039C1DCD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Suniyatova</cp:lastModifiedBy>
  <cp:revision>5</cp:revision>
  <dcterms:created xsi:type="dcterms:W3CDTF">2013-12-23T23:15:00Z</dcterms:created>
  <dcterms:modified xsi:type="dcterms:W3CDTF">2025-10-23T17:09:00Z</dcterms:modified>
  <cp:category/>
</cp:coreProperties>
</file>