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F9" w:rsidRPr="002C1C96" w:rsidRDefault="008A7235" w:rsidP="002C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96">
        <w:rPr>
          <w:rFonts w:ascii="Times New Roman" w:hAnsi="Times New Roman" w:cs="Times New Roman"/>
          <w:b/>
          <w:sz w:val="28"/>
          <w:szCs w:val="28"/>
        </w:rPr>
        <w:t>Подвижные игры как метод и средство физического воспитания</w:t>
      </w:r>
    </w:p>
    <w:p w:rsidR="008A7235" w:rsidRPr="002C1C96" w:rsidRDefault="008A7235" w:rsidP="002C1C96">
      <w:pPr>
        <w:ind w:firstLine="708"/>
        <w:rPr>
          <w:rFonts w:ascii="Times New Roman" w:hAnsi="Times New Roman" w:cs="Times New Roman"/>
          <w:color w:val="090110"/>
          <w:sz w:val="28"/>
          <w:szCs w:val="28"/>
        </w:rPr>
      </w:pPr>
      <w:r w:rsidRPr="002C1C96">
        <w:rPr>
          <w:rFonts w:ascii="Times New Roman" w:hAnsi="Times New Roman" w:cs="Times New Roman"/>
          <w:b/>
          <w:color w:val="090110"/>
          <w:sz w:val="28"/>
          <w:szCs w:val="28"/>
        </w:rPr>
        <w:t>Подвижная игра</w:t>
      </w:r>
      <w:r w:rsidRPr="002C1C96">
        <w:rPr>
          <w:rFonts w:ascii="Times New Roman" w:hAnsi="Times New Roman" w:cs="Times New Roman"/>
          <w:color w:val="090110"/>
          <w:sz w:val="28"/>
          <w:szCs w:val="28"/>
        </w:rPr>
        <w:t xml:space="preserve"> – незаменимое средство пополнения знаний и представлений ребенка об окружающем мире, развития мышления, смекалки, ловкости, сноровки, ценных морально-волевых качеств. При проведении подвижной игры создаются неограниченные возможности комплексного использования разнообразных методов, направленных на формирование личности ребенка. В процессе игры происходит не только упражнение в уже имеющихся двигательных навыках, их закрепление и совершенствование, но и формирование качеств личности.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Подвижные игры являются одним из условий развития культуры ребенка. В них он осмысливает и познает окружающий мир, в них развиваются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ловкость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Для подвижных игр характерно наличие нравственного содержания. Они воспитывают доброжелательность, стремление к взаимопомощи, совестливость, организованность, инициативу. Кроме того, проведение подвижных игр сопряжено с большим эмоциональным подъемом, радостью, весельем, ощущением свободы. Различные по содержанию подвижные игры позволяют проследить разнообразие подходов к поиску путей гармоничного развития детей. Условно можно выделить несколько типов подвижных игр, по-разному способст</w:t>
      </w:r>
      <w:r w:rsidR="004951A9"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вующих всестороннему развитию 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школьников и несущих в себе разную социальную направленность. Играм типа «ловишки» присущ творческий характер, основанный на азарте, двигательном опыте и точном соблюдении правил. Убегая, догоняя, увертываясь, дети максимально мобилизуют свои умственные и физические силы, при этом они самостоятельно выбирают способы, обеспечивающие результативность игровых действий, совершенствующие психофизические качества.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Игры, требующие придумывания движений или мгновенного прекращения действия по игровому сигналу, побуждают детей к индивидуальному и коллективному творчеству (придумыванию комбинаций движений, имитации движений транспортных средств, животных). Игры типа «Замри», «Стоп», «Море волнуется» требуют от играющих прекратить движение по соответствующему сигналу, при этом необходимо сохранить выражение лица и напряжение мышц тела в таком положении, в котором они были застигнуты игровым сигналом. Одухотворенность и выразительность движений в таких играх чрезвычайно важны.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lastRenderedPageBreak/>
        <w:t>В формировании разносторонне развитой личности ребенка подвижным играм с правилами отводится важнейшее место. Они рассматриваются как основное средство и метод физического воспитания. Подвижные игры оказывают оздоровительное воздействие на организм ребенка: он упражняется в самых разнообразных движениях: беге, прыжках, лазанье, перелезании, бросании, ловле, увертывании и т. д. При этом активизируются дыхание, обменные процессы в организме, это, в свою очередь, оказывает плодотворное влияние на психическую деятельность. Оздоровительный эффект подвижных игр усиливается при проведении их на свежем воздухе.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Чрезвычайно важно учитывать роль растущего напряжения, радости, сильных переживаний и незатухающего интереса к результатам игры, которые испытывает ребенок. Увлеченность игрой не только мобилизует его физиологические ресурсы, но и улучшает результативность движений. Игра является незаменимым средством развития и совершенствования движений; формирования быстроты, силы, выносливости, координации движений. В подвижной игре, как деятельности творческой, ничто не сковывает свободу действий ребенка, он раскован и свободен.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Велика роль подвижной игры в умственном воспитании: дети учатся действовать в соответствии с правилами, осознанно действовать в изменившейся игровой ситуации и познавать окружающий мир; овладевать пространственной терминологией.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Большое значение имеют подвижные игр</w:t>
      </w:r>
      <w:r w:rsidR="004951A9"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ы и в нравственном воспитании 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школьников. Дети учатся действовать в коллективе, подчиняться общим требованиям. Правила игры ребята воспринимают как закон; сознательное выполнение их формирует волю, развивает самообладание, выдержку, умение контролировать свои поступки, поведение. В игре формируются честность, дисциплинированность, справедливость. Подвижная игра учит искренности, товариществу. Подчиняясь правилам игры, дети учатся дружить, сопереживать, помогать друг другу.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Умелое, вдумчивое руководство игрой со стороны педагога способствует воспитанию активной творческой личности. В подвижных играх совершенствуется эстетическое восприятие мира. Дети познают 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lastRenderedPageBreak/>
        <w:t>красоту движений, их образность; овладевают поэтической, образной речью; у них развивается чувство ритма.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Подвижная игра готовит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Таким образом, подвижная игра – незаменимое средство пополнения ребенком знаний и представлений об окружающем мире; развития мышления, смекалки, ловкости, сноровки, ценных морально-волевых качеств. При проведении подвижной игры появляются неограниченные возможности комплексного использования разноообразных методов, направленных на формирование личности ребенка. В процессе игры происходит не только упражнение в уже имеющихся навыках, но и формирование новых психических процессов, новых качеств личности.</w:t>
      </w:r>
    </w:p>
    <w:p w:rsidR="008A7235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Подвижные игры как средство физического воспитания способствуют оздоровлению ребенка благодаря проведению игр на свежем воздухе, а также активизируют творческую деятельность, самостоятельность, проявления раскованности, свободы в решении игровых задач.</w:t>
      </w:r>
    </w:p>
    <w:p w:rsidR="004F543D" w:rsidRPr="002C1C96" w:rsidRDefault="008A7235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Как метод физического воспитания подвижная игра способствует закреплению и совершенствованию движений ребенка.</w:t>
      </w:r>
    </w:p>
    <w:p w:rsidR="004F543D" w:rsidRPr="002C1C96" w:rsidRDefault="004F543D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Подвижные игры классифицируются по возрасту, по степени подвижности ребенка в игре (игры с малой, средней, большой подвижностью), по видам движений (игры с бегом, метание и т. д.), по содержанию (подвижные игры с правилами и спортивные игры).</w:t>
      </w:r>
    </w:p>
    <w:p w:rsidR="004F543D" w:rsidRPr="002C1C96" w:rsidRDefault="004F543D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 теории и методике физического воспитания принята следующая классификация игр.</w:t>
      </w:r>
    </w:p>
    <w:p w:rsidR="004F543D" w:rsidRPr="002C1C96" w:rsidRDefault="004F543D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 </w:t>
      </w:r>
      <w:r w:rsidRPr="002C1C96">
        <w:rPr>
          <w:rFonts w:ascii="Times New Roman" w:eastAsia="Times New Roman" w:hAnsi="Times New Roman" w:cs="Times New Roman"/>
          <w:bCs/>
          <w:color w:val="090110"/>
          <w:sz w:val="28"/>
          <w:szCs w:val="28"/>
          <w:lang w:eastAsia="ru-RU"/>
        </w:rPr>
        <w:t>подвижным играм с правилами 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относятся сюжетные и несюжетные игры. К </w:t>
      </w:r>
      <w:r w:rsidRPr="002C1C96">
        <w:rPr>
          <w:rFonts w:ascii="Times New Roman" w:eastAsia="Times New Roman" w:hAnsi="Times New Roman" w:cs="Times New Roman"/>
          <w:bCs/>
          <w:color w:val="090110"/>
          <w:sz w:val="28"/>
          <w:szCs w:val="28"/>
          <w:lang w:eastAsia="ru-RU"/>
        </w:rPr>
        <w:t>спортивным играм</w:t>
      </w:r>
      <w:r w:rsidRPr="002C1C96">
        <w:rPr>
          <w:rFonts w:ascii="Times New Roman" w:eastAsia="Times New Roman" w:hAnsi="Times New Roman" w:cs="Times New Roman"/>
          <w:b/>
          <w:bCs/>
          <w:color w:val="090110"/>
          <w:sz w:val="28"/>
          <w:szCs w:val="28"/>
          <w:lang w:eastAsia="ru-RU"/>
        </w:rPr>
        <w:t> 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 баск</w:t>
      </w:r>
      <w:r w:rsidR="00D40325"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етбол, гандбол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хоккей, футбол и др.</w:t>
      </w:r>
    </w:p>
    <w:p w:rsidR="004F543D" w:rsidRPr="002C1C96" w:rsidRDefault="004F543D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Сюжетные подвижные игры отражают в условной форме жизненный или сказочный эпизод. Ребенка увлекают игровые образы. Он творчески воплощается в них, изображая кошку, воробышка, автомобиль, волка, гуся, обезьяну и т. д.</w:t>
      </w:r>
    </w:p>
    <w:p w:rsidR="00D40325" w:rsidRPr="002C1C96" w:rsidRDefault="004F543D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Сюжетные подвижные игры содержат интересные детям двигательные игровые задания, ведущие к достижению цели. Эти игры делятся на игры типа перебежек, «ловишек»; игры с элементами соревнования («Кто скорее добежит к своему флажку?» и т. п.); игры-эстафеты («Кто скорее передаст мяч?»); игры с предметами (мячи, обручи, серсо, кегли и т. п.). </w:t>
      </w:r>
    </w:p>
    <w:p w:rsidR="004F543D" w:rsidRPr="002C1C96" w:rsidRDefault="004F543D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bCs/>
          <w:color w:val="090110"/>
          <w:sz w:val="28"/>
          <w:szCs w:val="28"/>
          <w:lang w:eastAsia="ru-RU"/>
        </w:rPr>
        <w:lastRenderedPageBreak/>
        <w:t>Методика проведения подвижных игр</w:t>
      </w:r>
      <w:r w:rsidRPr="002C1C96">
        <w:rPr>
          <w:rFonts w:ascii="Times New Roman" w:eastAsia="Times New Roman" w:hAnsi="Times New Roman" w:cs="Times New Roman"/>
          <w:b/>
          <w:bCs/>
          <w:color w:val="090110"/>
          <w:sz w:val="28"/>
          <w:szCs w:val="28"/>
          <w:lang w:eastAsia="ru-RU"/>
        </w:rPr>
        <w:t> 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включает в себя неограниченные возможности комплексного использования разнообразных приемов, направленных на формирование личности ребенка, умелое дидактическое руководство игрой.</w:t>
      </w:r>
    </w:p>
    <w:p w:rsidR="004F543D" w:rsidRPr="002C1C96" w:rsidRDefault="004F543D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Особое значение имеют профессиональная подготовка воспитателя, педагогическая наблюдательность и предвидение. Стимулируя у ребенка интерес к игре, увлекая его игровой деятельностью, педагог замечает и выделяет существенные факторы в его развитии и поведении; определяет (подчас по отдельным штрихам) реальные изменения в знаниях, умениях и навыках. Важно помочь ребенку закрепить положительные качества и постепенно преодолеть отрицательные. Педагогическая наблюдательность, любовь к детям позволяют педагогу вдумчиво выбирать методы руководства их деятельностью, корректировать поведение ребенка и свое собственное; создавать радостную, доброжелательную атмосферу в группе. Детская радость, сопровождающая игру, способствует формированию физических, психических, духовных, эстетических и нравственных качеств ребенка.</w:t>
      </w:r>
    </w:p>
    <w:p w:rsidR="004F543D" w:rsidRPr="002C1C96" w:rsidRDefault="004F543D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Методика проведения подвижной игры направлена на воспитание эмоционального, сознательно действующего в меру своих возможностей и владеющего разнообразными двигательными навыками ребенка. Под доброжелательным, внима</w:t>
      </w:r>
      <w:r w:rsidR="00D40325"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тельным руководством учителя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формируется творчески мыслящий человек, умеющий ориентироваться в окружающей среде, активно преодолевать встречающиеся трудности, проявлять доброжелательное отношение к товарищам, выдержку, самообладание.</w:t>
      </w:r>
    </w:p>
    <w:p w:rsidR="00BE169E" w:rsidRPr="002C1C96" w:rsidRDefault="00BE169E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Интерес детей к играм с элементами соревнования повышается, если на них надевают форму, выбирают капитанов команд, судью и его помощника. За правильное и быстрое выполнение заданий команды получают очки. Результат подсчета определяет оценку качества выполнения заданий и коллективных действий каждой команды. Проведение игр с элементами соревнований требует большого педагогического такта, объективности и справедливости оценки деятельности команд, способствующих дружелюбию и товариществу во взаимоотношениях детей.</w:t>
      </w:r>
    </w:p>
    <w:p w:rsidR="00BE169E" w:rsidRPr="002C1C96" w:rsidRDefault="00BE169E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bCs/>
          <w:color w:val="090110"/>
          <w:sz w:val="28"/>
          <w:szCs w:val="28"/>
          <w:lang w:eastAsia="ru-RU"/>
        </w:rPr>
        <w:t>Руководство </w:t>
      </w:r>
      <w:r w:rsidR="00DC48AA"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педагога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подвижной игрой состоит также в распределении ролей. Водящего педагог может назначить, выбрать с помощью считалки или предложить детям самим выбрать водящего и затем попросить их объяснить, почему они поручают роль именно этому ребенку; может взять ведущую роль на себя или выбрать того, кто желает быть водящим. В младших группах роль водящего выполняет поначалу воспитатель, делая это эмоционально, образно. Постепенно роль ведущего начинают поручать детям.</w:t>
      </w:r>
    </w:p>
    <w:p w:rsidR="00BE169E" w:rsidRPr="002C1C96" w:rsidRDefault="00BE169E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lastRenderedPageBreak/>
        <w:t>В ходе игры педагог обращает внимание на выполнение детьми правил, тщательно анализирует причины их нарушения. Ребенок может нарушить правила игры, если недостаточно точно понял объяснение педагога, очень хотел выиграть, был невнимателен и т. д. Педагог должен следить за движениями, взаимоотношениями, нагрузкой, эмоциональным состоянием детей в игре.</w:t>
      </w:r>
    </w:p>
    <w:p w:rsidR="00BE169E" w:rsidRPr="002C1C96" w:rsidRDefault="00BE169E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Значительное внимание следует уделяет </w:t>
      </w:r>
      <w:r w:rsidRPr="002C1C96">
        <w:rPr>
          <w:rFonts w:ascii="Times New Roman" w:eastAsia="Times New Roman" w:hAnsi="Times New Roman" w:cs="Times New Roman"/>
          <w:bCs/>
          <w:color w:val="090110"/>
          <w:sz w:val="28"/>
          <w:szCs w:val="28"/>
          <w:lang w:eastAsia="ru-RU"/>
        </w:rPr>
        <w:t>вариантам </w:t>
      </w: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подвижных игр, позволяющим не только повысить интерес к игре, но и усложнить умственные и физические задачи; совершенствовать движения, повышать психофизические качества ребенка.</w:t>
      </w:r>
    </w:p>
    <w:p w:rsidR="00BE169E" w:rsidRPr="002C1C96" w:rsidRDefault="00BE169E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Первоначально варианты игры педагог придумывает сам или подбирает из сборников подвижных игр; учитывая постепенно усложнение правил, повышая требование к их исполнению. Воспитатель интонационно варьирует интервал подачи сигнала: «Раз, два, три, лови!», «Раз – два – три – лови» и т. д. Он может изменить расположение детей и физкультурных пособий в игре; выбрать нескольких водящих; включить в игру правила, требующие от ребенка выдержки, самообладания и т. д.</w:t>
      </w:r>
    </w:p>
    <w:p w:rsidR="00BE169E" w:rsidRPr="002C1C96" w:rsidRDefault="00BE169E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Постепенно к составлению вариантов подключаются и дети, что способствует развитию детского творчества.</w:t>
      </w:r>
    </w:p>
    <w:p w:rsidR="00BE169E" w:rsidRPr="002C1C96" w:rsidRDefault="00BE169E" w:rsidP="002C1C96">
      <w:pPr>
        <w:ind w:firstLine="708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2C1C96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Руководя игрой, педагог формирует правильную самооценку, доброжелательные взаимоотношения, дружбу и взаимовыручку, учит детей преодолевать трудности. Правильное педагогическое руководство игрой помогает ребенку понять себя, своих товарищей, обеспечивает развитие и реализацию его творческих сил, оказывает психокоррекционное, психотерапевтическое воздействие.</w:t>
      </w:r>
    </w:p>
    <w:p w:rsidR="00BE169E" w:rsidRPr="002C1C96" w:rsidRDefault="00BE169E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Непременно проводится быстрый анализ игры: как удалось достичь успеха в игре, почему один водящий поймал много детей, а другой – ни одного. Подведение итога нужно проводить в интересной, занимательной форме, чтобы вызвать желание детей в следующий раз играть еще лучше. Анализируя игру вместе с детьми, </w:t>
      </w:r>
      <w:r w:rsidR="00DC48AA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приучает их к анализу своих поступков, своего поведения, вызывает сознательное отношение к выполнению правил игры.</w:t>
      </w:r>
    </w:p>
    <w:p w:rsidR="00BE169E" w:rsidRPr="002C1C96" w:rsidRDefault="00BE169E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У детей всех возрастов огромная потребность в игре, и очень важно использовать подвижную игру не только для совершенствования 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здоровым, бодрым, жизнерадостным, активным, умеющим самостоятельно и творчески решать самые разнообразные задачи.</w:t>
      </w:r>
      <w:r w:rsidR="00DC48AA" w:rsidRPr="002C1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69E" w:rsidRPr="002C1C96" w:rsidRDefault="00BE169E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Изучив и проанализировав психолого-педагогическую литературу можно с уверенностью сказать, что подвижная игра, бесспорно, имеет огромное значение, как для всестороннего, так и для физического развития ребенка. Игра это жизненная потребность ребенка, она обучает и воспитывает.</w:t>
      </w:r>
    </w:p>
    <w:p w:rsidR="00BE169E" w:rsidRPr="002C1C96" w:rsidRDefault="00BE169E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подвижных играх дети становятся деятельными, радуются, смеются. Имея возможность действовать самостоятельно, они знакомятся с окружающим миром, приобретают опыт, навыки. В игре ребенок встречается с различными предметами, знакомится с ними, часто самостоятельно определяя, что можно с ними делать. Таким образом, у него развивается сообразительность.</w:t>
      </w:r>
    </w:p>
    <w:p w:rsidR="00BE169E" w:rsidRPr="002C1C96" w:rsidRDefault="00DC48AA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Взаимодействуя с</w:t>
      </w:r>
      <w:r w:rsidR="00BE169E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другими детьми в игре, ребенок учится играть вместе, п</w:t>
      </w: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омогать или уступать товарищам</w:t>
      </w:r>
      <w:r w:rsidR="00BE169E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, согласовывать свои действия с действиями другого, развивать свою речь, приучаться к организованности. В игре ребенок учится преодолевать трудности, следовательно, у него воспитываются и волевые качества: настойчивость, выдержка.</w:t>
      </w:r>
    </w:p>
    <w:p w:rsidR="00BE169E" w:rsidRPr="002C1C96" w:rsidRDefault="00BE169E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Выполняя действия во время игры, ребенок тренирует различные группы мышц, работу многих внутренних систем организма (дыхательная, сердечно-сосудистая и др.</w:t>
      </w:r>
      <w:r w:rsidR="00DC48AA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), тем</w:t>
      </w: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самым физически развиваясь.</w:t>
      </w:r>
    </w:p>
    <w:p w:rsidR="00BE169E" w:rsidRPr="002C1C96" w:rsidRDefault="00BE169E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 для того, чтобы эффект от игры был положительный, необходимо при ее выборе учитывать индивидуальные и физиологические </w:t>
      </w:r>
      <w:r w:rsidR="00DC48AA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возрастные особенности</w:t>
      </w: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детей. Во многом успех зависит от умелого руководства игрой, выбора места ее проведения, создания интереса, объяснения правил, распределения ролей и деления на команды.</w:t>
      </w:r>
    </w:p>
    <w:p w:rsidR="00BE169E" w:rsidRPr="002C1C96" w:rsidRDefault="00BE169E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 касается </w:t>
      </w:r>
      <w:r w:rsidR="00DC48AA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нагрузки в</w:t>
      </w: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процессе игры, то не рекомендуются чрезмерные мышечные напряжения. Надо постараться обеспечить оптимальную работу всех органов и мышц организма, </w:t>
      </w:r>
      <w:r w:rsidR="00DC48AA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чередуя интенсивные</w:t>
      </w: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нагрузки с отдыхом.</w:t>
      </w:r>
    </w:p>
    <w:p w:rsidR="00BE169E" w:rsidRPr="002C1C96" w:rsidRDefault="00BE169E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Роль подвижных игр в системе физического и спортивного воспитания огромна. Подвижная игра, как и любая другая сопро</w:t>
      </w:r>
      <w:r w:rsidR="00DC48AA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вождает человека все его школьные</w:t>
      </w: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годы, подвижные игры не только укрепляют здоровье и развивают организм, но они также являются средством культурно – нравственного воспитания и приобщения человека к обществу. Подвижные игры прививают ребенку культурное наследие его окружающего общества, подготавливают к выходу в большой мир.</w:t>
      </w:r>
    </w:p>
    <w:p w:rsidR="00BE169E" w:rsidRPr="002C1C96" w:rsidRDefault="00BE169E" w:rsidP="002C1C9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Подвижные игры, как средство и метод физического воспитания, широко применяются в</w:t>
      </w:r>
      <w:r w:rsidR="00DC48AA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начальных классах</w:t>
      </w:r>
      <w:bookmarkStart w:id="0" w:name="_GoBack"/>
      <w:bookmarkEnd w:id="0"/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>. Игры используются как самостоятельная деятельность в режим</w:t>
      </w:r>
      <w:r w:rsidR="00DC48AA"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 дня </w:t>
      </w: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школьника, так и как часть </w:t>
      </w:r>
      <w:r w:rsidRPr="002C1C96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занятия физической культуры для решения воспитательных и оздоровительных задач.</w:t>
      </w:r>
    </w:p>
    <w:p w:rsidR="00BE169E" w:rsidRPr="002C1C96" w:rsidRDefault="00BE169E" w:rsidP="002C1C96">
      <w:pPr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</w:p>
    <w:sectPr w:rsidR="00BE169E" w:rsidRPr="002C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5"/>
    <w:rsid w:val="002C1C96"/>
    <w:rsid w:val="00424EF9"/>
    <w:rsid w:val="004951A9"/>
    <w:rsid w:val="004F543D"/>
    <w:rsid w:val="008A7235"/>
    <w:rsid w:val="00BE169E"/>
    <w:rsid w:val="00D40325"/>
    <w:rsid w:val="00D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088D-1F19-498F-B1D7-6B44F876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E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69E"/>
  </w:style>
  <w:style w:type="character" w:customStyle="1" w:styleId="c0">
    <w:name w:val="c0"/>
    <w:basedOn w:val="a0"/>
    <w:rsid w:val="00BE169E"/>
  </w:style>
  <w:style w:type="character" w:styleId="a3">
    <w:name w:val="Hyperlink"/>
    <w:basedOn w:val="a0"/>
    <w:uiPriority w:val="99"/>
    <w:semiHidden/>
    <w:unhideWhenUsed/>
    <w:rsid w:val="00BE169E"/>
    <w:rPr>
      <w:color w:val="0000FF"/>
      <w:u w:val="single"/>
    </w:rPr>
  </w:style>
  <w:style w:type="character" w:customStyle="1" w:styleId="c2">
    <w:name w:val="c2"/>
    <w:basedOn w:val="a0"/>
    <w:rsid w:val="00B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902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629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01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931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042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744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47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494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8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351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84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024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837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551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816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569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304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3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274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669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496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972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6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387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052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09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92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85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971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524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5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731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16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656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449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033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2021-11-19T06:16:00Z</dcterms:created>
  <dcterms:modified xsi:type="dcterms:W3CDTF">2021-11-19T08:49:00Z</dcterms:modified>
</cp:coreProperties>
</file>