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7A" w:rsidRDefault="00E82A7A" w:rsidP="00E82A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Lesson plan</w:t>
      </w:r>
    </w:p>
    <w:tbl>
      <w:tblPr>
        <w:tblStyle w:val="a3"/>
        <w:tblW w:w="10598" w:type="dxa"/>
        <w:tblInd w:w="0" w:type="dxa"/>
        <w:tblLook w:val="04A0" w:firstRow="1" w:lastRow="0" w:firstColumn="1" w:lastColumn="0" w:noHBand="0" w:noVBand="1"/>
      </w:tblPr>
      <w:tblGrid>
        <w:gridCol w:w="1695"/>
        <w:gridCol w:w="420"/>
        <w:gridCol w:w="705"/>
        <w:gridCol w:w="634"/>
        <w:gridCol w:w="765"/>
        <w:gridCol w:w="2690"/>
        <w:gridCol w:w="712"/>
        <w:gridCol w:w="2977"/>
      </w:tblGrid>
      <w:tr w:rsidR="00E82A7A" w:rsidTr="00E82A7A"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of a long-term plan: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School: Gymnasium Arman</w:t>
            </w:r>
          </w:p>
        </w:tc>
      </w:tr>
      <w:tr w:rsidR="00E82A7A" w:rsidTr="00E82A7A"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 18.1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.22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 Miss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Gulnur</w:t>
            </w:r>
            <w:proofErr w:type="spellEnd"/>
          </w:p>
        </w:tc>
      </w:tr>
      <w:tr w:rsidR="00E82A7A" w:rsidTr="00E82A7A"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Class: 2 v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</w:t>
            </w:r>
          </w:p>
        </w:tc>
      </w:tr>
      <w:tr w:rsid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 the library, Library Rules 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Hobby</w:t>
            </w:r>
          </w:p>
        </w:tc>
      </w:tr>
      <w:tr w:rsidR="00E82A7A" w:rsidRP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objectives(s)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that this lesson is contributing to (link to the Subject program)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Asking the questions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introduce the kinds of hobbies</w:t>
            </w:r>
          </w:p>
          <w:p w:rsidR="00E82A7A" w:rsidRDefault="00E82A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use suggestions</w:t>
            </w:r>
          </w:p>
          <w:p w:rsidR="00E82A7A" w:rsidRDefault="00E82A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speak about interests</w:t>
            </w:r>
          </w:p>
          <w:p w:rsidR="00E82A7A" w:rsidRDefault="00E82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listen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text and answer the questions</w:t>
            </w:r>
          </w:p>
          <w:p w:rsidR="00E82A7A" w:rsidRDefault="00E82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make up sentences 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Level of thinking skills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Higher–order thinking skills</w:t>
            </w:r>
          </w:p>
        </w:tc>
      </w:tr>
      <w:tr w:rsidR="00E82A7A" w:rsidRP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learners will be able to:  learn new words to develop speaking skills.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82A7A" w:rsidRP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learners will be able to: understand the listening comprehension make up sentences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2A7A" w:rsidRP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Some learners will be able to: talk about their summer vacation. To make up sentences in the present and past time. 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82A7A" w:rsidRP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to speak about  </w:t>
            </w:r>
          </w:p>
        </w:tc>
      </w:tr>
      <w:tr w:rsidR="00E82A7A" w:rsidRP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A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Values links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will a have a personal space </w:t>
            </w:r>
          </w:p>
        </w:tc>
      </w:tr>
      <w:tr w:rsid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Cross-curricular links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Phisical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Arts</w:t>
            </w:r>
          </w:p>
        </w:tc>
      </w:tr>
      <w:tr w:rsidR="00E82A7A" w:rsidTr="00E82A7A"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learning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</w:t>
            </w:r>
          </w:p>
        </w:tc>
      </w:tr>
      <w:tr w:rsidR="00E82A7A" w:rsidTr="00E82A7A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2A7A" w:rsidTr="00E82A7A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</w:t>
            </w: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things</w:t>
            </w: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E82A7A" w:rsidRPr="00E82A7A" w:rsidTr="00E82A7A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Beginning </w:t>
            </w: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 min</w:t>
            </w: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</w:t>
            </w: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20-25 min</w:t>
            </w: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 min</w:t>
            </w: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Use the space below to reflect on your lessons. Answer the most relevant questions from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boxon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left about your lesson.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Procedures: </w:t>
            </w:r>
          </w:p>
          <w:p w:rsidR="00E82A7A" w:rsidRDefault="00E82A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I)Organization moment:</w:t>
            </w:r>
          </w:p>
          <w:p w:rsidR="00E82A7A" w:rsidRDefault="00E82A7A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Greeting 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T-Good morning students!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 Good morning Miss!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 How are you today?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S-  We are fine thank you.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b) Pledge 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my flag of Kazakhstan and to the country which it represents I pledge to respect and loyalty I promise to be honest hard working kind and polite to my classmates and to everybody!</w:t>
            </w:r>
          </w:p>
          <w:p w:rsidR="00E82A7A" w:rsidRDefault="00E82A7A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Opening Ex: </w:t>
            </w:r>
          </w:p>
          <w:p w:rsidR="00E82A7A" w:rsidRDefault="00E82A7A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Look at the window </w:t>
            </w:r>
          </w:p>
          <w:p w:rsidR="00E82A7A" w:rsidRDefault="00E82A7A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the weather: it is sunny and warm</w:t>
            </w:r>
          </w:p>
          <w:p w:rsidR="00E82A7A" w:rsidRDefault="00E82A7A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calendar</w:t>
            </w:r>
          </w:p>
          <w:p w:rsidR="00E82A7A" w:rsidRDefault="00E82A7A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say the date 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II)Vocabulary: Picture search.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spend, spare time, to be keen on, to take pictures, to be fond of sport.</w:t>
            </w:r>
          </w:p>
          <w:p w:rsidR="00E82A7A" w:rsidRDefault="00E82A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 painter, to collect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stamps,  coins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to hunt, dancing, reading, take photos, to watch  nature, feed the animals.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2A7A" w:rsidRDefault="00E82A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Speaking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</w:p>
          <w:p w:rsidR="00E82A7A" w:rsidRDefault="00E82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When I have spare time…</w:t>
            </w:r>
          </w:p>
          <w:p w:rsidR="00E82A7A" w:rsidRDefault="00E82A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like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drawing,…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E82A7A" w:rsidRDefault="00E82A7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collect… My mother’s hobby is… Father’s favorite hobby is…</w:t>
            </w:r>
          </w:p>
          <w:p w:rsidR="00E82A7A" w:rsidRDefault="00E82A7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 favorite instrument is…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Suggestions: Let’s…, Why don’t we…, What about…, Why not…</w:t>
            </w:r>
          </w:p>
          <w:p w:rsidR="00E82A7A" w:rsidRDefault="00E82A7A" w:rsidP="00E82A7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IV) Listening: Video story about the hobb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</w:p>
          <w:p w:rsidR="00E82A7A" w:rsidRDefault="00E82A7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Speaking: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the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questions</w:t>
            </w:r>
          </w:p>
          <w:p w:rsidR="00E82A7A" w:rsidRDefault="00E82A7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Makeup sentences: in baize of the text students try to make up their own example </w:t>
            </w:r>
          </w:p>
          <w:p w:rsidR="00E82A7A" w:rsidRDefault="00E82A7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V) Song: My Kazakhstan</w:t>
            </w:r>
          </w:p>
          <w:p w:rsidR="00E82A7A" w:rsidRDefault="00E82A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VI)Pace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;</w:t>
            </w:r>
            <w:proofErr w:type="gramEnd"/>
          </w:p>
          <w:p w:rsidR="00E82A7A" w:rsidRDefault="00E82A7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VI)Cleaning up:        The lessons are over goodbye</w:t>
            </w:r>
            <w:r>
              <w:rPr>
                <w:lang w:val="en-US"/>
              </w:rPr>
              <w:t>.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Chart, picture cards CD-recorder</w:t>
            </w:r>
          </w:p>
        </w:tc>
      </w:tr>
      <w:tr w:rsidR="00E82A7A" w:rsidTr="00E82A7A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Additional information</w:t>
            </w:r>
          </w:p>
        </w:tc>
      </w:tr>
      <w:tr w:rsidR="00E82A7A" w:rsidTr="00E82A7A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how do you plan to give more support? How do you plan to challenges the more able learners?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Healthy and safety check</w:t>
            </w:r>
          </w:p>
        </w:tc>
      </w:tr>
      <w:tr w:rsidR="00E82A7A" w:rsidRPr="00E82A7A" w:rsidTr="00E82A7A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learners will be able to introduce the new material , and use previous material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must drill with teacher the pictures. Must to try to describe the things , color, number and shape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PPT to explain a new lesson</w:t>
            </w:r>
          </w:p>
        </w:tc>
      </w:tr>
      <w:tr w:rsidR="00E82A7A" w:rsidRPr="00E82A7A" w:rsidTr="00E82A7A"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the lesson objectives learning objectives realistic?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all the learners achieve the lesson objectives / learning objectives? 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why?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my planned differentiation work well?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I stick to timings?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changes did I make from my plan and why?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Use the space below to reflect on your lessons. Answer the most relevant questions from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boxon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left about your lesson.</w:t>
            </w: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2A7A" w:rsidRDefault="00E82A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 w:eastAsia="ru-RU"/>
              </w:rPr>
              <w:t>I ask if the topic was interesting and useful? What new have you learned? Did you understand everything?</w:t>
            </w:r>
          </w:p>
          <w:p w:rsidR="00E82A7A" w:rsidRDefault="00E82A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 w:eastAsia="ru-RU"/>
              </w:rPr>
              <w:t>Share their impressions on a new topic.</w:t>
            </w:r>
          </w:p>
          <w:p w:rsidR="00E82A7A" w:rsidRDefault="00E82A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 w:eastAsia="ru-RU"/>
              </w:rPr>
            </w:pPr>
          </w:p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2A7A" w:rsidRPr="00E82A7A" w:rsidTr="00E82A7A">
        <w:tc>
          <w:tcPr>
            <w:tcW w:w="105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7A" w:rsidRDefault="00E8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82A7A" w:rsidRDefault="00E82A7A" w:rsidP="00E82A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2A7A" w:rsidRDefault="00E82A7A" w:rsidP="00E82A7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2A7A" w:rsidRDefault="00E82A7A" w:rsidP="00E82A7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2A7A" w:rsidRDefault="00E82A7A" w:rsidP="00E82A7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49ED" w:rsidRPr="00E82A7A" w:rsidRDefault="00E82A7A" w:rsidP="00E82A7A">
      <w:pPr>
        <w:ind w:left="-1276"/>
        <w:rPr>
          <w:lang w:val="en-US"/>
        </w:rPr>
      </w:pPr>
    </w:p>
    <w:sectPr w:rsidR="00C349ED" w:rsidRPr="00E82A7A" w:rsidSect="00E82A7A">
      <w:pgSz w:w="11906" w:h="16838"/>
      <w:pgMar w:top="1134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7A"/>
    <w:rsid w:val="00614847"/>
    <w:rsid w:val="00D224D4"/>
    <w:rsid w:val="00E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E6F"/>
  <w15:chartTrackingRefBased/>
  <w15:docId w15:val="{408AEE60-A11A-40C2-B248-1DE3BA4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TECHNODOM</cp:lastModifiedBy>
  <cp:revision>1</cp:revision>
  <dcterms:created xsi:type="dcterms:W3CDTF">2022-12-19T10:24:00Z</dcterms:created>
  <dcterms:modified xsi:type="dcterms:W3CDTF">2022-12-19T10:28:00Z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ba8aac65-3cfd-49d3-9af7-9fbe753a38c6</vt:lpwstr>
  </property>
</Properties>
</file>