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1F" w:rsidRDefault="00A4411F" w:rsidP="00A44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изобразительных материалов.</w:t>
      </w:r>
    </w:p>
    <w:p w:rsidR="00A4411F" w:rsidRDefault="00A4411F" w:rsidP="00A4411F">
      <w:pPr>
        <w:rPr>
          <w:rFonts w:ascii="Times New Roman" w:hAnsi="Times New Roman" w:cs="Times New Roman"/>
          <w:sz w:val="28"/>
          <w:szCs w:val="28"/>
        </w:rPr>
      </w:pPr>
      <w:r w:rsidRPr="00A4411F">
        <w:rPr>
          <w:rFonts w:ascii="Times New Roman" w:hAnsi="Times New Roman" w:cs="Times New Roman"/>
          <w:sz w:val="28"/>
          <w:szCs w:val="28"/>
        </w:rPr>
        <w:t xml:space="preserve">Творчество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A44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 xml:space="preserve">то отражение душевной работы. Чувства, разум, глаза и руки 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 xml:space="preserve">нструменты души. Сталкиваясь с красотой и гармонией мира, изведав при этом чувство восторга и восхищения,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4411F">
        <w:rPr>
          <w:rFonts w:ascii="Times New Roman" w:hAnsi="Times New Roman" w:cs="Times New Roman"/>
          <w:sz w:val="28"/>
          <w:szCs w:val="28"/>
        </w:rPr>
        <w:t xml:space="preserve"> испытывают желание «остановить прекрасное мгновение», отобразив свое отношение к дей</w:t>
      </w:r>
      <w:r>
        <w:rPr>
          <w:rFonts w:ascii="Times New Roman" w:hAnsi="Times New Roman" w:cs="Times New Roman"/>
          <w:sz w:val="28"/>
          <w:szCs w:val="28"/>
        </w:rPr>
        <w:t>ствительности на листе бумаги</w:t>
      </w:r>
      <w:r w:rsidRPr="00A44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11F">
        <w:rPr>
          <w:rFonts w:ascii="Times New Roman" w:hAnsi="Times New Roman" w:cs="Times New Roman"/>
          <w:sz w:val="28"/>
          <w:szCs w:val="28"/>
        </w:rPr>
        <w:t>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действуют, тем интенсивнее станут развиваться детские художественны</w:t>
      </w:r>
      <w:r>
        <w:rPr>
          <w:rFonts w:ascii="Times New Roman" w:hAnsi="Times New Roman" w:cs="Times New Roman"/>
          <w:sz w:val="28"/>
          <w:szCs w:val="28"/>
        </w:rPr>
        <w:t>е способности</w:t>
      </w:r>
      <w:r w:rsidRPr="00A4411F">
        <w:rPr>
          <w:rFonts w:ascii="Times New Roman" w:hAnsi="Times New Roman" w:cs="Times New Roman"/>
          <w:sz w:val="28"/>
          <w:szCs w:val="28"/>
        </w:rPr>
        <w:t>.</w:t>
      </w:r>
    </w:p>
    <w:p w:rsidR="00D13DC3" w:rsidRPr="00A4411F" w:rsidRDefault="00A4411F" w:rsidP="00A4411F">
      <w:pPr>
        <w:rPr>
          <w:rFonts w:ascii="Times New Roman" w:hAnsi="Times New Roman" w:cs="Times New Roman"/>
          <w:sz w:val="28"/>
          <w:szCs w:val="28"/>
        </w:rPr>
      </w:pPr>
      <w:r w:rsidRPr="00A4411F">
        <w:rPr>
          <w:rFonts w:ascii="Times New Roman" w:hAnsi="Times New Roman" w:cs="Times New Roman"/>
          <w:sz w:val="28"/>
          <w:szCs w:val="28"/>
        </w:rPr>
        <w:t>Нетрадиционные материалы и средства изображения любопытны детям как игра с неизвестным. Их привлекает не столько результат, сколько сам процесс деятельности, это занимает их и вовлекает в творческий процесс. Однако под влиянием обучения и воспитания постепенно формируется направленность на получение результата в ходе овладения собственной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11F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работы с нетрадиционными изобразительными материалами </w:t>
      </w:r>
      <w:r w:rsidRPr="00A4411F">
        <w:rPr>
          <w:rFonts w:ascii="Times New Roman" w:hAnsi="Times New Roman" w:cs="Times New Roman"/>
          <w:sz w:val="28"/>
          <w:szCs w:val="28"/>
        </w:rPr>
        <w:t xml:space="preserve"> является развитие у детей младшего дошкольного возраста интереса и желания заниматься изобразительной деятельностью. Из изобразительных ма</w:t>
      </w:r>
      <w:r>
        <w:rPr>
          <w:rFonts w:ascii="Times New Roman" w:hAnsi="Times New Roman" w:cs="Times New Roman"/>
          <w:sz w:val="28"/>
          <w:szCs w:val="28"/>
        </w:rPr>
        <w:t xml:space="preserve">териалов, в своей деятельности  можно  применять </w:t>
      </w:r>
      <w:r w:rsidRPr="00A4411F">
        <w:rPr>
          <w:rFonts w:ascii="Times New Roman" w:hAnsi="Times New Roman" w:cs="Times New Roman"/>
          <w:sz w:val="28"/>
          <w:szCs w:val="28"/>
        </w:rPr>
        <w:t xml:space="preserve"> как традиционные, так и нетрадиционные: губки, валики различной ширины и фактуры, поролоновые </w:t>
      </w:r>
      <w:proofErr w:type="spellStart"/>
      <w:r w:rsidRPr="00A4411F">
        <w:rPr>
          <w:rFonts w:ascii="Times New Roman" w:hAnsi="Times New Roman" w:cs="Times New Roman"/>
          <w:sz w:val="28"/>
          <w:szCs w:val="28"/>
        </w:rPr>
        <w:t>спонжи</w:t>
      </w:r>
      <w:proofErr w:type="spellEnd"/>
      <w:r w:rsidRPr="00A4411F">
        <w:rPr>
          <w:rFonts w:ascii="Times New Roman" w:hAnsi="Times New Roman" w:cs="Times New Roman"/>
          <w:sz w:val="28"/>
          <w:szCs w:val="28"/>
        </w:rPr>
        <w:t xml:space="preserve">, штампы, </w:t>
      </w:r>
      <w:r>
        <w:rPr>
          <w:rFonts w:ascii="Times New Roman" w:hAnsi="Times New Roman" w:cs="Times New Roman"/>
          <w:sz w:val="28"/>
          <w:szCs w:val="28"/>
        </w:rPr>
        <w:t xml:space="preserve">трафареты. </w:t>
      </w:r>
      <w:r w:rsidRPr="00A4411F">
        <w:rPr>
          <w:rFonts w:ascii="Times New Roman" w:hAnsi="Times New Roman" w:cs="Times New Roman"/>
          <w:sz w:val="28"/>
          <w:szCs w:val="28"/>
        </w:rPr>
        <w:t>Рисование такими материалами дает самые неожиданные и непредсказуемые варианты художественного изображения и колоссальный толчок детскому воображению и фантазированию.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нетрадиционных материалов </w:t>
      </w:r>
      <w:r w:rsidRPr="00A4411F">
        <w:rPr>
          <w:rFonts w:ascii="Times New Roman" w:hAnsi="Times New Roman" w:cs="Times New Roman"/>
          <w:sz w:val="28"/>
          <w:szCs w:val="28"/>
        </w:rPr>
        <w:t xml:space="preserve">в рисовании очень нравится детям. Ведь так быстро нарисовать и божью коровку, и цыпленка, и гусеницу и колобка 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 xml:space="preserve">тоит только дополнить получившийся круг. Появляются ножки, глазки –это отпечаток кончика ватной палочки, и изображение </w:t>
      </w:r>
      <w:proofErr w:type="spellStart"/>
      <w:r w:rsidRPr="00A4411F">
        <w:rPr>
          <w:rFonts w:ascii="Times New Roman" w:hAnsi="Times New Roman" w:cs="Times New Roman"/>
          <w:sz w:val="28"/>
          <w:szCs w:val="28"/>
        </w:rPr>
        <w:t>оживает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A4411F">
        <w:rPr>
          <w:rFonts w:ascii="Times New Roman" w:hAnsi="Times New Roman" w:cs="Times New Roman"/>
          <w:sz w:val="28"/>
          <w:szCs w:val="28"/>
        </w:rPr>
        <w:t xml:space="preserve"> помощи рельефных печаток можно быстро сделать песок в пустыне, морские волны, траву и листья, стены крепости, заборчик и многое другое. А объемные печатки позволяют получить красивые цветы. Нетрадиционные техники рисования 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>то не только толчок к развитию воображения, творчества, проявления самостоятельности, инициативы</w:t>
      </w:r>
      <w:r>
        <w:rPr>
          <w:rFonts w:ascii="Times New Roman" w:hAnsi="Times New Roman" w:cs="Times New Roman"/>
          <w:sz w:val="28"/>
          <w:szCs w:val="28"/>
        </w:rPr>
        <w:t>, выражения индивидуальности</w:t>
      </w:r>
      <w:r w:rsidRPr="00A44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11F">
        <w:rPr>
          <w:rFonts w:ascii="Times New Roman" w:hAnsi="Times New Roman" w:cs="Times New Roman"/>
          <w:sz w:val="28"/>
          <w:szCs w:val="28"/>
        </w:rPr>
        <w:t>Использование данных материалов способствует также и развитию формообразующих движений: можно попросить ребенка обвести по контуру «солнышко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 xml:space="preserve">ли «дерево», дорисовать стебелек у цветка, прорисовать </w:t>
      </w:r>
      <w:r w:rsidRPr="00A4411F">
        <w:rPr>
          <w:rFonts w:ascii="Times New Roman" w:hAnsi="Times New Roman" w:cs="Times New Roman"/>
          <w:sz w:val="28"/>
          <w:szCs w:val="28"/>
        </w:rPr>
        <w:lastRenderedPageBreak/>
        <w:t>листики на деревьях, используя прием «</w:t>
      </w:r>
      <w:proofErr w:type="spellStart"/>
      <w:r w:rsidRPr="00A4411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A4411F">
        <w:rPr>
          <w:rFonts w:ascii="Times New Roman" w:hAnsi="Times New Roman" w:cs="Times New Roman"/>
          <w:sz w:val="28"/>
          <w:szCs w:val="28"/>
        </w:rPr>
        <w:t>»,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 xml:space="preserve">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 Рисование с использованием нетрадиционных техник изображения привлекает своей простотой и доступностью, не утомляет детей; нестандартные материалы позволяют удивить детей и вызвать стремление заниматься и действовать с ними. Проведение таких занятий способствует снятию детских страхов перед процессом рисования, обретению веры в свои силы, раскрывают </w:t>
      </w:r>
      <w:proofErr w:type="spellStart"/>
      <w:r w:rsidRPr="00A4411F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A4411F">
        <w:rPr>
          <w:rFonts w:ascii="Times New Roman" w:hAnsi="Times New Roman" w:cs="Times New Roman"/>
          <w:sz w:val="28"/>
          <w:szCs w:val="28"/>
        </w:rPr>
        <w:t xml:space="preserve"> возможности ребенка; позволяет почувствовать краски, их характер, настроение. И совсем не страшно, если маленький художник перепачкался, главное </w:t>
      </w:r>
      <w:proofErr w:type="gramStart"/>
      <w:r w:rsidRPr="00A4411F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A4411F">
        <w:rPr>
          <w:rFonts w:ascii="Times New Roman" w:hAnsi="Times New Roman" w:cs="Times New Roman"/>
          <w:sz w:val="28"/>
          <w:szCs w:val="28"/>
        </w:rPr>
        <w:t>тобы он получал удовольствие от общения с красками и радовался</w:t>
      </w:r>
      <w:r>
        <w:rPr>
          <w:rFonts w:ascii="Times New Roman" w:hAnsi="Times New Roman" w:cs="Times New Roman"/>
          <w:sz w:val="28"/>
          <w:szCs w:val="28"/>
        </w:rPr>
        <w:t xml:space="preserve"> получившемуся результату.</w:t>
      </w:r>
    </w:p>
    <w:p w:rsidR="00A4411F" w:rsidRPr="00A4411F" w:rsidRDefault="00A4411F">
      <w:pPr>
        <w:rPr>
          <w:rFonts w:ascii="Times New Roman" w:hAnsi="Times New Roman" w:cs="Times New Roman"/>
          <w:sz w:val="28"/>
          <w:szCs w:val="28"/>
        </w:rPr>
      </w:pPr>
    </w:p>
    <w:sectPr w:rsidR="00A4411F" w:rsidRPr="00A4411F" w:rsidSect="00D1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1F"/>
    <w:rsid w:val="00A4411F"/>
    <w:rsid w:val="00D1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2021-04-26T15:17:00Z</dcterms:created>
  <dcterms:modified xsi:type="dcterms:W3CDTF">2021-04-26T15:25:00Z</dcterms:modified>
</cp:coreProperties>
</file>