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C08F" w14:textId="77777777" w:rsidR="0012740C" w:rsidRPr="007112A1" w:rsidRDefault="0012740C" w:rsidP="0012740C">
      <w:pPr>
        <w:jc w:val="right"/>
        <w:rPr>
          <w:b/>
          <w:bCs/>
        </w:rPr>
      </w:pPr>
      <w:r w:rsidRPr="007112A1">
        <w:rPr>
          <w:b/>
          <w:bCs/>
        </w:rPr>
        <w:t>Форум молодых специалистов (педагогов)</w:t>
      </w:r>
    </w:p>
    <w:p w14:paraId="18596C69" w14:textId="39A0B8A9" w:rsidR="0012740C" w:rsidRPr="007112A1" w:rsidRDefault="0012740C" w:rsidP="0012740C">
      <w:pPr>
        <w:ind w:left="11" w:right="4" w:hanging="10"/>
        <w:jc w:val="right"/>
        <w:rPr>
          <w:rFonts w:eastAsia="Times New Roman"/>
          <w:b/>
          <w:lang w:eastAsia="ru-RU"/>
        </w:rPr>
      </w:pPr>
      <w:r w:rsidRPr="007112A1">
        <w:rPr>
          <w:rFonts w:eastAsia="Times New Roman"/>
          <w:b/>
          <w:lang w:eastAsia="ru-RU"/>
        </w:rPr>
        <w:t>«</w:t>
      </w:r>
      <w:proofErr w:type="spellStart"/>
      <w:r w:rsidRPr="007112A1">
        <w:rPr>
          <w:rFonts w:eastAsia="Times New Roman"/>
          <w:b/>
          <w:lang w:eastAsia="ru-RU"/>
        </w:rPr>
        <w:t>Жас</w:t>
      </w:r>
      <w:proofErr w:type="spellEnd"/>
      <w:r w:rsidRPr="007112A1">
        <w:rPr>
          <w:rFonts w:eastAsia="Times New Roman"/>
          <w:b/>
          <w:lang w:eastAsia="ru-RU"/>
        </w:rPr>
        <w:t xml:space="preserve"> </w:t>
      </w:r>
      <w:r w:rsidRPr="007112A1">
        <w:rPr>
          <w:rFonts w:eastAsia="Times New Roman"/>
          <w:b/>
          <w:lang w:val="kk-KZ" w:eastAsia="ru-RU"/>
        </w:rPr>
        <w:t>ұстаз: табысқа апарар жол</w:t>
      </w:r>
      <w:r w:rsidRPr="007112A1">
        <w:rPr>
          <w:rFonts w:eastAsia="Times New Roman"/>
          <w:b/>
          <w:lang w:eastAsia="ru-RU"/>
        </w:rPr>
        <w:t>»</w:t>
      </w:r>
    </w:p>
    <w:p w14:paraId="4E2CA8B0" w14:textId="1367CCD4" w:rsidR="0012740C" w:rsidRDefault="00054940" w:rsidP="0012740C">
      <w:pPr>
        <w:ind w:left="11" w:right="4" w:hanging="10"/>
        <w:jc w:val="right"/>
        <w:rPr>
          <w:rFonts w:eastAsia="Times New Roman"/>
          <w:b/>
          <w:lang w:val="kk-KZ" w:eastAsia="ru-RU"/>
        </w:rPr>
      </w:pPr>
      <w:r w:rsidRPr="00054940">
        <w:rPr>
          <w:rFonts w:eastAsia="Times New Roman"/>
          <w:b/>
          <w:lang w:val="kk-KZ" w:eastAsia="ru-RU"/>
        </w:rPr>
        <w:t>Ақмола облысы Аршалы ауданында жас мамандардың форумы өтті</w:t>
      </w:r>
    </w:p>
    <w:p w14:paraId="34BC5E3A" w14:textId="77777777" w:rsidR="00054940" w:rsidRPr="007112A1" w:rsidRDefault="00054940" w:rsidP="0012740C">
      <w:pPr>
        <w:ind w:left="11" w:right="4" w:hanging="10"/>
        <w:jc w:val="right"/>
        <w:rPr>
          <w:rFonts w:eastAsia="Times New Roman"/>
          <w:b/>
          <w:lang w:val="kk-KZ" w:eastAsia="ru-RU"/>
        </w:rPr>
      </w:pPr>
    </w:p>
    <w:p w14:paraId="185F2EDF" w14:textId="77777777" w:rsidR="0012740C" w:rsidRPr="0012740C" w:rsidRDefault="0012740C" w:rsidP="0012740C">
      <w:pPr>
        <w:jc w:val="center"/>
        <w:rPr>
          <w:b/>
          <w:bCs/>
        </w:rPr>
      </w:pPr>
      <w:r w:rsidRPr="0012740C">
        <w:rPr>
          <w:b/>
          <w:bCs/>
        </w:rPr>
        <w:t>Воспитательная работа в современной школе: советы молодым педагогам</w:t>
      </w:r>
    </w:p>
    <w:p w14:paraId="1695D2FE" w14:textId="77777777" w:rsidR="0012740C" w:rsidRPr="0012740C" w:rsidRDefault="0012740C" w:rsidP="0012740C">
      <w:pPr>
        <w:ind w:firstLine="708"/>
        <w:jc w:val="both"/>
      </w:pPr>
      <w:r w:rsidRPr="0012740C">
        <w:t>Добрый день, уважаемые участники форума, коллеги, молодые и «старые» специалисты!</w:t>
      </w:r>
    </w:p>
    <w:p w14:paraId="0CCC13AC" w14:textId="77777777" w:rsidR="0012740C" w:rsidRPr="0012740C" w:rsidRDefault="0012740C" w:rsidP="0012740C">
      <w:pPr>
        <w:ind w:firstLine="708"/>
        <w:jc w:val="both"/>
      </w:pPr>
      <w:r w:rsidRPr="0012740C">
        <w:t xml:space="preserve">Спешу представиться: </w:t>
      </w:r>
      <w:r w:rsidRPr="0012740C">
        <w:rPr>
          <w:b/>
          <w:bCs/>
        </w:rPr>
        <w:t>Закарьянова Алия Анасовна</w:t>
      </w:r>
      <w:r w:rsidRPr="0012740C">
        <w:t>, с сентября 2017 года и по сегодняшний день являюсь заместителем директора по воспитательной работе КГУ «Общеобразовательная школа села Ижевское». Имею третью квалификационную категорию как заместитель директора, педагог-эксперт. Мой педагогический стаж составляет 22 года.</w:t>
      </w:r>
    </w:p>
    <w:p w14:paraId="0C1B6635" w14:textId="77777777" w:rsidR="0012740C" w:rsidRPr="0012740C" w:rsidRDefault="0012740C" w:rsidP="0012740C">
      <w:pPr>
        <w:ind w:firstLine="708"/>
        <w:jc w:val="both"/>
      </w:pPr>
      <w:r w:rsidRPr="0012740C">
        <w:t>Свою трудовую деятельность в КГУ «Общеобразовательная школа села Ижевское» я начала 11 ноября 2003 года по приглашению директора Панкратовой Любови Савельевны. Одним из условий было поступление в высшее учебное заведение для получения педагогического образования, что в июне 2003 года я и сделала.</w:t>
      </w:r>
    </w:p>
    <w:p w14:paraId="122CC5FD" w14:textId="77777777" w:rsidR="0012740C" w:rsidRPr="0012740C" w:rsidRDefault="0012740C" w:rsidP="0012740C">
      <w:pPr>
        <w:ind w:firstLine="708"/>
        <w:jc w:val="both"/>
      </w:pPr>
      <w:r w:rsidRPr="0012740C">
        <w:t>В детстве, как и многие дети, я мечтала о разных профессиях. Мне хотелось стать милиционером (так тогда называлась профессия полицейского), тренером, актрисой, диктором на телевидении и даже балериной. Но в итоге я стала учителем, а позже — заместителем директора по воспитательной работе. И сегодня могу сказать, что все мои мечты в какой-то степени осуществились, ведь работа заместителя по воспитательной работе объединяет в себе элементы всех этих профессий: здесь есть и дисциплина, и творчество, и умение выступать перед аудиторией, и способность вдохновлять и вести за собой.</w:t>
      </w:r>
    </w:p>
    <w:p w14:paraId="5AB4405E" w14:textId="77777777" w:rsidR="0012740C" w:rsidRPr="0012740C" w:rsidRDefault="0012740C" w:rsidP="0012740C">
      <w:pPr>
        <w:ind w:firstLine="708"/>
        <w:jc w:val="both"/>
      </w:pPr>
      <w:r w:rsidRPr="0012740C">
        <w:t xml:space="preserve">Тема моего выступления: </w:t>
      </w:r>
      <w:r w:rsidRPr="0012740C">
        <w:rPr>
          <w:b/>
          <w:bCs/>
        </w:rPr>
        <w:t>«Воспитательная работа в современной школе: советы молодым педагогам»</w:t>
      </w:r>
      <w:r w:rsidRPr="0012740C">
        <w:t>.</w:t>
      </w:r>
    </w:p>
    <w:p w14:paraId="50163E99" w14:textId="77777777" w:rsidR="0012740C" w:rsidRPr="0012740C" w:rsidRDefault="0012740C" w:rsidP="0012740C">
      <w:pPr>
        <w:ind w:firstLine="708"/>
        <w:jc w:val="both"/>
      </w:pPr>
      <w:r w:rsidRPr="0012740C">
        <w:t xml:space="preserve">Существует поговорка: </w:t>
      </w:r>
      <w:r w:rsidRPr="0012740C">
        <w:rPr>
          <w:i/>
          <w:iCs/>
        </w:rPr>
        <w:t>«Давать советы — последнее дело»</w:t>
      </w:r>
      <w:r w:rsidRPr="0012740C">
        <w:t>. Однако я, опираясь на свой профессиональный опыт, хочу не столько давать советы, сколько поделиться теми наблюдениями и выводами, которые сформировались у меня за годы работы. Люди часто говорят, что учатся только на собственных ошибках. Я же считаю, что косвенный опыт — опыт коллег — тоже имеет большую ценность и может помочь избежать многих трудностей.</w:t>
      </w:r>
    </w:p>
    <w:p w14:paraId="5713AC32" w14:textId="77777777" w:rsidR="0012740C" w:rsidRPr="0012740C" w:rsidRDefault="0012740C" w:rsidP="0012740C">
      <w:pPr>
        <w:ind w:firstLine="708"/>
        <w:jc w:val="both"/>
        <w:rPr>
          <w:b/>
          <w:bCs/>
        </w:rPr>
      </w:pPr>
      <w:r w:rsidRPr="0012740C">
        <w:rPr>
          <w:b/>
          <w:bCs/>
        </w:rPr>
        <w:t>Роль воспитательной работы в современной школе</w:t>
      </w:r>
    </w:p>
    <w:p w14:paraId="28C1EB15" w14:textId="77777777" w:rsidR="0012740C" w:rsidRPr="0012740C" w:rsidRDefault="0012740C" w:rsidP="0012740C">
      <w:pPr>
        <w:ind w:firstLine="708"/>
        <w:jc w:val="both"/>
      </w:pPr>
      <w:r w:rsidRPr="0012740C">
        <w:t>Современная школа — это не только место получения знаний. Это пространство, где формируется личность ребёнка, его мировоззрение, ценности, жизненные ориентиры и социальные навыки.</w:t>
      </w:r>
    </w:p>
    <w:p w14:paraId="32645FAB" w14:textId="77777777" w:rsidR="0012740C" w:rsidRPr="0012740C" w:rsidRDefault="0012740C" w:rsidP="0012740C">
      <w:pPr>
        <w:ind w:firstLine="708"/>
        <w:jc w:val="both"/>
      </w:pPr>
      <w:r w:rsidRPr="0012740C">
        <w:t xml:space="preserve">Сегодня перед педагогом стоит важная задача — воспитать не просто образованного человека, а </w:t>
      </w:r>
      <w:r w:rsidRPr="0012740C">
        <w:rPr>
          <w:b/>
          <w:bCs/>
        </w:rPr>
        <w:t>гражданина, личность, способную мыслить, принимать решения и нести ответственность за свои поступки</w:t>
      </w:r>
      <w:r w:rsidRPr="0012740C">
        <w:t>.</w:t>
      </w:r>
    </w:p>
    <w:p w14:paraId="4FB6F132" w14:textId="77777777" w:rsidR="0012740C" w:rsidRPr="0012740C" w:rsidRDefault="0012740C" w:rsidP="0012740C">
      <w:pPr>
        <w:ind w:firstLine="360"/>
        <w:jc w:val="both"/>
      </w:pPr>
      <w:r w:rsidRPr="0012740C">
        <w:t>Воспитательная работа в школе включает в себя:</w:t>
      </w:r>
    </w:p>
    <w:p w14:paraId="384FEF58" w14:textId="77777777" w:rsidR="0012740C" w:rsidRPr="0012740C" w:rsidRDefault="0012740C" w:rsidP="0012740C">
      <w:pPr>
        <w:numPr>
          <w:ilvl w:val="0"/>
          <w:numId w:val="1"/>
        </w:numPr>
        <w:jc w:val="both"/>
      </w:pPr>
      <w:r w:rsidRPr="0012740C">
        <w:t>формирование нравственных и духовных ценностей;</w:t>
      </w:r>
    </w:p>
    <w:p w14:paraId="6D9DD730" w14:textId="77777777" w:rsidR="0012740C" w:rsidRPr="0012740C" w:rsidRDefault="0012740C" w:rsidP="0012740C">
      <w:pPr>
        <w:numPr>
          <w:ilvl w:val="0"/>
          <w:numId w:val="1"/>
        </w:numPr>
        <w:jc w:val="both"/>
      </w:pPr>
      <w:r w:rsidRPr="0012740C">
        <w:lastRenderedPageBreak/>
        <w:t>развитие гражданской ответственности;</w:t>
      </w:r>
    </w:p>
    <w:p w14:paraId="5B552C92" w14:textId="77777777" w:rsidR="0012740C" w:rsidRPr="0012740C" w:rsidRDefault="0012740C" w:rsidP="0012740C">
      <w:pPr>
        <w:numPr>
          <w:ilvl w:val="0"/>
          <w:numId w:val="1"/>
        </w:numPr>
        <w:jc w:val="both"/>
      </w:pPr>
      <w:r w:rsidRPr="0012740C">
        <w:t>воспитание уважения к истории и культуре своей страны;</w:t>
      </w:r>
    </w:p>
    <w:p w14:paraId="6D9BB8AD" w14:textId="77777777" w:rsidR="0012740C" w:rsidRPr="0012740C" w:rsidRDefault="0012740C" w:rsidP="0012740C">
      <w:pPr>
        <w:numPr>
          <w:ilvl w:val="0"/>
          <w:numId w:val="1"/>
        </w:numPr>
        <w:jc w:val="both"/>
      </w:pPr>
      <w:r w:rsidRPr="0012740C">
        <w:t>формирование навыков общения и сотрудничества;</w:t>
      </w:r>
    </w:p>
    <w:p w14:paraId="0A08A44F" w14:textId="77777777" w:rsidR="0012740C" w:rsidRPr="0012740C" w:rsidRDefault="0012740C" w:rsidP="0012740C">
      <w:pPr>
        <w:numPr>
          <w:ilvl w:val="0"/>
          <w:numId w:val="1"/>
        </w:numPr>
        <w:jc w:val="both"/>
      </w:pPr>
      <w:r w:rsidRPr="0012740C">
        <w:t>развитие творческих способностей учащихся.</w:t>
      </w:r>
    </w:p>
    <w:p w14:paraId="08942E10" w14:textId="77777777" w:rsidR="0012740C" w:rsidRPr="0012740C" w:rsidRDefault="0012740C" w:rsidP="0012740C">
      <w:pPr>
        <w:ind w:firstLine="360"/>
        <w:jc w:val="both"/>
      </w:pPr>
      <w:r w:rsidRPr="0012740C">
        <w:t xml:space="preserve">Особую роль в этой работе играет </w:t>
      </w:r>
      <w:r w:rsidRPr="0012740C">
        <w:rPr>
          <w:b/>
          <w:bCs/>
        </w:rPr>
        <w:t>личность самого педагога</w:t>
      </w:r>
      <w:r w:rsidRPr="0012740C">
        <w:t>, ведь дети учатся не только из учебников, но и на примере взрослых.</w:t>
      </w:r>
    </w:p>
    <w:p w14:paraId="234A2807" w14:textId="55CCA590" w:rsidR="0012740C" w:rsidRPr="0012740C" w:rsidRDefault="0012740C" w:rsidP="0012740C">
      <w:pPr>
        <w:ind w:firstLine="360"/>
        <w:jc w:val="both"/>
        <w:rPr>
          <w:b/>
          <w:bCs/>
        </w:rPr>
      </w:pPr>
      <w:r w:rsidRPr="0012740C">
        <w:rPr>
          <w:b/>
          <w:bCs/>
        </w:rPr>
        <w:t>Совет №</w:t>
      </w:r>
      <w:r w:rsidR="00054940">
        <w:rPr>
          <w:b/>
          <w:bCs/>
        </w:rPr>
        <w:t xml:space="preserve"> </w:t>
      </w:r>
      <w:r w:rsidRPr="0012740C">
        <w:rPr>
          <w:b/>
          <w:bCs/>
        </w:rPr>
        <w:t>1. Любите детей и уважайте их личность</w:t>
      </w:r>
    </w:p>
    <w:p w14:paraId="6EEE6577" w14:textId="77777777" w:rsidR="0012740C" w:rsidRPr="0012740C" w:rsidRDefault="0012740C" w:rsidP="0012740C">
      <w:pPr>
        <w:jc w:val="both"/>
      </w:pPr>
      <w:r w:rsidRPr="0012740C">
        <w:t xml:space="preserve">Первый и, пожалуй, самый главный совет молодым педагогам — </w:t>
      </w:r>
      <w:r w:rsidRPr="0012740C">
        <w:rPr>
          <w:b/>
          <w:bCs/>
        </w:rPr>
        <w:t>искренне любить детей</w:t>
      </w:r>
      <w:r w:rsidRPr="0012740C">
        <w:t>.</w:t>
      </w:r>
    </w:p>
    <w:p w14:paraId="4AB766AA" w14:textId="77777777" w:rsidR="0012740C" w:rsidRPr="0012740C" w:rsidRDefault="0012740C" w:rsidP="0012740C">
      <w:pPr>
        <w:ind w:firstLine="708"/>
        <w:jc w:val="both"/>
      </w:pPr>
      <w:r w:rsidRPr="0012740C">
        <w:t>Любовь к детям проявляется не только в доброжелательном отношении, но и в уважении к их мнению, интересам и индивидуальности. Каждый ребёнок — это отдельный мир, со своими переживаниями, талантами и трудностями.</w:t>
      </w:r>
    </w:p>
    <w:p w14:paraId="78EA58E7" w14:textId="77777777" w:rsidR="0012740C" w:rsidRPr="0012740C" w:rsidRDefault="0012740C" w:rsidP="0012740C">
      <w:pPr>
        <w:ind w:firstLine="360"/>
        <w:jc w:val="both"/>
      </w:pPr>
      <w:r w:rsidRPr="0012740C">
        <w:t>Очень важно уметь:</w:t>
      </w:r>
    </w:p>
    <w:p w14:paraId="51618B41" w14:textId="77777777" w:rsidR="0012740C" w:rsidRPr="0012740C" w:rsidRDefault="0012740C" w:rsidP="0012740C">
      <w:pPr>
        <w:numPr>
          <w:ilvl w:val="0"/>
          <w:numId w:val="2"/>
        </w:numPr>
        <w:jc w:val="both"/>
      </w:pPr>
      <w:r w:rsidRPr="0012740C">
        <w:t>выслушать ученика,</w:t>
      </w:r>
    </w:p>
    <w:p w14:paraId="262827D6" w14:textId="77777777" w:rsidR="0012740C" w:rsidRPr="0012740C" w:rsidRDefault="0012740C" w:rsidP="0012740C">
      <w:pPr>
        <w:numPr>
          <w:ilvl w:val="0"/>
          <w:numId w:val="2"/>
        </w:numPr>
        <w:jc w:val="both"/>
      </w:pPr>
      <w:r w:rsidRPr="0012740C">
        <w:t>поддержать его в трудной ситуации,</w:t>
      </w:r>
    </w:p>
    <w:p w14:paraId="6D8D13CE" w14:textId="77777777" w:rsidR="0012740C" w:rsidRPr="0012740C" w:rsidRDefault="0012740C" w:rsidP="0012740C">
      <w:pPr>
        <w:numPr>
          <w:ilvl w:val="0"/>
          <w:numId w:val="2"/>
        </w:numPr>
        <w:jc w:val="both"/>
      </w:pPr>
      <w:r w:rsidRPr="0012740C">
        <w:t>заметить его успехи, даже самые маленькие.</w:t>
      </w:r>
    </w:p>
    <w:p w14:paraId="583DC896" w14:textId="77777777" w:rsidR="0012740C" w:rsidRPr="0012740C" w:rsidRDefault="0012740C" w:rsidP="0012740C">
      <w:pPr>
        <w:ind w:firstLine="360"/>
        <w:jc w:val="both"/>
      </w:pPr>
      <w:r w:rsidRPr="0012740C">
        <w:t>Иногда простое слово поддержки может сыграть огромную роль в жизни ребёнка.</w:t>
      </w:r>
    </w:p>
    <w:p w14:paraId="525D5CE1" w14:textId="5065095C" w:rsidR="0012740C" w:rsidRPr="0012740C" w:rsidRDefault="0012740C" w:rsidP="0012740C">
      <w:pPr>
        <w:ind w:firstLine="360"/>
        <w:jc w:val="both"/>
        <w:rPr>
          <w:b/>
          <w:bCs/>
        </w:rPr>
      </w:pPr>
      <w:r w:rsidRPr="0012740C">
        <w:rPr>
          <w:b/>
          <w:bCs/>
        </w:rPr>
        <w:t>Совет №</w:t>
      </w:r>
      <w:r w:rsidR="00054940">
        <w:rPr>
          <w:b/>
          <w:bCs/>
        </w:rPr>
        <w:t xml:space="preserve"> </w:t>
      </w:r>
      <w:r w:rsidRPr="0012740C">
        <w:rPr>
          <w:b/>
          <w:bCs/>
        </w:rPr>
        <w:t>2. Будьте примером</w:t>
      </w:r>
    </w:p>
    <w:p w14:paraId="62C0FA94" w14:textId="77777777" w:rsidR="0012740C" w:rsidRPr="0012740C" w:rsidRDefault="0012740C" w:rsidP="0012740C">
      <w:pPr>
        <w:ind w:firstLine="360"/>
        <w:jc w:val="both"/>
      </w:pPr>
      <w:r w:rsidRPr="0012740C">
        <w:t xml:space="preserve">Педагог — это не только преподаватель, но и </w:t>
      </w:r>
      <w:r w:rsidRPr="0012740C">
        <w:rPr>
          <w:b/>
          <w:bCs/>
        </w:rPr>
        <w:t>пример для подражания</w:t>
      </w:r>
      <w:r w:rsidRPr="0012740C">
        <w:t>.</w:t>
      </w:r>
    </w:p>
    <w:p w14:paraId="2059ED9D" w14:textId="77777777" w:rsidR="0012740C" w:rsidRPr="0012740C" w:rsidRDefault="0012740C" w:rsidP="0012740C">
      <w:pPr>
        <w:ind w:firstLine="360"/>
        <w:jc w:val="both"/>
      </w:pPr>
      <w:r w:rsidRPr="0012740C">
        <w:t>Дети внимательно наблюдают за поведением учителя, его отношением к людям, к работе, к жизни в целом. Поэтому важно помнить, что воспитание происходит не только через слова, но и через личный пример.</w:t>
      </w:r>
    </w:p>
    <w:p w14:paraId="34FD5E74" w14:textId="77777777" w:rsidR="0012740C" w:rsidRPr="0012740C" w:rsidRDefault="0012740C" w:rsidP="0012740C">
      <w:pPr>
        <w:ind w:firstLine="360"/>
        <w:jc w:val="both"/>
      </w:pPr>
      <w:r w:rsidRPr="0012740C">
        <w:t>Если педагог честен, справедлив, ответственен и уважительно относится к окружающим — ученики постепенно перенимают эти качества.</w:t>
      </w:r>
    </w:p>
    <w:p w14:paraId="394839C4" w14:textId="4F24E75C" w:rsidR="0012740C" w:rsidRPr="0012740C" w:rsidRDefault="0012740C" w:rsidP="0012740C">
      <w:pPr>
        <w:ind w:firstLine="360"/>
        <w:jc w:val="both"/>
        <w:rPr>
          <w:b/>
          <w:bCs/>
        </w:rPr>
      </w:pPr>
      <w:r w:rsidRPr="0012740C">
        <w:rPr>
          <w:b/>
          <w:bCs/>
        </w:rPr>
        <w:t>Совет №</w:t>
      </w:r>
      <w:r w:rsidR="00054940">
        <w:rPr>
          <w:b/>
          <w:bCs/>
        </w:rPr>
        <w:t xml:space="preserve"> </w:t>
      </w:r>
      <w:r w:rsidRPr="0012740C">
        <w:rPr>
          <w:b/>
          <w:bCs/>
        </w:rPr>
        <w:t>3. Учитесь вместе с детьми</w:t>
      </w:r>
    </w:p>
    <w:p w14:paraId="22DCF2D7" w14:textId="77777777" w:rsidR="0012740C" w:rsidRPr="0012740C" w:rsidRDefault="0012740C" w:rsidP="0012740C">
      <w:pPr>
        <w:ind w:firstLine="360"/>
        <w:jc w:val="both"/>
      </w:pPr>
      <w:r w:rsidRPr="0012740C">
        <w:t>Современный мир постоянно меняется. Появляются новые технологии, новые методы обучения и воспитания.</w:t>
      </w:r>
    </w:p>
    <w:p w14:paraId="115CE565" w14:textId="77777777" w:rsidR="0012740C" w:rsidRPr="0012740C" w:rsidRDefault="0012740C" w:rsidP="0012740C">
      <w:pPr>
        <w:ind w:firstLine="360"/>
        <w:jc w:val="both"/>
      </w:pPr>
      <w:r w:rsidRPr="0012740C">
        <w:t xml:space="preserve">Молодым педагогам важно помнить, что </w:t>
      </w:r>
      <w:r w:rsidRPr="0012740C">
        <w:rPr>
          <w:b/>
          <w:bCs/>
        </w:rPr>
        <w:t>учитель тоже должен постоянно учиться</w:t>
      </w:r>
      <w:r w:rsidRPr="0012740C">
        <w:t>. Повышение квалификации, участие в семинарах, обмен опытом с коллегами — всё это помогает профессионально расти и совершенствоваться.</w:t>
      </w:r>
    </w:p>
    <w:p w14:paraId="33D90B84" w14:textId="77777777" w:rsidR="0012740C" w:rsidRPr="0012740C" w:rsidRDefault="0012740C" w:rsidP="0012740C">
      <w:pPr>
        <w:jc w:val="both"/>
      </w:pPr>
      <w:r w:rsidRPr="0012740C">
        <w:t>Кроме того, дети сегодня часто владеют новыми технологиями лучше взрослых, и иногда полезно учиться у них. Это помогает выстроить более доверительные и партнёрские отношения.</w:t>
      </w:r>
    </w:p>
    <w:p w14:paraId="718EEA4B" w14:textId="225050FD" w:rsidR="0012740C" w:rsidRPr="0012740C" w:rsidRDefault="0012740C" w:rsidP="0012740C">
      <w:pPr>
        <w:ind w:firstLine="708"/>
        <w:jc w:val="both"/>
        <w:rPr>
          <w:b/>
          <w:bCs/>
        </w:rPr>
      </w:pPr>
      <w:r w:rsidRPr="0012740C">
        <w:rPr>
          <w:b/>
          <w:bCs/>
        </w:rPr>
        <w:t>Совет №</w:t>
      </w:r>
      <w:r>
        <w:rPr>
          <w:b/>
          <w:bCs/>
        </w:rPr>
        <w:t xml:space="preserve"> </w:t>
      </w:r>
      <w:r w:rsidRPr="0012740C">
        <w:rPr>
          <w:b/>
          <w:bCs/>
        </w:rPr>
        <w:t>4. Работайте в сотрудничестве с родителями</w:t>
      </w:r>
    </w:p>
    <w:p w14:paraId="49B6415B" w14:textId="6FB714EC" w:rsidR="0012740C" w:rsidRPr="0012740C" w:rsidRDefault="0012740C" w:rsidP="0012740C">
      <w:pPr>
        <w:ind w:firstLine="708"/>
        <w:jc w:val="both"/>
      </w:pPr>
      <w:r w:rsidRPr="0012740C">
        <w:t>Воспитание ребёнка — это совместная работа школы и семьи.</w:t>
      </w:r>
      <w:r>
        <w:t xml:space="preserve"> </w:t>
      </w:r>
      <w:r w:rsidRPr="0012740C">
        <w:t xml:space="preserve">Очень важно выстраивать </w:t>
      </w:r>
      <w:r w:rsidRPr="0012740C">
        <w:rPr>
          <w:b/>
          <w:bCs/>
        </w:rPr>
        <w:t>доверительные отношения с родителями</w:t>
      </w:r>
      <w:r w:rsidRPr="0012740C">
        <w:t>, привлекать их к школьной жизни, обсуждать возникающие проблемы и вместе искать пути их решения.</w:t>
      </w:r>
    </w:p>
    <w:p w14:paraId="6FF61420" w14:textId="77777777" w:rsidR="0012740C" w:rsidRPr="0012740C" w:rsidRDefault="0012740C" w:rsidP="0012740C">
      <w:pPr>
        <w:ind w:firstLine="708"/>
        <w:jc w:val="both"/>
      </w:pPr>
      <w:r w:rsidRPr="0012740C">
        <w:t>Когда школа и семья действуют сообща, результат воспитательной работы становится значительно более эффективным.</w:t>
      </w:r>
    </w:p>
    <w:p w14:paraId="1499D6F5" w14:textId="643495D5" w:rsidR="0012740C" w:rsidRPr="0012740C" w:rsidRDefault="0012740C" w:rsidP="00054940">
      <w:pPr>
        <w:ind w:firstLine="708"/>
        <w:jc w:val="both"/>
        <w:rPr>
          <w:b/>
          <w:bCs/>
        </w:rPr>
      </w:pPr>
      <w:r w:rsidRPr="0012740C">
        <w:rPr>
          <w:b/>
          <w:bCs/>
        </w:rPr>
        <w:t>Совет №</w:t>
      </w:r>
      <w:r w:rsidR="00054940">
        <w:rPr>
          <w:b/>
          <w:bCs/>
        </w:rPr>
        <w:t xml:space="preserve"> </w:t>
      </w:r>
      <w:r w:rsidRPr="0012740C">
        <w:rPr>
          <w:b/>
          <w:bCs/>
        </w:rPr>
        <w:t>5. Будьте терпеливыми</w:t>
      </w:r>
    </w:p>
    <w:p w14:paraId="6CD82D59" w14:textId="77777777" w:rsidR="0012740C" w:rsidRPr="0012740C" w:rsidRDefault="0012740C" w:rsidP="00054940">
      <w:pPr>
        <w:ind w:firstLine="708"/>
        <w:jc w:val="both"/>
      </w:pPr>
      <w:r w:rsidRPr="0012740C">
        <w:t>Работа педагога требует большого терпения. Не всегда результаты воспитательной работы видны сразу.</w:t>
      </w:r>
    </w:p>
    <w:p w14:paraId="3C509FF3" w14:textId="77777777" w:rsidR="0012740C" w:rsidRPr="0012740C" w:rsidRDefault="0012740C" w:rsidP="00054940">
      <w:pPr>
        <w:ind w:firstLine="708"/>
        <w:jc w:val="both"/>
      </w:pPr>
      <w:r w:rsidRPr="0012740C">
        <w:lastRenderedPageBreak/>
        <w:t>Иногда кажется, что усилия не приносят результата, однако через годы ученики вспоминают слова и поступки учителей, которые повлияли на их жизнь.</w:t>
      </w:r>
    </w:p>
    <w:p w14:paraId="7C15076A" w14:textId="77777777" w:rsidR="0012740C" w:rsidRPr="0012740C" w:rsidRDefault="0012740C" w:rsidP="00054940">
      <w:pPr>
        <w:ind w:firstLine="708"/>
        <w:jc w:val="both"/>
      </w:pPr>
      <w:r w:rsidRPr="0012740C">
        <w:t>Поэтому важно верить в своих учеников и продолжать работать, даже если путь кажется сложным.</w:t>
      </w:r>
    </w:p>
    <w:p w14:paraId="6713F124" w14:textId="77777777" w:rsidR="0012740C" w:rsidRPr="0012740C" w:rsidRDefault="0012740C" w:rsidP="00054940">
      <w:pPr>
        <w:ind w:firstLine="708"/>
        <w:jc w:val="both"/>
        <w:rPr>
          <w:b/>
          <w:bCs/>
        </w:rPr>
      </w:pPr>
      <w:r w:rsidRPr="0012740C">
        <w:rPr>
          <w:b/>
          <w:bCs/>
        </w:rPr>
        <w:t>Заключение</w:t>
      </w:r>
    </w:p>
    <w:p w14:paraId="0316CFBE" w14:textId="77777777" w:rsidR="0012740C" w:rsidRPr="0012740C" w:rsidRDefault="0012740C" w:rsidP="00054940">
      <w:pPr>
        <w:ind w:firstLine="708"/>
        <w:jc w:val="both"/>
      </w:pPr>
      <w:r w:rsidRPr="0012740C">
        <w:t>Воспитательная работа — это сложный, но очень важный и благородный труд. Она требует от педагога профессионализма, терпения, мудрости и искренней любви к детям.</w:t>
      </w:r>
    </w:p>
    <w:p w14:paraId="1D2C6173" w14:textId="77777777" w:rsidR="0012740C" w:rsidRPr="0012740C" w:rsidRDefault="0012740C" w:rsidP="00054940">
      <w:pPr>
        <w:ind w:firstLine="708"/>
        <w:jc w:val="both"/>
      </w:pPr>
      <w:r w:rsidRPr="0012740C">
        <w:t>Молодым педагогам хочется пожелать не бояться трудностей, стремиться к профессиональному росту и помнить, что каждый день в школе — это возможность повлиять на судьбу ребёнка, помочь ему раскрыть свои способности и найти своё место в жизни.</w:t>
      </w:r>
    </w:p>
    <w:p w14:paraId="4AA33FD0" w14:textId="77777777" w:rsidR="0012740C" w:rsidRPr="0012740C" w:rsidRDefault="0012740C" w:rsidP="00054940">
      <w:pPr>
        <w:ind w:firstLine="708"/>
        <w:jc w:val="both"/>
      </w:pPr>
      <w:r w:rsidRPr="0012740C">
        <w:t xml:space="preserve">И, пожалуй, самое главное — </w:t>
      </w:r>
      <w:r w:rsidRPr="0012740C">
        <w:rPr>
          <w:b/>
          <w:bCs/>
        </w:rPr>
        <w:t>верить в своих учеников и в себя</w:t>
      </w:r>
      <w:r w:rsidRPr="0012740C">
        <w:t>.</w:t>
      </w:r>
    </w:p>
    <w:p w14:paraId="73D3E088" w14:textId="77777777" w:rsidR="0012740C" w:rsidRPr="0012740C" w:rsidRDefault="0012740C" w:rsidP="00054940">
      <w:pPr>
        <w:ind w:firstLine="708"/>
        <w:jc w:val="both"/>
      </w:pPr>
      <w:r w:rsidRPr="0012740C">
        <w:t>Спасибо за внимание!</w:t>
      </w:r>
    </w:p>
    <w:p w14:paraId="70825CD5" w14:textId="77777777" w:rsidR="0012740C" w:rsidRPr="0012740C" w:rsidRDefault="0012740C" w:rsidP="0012740C">
      <w:pPr>
        <w:jc w:val="both"/>
        <w:rPr>
          <w:vanish/>
        </w:rPr>
      </w:pPr>
      <w:r w:rsidRPr="0012740C">
        <w:rPr>
          <w:vanish/>
        </w:rPr>
        <w:t>Начало формы</w:t>
      </w:r>
    </w:p>
    <w:p w14:paraId="54305495" w14:textId="77777777" w:rsidR="0012740C" w:rsidRPr="0012740C" w:rsidRDefault="0012740C" w:rsidP="0012740C">
      <w:pPr>
        <w:jc w:val="both"/>
      </w:pPr>
    </w:p>
    <w:p w14:paraId="5D29C60C" w14:textId="77777777" w:rsidR="0012740C" w:rsidRPr="0012740C" w:rsidRDefault="0012740C" w:rsidP="0012740C">
      <w:pPr>
        <w:jc w:val="both"/>
        <w:rPr>
          <w:vanish/>
        </w:rPr>
      </w:pPr>
      <w:r w:rsidRPr="0012740C">
        <w:rPr>
          <w:vanish/>
        </w:rPr>
        <w:t>Конец формы</w:t>
      </w:r>
    </w:p>
    <w:p w14:paraId="335BDBA3" w14:textId="77777777" w:rsidR="00342256" w:rsidRDefault="00342256" w:rsidP="0012740C">
      <w:pPr>
        <w:jc w:val="both"/>
      </w:pPr>
    </w:p>
    <w:sectPr w:rsidR="0034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FA4"/>
    <w:multiLevelType w:val="multilevel"/>
    <w:tmpl w:val="B910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2778"/>
    <w:multiLevelType w:val="multilevel"/>
    <w:tmpl w:val="C9E8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10DEA"/>
    <w:multiLevelType w:val="multilevel"/>
    <w:tmpl w:val="DB34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739150">
    <w:abstractNumId w:val="2"/>
  </w:num>
  <w:num w:numId="2" w16cid:durableId="1903129143">
    <w:abstractNumId w:val="1"/>
  </w:num>
  <w:num w:numId="3" w16cid:durableId="148696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70"/>
    <w:rsid w:val="00040570"/>
    <w:rsid w:val="00054940"/>
    <w:rsid w:val="0012740C"/>
    <w:rsid w:val="00342256"/>
    <w:rsid w:val="00347B13"/>
    <w:rsid w:val="00D175E1"/>
    <w:rsid w:val="00F3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EE3E"/>
  <w15:chartTrackingRefBased/>
  <w15:docId w15:val="{2060C1EA-396D-4F24-9429-DCDB66F8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5E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40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5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5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5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5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5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5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5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570"/>
    <w:rPr>
      <w:rFonts w:eastAsiaTheme="majorEastAsia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0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40570"/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40570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0570"/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40570"/>
    <w:rPr>
      <w:rFonts w:eastAsiaTheme="majorEastAsia" w:cstheme="majorBidi"/>
      <w:color w:val="272727" w:themeColor="text1" w:themeTint="D8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40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5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40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570"/>
    <w:rPr>
      <w:rFonts w:ascii="Times New Roman" w:hAnsi="Times New Roman" w:cs="Times New Roman"/>
      <w:i/>
      <w:iCs/>
      <w:color w:val="404040" w:themeColor="text1" w:themeTint="BF"/>
      <w:sz w:val="28"/>
      <w:szCs w:val="28"/>
    </w:rPr>
  </w:style>
  <w:style w:type="paragraph" w:styleId="a7">
    <w:name w:val="List Paragraph"/>
    <w:basedOn w:val="a"/>
    <w:uiPriority w:val="34"/>
    <w:qFormat/>
    <w:rsid w:val="000405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5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570"/>
    <w:rPr>
      <w:rFonts w:ascii="Times New Roman" w:hAnsi="Times New Roman" w:cs="Times New Roman"/>
      <w:i/>
      <w:iCs/>
      <w:color w:val="2F5496" w:themeColor="accent1" w:themeShade="BF"/>
      <w:sz w:val="28"/>
      <w:szCs w:val="28"/>
    </w:rPr>
  </w:style>
  <w:style w:type="character" w:styleId="ab">
    <w:name w:val="Intense Reference"/>
    <w:basedOn w:val="a0"/>
    <w:uiPriority w:val="32"/>
    <w:qFormat/>
    <w:rsid w:val="00040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2026-03-12T05:35:00Z</dcterms:created>
  <dcterms:modified xsi:type="dcterms:W3CDTF">2026-03-12T05:53:00Z</dcterms:modified>
</cp:coreProperties>
</file>