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A6" w:rsidRPr="0072326E" w:rsidRDefault="00D20DC5">
      <w:pPr>
        <w:rPr>
          <w:rFonts w:ascii="Times New Roman" w:hAnsi="Times New Roman" w:cs="Times New Roman"/>
          <w:b/>
          <w:sz w:val="28"/>
          <w:szCs w:val="28"/>
        </w:rPr>
      </w:pPr>
      <w:r w:rsidRPr="0072326E">
        <w:rPr>
          <w:rFonts w:ascii="Times New Roman" w:hAnsi="Times New Roman" w:cs="Times New Roman"/>
          <w:b/>
          <w:sz w:val="28"/>
          <w:szCs w:val="28"/>
        </w:rPr>
        <w:t>Игры, развивающие речь и мышление.</w:t>
      </w:r>
    </w:p>
    <w:p w:rsidR="00D20DC5" w:rsidRDefault="0072326E" w:rsidP="00723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«Чудесный сундучок»</w:t>
      </w:r>
    </w:p>
    <w:p w:rsidR="00466636" w:rsidRDefault="00466636" w:rsidP="004A1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ПМПК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(КДГ) </w:t>
      </w:r>
    </w:p>
    <w:p w:rsidR="00466636" w:rsidRDefault="00466636" w:rsidP="004A1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D20DC5" w:rsidRDefault="00D20DC5" w:rsidP="00ED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1C5">
        <w:rPr>
          <w:rFonts w:ascii="Times New Roman" w:hAnsi="Times New Roman" w:cs="Times New Roman"/>
          <w:b/>
          <w:sz w:val="28"/>
          <w:szCs w:val="28"/>
        </w:rPr>
        <w:t>Особенности игры и ее воспитательные значение.</w:t>
      </w:r>
      <w:r>
        <w:rPr>
          <w:rFonts w:ascii="Times New Roman" w:hAnsi="Times New Roman" w:cs="Times New Roman"/>
          <w:sz w:val="28"/>
          <w:szCs w:val="28"/>
        </w:rPr>
        <w:t xml:space="preserve"> Задача настоящей игры- учить детей ясно, громко и отчетливо произносить знакомые слова. И</w:t>
      </w:r>
      <w:r w:rsidR="007229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ровая ситуация включает также требован</w:t>
      </w:r>
      <w:r w:rsidR="005E4804">
        <w:rPr>
          <w:rFonts w:ascii="Times New Roman" w:hAnsi="Times New Roman" w:cs="Times New Roman"/>
          <w:sz w:val="28"/>
          <w:szCs w:val="28"/>
        </w:rPr>
        <w:t xml:space="preserve">ия к интонационной стороне речи (выразить свою просьбу, благодарность и пр. с соответствующей интонацией). Кроме того, дети учатся вести диалог, т. е слушать высказывания сверстников и отвечать на них словами и действиями. </w:t>
      </w:r>
    </w:p>
    <w:p w:rsidR="005E4804" w:rsidRDefault="005E4804" w:rsidP="00ED3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построена на сюрпризах, которые дети получают их чудесного сундучка. Свойственные малышам любопытство, желание поскорее узнать, какая игрушка кому приготовлена, и радость при ее получении обеспечивают активную заинтересованность игрой, способствует успешному выполнению ее требований.</w:t>
      </w:r>
    </w:p>
    <w:p w:rsidR="009501C5" w:rsidRDefault="005E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этой игре речь является средством доброжелательного, вежливого общени</w:t>
      </w:r>
      <w:r w:rsidR="009501C5">
        <w:rPr>
          <w:rFonts w:ascii="Times New Roman" w:hAnsi="Times New Roman" w:cs="Times New Roman"/>
          <w:sz w:val="28"/>
          <w:szCs w:val="28"/>
        </w:rPr>
        <w:t>я детей друг с другом. Дети учатся оказывать помощь друг другу, разделять затруднения других. Игра объединяет малышей, развивает у них чувство солидарности.</w:t>
      </w:r>
    </w:p>
    <w:p w:rsidR="005C5272" w:rsidRDefault="009501C5" w:rsidP="00ED3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материал.</w:t>
      </w:r>
      <w:r>
        <w:rPr>
          <w:rFonts w:ascii="Times New Roman" w:hAnsi="Times New Roman" w:cs="Times New Roman"/>
          <w:sz w:val="28"/>
          <w:szCs w:val="28"/>
        </w:rPr>
        <w:t xml:space="preserve"> Образные игрушки, характер которых позволяет выполнять выразительные движения, связанные с многократным повторением определенных речевых звуков в разных сочетаниях: куклы небольших размеров, самолетики, зайчики, машинки, уточки, птички, </w:t>
      </w:r>
      <w:r w:rsidR="005C5272">
        <w:rPr>
          <w:rFonts w:ascii="Times New Roman" w:hAnsi="Times New Roman" w:cs="Times New Roman"/>
          <w:sz w:val="28"/>
          <w:szCs w:val="28"/>
        </w:rPr>
        <w:t xml:space="preserve">лягушата, солдатики или матросы, погремушки и озвученные неваляшки и т. п. Игрушек должно быть не меньше, чем участников игры. Желательно иметь несколько игрушек в запасе. </w:t>
      </w:r>
    </w:p>
    <w:p w:rsidR="00D66FD8" w:rsidRDefault="005C5272" w:rsidP="00ED3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игры нужна также большая картонная коробка или ящик из-под посылки (к ним следует приделать откидную крышку). Такой сундучок можно красиво оформить, обклеив цветной бумагой. Для прочности его лучше сперва обклеить марлей, а поверх нее цветной бумагой. Каждый вид игрушки нужно иметь в четырех экземплярах. Одинаковые предметы рекомендуется для удобства выложить на картонный планшет или хотя бы проложить каждый ряд игрушек плотной бумагой. Это избавит детей от лишних поисков и облегчит вос</w:t>
      </w:r>
      <w:r w:rsidR="00D66FD8">
        <w:rPr>
          <w:rFonts w:ascii="Times New Roman" w:hAnsi="Times New Roman" w:cs="Times New Roman"/>
          <w:sz w:val="28"/>
          <w:szCs w:val="28"/>
        </w:rPr>
        <w:t>питателю организацию игры.</w:t>
      </w:r>
    </w:p>
    <w:p w:rsidR="00D66FD8" w:rsidRDefault="00D6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Сундучок можно привезти в группу на большой игрушечной машине или тележке. Она же будет заменять подставку для сундучка. В качестве подставки можно также использовать обычный детский стул.</w:t>
      </w:r>
    </w:p>
    <w:p w:rsidR="000E32A1" w:rsidRDefault="00D66FD8">
      <w:pPr>
        <w:rPr>
          <w:rFonts w:ascii="Times New Roman" w:hAnsi="Times New Roman" w:cs="Times New Roman"/>
          <w:sz w:val="28"/>
          <w:szCs w:val="28"/>
        </w:rPr>
      </w:pPr>
      <w:r w:rsidRPr="00D66FD8">
        <w:rPr>
          <w:rFonts w:ascii="Times New Roman" w:hAnsi="Times New Roman" w:cs="Times New Roman"/>
          <w:b/>
          <w:sz w:val="28"/>
          <w:szCs w:val="28"/>
        </w:rPr>
        <w:t xml:space="preserve">Описание игры и приемы ее проведения. </w:t>
      </w:r>
      <w:r>
        <w:rPr>
          <w:rFonts w:ascii="Times New Roman" w:hAnsi="Times New Roman" w:cs="Times New Roman"/>
          <w:sz w:val="28"/>
          <w:szCs w:val="28"/>
        </w:rPr>
        <w:t xml:space="preserve">Пообещав малышам показать что-то очень интересное, логопед приглашает их занять места на стульчиках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приносит нарядный сундучок с игрушками. Поднимает его, слегка покачивает, так, чтобы дети услышали звук, и спрашивает: «Как вы думаете, что там такое?».  Возбудив у </w:t>
      </w:r>
      <w:r w:rsidR="00A956D5">
        <w:rPr>
          <w:rFonts w:ascii="Times New Roman" w:hAnsi="Times New Roman" w:cs="Times New Roman"/>
          <w:sz w:val="28"/>
          <w:szCs w:val="28"/>
        </w:rPr>
        <w:t>детей любопытство и предостави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56D5">
        <w:rPr>
          <w:rFonts w:ascii="Times New Roman" w:hAnsi="Times New Roman" w:cs="Times New Roman"/>
          <w:sz w:val="28"/>
          <w:szCs w:val="28"/>
        </w:rPr>
        <w:t xml:space="preserve"> им возможность немножко погадать, логопед садится за столик и приступает к объяснению игры. Он ставит сундучок напротив сидящих малышей с таким расчетом, чтобы им было легко следить за ходом игры, удобно вынимать игрушки и чтобы при этом оставалось достаточно свободного места для игровых действий.</w:t>
      </w:r>
      <w:r w:rsidR="004E3B43">
        <w:rPr>
          <w:rFonts w:ascii="Times New Roman" w:hAnsi="Times New Roman" w:cs="Times New Roman"/>
          <w:sz w:val="28"/>
          <w:szCs w:val="28"/>
        </w:rPr>
        <w:t xml:space="preserve"> Стараясь ввести малышей</w:t>
      </w:r>
      <w:r w:rsidR="00A956D5">
        <w:rPr>
          <w:rFonts w:ascii="Times New Roman" w:hAnsi="Times New Roman" w:cs="Times New Roman"/>
          <w:sz w:val="28"/>
          <w:szCs w:val="28"/>
        </w:rPr>
        <w:t xml:space="preserve"> в игровую ситуацию и вызвать у них активный интерес к игре, логопед снимает с сунд</w:t>
      </w:r>
      <w:r w:rsidR="000E32A1">
        <w:rPr>
          <w:rFonts w:ascii="Times New Roman" w:hAnsi="Times New Roman" w:cs="Times New Roman"/>
          <w:sz w:val="28"/>
          <w:szCs w:val="28"/>
        </w:rPr>
        <w:t>у</w:t>
      </w:r>
      <w:r w:rsidR="00A956D5">
        <w:rPr>
          <w:rFonts w:ascii="Times New Roman" w:hAnsi="Times New Roman" w:cs="Times New Roman"/>
          <w:sz w:val="28"/>
          <w:szCs w:val="28"/>
        </w:rPr>
        <w:t>чка</w:t>
      </w:r>
      <w:r w:rsidR="000E32A1">
        <w:rPr>
          <w:rFonts w:ascii="Times New Roman" w:hAnsi="Times New Roman" w:cs="Times New Roman"/>
          <w:sz w:val="28"/>
          <w:szCs w:val="28"/>
        </w:rPr>
        <w:t xml:space="preserve"> ткань, который он обернут, и от имени сундучка обращается к детям со следующими словами:</w:t>
      </w:r>
    </w:p>
    <w:p w:rsidR="005E4804" w:rsidRDefault="000E32A1" w:rsidP="00BC3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чудесный сундучок,</w:t>
      </w:r>
    </w:p>
    <w:p w:rsidR="000E32A1" w:rsidRDefault="000E32A1" w:rsidP="00BC3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я –дружок.</w:t>
      </w:r>
    </w:p>
    <w:p w:rsidR="000E32A1" w:rsidRDefault="000E32A1" w:rsidP="00BC3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0E32A1" w:rsidRDefault="000E32A1" w:rsidP="00BC3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любите играть. </w:t>
      </w:r>
    </w:p>
    <w:p w:rsidR="000E32A1" w:rsidRDefault="00B46195" w:rsidP="00ED3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</w:t>
      </w:r>
      <w:r w:rsidR="00973AE1">
        <w:rPr>
          <w:rFonts w:ascii="Times New Roman" w:hAnsi="Times New Roman" w:cs="Times New Roman"/>
          <w:sz w:val="28"/>
          <w:szCs w:val="28"/>
        </w:rPr>
        <w:t>в</w:t>
      </w:r>
      <w:r w:rsidR="006A2CF3">
        <w:rPr>
          <w:rFonts w:ascii="Times New Roman" w:hAnsi="Times New Roman" w:cs="Times New Roman"/>
          <w:sz w:val="28"/>
          <w:szCs w:val="28"/>
        </w:rPr>
        <w:t>ств</w:t>
      </w:r>
      <w:r w:rsidR="00973AE1">
        <w:rPr>
          <w:rFonts w:ascii="Times New Roman" w:hAnsi="Times New Roman" w:cs="Times New Roman"/>
          <w:sz w:val="28"/>
          <w:szCs w:val="28"/>
        </w:rPr>
        <w:t xml:space="preserve">уйте, ребята! </w:t>
      </w:r>
      <w:r w:rsidR="006A2CF3">
        <w:rPr>
          <w:rFonts w:ascii="Times New Roman" w:hAnsi="Times New Roman" w:cs="Times New Roman"/>
          <w:sz w:val="28"/>
          <w:szCs w:val="28"/>
        </w:rPr>
        <w:t xml:space="preserve">Примите меня поиграть с вами!» </w:t>
      </w:r>
    </w:p>
    <w:p w:rsidR="006A2CF3" w:rsidRDefault="006A2CF3" w:rsidP="00ED3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логопедом здороваются с сундучком и принимают его в игру. Приступая к наглядно-действенному объяснению игры, взрослый то обращаются к детям, подсказывая им нужные слова, то говорит от имени сундучка. в результате происходит примерно такой диалог между малышами и чудесным сундучком: </w:t>
      </w:r>
    </w:p>
    <w:p w:rsidR="006A2CF3" w:rsidRDefault="006A2CF3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Сундучок, сундучок, что ты нам принес? </w:t>
      </w:r>
    </w:p>
    <w:p w:rsidR="006A2CF3" w:rsidRDefault="006A2CF3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(от имени сундучка). Я всем вам принес игрушки.</w:t>
      </w:r>
    </w:p>
    <w:p w:rsidR="006A2CF3" w:rsidRDefault="006A2CF3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Вот спасибо! (хлопают в ладоши) А какие игрушки ты  принес? </w:t>
      </w:r>
    </w:p>
    <w:p w:rsidR="006A2CF3" w:rsidRDefault="006A2CF3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Я принес вам много игрушек: машинки, самолетики, куклы зайчики, уточки и лягушата.</w:t>
      </w:r>
    </w:p>
    <w:p w:rsidR="006A2CF3" w:rsidRDefault="006A2CF3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Чудесный сундучок! Ты игрушки всем принес? </w:t>
      </w:r>
    </w:p>
    <w:p w:rsidR="00D47FAB" w:rsidRDefault="006A2CF3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Игрушек у меня полным-полно, хватит всем! </w:t>
      </w:r>
    </w:p>
    <w:p w:rsidR="006A2CF3" w:rsidRDefault="00D47FAB" w:rsidP="000E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такого диалога логопед подзывает сразу четверых детей, предлагает им подойти к сундучку и обратиться к нему со следующими словами: «Сундучок, сундучок, пожалуйста, откройся и скажи, какие игрушки ты принес?» Логопед</w:t>
      </w:r>
      <w:r w:rsidR="00ED354D">
        <w:rPr>
          <w:rFonts w:ascii="Times New Roman" w:hAnsi="Times New Roman" w:cs="Times New Roman"/>
          <w:sz w:val="28"/>
          <w:szCs w:val="28"/>
        </w:rPr>
        <w:t xml:space="preserve"> предупреждает, что брать можно только те игрушки, которые назовет сундучок (ведь именно эти игрушки он принес малышами), говорить слова нужно четко, громко, торопясь, чтобы сундучок услышал и понял, о чем его просят. Затем логопед напоминает слова, которые нужно сказать сундучку, и вместе с вызванными детьми произносит их. Остальные участники игры помогают им.</w:t>
      </w:r>
    </w:p>
    <w:p w:rsidR="00F97D36" w:rsidRDefault="00ED354D" w:rsidP="0024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Выдержав небольшую паузу, логопед медленно откидывает крышку сундучка и называет игрушки, приготовленные для вызванной четверки детей. Дети берут названные игрушки. Все они одинаковые и лежат в сундучке сверху. Малыши показывают всем свои игрушки и садится на места. Вызывается новая четверка. Вместе с логопедом эти одинаковые игрушки, показывают их всем и возвращаются на месте. Так,</w:t>
      </w:r>
      <w:r w:rsidR="00F97D36">
        <w:rPr>
          <w:rFonts w:ascii="Times New Roman" w:hAnsi="Times New Roman" w:cs="Times New Roman"/>
          <w:sz w:val="28"/>
          <w:szCs w:val="28"/>
        </w:rPr>
        <w:t xml:space="preserve"> быстро, оживленно и весело происходит раздача игрушек. Опустевший сундучок закрывается, а логопед напоминает детям, что сундучок хотел узнать, как они любят играть, и предлагает поиграть полученными игрушками. </w:t>
      </w:r>
    </w:p>
    <w:p w:rsidR="006C3DFA" w:rsidRDefault="00F97D36" w:rsidP="0024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к</w:t>
      </w:r>
      <w:r w:rsidR="009B5AAE">
        <w:rPr>
          <w:rFonts w:ascii="Times New Roman" w:hAnsi="Times New Roman" w:cs="Times New Roman"/>
          <w:sz w:val="28"/>
          <w:szCs w:val="28"/>
        </w:rPr>
        <w:t xml:space="preserve">акая-нибудь одна группа детей, </w:t>
      </w:r>
      <w:r>
        <w:rPr>
          <w:rFonts w:ascii="Times New Roman" w:hAnsi="Times New Roman" w:cs="Times New Roman"/>
          <w:sz w:val="28"/>
          <w:szCs w:val="28"/>
        </w:rPr>
        <w:t xml:space="preserve">получивших одинаковые игрушки. Им </w:t>
      </w:r>
      <w:r w:rsidR="009872FA">
        <w:rPr>
          <w:rFonts w:ascii="Times New Roman" w:hAnsi="Times New Roman" w:cs="Times New Roman"/>
          <w:sz w:val="28"/>
          <w:szCs w:val="28"/>
        </w:rPr>
        <w:t>пре</w:t>
      </w:r>
      <w:r w:rsidR="00D50BC3">
        <w:rPr>
          <w:rFonts w:ascii="Times New Roman" w:hAnsi="Times New Roman" w:cs="Times New Roman"/>
          <w:sz w:val="28"/>
          <w:szCs w:val="28"/>
        </w:rPr>
        <w:t>длагается</w:t>
      </w:r>
      <w:r w:rsidR="009872FA">
        <w:rPr>
          <w:rFonts w:ascii="Times New Roman" w:hAnsi="Times New Roman" w:cs="Times New Roman"/>
          <w:sz w:val="28"/>
          <w:szCs w:val="28"/>
        </w:rPr>
        <w:t xml:space="preserve"> показать сундучку, как они играют своими игрушками. Логопед </w:t>
      </w:r>
      <w:r w:rsidR="007E4ECD">
        <w:rPr>
          <w:rFonts w:ascii="Times New Roman" w:hAnsi="Times New Roman" w:cs="Times New Roman"/>
          <w:sz w:val="28"/>
          <w:szCs w:val="28"/>
        </w:rPr>
        <w:t>подсказывает игровые действия и показывает выразительные движения, которые выполняются по подражанию. Например, если у детей в руках куколки, они могут с ними поплясать, а все остальные споют им плясовую песенку. По показу логопеда дети-музыканты играют на воображаемых инструментах, произнос</w:t>
      </w:r>
      <w:r w:rsidR="006C3DFA">
        <w:rPr>
          <w:rFonts w:ascii="Times New Roman" w:hAnsi="Times New Roman" w:cs="Times New Roman"/>
          <w:sz w:val="28"/>
          <w:szCs w:val="28"/>
        </w:rPr>
        <w:t>я определенные звуки: на дудочке- «</w:t>
      </w:r>
      <w:proofErr w:type="spellStart"/>
      <w:r w:rsidR="006C3DFA">
        <w:rPr>
          <w:rFonts w:ascii="Times New Roman" w:hAnsi="Times New Roman" w:cs="Times New Roman"/>
          <w:sz w:val="28"/>
          <w:szCs w:val="28"/>
        </w:rPr>
        <w:t>тру-ру-ру</w:t>
      </w:r>
      <w:proofErr w:type="spellEnd"/>
      <w:r w:rsidR="006C3DFA">
        <w:rPr>
          <w:rFonts w:ascii="Times New Roman" w:hAnsi="Times New Roman" w:cs="Times New Roman"/>
          <w:sz w:val="28"/>
          <w:szCs w:val="28"/>
        </w:rPr>
        <w:t>», на балалайке –«</w:t>
      </w:r>
      <w:proofErr w:type="spellStart"/>
      <w:r w:rsidR="006C3DFA">
        <w:rPr>
          <w:rFonts w:ascii="Times New Roman" w:hAnsi="Times New Roman" w:cs="Times New Roman"/>
          <w:sz w:val="28"/>
          <w:szCs w:val="28"/>
        </w:rPr>
        <w:t>трень-трень-трень</w:t>
      </w:r>
      <w:proofErr w:type="spellEnd"/>
      <w:r w:rsidR="006C3DFA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6C3DF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C3DFA">
        <w:rPr>
          <w:rFonts w:ascii="Times New Roman" w:hAnsi="Times New Roman" w:cs="Times New Roman"/>
          <w:sz w:val="28"/>
          <w:szCs w:val="28"/>
        </w:rPr>
        <w:t xml:space="preserve"> Малыши, получившие самолетики, заводят мотор, произнося «</w:t>
      </w:r>
      <w:proofErr w:type="spellStart"/>
      <w:r w:rsidR="006C3DFA">
        <w:rPr>
          <w:rFonts w:ascii="Times New Roman" w:hAnsi="Times New Roman" w:cs="Times New Roman"/>
          <w:sz w:val="28"/>
          <w:szCs w:val="28"/>
        </w:rPr>
        <w:t>тррр</w:t>
      </w:r>
      <w:proofErr w:type="spellEnd"/>
      <w:r w:rsidR="006C3DFA">
        <w:rPr>
          <w:rFonts w:ascii="Times New Roman" w:hAnsi="Times New Roman" w:cs="Times New Roman"/>
          <w:sz w:val="28"/>
          <w:szCs w:val="28"/>
        </w:rPr>
        <w:t>…» а потом «летают высоко-высоко» по комнате. Остальные участники игры произносят те же звуки: они помогают заводить мотор. Дети, получившие зайчиков, прыгают, а все остальные помогают им словами «скок-скок-скок». Солдатики дружно маршируют, а все остальные изображают игру на барабане, произнося «</w:t>
      </w:r>
      <w:proofErr w:type="spellStart"/>
      <w:r w:rsidR="006C3DFA">
        <w:rPr>
          <w:rFonts w:ascii="Times New Roman" w:hAnsi="Times New Roman" w:cs="Times New Roman"/>
          <w:sz w:val="28"/>
          <w:szCs w:val="28"/>
        </w:rPr>
        <w:t>трам-та-ра-рам</w:t>
      </w:r>
      <w:proofErr w:type="spellEnd"/>
      <w:r w:rsidR="006C3DFA">
        <w:rPr>
          <w:rFonts w:ascii="Times New Roman" w:hAnsi="Times New Roman" w:cs="Times New Roman"/>
          <w:sz w:val="28"/>
          <w:szCs w:val="28"/>
        </w:rPr>
        <w:t>». Уточки ходят по комнате вразвалочку, произнося «кря-кря-кря», остальные тоже крякают.</w:t>
      </w:r>
    </w:p>
    <w:p w:rsidR="00FC03AA" w:rsidRDefault="006C3DFA" w:rsidP="0024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все участники игры, подражая логопеда, выполняют различные игровые действия, выразительные движения и упражняются в произнесении различных звуков, обычно</w:t>
      </w:r>
      <w:r w:rsidR="009B5AAE">
        <w:rPr>
          <w:rFonts w:ascii="Times New Roman" w:hAnsi="Times New Roman" w:cs="Times New Roman"/>
          <w:sz w:val="28"/>
          <w:szCs w:val="28"/>
        </w:rPr>
        <w:t xml:space="preserve"> затрудняющих речь многих младших дошкольников.</w:t>
      </w:r>
      <w:r w:rsidR="00A0259D">
        <w:rPr>
          <w:rFonts w:ascii="Times New Roman" w:hAnsi="Times New Roman" w:cs="Times New Roman"/>
          <w:sz w:val="28"/>
          <w:szCs w:val="28"/>
        </w:rPr>
        <w:t xml:space="preserve"> Заканчиваться игра может по-разному: можно устроить хоровод вокруг сундучка, спеть ему песенку и пригласить в гости еще раз, можно свободно сгруппироваться вокруг сундучка и поблагодарить его, а можно от имени сундучка дать оценку играм (похвалит детей и попрощаться с ними) а затем вынести сундучок из комнаты. </w:t>
      </w:r>
    </w:p>
    <w:p w:rsidR="00FC03AA" w:rsidRDefault="00FC03AA" w:rsidP="00247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1F5F9A" w:rsidRDefault="001F5F9A" w:rsidP="001F5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Нужные слова говорить громко, не спеша, отчетливо произнося каждый звук.</w:t>
      </w:r>
    </w:p>
    <w:p w:rsidR="001F5F9A" w:rsidRDefault="001F5F9A" w:rsidP="001F5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из сундучка только те игрушки, которые были названы; обязательно показывать полученную игрушку остальным</w:t>
      </w:r>
      <w:r w:rsidR="00353779">
        <w:rPr>
          <w:rFonts w:ascii="Times New Roman" w:hAnsi="Times New Roman" w:cs="Times New Roman"/>
          <w:sz w:val="28"/>
          <w:szCs w:val="28"/>
        </w:rPr>
        <w:t xml:space="preserve"> участникам игры.</w:t>
      </w:r>
    </w:p>
    <w:p w:rsidR="00353779" w:rsidRDefault="00353779" w:rsidP="001F5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показа действий с игрушками следует возвращать их в сундучок.</w:t>
      </w:r>
    </w:p>
    <w:p w:rsidR="00353779" w:rsidRDefault="00353779" w:rsidP="001F5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с сундучком выразительно, передавая вопрос или просьбу соответствующей интонаций.</w:t>
      </w:r>
    </w:p>
    <w:p w:rsidR="00B40A13" w:rsidRDefault="00353779" w:rsidP="00B40A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Советы логопеду. </w:t>
      </w:r>
      <w:r>
        <w:rPr>
          <w:rFonts w:ascii="Times New Roman" w:hAnsi="Times New Roman" w:cs="Times New Roman"/>
          <w:sz w:val="28"/>
          <w:szCs w:val="28"/>
        </w:rPr>
        <w:t xml:space="preserve">По своему характеру предлагаемая игра является забавой, поэтому необходимо, чтобы раздача игрушек проходило живо и не утомляла детей. Для этого заранее подумайте и подготовьте игрушки, предназначенные тому или иному ребенку, и расположите их в сундучке так, чтобы было удобно брать. </w:t>
      </w:r>
    </w:p>
    <w:p w:rsidR="00B40A13" w:rsidRDefault="00353779" w:rsidP="00B40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A13">
        <w:rPr>
          <w:rFonts w:ascii="Times New Roman" w:hAnsi="Times New Roman" w:cs="Times New Roman"/>
          <w:sz w:val="28"/>
          <w:szCs w:val="28"/>
        </w:rPr>
        <w:t xml:space="preserve">Продумайте заранее также состав каждой четверки играющих: лучше объединять робких, застенчивых детей с более активными и смелыми. Это поможет тем, кто пассивен, преодолеть свою робость. Важно также обеспечить непрерывную активность всех участников игры, которая может проявляться в том, что вызванным детям помогают остальные. </w:t>
      </w:r>
    </w:p>
    <w:p w:rsidR="00A01010" w:rsidRPr="00B40A13" w:rsidRDefault="00353779" w:rsidP="00B40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A13">
        <w:rPr>
          <w:rFonts w:ascii="Times New Roman" w:hAnsi="Times New Roman" w:cs="Times New Roman"/>
          <w:sz w:val="28"/>
          <w:szCs w:val="28"/>
        </w:rPr>
        <w:t>Эту игру желательно повторить несколько раз, усложняя ее правила. Например, можно разрешить детям, когда они освоятся</w:t>
      </w:r>
      <w:r w:rsidR="00A01010" w:rsidRPr="00B40A13">
        <w:rPr>
          <w:rFonts w:ascii="Times New Roman" w:hAnsi="Times New Roman" w:cs="Times New Roman"/>
          <w:sz w:val="28"/>
          <w:szCs w:val="28"/>
        </w:rPr>
        <w:t xml:space="preserve"> с правилами, выбирать игрушки по собственному желанию. Пока малыши еще недостаточно организованы и не подготовлены к выполнению сложных правил, можно упростить раздачу игрушек (эти действия будет выполнять взрослый)</w:t>
      </w:r>
    </w:p>
    <w:p w:rsidR="00353779" w:rsidRPr="00B40A13" w:rsidRDefault="00A01010" w:rsidP="00B40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A13">
        <w:rPr>
          <w:rFonts w:ascii="Times New Roman" w:hAnsi="Times New Roman" w:cs="Times New Roman"/>
          <w:sz w:val="28"/>
          <w:szCs w:val="28"/>
        </w:rPr>
        <w:t xml:space="preserve">  При повторении игры состав игрушек может пополняться, разнообразя тем самым содержание игровых действий. Важным условием успеха предлагаемой игры является пример эмоционального поведения логопеда.   </w:t>
      </w:r>
    </w:p>
    <w:p w:rsidR="00B40A13" w:rsidRDefault="00B40A13" w:rsidP="0024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A13" w:rsidRPr="00D66FD8" w:rsidRDefault="00BF2F24" w:rsidP="00247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Использованный </w:t>
      </w:r>
      <w:r w:rsidR="000D584C">
        <w:rPr>
          <w:rFonts w:ascii="Times New Roman" w:hAnsi="Times New Roman" w:cs="Times New Roman"/>
          <w:sz w:val="28"/>
          <w:szCs w:val="28"/>
        </w:rPr>
        <w:t xml:space="preserve"> материал: З.М.Богуславская, </w:t>
      </w:r>
      <w:r w:rsidR="00B40A13">
        <w:rPr>
          <w:rFonts w:ascii="Times New Roman" w:hAnsi="Times New Roman" w:cs="Times New Roman"/>
          <w:sz w:val="28"/>
          <w:szCs w:val="28"/>
        </w:rPr>
        <w:t xml:space="preserve">Е.О.Смирнова  «Развивающие игры» </w:t>
      </w:r>
      <w:r w:rsidR="00480A7E">
        <w:rPr>
          <w:rFonts w:ascii="Times New Roman" w:hAnsi="Times New Roman" w:cs="Times New Roman"/>
          <w:sz w:val="28"/>
          <w:szCs w:val="28"/>
        </w:rPr>
        <w:t>Для детей младшего дошкольного возроста.</w:t>
      </w:r>
      <w:bookmarkStart w:id="0" w:name="_GoBack"/>
      <w:bookmarkEnd w:id="0"/>
    </w:p>
    <w:sectPr w:rsidR="00B40A13" w:rsidRPr="00D66FD8" w:rsidSect="00BD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256E"/>
    <w:multiLevelType w:val="hybridMultilevel"/>
    <w:tmpl w:val="59AC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0F"/>
    <w:rsid w:val="000D584C"/>
    <w:rsid w:val="000E32A1"/>
    <w:rsid w:val="001F5F9A"/>
    <w:rsid w:val="002479A2"/>
    <w:rsid w:val="00353779"/>
    <w:rsid w:val="00466636"/>
    <w:rsid w:val="00480A7E"/>
    <w:rsid w:val="004A1F8E"/>
    <w:rsid w:val="004E3B43"/>
    <w:rsid w:val="005B4D0F"/>
    <w:rsid w:val="005C5272"/>
    <w:rsid w:val="005E4804"/>
    <w:rsid w:val="00667BA6"/>
    <w:rsid w:val="006A2CF3"/>
    <w:rsid w:val="006C3DFA"/>
    <w:rsid w:val="007229C8"/>
    <w:rsid w:val="0072326E"/>
    <w:rsid w:val="007E4ECD"/>
    <w:rsid w:val="008366B2"/>
    <w:rsid w:val="009501C5"/>
    <w:rsid w:val="00973AE1"/>
    <w:rsid w:val="009872FA"/>
    <w:rsid w:val="009B5AAE"/>
    <w:rsid w:val="00A01010"/>
    <w:rsid w:val="00A0259D"/>
    <w:rsid w:val="00A956D5"/>
    <w:rsid w:val="00B25687"/>
    <w:rsid w:val="00B40A13"/>
    <w:rsid w:val="00B46195"/>
    <w:rsid w:val="00BC3965"/>
    <w:rsid w:val="00BD01A9"/>
    <w:rsid w:val="00BF06C6"/>
    <w:rsid w:val="00BF2F24"/>
    <w:rsid w:val="00D20DC5"/>
    <w:rsid w:val="00D47FAB"/>
    <w:rsid w:val="00D50BC3"/>
    <w:rsid w:val="00D66FD8"/>
    <w:rsid w:val="00ED354D"/>
    <w:rsid w:val="00F97D36"/>
    <w:rsid w:val="00FC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user</cp:lastModifiedBy>
  <cp:revision>23</cp:revision>
  <dcterms:created xsi:type="dcterms:W3CDTF">2021-11-20T02:31:00Z</dcterms:created>
  <dcterms:modified xsi:type="dcterms:W3CDTF">2021-11-22T05:23:00Z</dcterms:modified>
</cp:coreProperties>
</file>