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3C0F8" w14:textId="77777777" w:rsidR="00DE2199" w:rsidRPr="008158D5" w:rsidRDefault="00DE2199" w:rsidP="00DE2199">
      <w:pPr>
        <w:pStyle w:val="a6"/>
        <w:spacing w:line="360" w:lineRule="auto"/>
        <w:jc w:val="center"/>
        <w:rPr>
          <w:rFonts w:ascii="Times New Roman" w:hAnsi="Times New Roman" w:cs="Times New Roman"/>
          <w:sz w:val="28"/>
          <w:szCs w:val="28"/>
        </w:rPr>
      </w:pPr>
      <w:r w:rsidRPr="008158D5">
        <w:rPr>
          <w:rFonts w:ascii="Times New Roman" w:hAnsi="Times New Roman" w:cs="Times New Roman"/>
          <w:sz w:val="28"/>
          <w:szCs w:val="28"/>
        </w:rPr>
        <w:t>Коммунальное государственное учреждение «Общеобразовательная школа</w:t>
      </w:r>
    </w:p>
    <w:p w14:paraId="229EC18A" w14:textId="77777777" w:rsidR="00DE2199" w:rsidRPr="008158D5" w:rsidRDefault="00DE2199" w:rsidP="00DE2199">
      <w:pPr>
        <w:pStyle w:val="a6"/>
        <w:spacing w:line="360" w:lineRule="auto"/>
        <w:jc w:val="center"/>
        <w:rPr>
          <w:rFonts w:ascii="Times New Roman" w:hAnsi="Times New Roman" w:cs="Times New Roman"/>
          <w:sz w:val="28"/>
          <w:szCs w:val="28"/>
        </w:rPr>
      </w:pPr>
      <w:r w:rsidRPr="008158D5">
        <w:rPr>
          <w:rFonts w:ascii="Times New Roman" w:hAnsi="Times New Roman" w:cs="Times New Roman"/>
          <w:sz w:val="28"/>
          <w:szCs w:val="28"/>
        </w:rPr>
        <w:t>села Константиновка отдела образования по Аршалынскому району управления образования Акмолинской области»</w:t>
      </w:r>
    </w:p>
    <w:p w14:paraId="6C4A4CAA" w14:textId="77777777" w:rsidR="00EE1D35" w:rsidRDefault="00EE1D35" w:rsidP="00EE1D35">
      <w:pPr>
        <w:pStyle w:val="a6"/>
        <w:spacing w:line="360" w:lineRule="auto"/>
        <w:ind w:firstLine="567"/>
        <w:jc w:val="center"/>
        <w:rPr>
          <w:rFonts w:ascii="Times New Roman" w:hAnsi="Times New Roman" w:cs="Times New Roman"/>
          <w:b/>
          <w:sz w:val="28"/>
          <w:szCs w:val="28"/>
        </w:rPr>
      </w:pPr>
    </w:p>
    <w:p w14:paraId="3E1583D8" w14:textId="77777777" w:rsidR="00EE1D35" w:rsidRDefault="00EE1D35" w:rsidP="00EE1D35">
      <w:pPr>
        <w:pStyle w:val="a6"/>
        <w:spacing w:line="360" w:lineRule="auto"/>
        <w:ind w:firstLine="567"/>
        <w:jc w:val="center"/>
        <w:rPr>
          <w:rFonts w:ascii="Times New Roman" w:hAnsi="Times New Roman" w:cs="Times New Roman"/>
          <w:b/>
          <w:sz w:val="28"/>
          <w:szCs w:val="28"/>
        </w:rPr>
      </w:pPr>
    </w:p>
    <w:p w14:paraId="3F737DA3" w14:textId="796BF7FC" w:rsidR="00DE2199" w:rsidRPr="008158D5" w:rsidRDefault="00EE1D35" w:rsidP="00EE1D35">
      <w:pPr>
        <w:pStyle w:val="a6"/>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Жунусова Риза </w:t>
      </w:r>
      <w:proofErr w:type="spellStart"/>
      <w:r>
        <w:rPr>
          <w:rFonts w:ascii="Times New Roman" w:hAnsi="Times New Roman" w:cs="Times New Roman"/>
          <w:b/>
          <w:sz w:val="28"/>
          <w:szCs w:val="28"/>
        </w:rPr>
        <w:t>Булатовна</w:t>
      </w:r>
      <w:proofErr w:type="spellEnd"/>
    </w:p>
    <w:p w14:paraId="4CA79A06" w14:textId="77777777" w:rsidR="00DE2199" w:rsidRPr="008158D5" w:rsidRDefault="00DE2199" w:rsidP="00DE2199">
      <w:pPr>
        <w:pStyle w:val="a6"/>
        <w:spacing w:line="360" w:lineRule="auto"/>
        <w:ind w:firstLine="567"/>
        <w:jc w:val="both"/>
        <w:rPr>
          <w:rFonts w:ascii="Times New Roman" w:hAnsi="Times New Roman" w:cs="Times New Roman"/>
          <w:b/>
          <w:sz w:val="28"/>
          <w:szCs w:val="28"/>
        </w:rPr>
      </w:pPr>
    </w:p>
    <w:p w14:paraId="54CCC0C7" w14:textId="77777777" w:rsidR="00DE2199" w:rsidRPr="008158D5" w:rsidRDefault="00DE2199" w:rsidP="00DE2199">
      <w:pPr>
        <w:pStyle w:val="a6"/>
        <w:spacing w:line="360" w:lineRule="auto"/>
        <w:jc w:val="both"/>
        <w:rPr>
          <w:rFonts w:ascii="Times New Roman" w:hAnsi="Times New Roman" w:cs="Times New Roman"/>
          <w:b/>
          <w:sz w:val="28"/>
          <w:szCs w:val="28"/>
        </w:rPr>
      </w:pPr>
    </w:p>
    <w:p w14:paraId="4E0C8203" w14:textId="77777777" w:rsidR="00DE2199" w:rsidRPr="008158D5" w:rsidRDefault="00DE2199" w:rsidP="00DE2199">
      <w:pPr>
        <w:pStyle w:val="a6"/>
        <w:spacing w:line="360" w:lineRule="auto"/>
        <w:ind w:firstLine="567"/>
        <w:jc w:val="center"/>
        <w:rPr>
          <w:rFonts w:ascii="Times New Roman" w:hAnsi="Times New Roman" w:cs="Times New Roman"/>
          <w:b/>
          <w:sz w:val="28"/>
          <w:szCs w:val="28"/>
        </w:rPr>
      </w:pPr>
    </w:p>
    <w:p w14:paraId="50E48042" w14:textId="77777777" w:rsidR="00DE2199" w:rsidRPr="008158D5" w:rsidRDefault="00DE2199" w:rsidP="00DE2199">
      <w:pPr>
        <w:pStyle w:val="a6"/>
        <w:spacing w:line="360" w:lineRule="auto"/>
        <w:ind w:firstLine="567"/>
        <w:jc w:val="center"/>
        <w:rPr>
          <w:rFonts w:ascii="Times New Roman" w:hAnsi="Times New Roman" w:cs="Times New Roman"/>
          <w:b/>
          <w:sz w:val="28"/>
          <w:szCs w:val="28"/>
        </w:rPr>
      </w:pPr>
      <w:bookmarkStart w:id="0" w:name="_Hlk217245577"/>
      <w:r w:rsidRPr="008158D5">
        <w:rPr>
          <w:rFonts w:ascii="Times New Roman" w:hAnsi="Times New Roman" w:cs="Times New Roman"/>
          <w:b/>
          <w:sz w:val="28"/>
          <w:szCs w:val="28"/>
        </w:rPr>
        <w:t xml:space="preserve"> «Читательская самостоятельность младших школьников: формирование в обучении»</w:t>
      </w:r>
    </w:p>
    <w:bookmarkEnd w:id="0"/>
    <w:p w14:paraId="691955A4" w14:textId="11945AAD" w:rsidR="00DE2199" w:rsidRPr="008158D5" w:rsidRDefault="0052161B" w:rsidP="00DE2199">
      <w:pPr>
        <w:pStyle w:val="a6"/>
        <w:spacing w:line="360" w:lineRule="auto"/>
        <w:ind w:firstLine="567"/>
        <w:jc w:val="center"/>
        <w:rPr>
          <w:rFonts w:ascii="Times New Roman" w:hAnsi="Times New Roman" w:cs="Times New Roman"/>
          <w:i/>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14:anchorId="1D8020DC" wp14:editId="3C1FA93F">
            <wp:simplePos x="0" y="0"/>
            <wp:positionH relativeFrom="column">
              <wp:posOffset>1581215</wp:posOffset>
            </wp:positionH>
            <wp:positionV relativeFrom="paragraph">
              <wp:posOffset>295910</wp:posOffset>
            </wp:positionV>
            <wp:extent cx="3026366" cy="3515139"/>
            <wp:effectExtent l="0" t="0" r="3175" b="0"/>
            <wp:wrapTight wrapText="bothSides">
              <wp:wrapPolygon edited="0">
                <wp:start x="0" y="0"/>
                <wp:lineTo x="0" y="21424"/>
                <wp:lineTo x="21487" y="21424"/>
                <wp:lineTo x="21487" y="0"/>
                <wp:lineTo x="0" y="0"/>
              </wp:wrapPolygon>
            </wp:wrapTight>
            <wp:docPr id="13594742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1640" t="7501" r="22973" b="28166"/>
                    <a:stretch>
                      <a:fillRect/>
                    </a:stretch>
                  </pic:blipFill>
                  <pic:spPr bwMode="auto">
                    <a:xfrm>
                      <a:off x="0" y="0"/>
                      <a:ext cx="3026366" cy="3515139"/>
                    </a:xfrm>
                    <a:prstGeom prst="rect">
                      <a:avLst/>
                    </a:prstGeom>
                    <a:noFill/>
                    <a:ln>
                      <a:noFill/>
                    </a:ln>
                    <a:extLst>
                      <a:ext uri="{53640926-AAD7-44D8-BBD7-CCE9431645EC}">
                        <a14:shadowObscured xmlns:a14="http://schemas.microsoft.com/office/drawing/2010/main"/>
                      </a:ext>
                    </a:extLst>
                  </pic:spPr>
                </pic:pic>
              </a:graphicData>
            </a:graphic>
          </wp:anchor>
        </w:drawing>
      </w:r>
      <w:r w:rsidR="00DE2199" w:rsidRPr="008158D5">
        <w:rPr>
          <w:rFonts w:ascii="Times New Roman" w:hAnsi="Times New Roman" w:cs="Times New Roman"/>
          <w:i/>
          <w:sz w:val="28"/>
          <w:szCs w:val="28"/>
        </w:rPr>
        <w:t>(методическое пособие)</w:t>
      </w:r>
    </w:p>
    <w:p w14:paraId="0BF7637A" w14:textId="1C63360A" w:rsidR="00DE2199" w:rsidRPr="008158D5" w:rsidRDefault="00DE2199" w:rsidP="00DE2199">
      <w:pPr>
        <w:pStyle w:val="a6"/>
        <w:spacing w:line="360" w:lineRule="auto"/>
        <w:ind w:firstLine="567"/>
        <w:jc w:val="both"/>
        <w:rPr>
          <w:rFonts w:ascii="Times New Roman" w:hAnsi="Times New Roman" w:cs="Times New Roman"/>
          <w:b/>
          <w:sz w:val="28"/>
          <w:szCs w:val="28"/>
        </w:rPr>
      </w:pPr>
    </w:p>
    <w:p w14:paraId="2CAFEC34" w14:textId="6F39A5A3" w:rsidR="00DE2199" w:rsidRPr="008158D5" w:rsidRDefault="00DE2199" w:rsidP="00DE2199">
      <w:pPr>
        <w:pStyle w:val="a6"/>
        <w:spacing w:line="360" w:lineRule="auto"/>
        <w:ind w:firstLine="567"/>
        <w:jc w:val="center"/>
        <w:rPr>
          <w:rFonts w:ascii="Times New Roman" w:hAnsi="Times New Roman" w:cs="Times New Roman"/>
          <w:b/>
          <w:sz w:val="28"/>
          <w:szCs w:val="28"/>
        </w:rPr>
      </w:pPr>
    </w:p>
    <w:p w14:paraId="74055929" w14:textId="77777777" w:rsidR="00DE2199" w:rsidRPr="008158D5" w:rsidRDefault="00DE2199" w:rsidP="00DE2199">
      <w:pPr>
        <w:pStyle w:val="a6"/>
        <w:spacing w:line="360" w:lineRule="auto"/>
        <w:ind w:firstLine="567"/>
        <w:jc w:val="both"/>
        <w:rPr>
          <w:rFonts w:ascii="Times New Roman" w:hAnsi="Times New Roman" w:cs="Times New Roman"/>
          <w:b/>
          <w:sz w:val="28"/>
          <w:szCs w:val="28"/>
        </w:rPr>
      </w:pPr>
    </w:p>
    <w:p w14:paraId="0C3A64AC" w14:textId="77777777" w:rsidR="00DE2199" w:rsidRPr="008158D5" w:rsidRDefault="00DE2199" w:rsidP="00DE2199">
      <w:pPr>
        <w:pStyle w:val="a6"/>
        <w:spacing w:line="360" w:lineRule="auto"/>
        <w:ind w:firstLine="567"/>
        <w:jc w:val="both"/>
        <w:rPr>
          <w:rFonts w:ascii="Times New Roman" w:hAnsi="Times New Roman" w:cs="Times New Roman"/>
          <w:b/>
          <w:sz w:val="28"/>
          <w:szCs w:val="28"/>
        </w:rPr>
      </w:pPr>
    </w:p>
    <w:p w14:paraId="3734C7D1" w14:textId="77777777" w:rsidR="00DE2199" w:rsidRPr="008158D5" w:rsidRDefault="00DE2199" w:rsidP="00DE2199">
      <w:pPr>
        <w:pStyle w:val="a6"/>
        <w:spacing w:line="360" w:lineRule="auto"/>
        <w:rPr>
          <w:rFonts w:ascii="Times New Roman" w:hAnsi="Times New Roman" w:cs="Times New Roman"/>
          <w:b/>
          <w:sz w:val="28"/>
          <w:szCs w:val="28"/>
        </w:rPr>
      </w:pPr>
    </w:p>
    <w:p w14:paraId="7EE272A4" w14:textId="77777777" w:rsidR="00DE2199" w:rsidRPr="008158D5" w:rsidRDefault="00DE2199" w:rsidP="00DE2199">
      <w:pPr>
        <w:pStyle w:val="a6"/>
        <w:spacing w:line="360" w:lineRule="auto"/>
        <w:rPr>
          <w:rFonts w:ascii="Times New Roman" w:hAnsi="Times New Roman" w:cs="Times New Roman"/>
          <w:b/>
          <w:sz w:val="28"/>
          <w:szCs w:val="28"/>
        </w:rPr>
      </w:pPr>
    </w:p>
    <w:p w14:paraId="5054F5FD" w14:textId="77777777" w:rsidR="00DE2199" w:rsidRPr="008158D5" w:rsidRDefault="00DE2199" w:rsidP="00DE2199">
      <w:pPr>
        <w:pStyle w:val="a6"/>
        <w:spacing w:line="360" w:lineRule="auto"/>
        <w:rPr>
          <w:rFonts w:ascii="Times New Roman" w:hAnsi="Times New Roman" w:cs="Times New Roman"/>
          <w:b/>
          <w:sz w:val="28"/>
          <w:szCs w:val="28"/>
        </w:rPr>
      </w:pPr>
    </w:p>
    <w:p w14:paraId="666DC0DA" w14:textId="77777777" w:rsidR="00DE2199" w:rsidRDefault="00DE2199" w:rsidP="00DE2199">
      <w:pPr>
        <w:pStyle w:val="a6"/>
        <w:spacing w:line="360" w:lineRule="auto"/>
        <w:rPr>
          <w:rFonts w:ascii="Times New Roman" w:hAnsi="Times New Roman" w:cs="Times New Roman"/>
          <w:b/>
          <w:sz w:val="28"/>
          <w:szCs w:val="28"/>
        </w:rPr>
      </w:pPr>
    </w:p>
    <w:p w14:paraId="2C1EDF39" w14:textId="77777777" w:rsidR="0052161B" w:rsidRDefault="0052161B" w:rsidP="00DE2199">
      <w:pPr>
        <w:pStyle w:val="a6"/>
        <w:spacing w:line="360" w:lineRule="auto"/>
        <w:rPr>
          <w:rFonts w:ascii="Times New Roman" w:hAnsi="Times New Roman" w:cs="Times New Roman"/>
          <w:b/>
          <w:sz w:val="28"/>
          <w:szCs w:val="28"/>
        </w:rPr>
      </w:pPr>
    </w:p>
    <w:p w14:paraId="5BC6B39B" w14:textId="77777777" w:rsidR="0052161B" w:rsidRDefault="0052161B" w:rsidP="00DE2199">
      <w:pPr>
        <w:pStyle w:val="a6"/>
        <w:spacing w:line="360" w:lineRule="auto"/>
        <w:rPr>
          <w:rFonts w:ascii="Times New Roman" w:hAnsi="Times New Roman" w:cs="Times New Roman"/>
          <w:b/>
          <w:sz w:val="28"/>
          <w:szCs w:val="28"/>
        </w:rPr>
      </w:pPr>
    </w:p>
    <w:p w14:paraId="2129C8A6" w14:textId="77777777" w:rsidR="0052161B" w:rsidRDefault="0052161B" w:rsidP="00DE2199">
      <w:pPr>
        <w:pStyle w:val="a6"/>
        <w:spacing w:line="360" w:lineRule="auto"/>
        <w:rPr>
          <w:rFonts w:ascii="Times New Roman" w:hAnsi="Times New Roman" w:cs="Times New Roman"/>
          <w:b/>
          <w:sz w:val="28"/>
          <w:szCs w:val="28"/>
        </w:rPr>
      </w:pPr>
    </w:p>
    <w:p w14:paraId="1B8C5226" w14:textId="77777777" w:rsidR="00DE2199" w:rsidRDefault="00DE2199" w:rsidP="00DE2199">
      <w:pPr>
        <w:pStyle w:val="a6"/>
        <w:spacing w:line="360" w:lineRule="auto"/>
        <w:rPr>
          <w:rFonts w:ascii="Times New Roman" w:hAnsi="Times New Roman" w:cs="Times New Roman"/>
          <w:b/>
          <w:sz w:val="28"/>
          <w:szCs w:val="28"/>
        </w:rPr>
      </w:pPr>
    </w:p>
    <w:p w14:paraId="2ADC027F" w14:textId="77777777" w:rsidR="0052161B" w:rsidRDefault="0052161B" w:rsidP="00DE2199">
      <w:pPr>
        <w:pStyle w:val="a6"/>
        <w:spacing w:line="360" w:lineRule="auto"/>
        <w:rPr>
          <w:rFonts w:ascii="Times New Roman" w:hAnsi="Times New Roman" w:cs="Times New Roman"/>
          <w:b/>
          <w:sz w:val="28"/>
          <w:szCs w:val="28"/>
        </w:rPr>
      </w:pPr>
    </w:p>
    <w:p w14:paraId="402E7C7B" w14:textId="77777777" w:rsidR="0052161B" w:rsidRDefault="0052161B" w:rsidP="00DE2199">
      <w:pPr>
        <w:pStyle w:val="a6"/>
        <w:spacing w:line="360" w:lineRule="auto"/>
        <w:rPr>
          <w:rFonts w:ascii="Times New Roman" w:hAnsi="Times New Roman" w:cs="Times New Roman"/>
          <w:b/>
          <w:sz w:val="28"/>
          <w:szCs w:val="28"/>
        </w:rPr>
      </w:pPr>
    </w:p>
    <w:p w14:paraId="528FFD7E" w14:textId="77777777" w:rsidR="0052161B" w:rsidRDefault="0052161B" w:rsidP="00DE2199">
      <w:pPr>
        <w:pStyle w:val="a6"/>
        <w:spacing w:line="360" w:lineRule="auto"/>
        <w:rPr>
          <w:rFonts w:ascii="Times New Roman" w:hAnsi="Times New Roman" w:cs="Times New Roman"/>
          <w:b/>
          <w:sz w:val="28"/>
          <w:szCs w:val="28"/>
        </w:rPr>
      </w:pPr>
    </w:p>
    <w:p w14:paraId="40AE7DC7" w14:textId="77777777" w:rsidR="0052161B" w:rsidRPr="008158D5" w:rsidRDefault="0052161B" w:rsidP="00DE2199">
      <w:pPr>
        <w:pStyle w:val="a6"/>
        <w:spacing w:line="360" w:lineRule="auto"/>
        <w:rPr>
          <w:rFonts w:ascii="Times New Roman" w:hAnsi="Times New Roman" w:cs="Times New Roman"/>
          <w:b/>
          <w:sz w:val="28"/>
          <w:szCs w:val="28"/>
        </w:rPr>
      </w:pPr>
    </w:p>
    <w:p w14:paraId="7138454F" w14:textId="77777777" w:rsidR="00DE2199" w:rsidRPr="008158D5" w:rsidRDefault="00DE2199" w:rsidP="00DE2199">
      <w:pPr>
        <w:pStyle w:val="a6"/>
        <w:spacing w:line="360" w:lineRule="auto"/>
        <w:rPr>
          <w:rFonts w:ascii="Times New Roman" w:hAnsi="Times New Roman" w:cs="Times New Roman"/>
          <w:b/>
          <w:sz w:val="28"/>
          <w:szCs w:val="28"/>
        </w:rPr>
      </w:pPr>
    </w:p>
    <w:p w14:paraId="16C7C8CF" w14:textId="77777777" w:rsidR="00DE2199" w:rsidRPr="008158D5" w:rsidRDefault="00DE2199" w:rsidP="00DE2199">
      <w:pPr>
        <w:pStyle w:val="a6"/>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14:ligatures w14:val="none"/>
        </w:rPr>
        <mc:AlternateContent>
          <mc:Choice Requires="wps">
            <w:drawing>
              <wp:anchor distT="0" distB="0" distL="114300" distR="114300" simplePos="0" relativeHeight="251659264" behindDoc="0" locked="0" layoutInCell="1" allowOverlap="1" wp14:anchorId="0BFE3446" wp14:editId="32282817">
                <wp:simplePos x="0" y="0"/>
                <wp:positionH relativeFrom="margin">
                  <wp:align>center</wp:align>
                </wp:positionH>
                <wp:positionV relativeFrom="paragraph">
                  <wp:posOffset>277495</wp:posOffset>
                </wp:positionV>
                <wp:extent cx="558140" cy="285008"/>
                <wp:effectExtent l="0" t="0" r="13970" b="20320"/>
                <wp:wrapNone/>
                <wp:docPr id="8" name="Прямоугольник 8"/>
                <wp:cNvGraphicFramePr/>
                <a:graphic xmlns:a="http://schemas.openxmlformats.org/drawingml/2006/main">
                  <a:graphicData uri="http://schemas.microsoft.com/office/word/2010/wordprocessingShape">
                    <wps:wsp>
                      <wps:cNvSpPr/>
                      <wps:spPr>
                        <a:xfrm>
                          <a:off x="0" y="0"/>
                          <a:ext cx="558140" cy="28500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0B5C4" id="Прямоугольник 8" o:spid="_x0000_s1026" style="position:absolute;margin-left:0;margin-top:21.85pt;width:43.95pt;height:22.4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yWngIAAGIFAAAOAAAAZHJzL2Uyb0RvYy54bWysVMtuEzEU3SPxD5b3dGaiBkLUSRW1KkKq&#10;SkWLunY8djLCL2wnk7BCYovEJ/ARbBCPfsPkj7j2PBJKVoiNx3fuPfd5rk9O11KgFbOu1CrH2VGK&#10;EVNUF6Wa5/jN7cWTEUbOE1UQoRXL8YY5fDp5/OikMmM20AstCmYROFFuXJkcL7w34yRxdMEkcUfa&#10;MAVKrq0kHkQ7TwpLKvAuRTJI06dJpW1hrKbMOfh73ijxJPrnnFH/inPHPBI5htx8PG08Z+FMJidk&#10;PLfELErapkH+IQtJSgVBe1fnxBO0tOVfrmRJrXaa+yOqZaI5LymLNUA1WfqgmpsFMSzWAs1xpm+T&#10;+39u6dXq2qKyyDEMShEJI6q/bD9sP9c/6/vtx/prfV//2H6qf9Xf6u9oFPpVGTcG2I25tq3k4BqK&#10;X3MrwxfKQuvY403fY7b2iMLP4XCUHcMkKKgGo2GaRp/JDmys8y+YlihccmxhhLGzZHXpPAQE084k&#10;xBIqnE6LsrgohYhCIA87ExatCIx9Ns9C2oDbswIpIJNQTJN+vPmNYI3X14xDWyDhQYweCbnzSShl&#10;ynd+hQLrAOOQQQ/MDgFFD2ptA4xFovbA9BDwz4g9IkbVyvdgWSptDzko3nbp8sa+q76pOZQ/08UG&#10;2GB1sybO0IsShnBJnL8mFvYC5ga77l/BwYWucqzbG0YLbd8f+h/sga6gxaiCPcuxe7cklmEkXiog&#10;8vPsONDBR+F4+GwAgt3XzPY1ainPNMw0g1fF0HgN9l50V261vIMnYRqigoooCrFzTL3thDPf7D88&#10;KpRNp9EMltEQf6luDA3OQ1cDyW7Xd8SalokeKHylu50k4weEbGwDUunp0mteRrbu+tr2GxY5krF9&#10;dMJLsS9Hq93TOPkNAAD//wMAUEsDBBQABgAIAAAAIQBcztCM2gAAAAUBAAAPAAAAZHJzL2Rvd25y&#10;ZXYueG1sTI/BTsMwEETvSPyDtUjcqNOA2pDGqSIQEte0XLht4yWJaq9T223D32NOcFqNZjTzttrO&#10;1ogL+TA6VrBcZCCIO6dH7hV87N8eChAhIms0jknBNwXY1rc3FZbaXbmlyy72IpVwKFHBEONUShm6&#10;gSyGhZuIk/flvMWYpO+l9nhN5dbIPMtW0uLIaWHAiV4G6o67s1Xwaprlpztxg++xPfWjz9vZ50rd&#10;383NBkSkOf6F4Rc/oUOdmA7uzDoIoyA9EhU8Pa5BJLdYP4M4pFusQNaV/E9f/wAAAP//AwBQSwEC&#10;LQAUAAYACAAAACEAtoM4kv4AAADhAQAAEwAAAAAAAAAAAAAAAAAAAAAAW0NvbnRlbnRfVHlwZXNd&#10;LnhtbFBLAQItABQABgAIAAAAIQA4/SH/1gAAAJQBAAALAAAAAAAAAAAAAAAAAC8BAABfcmVscy8u&#10;cmVsc1BLAQItABQABgAIAAAAIQAwD3yWngIAAGIFAAAOAAAAAAAAAAAAAAAAAC4CAABkcnMvZTJv&#10;RG9jLnhtbFBLAQItABQABgAIAAAAIQBcztCM2gAAAAUBAAAPAAAAAAAAAAAAAAAAAPgEAABkcnMv&#10;ZG93bnJldi54bWxQSwUGAAAAAAQABADzAAAA/wUAAAAA&#10;" fillcolor="white [3201]" strokecolor="white [3212]" strokeweight="1pt">
                <w10:wrap anchorx="margin"/>
              </v:rect>
            </w:pict>
          </mc:Fallback>
        </mc:AlternateContent>
      </w:r>
      <w:r w:rsidRPr="008158D5">
        <w:rPr>
          <w:rFonts w:ascii="Times New Roman" w:hAnsi="Times New Roman" w:cs="Times New Roman"/>
          <w:b/>
          <w:sz w:val="28"/>
          <w:szCs w:val="28"/>
        </w:rPr>
        <w:t>с. Константиновка, 2025 год</w:t>
      </w:r>
    </w:p>
    <w:p w14:paraId="096F7044" w14:textId="77777777" w:rsidR="00DE2199" w:rsidRPr="008158D5" w:rsidRDefault="00DE2199" w:rsidP="00DE2199">
      <w:pPr>
        <w:pStyle w:val="Pa0"/>
        <w:spacing w:line="240" w:lineRule="auto"/>
        <w:ind w:right="-2"/>
        <w:jc w:val="both"/>
        <w:rPr>
          <w:rStyle w:val="A30"/>
          <w:bCs/>
          <w:sz w:val="28"/>
          <w:szCs w:val="28"/>
        </w:rPr>
      </w:pPr>
      <w:r w:rsidRPr="008158D5">
        <w:rPr>
          <w:rStyle w:val="A30"/>
          <w:bCs/>
          <w:sz w:val="28"/>
          <w:szCs w:val="28"/>
        </w:rPr>
        <w:lastRenderedPageBreak/>
        <w:t xml:space="preserve">Рассмотрено на заседании методического объединения КГУ «Общеобразовательная школа села Константиновка, рекомендовано на Экспертный совет районного </w:t>
      </w:r>
      <w:proofErr w:type="spellStart"/>
      <w:r w:rsidRPr="008158D5">
        <w:rPr>
          <w:rStyle w:val="A30"/>
          <w:bCs/>
          <w:sz w:val="28"/>
          <w:szCs w:val="28"/>
        </w:rPr>
        <w:t>учебно</w:t>
      </w:r>
      <w:proofErr w:type="spellEnd"/>
      <w:r w:rsidRPr="008158D5">
        <w:rPr>
          <w:rStyle w:val="A30"/>
          <w:bCs/>
          <w:sz w:val="28"/>
          <w:szCs w:val="28"/>
        </w:rPr>
        <w:t>–методического совета (протокол №…   … декабря 2025 год)</w:t>
      </w:r>
    </w:p>
    <w:p w14:paraId="1332839F" w14:textId="77777777" w:rsidR="00DE2199" w:rsidRPr="008158D5" w:rsidRDefault="00DE2199" w:rsidP="00DE2199">
      <w:pPr>
        <w:pStyle w:val="Pa0"/>
        <w:spacing w:line="240" w:lineRule="auto"/>
        <w:ind w:right="-2"/>
        <w:jc w:val="both"/>
        <w:rPr>
          <w:rStyle w:val="A30"/>
          <w:bCs/>
          <w:sz w:val="28"/>
          <w:szCs w:val="28"/>
        </w:rPr>
      </w:pPr>
    </w:p>
    <w:p w14:paraId="13F036F8" w14:textId="77777777" w:rsidR="00DE2199" w:rsidRPr="008158D5" w:rsidRDefault="00DE2199" w:rsidP="00DE2199">
      <w:pPr>
        <w:pStyle w:val="Default"/>
        <w:rPr>
          <w:lang w:eastAsia="en-US"/>
        </w:rPr>
      </w:pPr>
    </w:p>
    <w:p w14:paraId="01797129" w14:textId="77777777" w:rsidR="00DE2199" w:rsidRPr="008158D5" w:rsidRDefault="00DE2199" w:rsidP="00DE2199">
      <w:pPr>
        <w:pStyle w:val="Pa0"/>
        <w:spacing w:line="240" w:lineRule="auto"/>
        <w:ind w:right="-2"/>
        <w:jc w:val="both"/>
        <w:rPr>
          <w:rStyle w:val="A30"/>
          <w:b/>
          <w:bCs/>
          <w:sz w:val="28"/>
          <w:szCs w:val="28"/>
        </w:rPr>
      </w:pPr>
      <w:r w:rsidRPr="008158D5">
        <w:rPr>
          <w:rStyle w:val="A30"/>
          <w:b/>
          <w:bCs/>
          <w:sz w:val="28"/>
          <w:szCs w:val="28"/>
        </w:rPr>
        <w:t>Рецензенты:</w:t>
      </w:r>
    </w:p>
    <w:p w14:paraId="5A23DDB4" w14:textId="35031F7D" w:rsidR="00DE2199" w:rsidRPr="008158D5" w:rsidRDefault="0052161B" w:rsidP="00DE2199">
      <w:pPr>
        <w:pStyle w:val="Default"/>
        <w:ind w:right="-2"/>
        <w:jc w:val="both"/>
        <w:rPr>
          <w:rFonts w:ascii="Times New Roman" w:hAnsi="Times New Roman" w:cs="Times New Roman"/>
          <w:sz w:val="28"/>
          <w:szCs w:val="28"/>
          <w:lang w:eastAsia="en-US"/>
        </w:rPr>
      </w:pPr>
      <w:r>
        <w:rPr>
          <w:rFonts w:ascii="Times New Roman" w:hAnsi="Times New Roman" w:cs="Times New Roman"/>
          <w:sz w:val="28"/>
          <w:szCs w:val="28"/>
          <w:lang w:eastAsia="en-US"/>
        </w:rPr>
        <w:t>__________________________________________________________________</w:t>
      </w:r>
    </w:p>
    <w:p w14:paraId="2CFD34C5" w14:textId="77777777" w:rsidR="00DE2199" w:rsidRPr="008C7C34" w:rsidRDefault="00DE2199" w:rsidP="00DE2199">
      <w:pPr>
        <w:pStyle w:val="Default"/>
        <w:ind w:right="-2"/>
        <w:jc w:val="both"/>
        <w:rPr>
          <w:rFonts w:ascii="Times New Roman" w:eastAsiaTheme="minorHAnsi" w:hAnsi="Times New Roman" w:cs="Times New Roman"/>
          <w:color w:val="auto"/>
          <w:kern w:val="2"/>
          <w:sz w:val="28"/>
          <w:szCs w:val="28"/>
          <w:lang w:eastAsia="en-US"/>
          <w14:ligatures w14:val="standardContextual"/>
        </w:rPr>
      </w:pPr>
      <w:proofErr w:type="spellStart"/>
      <w:r w:rsidRPr="008C7C34">
        <w:rPr>
          <w:rFonts w:ascii="Times New Roman" w:eastAsiaTheme="minorHAnsi" w:hAnsi="Times New Roman" w:cs="Times New Roman"/>
          <w:color w:val="auto"/>
          <w:kern w:val="2"/>
          <w:sz w:val="28"/>
          <w:szCs w:val="28"/>
          <w:lang w:eastAsia="en-US"/>
          <w14:ligatures w14:val="standardContextual"/>
        </w:rPr>
        <w:t>Жетубаева</w:t>
      </w:r>
      <w:proofErr w:type="spellEnd"/>
      <w:r w:rsidRPr="008C7C34">
        <w:rPr>
          <w:rFonts w:ascii="Times New Roman" w:eastAsiaTheme="minorHAnsi" w:hAnsi="Times New Roman" w:cs="Times New Roman"/>
          <w:color w:val="auto"/>
          <w:kern w:val="2"/>
          <w:sz w:val="28"/>
          <w:szCs w:val="28"/>
          <w:lang w:eastAsia="en-US"/>
          <w14:ligatures w14:val="standardContextual"/>
        </w:rPr>
        <w:t xml:space="preserve"> А.А., педагог–мастер, учитель русского языка и литературы,</w:t>
      </w:r>
    </w:p>
    <w:p w14:paraId="20821267" w14:textId="77777777" w:rsidR="00BE4D45" w:rsidRDefault="00DE2199" w:rsidP="00DE2199">
      <w:pPr>
        <w:pStyle w:val="Default"/>
        <w:ind w:right="-2"/>
        <w:jc w:val="both"/>
        <w:rPr>
          <w:rFonts w:ascii="Times New Roman" w:hAnsi="Times New Roman" w:cs="Times New Roman"/>
          <w:sz w:val="28"/>
          <w:szCs w:val="28"/>
          <w:lang w:eastAsia="en-US"/>
        </w:rPr>
      </w:pPr>
      <w:r w:rsidRPr="008C7C34">
        <w:rPr>
          <w:rFonts w:ascii="Times New Roman" w:eastAsiaTheme="minorHAnsi" w:hAnsi="Times New Roman" w:cs="Times New Roman"/>
          <w:color w:val="auto"/>
          <w:kern w:val="2"/>
          <w:sz w:val="28"/>
          <w:szCs w:val="28"/>
          <w:lang w:eastAsia="en-US"/>
          <w14:ligatures w14:val="standardContextual"/>
        </w:rPr>
        <w:t>ГКП на ПХВ «Школа–гимназия №3» г. Астаны</w:t>
      </w:r>
      <w:r w:rsidRPr="008158D5">
        <w:rPr>
          <w:rFonts w:ascii="Times New Roman" w:hAnsi="Times New Roman" w:cs="Times New Roman"/>
          <w:sz w:val="28"/>
          <w:szCs w:val="28"/>
          <w:lang w:eastAsia="en-US"/>
        </w:rPr>
        <w:t xml:space="preserve">      </w:t>
      </w:r>
    </w:p>
    <w:p w14:paraId="08DE3ACB" w14:textId="2C17EE74" w:rsidR="00DE2199" w:rsidRPr="008158D5" w:rsidRDefault="00BE4D45" w:rsidP="00DE2199">
      <w:pPr>
        <w:pStyle w:val="Default"/>
        <w:ind w:right="-2"/>
        <w:jc w:val="both"/>
        <w:rPr>
          <w:rFonts w:ascii="Times New Roman" w:hAnsi="Times New Roman" w:cs="Times New Roman"/>
          <w:sz w:val="28"/>
          <w:szCs w:val="28"/>
          <w:lang w:eastAsia="en-US"/>
        </w:rPr>
      </w:pPr>
      <w:proofErr w:type="spellStart"/>
      <w:r>
        <w:rPr>
          <w:rFonts w:ascii="Times New Roman" w:hAnsi="Times New Roman" w:cs="Times New Roman"/>
          <w:sz w:val="28"/>
          <w:szCs w:val="28"/>
          <w:lang w:eastAsia="en-US"/>
        </w:rPr>
        <w:t>Стукаленко</w:t>
      </w:r>
      <w:proofErr w:type="spellEnd"/>
      <w:r>
        <w:rPr>
          <w:rFonts w:ascii="Times New Roman" w:hAnsi="Times New Roman" w:cs="Times New Roman"/>
          <w:sz w:val="28"/>
          <w:szCs w:val="28"/>
          <w:lang w:eastAsia="en-US"/>
        </w:rPr>
        <w:t xml:space="preserve"> Н.М., доктор педагогических наук, профессор педагогики, психологии и возрастного развития НАО «</w:t>
      </w:r>
      <w:proofErr w:type="spellStart"/>
      <w:r>
        <w:rPr>
          <w:rFonts w:ascii="Times New Roman" w:hAnsi="Times New Roman" w:cs="Times New Roman"/>
          <w:sz w:val="28"/>
          <w:szCs w:val="28"/>
          <w:lang w:eastAsia="en-US"/>
        </w:rPr>
        <w:t>Кокшетауский</w:t>
      </w:r>
      <w:proofErr w:type="spellEnd"/>
      <w:r>
        <w:rPr>
          <w:rFonts w:ascii="Times New Roman" w:hAnsi="Times New Roman" w:cs="Times New Roman"/>
          <w:sz w:val="28"/>
          <w:szCs w:val="28"/>
          <w:lang w:eastAsia="en-US"/>
        </w:rPr>
        <w:t xml:space="preserve"> университет им. </w:t>
      </w:r>
      <w:proofErr w:type="spellStart"/>
      <w:r>
        <w:rPr>
          <w:rFonts w:ascii="Times New Roman" w:hAnsi="Times New Roman" w:cs="Times New Roman"/>
          <w:sz w:val="28"/>
          <w:szCs w:val="28"/>
          <w:lang w:eastAsia="en-US"/>
        </w:rPr>
        <w:t>Ш.Уалиханова</w:t>
      </w:r>
      <w:proofErr w:type="spellEnd"/>
      <w:proofErr w:type="gramStart"/>
      <w:r>
        <w:rPr>
          <w:rFonts w:ascii="Times New Roman" w:hAnsi="Times New Roman" w:cs="Times New Roman"/>
          <w:sz w:val="28"/>
          <w:szCs w:val="28"/>
          <w:lang w:eastAsia="en-US"/>
        </w:rPr>
        <w:t>»,  академик</w:t>
      </w:r>
      <w:proofErr w:type="gramEnd"/>
      <w:r>
        <w:rPr>
          <w:rFonts w:ascii="Times New Roman" w:hAnsi="Times New Roman" w:cs="Times New Roman"/>
          <w:sz w:val="28"/>
          <w:szCs w:val="28"/>
          <w:lang w:eastAsia="en-US"/>
        </w:rPr>
        <w:t xml:space="preserve"> Академии педагогических наук Казахстана и Международной Академии информатизации. </w:t>
      </w:r>
      <w:r w:rsidR="00DE2199" w:rsidRPr="008158D5">
        <w:rPr>
          <w:rFonts w:ascii="Times New Roman" w:hAnsi="Times New Roman" w:cs="Times New Roman"/>
          <w:sz w:val="28"/>
          <w:szCs w:val="28"/>
          <w:lang w:eastAsia="en-US"/>
        </w:rPr>
        <w:t xml:space="preserve"> </w:t>
      </w:r>
    </w:p>
    <w:p w14:paraId="50822D53" w14:textId="77777777" w:rsidR="00DE2199" w:rsidRPr="008158D5" w:rsidRDefault="00DE2199" w:rsidP="00DE2199">
      <w:pPr>
        <w:pStyle w:val="Default"/>
        <w:ind w:right="-2"/>
        <w:jc w:val="both"/>
        <w:rPr>
          <w:rFonts w:ascii="Times New Roman" w:hAnsi="Times New Roman" w:cs="Times New Roman"/>
          <w:color w:val="auto"/>
          <w:sz w:val="28"/>
          <w:szCs w:val="28"/>
        </w:rPr>
      </w:pPr>
    </w:p>
    <w:p w14:paraId="2D11B01B" w14:textId="77777777" w:rsidR="00DE2199" w:rsidRPr="008158D5" w:rsidRDefault="00DE2199" w:rsidP="00DE2199">
      <w:pPr>
        <w:pStyle w:val="Default"/>
        <w:ind w:right="-2"/>
        <w:jc w:val="both"/>
        <w:rPr>
          <w:rFonts w:ascii="Times New Roman" w:hAnsi="Times New Roman" w:cs="Times New Roman"/>
          <w:color w:val="auto"/>
          <w:sz w:val="28"/>
          <w:szCs w:val="28"/>
        </w:rPr>
      </w:pPr>
    </w:p>
    <w:p w14:paraId="1A9DC551" w14:textId="77777777" w:rsidR="00DE2199" w:rsidRPr="008158D5" w:rsidRDefault="00DE2199" w:rsidP="00DE2199">
      <w:pPr>
        <w:pStyle w:val="Default"/>
        <w:ind w:right="-2"/>
        <w:jc w:val="both"/>
        <w:rPr>
          <w:rFonts w:ascii="Times New Roman" w:hAnsi="Times New Roman" w:cs="Times New Roman"/>
          <w:color w:val="auto"/>
          <w:sz w:val="28"/>
          <w:szCs w:val="28"/>
        </w:rPr>
      </w:pPr>
    </w:p>
    <w:p w14:paraId="31A76F2C" w14:textId="77777777" w:rsidR="00DE2199" w:rsidRPr="008158D5" w:rsidRDefault="00DE2199" w:rsidP="00DE2199">
      <w:pPr>
        <w:pStyle w:val="Default"/>
        <w:ind w:right="-2"/>
        <w:jc w:val="both"/>
        <w:rPr>
          <w:rFonts w:ascii="Times New Roman" w:hAnsi="Times New Roman" w:cs="Times New Roman"/>
          <w:color w:val="auto"/>
          <w:sz w:val="28"/>
          <w:szCs w:val="28"/>
        </w:rPr>
      </w:pPr>
    </w:p>
    <w:p w14:paraId="7F60AE0B" w14:textId="77777777" w:rsidR="00DE2199" w:rsidRPr="008158D5" w:rsidRDefault="00DE2199" w:rsidP="00DE2199">
      <w:pPr>
        <w:pStyle w:val="Default"/>
        <w:ind w:right="-2"/>
        <w:jc w:val="both"/>
        <w:rPr>
          <w:rFonts w:ascii="Times New Roman" w:hAnsi="Times New Roman" w:cs="Times New Roman"/>
          <w:color w:val="auto"/>
          <w:sz w:val="28"/>
          <w:szCs w:val="28"/>
        </w:rPr>
      </w:pPr>
    </w:p>
    <w:p w14:paraId="3B01CBA4" w14:textId="77777777" w:rsidR="00DE2199" w:rsidRPr="008158D5" w:rsidRDefault="00DE2199" w:rsidP="00DE2199">
      <w:pPr>
        <w:pStyle w:val="Default"/>
        <w:ind w:right="-2"/>
        <w:jc w:val="both"/>
        <w:rPr>
          <w:rFonts w:ascii="Times New Roman" w:hAnsi="Times New Roman" w:cs="Times New Roman"/>
          <w:color w:val="auto"/>
          <w:sz w:val="28"/>
          <w:szCs w:val="28"/>
        </w:rPr>
      </w:pPr>
    </w:p>
    <w:p w14:paraId="4EEE1EEE" w14:textId="77777777" w:rsidR="00DE2199" w:rsidRPr="008158D5" w:rsidRDefault="00DE2199" w:rsidP="00DE2199">
      <w:pPr>
        <w:pStyle w:val="Default"/>
        <w:ind w:right="-2"/>
        <w:jc w:val="both"/>
        <w:rPr>
          <w:rFonts w:ascii="Times New Roman" w:hAnsi="Times New Roman" w:cs="Times New Roman"/>
          <w:color w:val="auto"/>
          <w:sz w:val="28"/>
          <w:szCs w:val="28"/>
        </w:rPr>
      </w:pPr>
    </w:p>
    <w:p w14:paraId="20256DD3" w14:textId="77777777" w:rsidR="00DE2199" w:rsidRPr="008158D5" w:rsidRDefault="00DE2199" w:rsidP="00DE2199">
      <w:pPr>
        <w:pStyle w:val="a6"/>
        <w:spacing w:line="360" w:lineRule="auto"/>
        <w:ind w:firstLine="567"/>
        <w:jc w:val="center"/>
        <w:rPr>
          <w:rFonts w:ascii="Times New Roman" w:hAnsi="Times New Roman" w:cs="Times New Roman"/>
          <w:sz w:val="28"/>
          <w:szCs w:val="28"/>
        </w:rPr>
      </w:pPr>
      <w:r w:rsidRPr="008158D5">
        <w:rPr>
          <w:rFonts w:ascii="Times New Roman" w:hAnsi="Times New Roman" w:cs="Times New Roman"/>
          <w:bCs/>
          <w:sz w:val="28"/>
          <w:szCs w:val="28"/>
        </w:rPr>
        <w:t>.</w:t>
      </w:r>
    </w:p>
    <w:p w14:paraId="56F2F791" w14:textId="77777777" w:rsidR="00DE2199" w:rsidRPr="008158D5" w:rsidRDefault="00DE2199" w:rsidP="00DE2199">
      <w:pPr>
        <w:pStyle w:val="Default"/>
        <w:ind w:right="-2"/>
        <w:jc w:val="both"/>
        <w:rPr>
          <w:rFonts w:ascii="Times New Roman" w:hAnsi="Times New Roman" w:cs="Times New Roman"/>
          <w:bCs/>
          <w:color w:val="auto"/>
          <w:sz w:val="28"/>
          <w:szCs w:val="28"/>
        </w:rPr>
      </w:pPr>
      <w:r w:rsidRPr="008158D5">
        <w:rPr>
          <w:rFonts w:ascii="Times New Roman" w:hAnsi="Times New Roman" w:cs="Times New Roman"/>
          <w:bCs/>
          <w:color w:val="auto"/>
          <w:sz w:val="28"/>
          <w:szCs w:val="28"/>
        </w:rPr>
        <w:t xml:space="preserve">Разработчик: Р.Б. Жунусова, «Читательская самостоятельность младших школьников: формирование в обучении» </w:t>
      </w:r>
      <w:r w:rsidRPr="008158D5">
        <w:rPr>
          <w:rFonts w:ascii="Times New Roman" w:hAnsi="Times New Roman" w:cs="Times New Roman"/>
          <w:color w:val="auto"/>
          <w:sz w:val="28"/>
          <w:szCs w:val="28"/>
        </w:rPr>
        <w:t>методическое</w:t>
      </w:r>
      <w:r w:rsidRPr="008158D5">
        <w:rPr>
          <w:rFonts w:ascii="Times New Roman" w:hAnsi="Times New Roman" w:cs="Times New Roman"/>
          <w:bCs/>
          <w:color w:val="auto"/>
          <w:sz w:val="28"/>
          <w:szCs w:val="28"/>
        </w:rPr>
        <w:t xml:space="preserve"> </w:t>
      </w:r>
      <w:r w:rsidRPr="008158D5">
        <w:rPr>
          <w:rFonts w:ascii="Times New Roman" w:hAnsi="Times New Roman" w:cs="Times New Roman"/>
          <w:color w:val="auto"/>
          <w:sz w:val="28"/>
          <w:szCs w:val="28"/>
        </w:rPr>
        <w:t xml:space="preserve">пособие, </w:t>
      </w:r>
      <w:r w:rsidRPr="008158D5">
        <w:rPr>
          <w:rStyle w:val="A30"/>
          <w:rFonts w:ascii="Times New Roman" w:hAnsi="Times New Roman" w:cs="Times New Roman"/>
          <w:color w:val="auto"/>
          <w:sz w:val="28"/>
          <w:szCs w:val="28"/>
        </w:rPr>
        <w:t>с. Константиновка, Аршалынский район, Акмолинская область, 2025. –</w:t>
      </w:r>
      <w:r>
        <w:rPr>
          <w:rStyle w:val="A30"/>
          <w:rFonts w:ascii="Times New Roman" w:hAnsi="Times New Roman" w:cs="Times New Roman"/>
          <w:color w:val="auto"/>
          <w:sz w:val="28"/>
          <w:szCs w:val="28"/>
        </w:rPr>
        <w:t xml:space="preserve"> 77 </w:t>
      </w:r>
      <w:r w:rsidRPr="008158D5">
        <w:rPr>
          <w:rStyle w:val="A30"/>
          <w:rFonts w:ascii="Times New Roman" w:hAnsi="Times New Roman" w:cs="Times New Roman"/>
          <w:color w:val="auto"/>
          <w:sz w:val="28"/>
          <w:szCs w:val="28"/>
        </w:rPr>
        <w:t>стр.</w:t>
      </w:r>
    </w:p>
    <w:p w14:paraId="42104D31" w14:textId="77777777" w:rsidR="00DE2199" w:rsidRPr="008158D5" w:rsidRDefault="00DE2199" w:rsidP="00DE2199">
      <w:pPr>
        <w:pStyle w:val="Default"/>
        <w:ind w:right="-2"/>
        <w:jc w:val="both"/>
        <w:rPr>
          <w:rStyle w:val="A30"/>
          <w:rFonts w:ascii="Times New Roman" w:hAnsi="Times New Roman" w:cs="Times New Roman"/>
          <w:i/>
          <w:color w:val="auto"/>
          <w:sz w:val="28"/>
          <w:szCs w:val="28"/>
        </w:rPr>
      </w:pPr>
    </w:p>
    <w:p w14:paraId="066E30A3" w14:textId="77777777" w:rsidR="00DE2199" w:rsidRDefault="00DE2199" w:rsidP="00DE2199">
      <w:pPr>
        <w:pStyle w:val="a6"/>
        <w:rPr>
          <w:rFonts w:ascii="Times New Roman" w:hAnsi="Times New Roman" w:cs="Times New Roman"/>
          <w:bCs/>
          <w:i/>
          <w:sz w:val="28"/>
          <w:szCs w:val="28"/>
        </w:rPr>
      </w:pPr>
    </w:p>
    <w:p w14:paraId="4C4C9CE7" w14:textId="77777777" w:rsidR="00DE2199" w:rsidRDefault="00DE2199" w:rsidP="00DE2199">
      <w:pPr>
        <w:pStyle w:val="a6"/>
        <w:rPr>
          <w:rFonts w:ascii="Times New Roman" w:hAnsi="Times New Roman" w:cs="Times New Roman"/>
          <w:bCs/>
          <w:i/>
          <w:sz w:val="28"/>
          <w:szCs w:val="28"/>
        </w:rPr>
      </w:pPr>
    </w:p>
    <w:p w14:paraId="322C32E5" w14:textId="77777777" w:rsidR="00DE2199" w:rsidRDefault="00DE2199" w:rsidP="00DE2199">
      <w:pPr>
        <w:pStyle w:val="a6"/>
        <w:rPr>
          <w:rFonts w:ascii="Times New Roman" w:hAnsi="Times New Roman" w:cs="Times New Roman"/>
          <w:bCs/>
          <w:i/>
          <w:sz w:val="28"/>
          <w:szCs w:val="28"/>
        </w:rPr>
      </w:pPr>
    </w:p>
    <w:p w14:paraId="64A94106" w14:textId="77777777" w:rsidR="00DE2199" w:rsidRDefault="00DE2199" w:rsidP="00DE2199">
      <w:pPr>
        <w:pStyle w:val="a6"/>
        <w:rPr>
          <w:rFonts w:ascii="Times New Roman" w:hAnsi="Times New Roman" w:cs="Times New Roman"/>
          <w:bCs/>
          <w:i/>
          <w:sz w:val="28"/>
          <w:szCs w:val="28"/>
        </w:rPr>
      </w:pPr>
    </w:p>
    <w:p w14:paraId="4C30681C" w14:textId="77777777" w:rsidR="00DE2199" w:rsidRDefault="00DE2199" w:rsidP="00DE2199">
      <w:pPr>
        <w:pStyle w:val="a6"/>
        <w:rPr>
          <w:rFonts w:ascii="Times New Roman" w:hAnsi="Times New Roman" w:cs="Times New Roman"/>
          <w:bCs/>
          <w:i/>
          <w:sz w:val="28"/>
          <w:szCs w:val="28"/>
        </w:rPr>
      </w:pPr>
    </w:p>
    <w:p w14:paraId="7816C758" w14:textId="77777777" w:rsidR="00DE2199" w:rsidRDefault="00DE2199" w:rsidP="00DE2199">
      <w:pPr>
        <w:pStyle w:val="a6"/>
        <w:rPr>
          <w:rFonts w:ascii="Times New Roman" w:hAnsi="Times New Roman" w:cs="Times New Roman"/>
          <w:bCs/>
          <w:i/>
          <w:sz w:val="28"/>
          <w:szCs w:val="28"/>
        </w:rPr>
      </w:pPr>
    </w:p>
    <w:p w14:paraId="1CEA7E9F" w14:textId="77777777" w:rsidR="00DE2199" w:rsidRDefault="00DE2199" w:rsidP="00DE2199">
      <w:pPr>
        <w:pStyle w:val="a6"/>
        <w:rPr>
          <w:rFonts w:ascii="Times New Roman" w:hAnsi="Times New Roman" w:cs="Times New Roman"/>
          <w:bCs/>
          <w:i/>
          <w:sz w:val="28"/>
          <w:szCs w:val="28"/>
        </w:rPr>
      </w:pPr>
    </w:p>
    <w:p w14:paraId="6B0852C8" w14:textId="77777777" w:rsidR="00DE2199" w:rsidRDefault="00DE2199" w:rsidP="00DE2199">
      <w:pPr>
        <w:pStyle w:val="a6"/>
        <w:rPr>
          <w:rFonts w:ascii="Times New Roman" w:hAnsi="Times New Roman" w:cs="Times New Roman"/>
          <w:bCs/>
          <w:i/>
          <w:sz w:val="28"/>
          <w:szCs w:val="28"/>
        </w:rPr>
      </w:pPr>
    </w:p>
    <w:p w14:paraId="395CA543" w14:textId="77777777" w:rsidR="00DE2199" w:rsidRDefault="00DE2199" w:rsidP="00DE2199">
      <w:pPr>
        <w:pStyle w:val="a6"/>
        <w:rPr>
          <w:rFonts w:ascii="Times New Roman" w:hAnsi="Times New Roman" w:cs="Times New Roman"/>
          <w:bCs/>
          <w:i/>
          <w:sz w:val="28"/>
          <w:szCs w:val="28"/>
        </w:rPr>
      </w:pPr>
    </w:p>
    <w:p w14:paraId="4C086C05" w14:textId="77777777" w:rsidR="00BE4D45" w:rsidRDefault="00BE4D45" w:rsidP="00DE2199">
      <w:pPr>
        <w:pStyle w:val="a6"/>
        <w:rPr>
          <w:rFonts w:ascii="Times New Roman" w:hAnsi="Times New Roman" w:cs="Times New Roman"/>
          <w:bCs/>
          <w:i/>
          <w:sz w:val="28"/>
          <w:szCs w:val="28"/>
        </w:rPr>
      </w:pPr>
    </w:p>
    <w:p w14:paraId="7489A427" w14:textId="77777777" w:rsidR="00BE4D45" w:rsidRDefault="00BE4D45" w:rsidP="00DE2199">
      <w:pPr>
        <w:pStyle w:val="a6"/>
        <w:rPr>
          <w:rFonts w:ascii="Times New Roman" w:hAnsi="Times New Roman" w:cs="Times New Roman"/>
          <w:bCs/>
          <w:i/>
          <w:sz w:val="28"/>
          <w:szCs w:val="28"/>
        </w:rPr>
      </w:pPr>
    </w:p>
    <w:p w14:paraId="37CA4304" w14:textId="77777777" w:rsidR="00BE4D45" w:rsidRDefault="00BE4D45" w:rsidP="00DE2199">
      <w:pPr>
        <w:pStyle w:val="a6"/>
        <w:rPr>
          <w:rFonts w:ascii="Times New Roman" w:hAnsi="Times New Roman" w:cs="Times New Roman"/>
          <w:bCs/>
          <w:i/>
          <w:sz w:val="28"/>
          <w:szCs w:val="28"/>
        </w:rPr>
      </w:pPr>
    </w:p>
    <w:p w14:paraId="0D3586B4" w14:textId="77777777" w:rsidR="00BE4D45" w:rsidRDefault="00BE4D45" w:rsidP="00DE2199">
      <w:pPr>
        <w:pStyle w:val="a6"/>
        <w:rPr>
          <w:rFonts w:ascii="Times New Roman" w:hAnsi="Times New Roman" w:cs="Times New Roman"/>
          <w:bCs/>
          <w:i/>
          <w:sz w:val="28"/>
          <w:szCs w:val="28"/>
        </w:rPr>
      </w:pPr>
    </w:p>
    <w:p w14:paraId="3BF68716" w14:textId="77777777" w:rsidR="00BE4D45" w:rsidRDefault="00BE4D45" w:rsidP="00DE2199">
      <w:pPr>
        <w:pStyle w:val="a6"/>
        <w:rPr>
          <w:rFonts w:ascii="Times New Roman" w:hAnsi="Times New Roman" w:cs="Times New Roman"/>
          <w:bCs/>
          <w:i/>
          <w:sz w:val="28"/>
          <w:szCs w:val="28"/>
        </w:rPr>
      </w:pPr>
    </w:p>
    <w:p w14:paraId="2133F60D" w14:textId="77777777" w:rsidR="00BE4D45" w:rsidRDefault="00BE4D45" w:rsidP="00DE2199">
      <w:pPr>
        <w:pStyle w:val="a6"/>
        <w:rPr>
          <w:rFonts w:ascii="Times New Roman" w:hAnsi="Times New Roman" w:cs="Times New Roman"/>
          <w:bCs/>
          <w:i/>
          <w:sz w:val="28"/>
          <w:szCs w:val="28"/>
        </w:rPr>
      </w:pPr>
    </w:p>
    <w:p w14:paraId="14B4275B" w14:textId="77777777" w:rsidR="00BE4D45" w:rsidRDefault="00BE4D45" w:rsidP="00DE2199">
      <w:pPr>
        <w:pStyle w:val="a6"/>
        <w:rPr>
          <w:rFonts w:ascii="Times New Roman" w:hAnsi="Times New Roman" w:cs="Times New Roman"/>
          <w:bCs/>
          <w:i/>
          <w:sz w:val="28"/>
          <w:szCs w:val="28"/>
        </w:rPr>
      </w:pPr>
    </w:p>
    <w:p w14:paraId="3B4C0D0F" w14:textId="77777777" w:rsidR="00BE4D45" w:rsidRDefault="00BE4D45" w:rsidP="00DE2199">
      <w:pPr>
        <w:pStyle w:val="a6"/>
        <w:rPr>
          <w:rFonts w:ascii="Times New Roman" w:hAnsi="Times New Roman" w:cs="Times New Roman"/>
          <w:bCs/>
          <w:i/>
          <w:sz w:val="28"/>
          <w:szCs w:val="28"/>
        </w:rPr>
      </w:pPr>
    </w:p>
    <w:p w14:paraId="12600C2A" w14:textId="77777777" w:rsidR="00BE4D45" w:rsidRDefault="00BE4D45" w:rsidP="00DE2199">
      <w:pPr>
        <w:pStyle w:val="a6"/>
        <w:rPr>
          <w:rFonts w:ascii="Times New Roman" w:hAnsi="Times New Roman" w:cs="Times New Roman"/>
          <w:bCs/>
          <w:i/>
          <w:sz w:val="28"/>
          <w:szCs w:val="28"/>
        </w:rPr>
      </w:pPr>
    </w:p>
    <w:p w14:paraId="0E841EE7" w14:textId="77777777" w:rsidR="00BE4D45" w:rsidRDefault="00BE4D45" w:rsidP="00DE2199">
      <w:pPr>
        <w:pStyle w:val="a6"/>
        <w:rPr>
          <w:rFonts w:ascii="Times New Roman" w:hAnsi="Times New Roman" w:cs="Times New Roman"/>
          <w:bCs/>
          <w:i/>
          <w:sz w:val="28"/>
          <w:szCs w:val="28"/>
        </w:rPr>
      </w:pPr>
    </w:p>
    <w:p w14:paraId="323CD6AE" w14:textId="77777777" w:rsidR="00DE2199" w:rsidRDefault="00DE2199" w:rsidP="00DE2199">
      <w:pPr>
        <w:pStyle w:val="a6"/>
        <w:rPr>
          <w:rFonts w:ascii="Times New Roman" w:hAnsi="Times New Roman" w:cs="Times New Roman"/>
          <w:bCs/>
          <w:i/>
          <w:sz w:val="28"/>
          <w:szCs w:val="28"/>
        </w:rPr>
      </w:pPr>
    </w:p>
    <w:p w14:paraId="630494CB" w14:textId="77777777" w:rsidR="00DE2199" w:rsidRPr="008158D5" w:rsidRDefault="00DE2199" w:rsidP="00DE2199">
      <w:pPr>
        <w:pStyle w:val="a6"/>
        <w:rPr>
          <w:rFonts w:ascii="Times New Roman" w:hAnsi="Times New Roman" w:cs="Times New Roman"/>
          <w:bCs/>
          <w:i/>
          <w:sz w:val="28"/>
          <w:szCs w:val="28"/>
        </w:rPr>
      </w:pPr>
      <w:r w:rsidRPr="008158D5">
        <w:rPr>
          <w:rFonts w:ascii="Times New Roman" w:hAnsi="Times New Roman" w:cs="Times New Roman"/>
          <w:bCs/>
          <w:i/>
          <w:sz w:val="28"/>
          <w:szCs w:val="28"/>
        </w:rPr>
        <w:t>Аннотация</w:t>
      </w:r>
    </w:p>
    <w:p w14:paraId="41CD29CE" w14:textId="77777777" w:rsidR="00DE2199" w:rsidRPr="008158D5" w:rsidRDefault="00DE2199" w:rsidP="00DE2199">
      <w:pPr>
        <w:pStyle w:val="a6"/>
        <w:jc w:val="both"/>
        <w:rPr>
          <w:rFonts w:ascii="Times New Roman" w:hAnsi="Times New Roman" w:cs="Times New Roman"/>
          <w:sz w:val="28"/>
          <w:szCs w:val="28"/>
        </w:rPr>
      </w:pPr>
      <w:r w:rsidRPr="008158D5">
        <w:rPr>
          <w:rFonts w:ascii="Times New Roman" w:hAnsi="Times New Roman" w:cs="Times New Roman"/>
        </w:rPr>
        <w:t xml:space="preserve"> </w:t>
      </w:r>
      <w:r w:rsidRPr="008158D5">
        <w:rPr>
          <w:rFonts w:ascii="Times New Roman" w:hAnsi="Times New Roman" w:cs="Times New Roman"/>
        </w:rPr>
        <w:tab/>
        <w:t xml:space="preserve"> </w:t>
      </w:r>
      <w:r w:rsidRPr="008158D5">
        <w:rPr>
          <w:rFonts w:ascii="Times New Roman" w:hAnsi="Times New Roman" w:cs="Times New Roman"/>
          <w:sz w:val="28"/>
          <w:szCs w:val="28"/>
        </w:rPr>
        <w:t>Методическое пособие посвящено актуальной проблеме формирования читательской самостоятельности как ключевого элемента функциональной грамотности младших школьников. Работа «Читательская самостоятельность младших школьников: формирование в обучении» направлена на обоснование и практическую реализацию необходимости перехода от обучения исключительно технике чтения к комплексному обучению работе с информацией и смысловому восприятию текста.</w:t>
      </w:r>
    </w:p>
    <w:p w14:paraId="76C9998D" w14:textId="77777777" w:rsidR="00DE2199" w:rsidRPr="008158D5" w:rsidRDefault="00DE2199" w:rsidP="00DE2199">
      <w:pPr>
        <w:pStyle w:val="Pa3"/>
        <w:spacing w:line="240" w:lineRule="auto"/>
        <w:ind w:right="-2" w:firstLine="708"/>
        <w:jc w:val="both"/>
        <w:rPr>
          <w:sz w:val="28"/>
          <w:szCs w:val="28"/>
        </w:rPr>
      </w:pPr>
      <w:r w:rsidRPr="008158D5">
        <w:rPr>
          <w:rStyle w:val="A30"/>
          <w:sz w:val="28"/>
          <w:szCs w:val="28"/>
        </w:rPr>
        <w:t>Пособие может быть полезно при подготовке к урокам, а также при организации самостоятельного эффективного чтения обучающихся.</w:t>
      </w:r>
    </w:p>
    <w:p w14:paraId="2F14AEA2" w14:textId="77777777" w:rsidR="00987392" w:rsidRDefault="00DE2199">
      <w:pPr>
        <w:rPr>
          <w:lang w:val="kk-KZ"/>
        </w:rPr>
      </w:pPr>
      <w:r>
        <w:rPr>
          <w:b/>
          <w:noProof/>
          <w:szCs w:val="28"/>
          <w:lang w:eastAsia="ru-RU"/>
        </w:rPr>
        <mc:AlternateContent>
          <mc:Choice Requires="wps">
            <w:drawing>
              <wp:anchor distT="0" distB="0" distL="114300" distR="114300" simplePos="0" relativeHeight="251660288" behindDoc="0" locked="0" layoutInCell="1" allowOverlap="1" wp14:anchorId="4996B8D8" wp14:editId="363E230A">
                <wp:simplePos x="0" y="0"/>
                <wp:positionH relativeFrom="column">
                  <wp:posOffset>3004558</wp:posOffset>
                </wp:positionH>
                <wp:positionV relativeFrom="paragraph">
                  <wp:posOffset>177090</wp:posOffset>
                </wp:positionV>
                <wp:extent cx="558140" cy="285008"/>
                <wp:effectExtent l="0" t="0" r="13970" b="20320"/>
                <wp:wrapNone/>
                <wp:docPr id="9" name="Прямоугольник 9"/>
                <wp:cNvGraphicFramePr/>
                <a:graphic xmlns:a="http://schemas.openxmlformats.org/drawingml/2006/main">
                  <a:graphicData uri="http://schemas.microsoft.com/office/word/2010/wordprocessingShape">
                    <wps:wsp>
                      <wps:cNvSpPr/>
                      <wps:spPr>
                        <a:xfrm>
                          <a:off x="0" y="0"/>
                          <a:ext cx="558140" cy="28500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4636A" id="Прямоугольник 9" o:spid="_x0000_s1026" style="position:absolute;margin-left:236.6pt;margin-top:13.95pt;width:43.95pt;height:2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jxngIAAGIFAAAOAAAAZHJzL2Uyb0RvYy54bWysVM1uEzEQviPxDpbvdHejBJKomypKVYRU&#10;tRUt6tnx2skKr21sJ5twQuKKxCPwEFwQP32GzRsx9v4klJwQF69nZ775/canZ5tCoDUzNlcyxclJ&#10;jBGTVGW5XKT4zd3FsyFG1hGZEaEkS/GWWXw2efrktNRj1lNLJTJmEDiRdlzqFC+d0+MosnTJCmJP&#10;lGYSlFyZgjgQzSLKDCnBeyGiXhw/j0plMm0UZdbC3/NaiSfBP+eMumvOLXNIpBhyc+E04Zz7M5qc&#10;kvHCEL3MaZMG+YcsCpJLCNq5OieOoJXJ/3JV5NQoq7g7oaqIFOc5ZaEGqCaJH1VzuySahVqgOVZ3&#10;bbL/zy29Wt8YlGcpHmEkSQEjqr7sPuw+Vz+rh93H6mv1UP3Yfap+Vd+q72jk+1VqOwbYrb4xjWTh&#10;6ovfcFP4L5SFNqHH267HbOMQhZ+DwTDpwyQoqHrDQRwPvc9oD9bGupdMFchfUmxghKGzZH1pXW3a&#10;mvhYQvrTKpFnF7kQQfDkYTNh0JrA2OeLpAlxYAUBPTLyxdTph5vbClZ7fc04tAUS7oXogZB7n4RS&#10;Jl3rV0iw9jAOGXTA5BhQdKDG1sNYIGoHjI8B/4zYIUJUJV0HLnKpzDEH2ds2XV7bt9XXNfvy5yrb&#10;AhuMqtfEanqRwxAuiXU3xMBewNxg1901HFyoMsWquWG0VOb9sf/eHugKWoxK2LMU23crYhhG4pUE&#10;Io+SvqeDC0J/8KIHgjnUzA81clXMFMw0gVdF03D19k60V25UcQ9PwtRHBRWRFGKnmDrTCjNX7z88&#10;KpRNp8EMllETdylvNfXOfVc9ye4298TohokOKHyl2p0k40eErG09UqrpyimeB7bu+9r0GxY58L15&#10;dPxLcSgHq/3TOPkNAAD//wMAUEsDBBQABgAIAAAAIQCOSyZc3QAAAAkBAAAPAAAAZHJzL2Rvd25y&#10;ZXYueG1sTI/BTsMwEETvSPyDtUjcqBMDTQlxqgiExDWFC7dtvCQR8Tq13Tb8PeYEx9U8zbyttoud&#10;xIl8GB1ryFcZCOLOmZF7De9vLzcbECEiG5wck4ZvCrCtLy8qLI07c0unXexFKuFQooYhxrmUMnQD&#10;WQwrNxOn7NN5izGdvpfG4zmV20mqLFtLiyOnhQFnehqo+9odrYbnqck/3IEbfI3toR+9ahevtL6+&#10;WppHEJGW+AfDr35Shzo57d2RTRCThrviViVUgyoeQCTgfp3nIPYaCrUBWVfy/wf1DwAAAP//AwBQ&#10;SwECLQAUAAYACAAAACEAtoM4kv4AAADhAQAAEwAAAAAAAAAAAAAAAAAAAAAAW0NvbnRlbnRfVHlw&#10;ZXNdLnhtbFBLAQItABQABgAIAAAAIQA4/SH/1gAAAJQBAAALAAAAAAAAAAAAAAAAAC8BAABfcmVs&#10;cy8ucmVsc1BLAQItABQABgAIAAAAIQANPojxngIAAGIFAAAOAAAAAAAAAAAAAAAAAC4CAABkcnMv&#10;ZTJvRG9jLnhtbFBLAQItABQABgAIAAAAIQCOSyZc3QAAAAkBAAAPAAAAAAAAAAAAAAAAAPgEAABk&#10;cnMvZG93bnJldi54bWxQSwUGAAAAAAQABADzAAAAAgYAAAAA&#10;" fillcolor="white [3201]" strokecolor="white [3212]" strokeweight="1pt"/>
            </w:pict>
          </mc:Fallback>
        </mc:AlternateContent>
      </w:r>
      <w:r w:rsidR="00987392">
        <w:rPr>
          <w:lang w:val="kk-KZ"/>
        </w:rPr>
        <w:br w:type="page"/>
      </w:r>
    </w:p>
    <w:sdt>
      <w:sdtPr>
        <w:rPr>
          <w:rFonts w:ascii="Times New Roman" w:eastAsiaTheme="minorHAnsi" w:hAnsi="Times New Roman" w:cstheme="minorBidi"/>
          <w:color w:val="auto"/>
          <w:sz w:val="28"/>
          <w:szCs w:val="22"/>
          <w:lang w:eastAsia="en-US"/>
        </w:rPr>
        <w:id w:val="979425128"/>
        <w:docPartObj>
          <w:docPartGallery w:val="Table of Contents"/>
          <w:docPartUnique/>
        </w:docPartObj>
      </w:sdtPr>
      <w:sdtEndPr>
        <w:rPr>
          <w:b/>
          <w:bCs/>
        </w:rPr>
      </w:sdtEndPr>
      <w:sdtContent>
        <w:p w14:paraId="477C52CB" w14:textId="77777777" w:rsidR="00DE2199" w:rsidRPr="00DE2199" w:rsidRDefault="00DE2199">
          <w:pPr>
            <w:pStyle w:val="af"/>
            <w:rPr>
              <w:rFonts w:ascii="Times New Roman" w:hAnsi="Times New Roman" w:cs="Times New Roman"/>
              <w:b/>
              <w:color w:val="auto"/>
            </w:rPr>
          </w:pPr>
          <w:r w:rsidRPr="00DE2199">
            <w:rPr>
              <w:rFonts w:ascii="Times New Roman" w:hAnsi="Times New Roman" w:cs="Times New Roman"/>
              <w:b/>
              <w:color w:val="auto"/>
            </w:rPr>
            <w:t>Содержание</w:t>
          </w:r>
        </w:p>
        <w:p w14:paraId="07811CB4" w14:textId="77777777" w:rsidR="00B67B4E" w:rsidRPr="00BE4D45" w:rsidRDefault="00B67B4E" w:rsidP="00B67B4E">
          <w:pPr>
            <w:pStyle w:val="12"/>
            <w:tabs>
              <w:tab w:val="right" w:leader="dot" w:pos="9628"/>
            </w:tabs>
            <w:spacing w:after="0" w:line="240" w:lineRule="auto"/>
            <w:rPr>
              <w:szCs w:val="28"/>
            </w:rPr>
          </w:pPr>
          <w:r w:rsidRPr="00BE4D45">
            <w:rPr>
              <w:szCs w:val="28"/>
            </w:rPr>
            <w:t>Введение</w:t>
          </w:r>
        </w:p>
        <w:p w14:paraId="7F36C887" w14:textId="77777777" w:rsidR="00B67B4E" w:rsidRPr="00BE4D45" w:rsidRDefault="00DE2199" w:rsidP="00B67B4E">
          <w:pPr>
            <w:pStyle w:val="12"/>
            <w:tabs>
              <w:tab w:val="right" w:leader="dot" w:pos="9628"/>
            </w:tabs>
            <w:spacing w:after="0" w:line="240" w:lineRule="auto"/>
            <w:rPr>
              <w:rFonts w:asciiTheme="minorHAnsi" w:eastAsiaTheme="minorEastAsia" w:hAnsiTheme="minorHAnsi"/>
              <w:noProof/>
              <w:szCs w:val="28"/>
              <w:lang w:eastAsia="ru-RU"/>
            </w:rPr>
          </w:pPr>
          <w:r w:rsidRPr="00BE4D45">
            <w:rPr>
              <w:szCs w:val="28"/>
            </w:rPr>
            <w:fldChar w:fldCharType="begin"/>
          </w:r>
          <w:r w:rsidRPr="00BE4D45">
            <w:rPr>
              <w:szCs w:val="28"/>
            </w:rPr>
            <w:instrText xml:space="preserve"> TOC \o "1-3" \h \z \u </w:instrText>
          </w:r>
          <w:r w:rsidRPr="00BE4D45">
            <w:rPr>
              <w:szCs w:val="28"/>
            </w:rPr>
            <w:fldChar w:fldCharType="separate"/>
          </w:r>
          <w:hyperlink w:anchor="_Toc216192837" w:history="1">
            <w:r w:rsidR="00B67B4E" w:rsidRPr="00BE4D45">
              <w:rPr>
                <w:rStyle w:val="a9"/>
                <w:noProof/>
                <w:szCs w:val="28"/>
              </w:rPr>
              <w:t>1. Теоретические основы формирования читательской самостоятельности младших школьников</w:t>
            </w:r>
            <w:r w:rsidR="00B67B4E" w:rsidRPr="00BE4D45">
              <w:rPr>
                <w:noProof/>
                <w:webHidden/>
                <w:szCs w:val="28"/>
              </w:rPr>
              <w:tab/>
            </w:r>
            <w:r w:rsidR="00B67B4E" w:rsidRPr="00BE4D45">
              <w:rPr>
                <w:noProof/>
                <w:webHidden/>
                <w:szCs w:val="28"/>
              </w:rPr>
              <w:fldChar w:fldCharType="begin"/>
            </w:r>
            <w:r w:rsidR="00B67B4E" w:rsidRPr="00BE4D45">
              <w:rPr>
                <w:noProof/>
                <w:webHidden/>
                <w:szCs w:val="28"/>
              </w:rPr>
              <w:instrText xml:space="preserve"> PAGEREF _Toc216192837 \h </w:instrText>
            </w:r>
            <w:r w:rsidR="00B67B4E" w:rsidRPr="00BE4D45">
              <w:rPr>
                <w:noProof/>
                <w:webHidden/>
                <w:szCs w:val="28"/>
              </w:rPr>
            </w:r>
            <w:r w:rsidR="00B67B4E" w:rsidRPr="00BE4D45">
              <w:rPr>
                <w:noProof/>
                <w:webHidden/>
                <w:szCs w:val="28"/>
              </w:rPr>
              <w:fldChar w:fldCharType="separate"/>
            </w:r>
            <w:r w:rsidR="00B67B4E" w:rsidRPr="00BE4D45">
              <w:rPr>
                <w:noProof/>
                <w:webHidden/>
                <w:szCs w:val="28"/>
              </w:rPr>
              <w:t>7</w:t>
            </w:r>
            <w:r w:rsidR="00B67B4E" w:rsidRPr="00BE4D45">
              <w:rPr>
                <w:noProof/>
                <w:webHidden/>
                <w:szCs w:val="28"/>
              </w:rPr>
              <w:fldChar w:fldCharType="end"/>
            </w:r>
          </w:hyperlink>
        </w:p>
        <w:p w14:paraId="73B7EA83"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38" w:history="1">
            <w:r w:rsidRPr="00BE4D45">
              <w:rPr>
                <w:rStyle w:val="a9"/>
                <w:noProof/>
                <w:szCs w:val="28"/>
              </w:rPr>
              <w:t>1.1. Понятие и структура «читательской самостоятельности»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_Toc216192838 \h </w:instrText>
            </w:r>
            <w:r w:rsidRPr="00BE4D45">
              <w:rPr>
                <w:noProof/>
                <w:webHidden/>
                <w:szCs w:val="28"/>
              </w:rPr>
            </w:r>
            <w:r w:rsidRPr="00BE4D45">
              <w:rPr>
                <w:noProof/>
                <w:webHidden/>
                <w:szCs w:val="28"/>
              </w:rPr>
              <w:fldChar w:fldCharType="separate"/>
            </w:r>
            <w:r w:rsidRPr="00BE4D45">
              <w:rPr>
                <w:noProof/>
                <w:webHidden/>
                <w:szCs w:val="28"/>
              </w:rPr>
              <w:t>7</w:t>
            </w:r>
            <w:r w:rsidRPr="00BE4D45">
              <w:rPr>
                <w:noProof/>
                <w:webHidden/>
                <w:szCs w:val="28"/>
              </w:rPr>
              <w:fldChar w:fldCharType="end"/>
            </w:r>
          </w:hyperlink>
        </w:p>
        <w:p w14:paraId="71AC8D03"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39" w:history="1">
            <w:r w:rsidRPr="00BE4D45">
              <w:rPr>
                <w:rStyle w:val="a9"/>
                <w:noProof/>
                <w:szCs w:val="28"/>
              </w:rPr>
              <w:t>1.2. Психолого-педагогические предпосылки развития самостоятельного чтения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_Toc216192839 \h </w:instrText>
            </w:r>
            <w:r w:rsidRPr="00BE4D45">
              <w:rPr>
                <w:noProof/>
                <w:webHidden/>
                <w:szCs w:val="28"/>
              </w:rPr>
            </w:r>
            <w:r w:rsidRPr="00BE4D45">
              <w:rPr>
                <w:noProof/>
                <w:webHidden/>
                <w:szCs w:val="28"/>
              </w:rPr>
              <w:fldChar w:fldCharType="separate"/>
            </w:r>
            <w:r w:rsidRPr="00BE4D45">
              <w:rPr>
                <w:noProof/>
                <w:webHidden/>
                <w:szCs w:val="28"/>
              </w:rPr>
              <w:t>9</w:t>
            </w:r>
            <w:r w:rsidRPr="00BE4D45">
              <w:rPr>
                <w:noProof/>
                <w:webHidden/>
                <w:szCs w:val="28"/>
              </w:rPr>
              <w:fldChar w:fldCharType="end"/>
            </w:r>
          </w:hyperlink>
        </w:p>
        <w:p w14:paraId="03AA9BD0"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0" w:history="1">
            <w:r w:rsidRPr="00BE4D45">
              <w:rPr>
                <w:rStyle w:val="a9"/>
                <w:rFonts w:eastAsia="Times New Roman"/>
                <w:noProof/>
                <w:szCs w:val="28"/>
              </w:rPr>
              <w:t>1.3. Основные направления и принципы формирования читательской самостоятельности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_Toc216192840 \h </w:instrText>
            </w:r>
            <w:r w:rsidRPr="00BE4D45">
              <w:rPr>
                <w:noProof/>
                <w:webHidden/>
                <w:szCs w:val="28"/>
              </w:rPr>
            </w:r>
            <w:r w:rsidRPr="00BE4D45">
              <w:rPr>
                <w:noProof/>
                <w:webHidden/>
                <w:szCs w:val="28"/>
              </w:rPr>
              <w:fldChar w:fldCharType="separate"/>
            </w:r>
            <w:r w:rsidRPr="00BE4D45">
              <w:rPr>
                <w:noProof/>
                <w:webHidden/>
                <w:szCs w:val="28"/>
              </w:rPr>
              <w:t>9</w:t>
            </w:r>
            <w:r w:rsidRPr="00BE4D45">
              <w:rPr>
                <w:noProof/>
                <w:webHidden/>
                <w:szCs w:val="28"/>
              </w:rPr>
              <w:fldChar w:fldCharType="end"/>
            </w:r>
          </w:hyperlink>
        </w:p>
        <w:p w14:paraId="43282772"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1" w:history="1">
            <w:r w:rsidRPr="00BE4D45">
              <w:rPr>
                <w:rStyle w:val="a9"/>
                <w:rFonts w:eastAsia="Times New Roman"/>
                <w:noProof/>
                <w:szCs w:val="28"/>
                <w:lang w:eastAsia="ru-RU"/>
              </w:rPr>
              <w:t>1.4. Требования ГОСО к результатам читательской деятельности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_Toc216192841 \h </w:instrText>
            </w:r>
            <w:r w:rsidRPr="00BE4D45">
              <w:rPr>
                <w:noProof/>
                <w:webHidden/>
                <w:szCs w:val="28"/>
              </w:rPr>
            </w:r>
            <w:r w:rsidRPr="00BE4D45">
              <w:rPr>
                <w:noProof/>
                <w:webHidden/>
                <w:szCs w:val="28"/>
              </w:rPr>
              <w:fldChar w:fldCharType="separate"/>
            </w:r>
            <w:r w:rsidRPr="00BE4D45">
              <w:rPr>
                <w:noProof/>
                <w:webHidden/>
                <w:szCs w:val="28"/>
              </w:rPr>
              <w:t>10</w:t>
            </w:r>
            <w:r w:rsidRPr="00BE4D45">
              <w:rPr>
                <w:noProof/>
                <w:webHidden/>
                <w:szCs w:val="28"/>
              </w:rPr>
              <w:fldChar w:fldCharType="end"/>
            </w:r>
          </w:hyperlink>
        </w:p>
        <w:p w14:paraId="767E12AF"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42" w:history="1">
            <w:r w:rsidRPr="00BE4D45">
              <w:rPr>
                <w:rStyle w:val="a9"/>
                <w:noProof/>
                <w:szCs w:val="28"/>
              </w:rPr>
              <w:t>2. Методические основы формирования читательской самостоятельности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_Toc216192842 \h </w:instrText>
            </w:r>
            <w:r w:rsidRPr="00BE4D45">
              <w:rPr>
                <w:noProof/>
                <w:webHidden/>
                <w:szCs w:val="28"/>
              </w:rPr>
            </w:r>
            <w:r w:rsidRPr="00BE4D45">
              <w:rPr>
                <w:noProof/>
                <w:webHidden/>
                <w:szCs w:val="28"/>
              </w:rPr>
              <w:fldChar w:fldCharType="separate"/>
            </w:r>
            <w:r w:rsidRPr="00BE4D45">
              <w:rPr>
                <w:noProof/>
                <w:webHidden/>
                <w:szCs w:val="28"/>
              </w:rPr>
              <w:t>11</w:t>
            </w:r>
            <w:r w:rsidRPr="00BE4D45">
              <w:rPr>
                <w:noProof/>
                <w:webHidden/>
                <w:szCs w:val="28"/>
              </w:rPr>
              <w:fldChar w:fldCharType="end"/>
            </w:r>
          </w:hyperlink>
        </w:p>
        <w:p w14:paraId="5D9FAE58"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3" w:history="1">
            <w:r w:rsidRPr="00BE4D45">
              <w:rPr>
                <w:rStyle w:val="a9"/>
                <w:noProof/>
                <w:szCs w:val="28"/>
                <w:lang w:eastAsia="ru-RU"/>
              </w:rPr>
              <w:t xml:space="preserve">2.1. Роль </w:t>
            </w:r>
            <w:r w:rsidRPr="00BE4D45">
              <w:rPr>
                <w:rStyle w:val="a9"/>
                <w:noProof/>
                <w:szCs w:val="28"/>
              </w:rPr>
              <w:t>уроков</w:t>
            </w:r>
            <w:r w:rsidRPr="00BE4D45">
              <w:rPr>
                <w:rStyle w:val="a9"/>
                <w:noProof/>
                <w:szCs w:val="28"/>
                <w:lang w:eastAsia="ru-RU"/>
              </w:rPr>
              <w:t xml:space="preserve"> литературного чтения в развитии самостоятельного читателя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_Toc216192843 \h </w:instrText>
            </w:r>
            <w:r w:rsidRPr="00BE4D45">
              <w:rPr>
                <w:noProof/>
                <w:webHidden/>
                <w:szCs w:val="28"/>
              </w:rPr>
            </w:r>
            <w:r w:rsidRPr="00BE4D45">
              <w:rPr>
                <w:noProof/>
                <w:webHidden/>
                <w:szCs w:val="28"/>
              </w:rPr>
              <w:fldChar w:fldCharType="separate"/>
            </w:r>
            <w:r w:rsidRPr="00BE4D45">
              <w:rPr>
                <w:noProof/>
                <w:webHidden/>
                <w:szCs w:val="28"/>
              </w:rPr>
              <w:t>11</w:t>
            </w:r>
            <w:r w:rsidRPr="00BE4D45">
              <w:rPr>
                <w:noProof/>
                <w:webHidden/>
                <w:szCs w:val="28"/>
              </w:rPr>
              <w:fldChar w:fldCharType="end"/>
            </w:r>
          </w:hyperlink>
        </w:p>
        <w:p w14:paraId="51F06007"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4" w:history="1">
            <w:r w:rsidRPr="00BE4D45">
              <w:rPr>
                <w:rStyle w:val="a9"/>
                <w:noProof/>
                <w:szCs w:val="28"/>
                <w:lang w:eastAsia="ru-RU"/>
              </w:rPr>
              <w:t>2.2. Работа с книгой как учебным и культурным объектом</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_Toc216192844 \h </w:instrText>
            </w:r>
            <w:r w:rsidRPr="00BE4D45">
              <w:rPr>
                <w:noProof/>
                <w:webHidden/>
                <w:szCs w:val="28"/>
              </w:rPr>
            </w:r>
            <w:r w:rsidRPr="00BE4D45">
              <w:rPr>
                <w:noProof/>
                <w:webHidden/>
                <w:szCs w:val="28"/>
              </w:rPr>
              <w:fldChar w:fldCharType="separate"/>
            </w:r>
            <w:r w:rsidRPr="00BE4D45">
              <w:rPr>
                <w:noProof/>
                <w:webHidden/>
                <w:szCs w:val="28"/>
              </w:rPr>
              <w:t>12</w:t>
            </w:r>
            <w:r w:rsidRPr="00BE4D45">
              <w:rPr>
                <w:noProof/>
                <w:webHidden/>
                <w:szCs w:val="28"/>
              </w:rPr>
              <w:fldChar w:fldCharType="end"/>
            </w:r>
          </w:hyperlink>
        </w:p>
        <w:p w14:paraId="0DA0C244"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5" w:history="1">
            <w:r w:rsidRPr="00BE4D45">
              <w:rPr>
                <w:rStyle w:val="a9"/>
                <w:noProof/>
                <w:szCs w:val="28"/>
              </w:rPr>
              <w:t>2.3. Фoрмирование техники и способов чтения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_Toc216192845 \h </w:instrText>
            </w:r>
            <w:r w:rsidRPr="00BE4D45">
              <w:rPr>
                <w:noProof/>
                <w:webHidden/>
                <w:szCs w:val="28"/>
              </w:rPr>
            </w:r>
            <w:r w:rsidRPr="00BE4D45">
              <w:rPr>
                <w:noProof/>
                <w:webHidden/>
                <w:szCs w:val="28"/>
              </w:rPr>
              <w:fldChar w:fldCharType="separate"/>
            </w:r>
            <w:r w:rsidRPr="00BE4D45">
              <w:rPr>
                <w:noProof/>
                <w:webHidden/>
                <w:szCs w:val="28"/>
              </w:rPr>
              <w:t>15</w:t>
            </w:r>
            <w:r w:rsidRPr="00BE4D45">
              <w:rPr>
                <w:noProof/>
                <w:webHidden/>
                <w:szCs w:val="28"/>
              </w:rPr>
              <w:fldChar w:fldCharType="end"/>
            </w:r>
          </w:hyperlink>
        </w:p>
        <w:p w14:paraId="6B495662"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6" w:history="1">
            <w:r w:rsidRPr="00BE4D45">
              <w:rPr>
                <w:rStyle w:val="a9"/>
                <w:noProof/>
                <w:szCs w:val="28"/>
                <w:lang w:eastAsia="ru-RU"/>
              </w:rPr>
              <w:t xml:space="preserve">2.4. </w:t>
            </w:r>
            <w:r w:rsidRPr="00BE4D45">
              <w:rPr>
                <w:rStyle w:val="a9"/>
                <w:noProof/>
                <w:szCs w:val="28"/>
              </w:rPr>
              <w:t>Развитие</w:t>
            </w:r>
            <w:r w:rsidRPr="00BE4D45">
              <w:rPr>
                <w:rStyle w:val="a9"/>
                <w:noProof/>
                <w:szCs w:val="28"/>
                <w:lang w:eastAsia="ru-RU"/>
              </w:rPr>
              <w:t xml:space="preserve"> умений понимания и анализа текста</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_Toc216192846 \h </w:instrText>
            </w:r>
            <w:r w:rsidRPr="00BE4D45">
              <w:rPr>
                <w:noProof/>
                <w:webHidden/>
                <w:szCs w:val="28"/>
              </w:rPr>
            </w:r>
            <w:r w:rsidRPr="00BE4D45">
              <w:rPr>
                <w:noProof/>
                <w:webHidden/>
                <w:szCs w:val="28"/>
              </w:rPr>
              <w:fldChar w:fldCharType="separate"/>
            </w:r>
            <w:r w:rsidRPr="00BE4D45">
              <w:rPr>
                <w:noProof/>
                <w:webHidden/>
                <w:szCs w:val="28"/>
              </w:rPr>
              <w:t>16</w:t>
            </w:r>
            <w:r w:rsidRPr="00BE4D45">
              <w:rPr>
                <w:noProof/>
                <w:webHidden/>
                <w:szCs w:val="28"/>
              </w:rPr>
              <w:fldChar w:fldCharType="end"/>
            </w:r>
          </w:hyperlink>
        </w:p>
        <w:p w14:paraId="7783E9D4"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7" w:history="1">
            <w:r w:rsidRPr="00BE4D45">
              <w:rPr>
                <w:rStyle w:val="a9"/>
                <w:noProof/>
                <w:szCs w:val="28"/>
              </w:rPr>
              <w:t>2.5. Формирование читательской мотивации младших школьников</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_Toc216192847 \h </w:instrText>
            </w:r>
            <w:r w:rsidRPr="00BE4D45">
              <w:rPr>
                <w:noProof/>
                <w:webHidden/>
                <w:szCs w:val="28"/>
              </w:rPr>
            </w:r>
            <w:r w:rsidRPr="00BE4D45">
              <w:rPr>
                <w:noProof/>
                <w:webHidden/>
                <w:szCs w:val="28"/>
              </w:rPr>
              <w:fldChar w:fldCharType="separate"/>
            </w:r>
            <w:r w:rsidRPr="00BE4D45">
              <w:rPr>
                <w:noProof/>
                <w:webHidden/>
                <w:szCs w:val="28"/>
              </w:rPr>
              <w:t>19</w:t>
            </w:r>
            <w:r w:rsidRPr="00BE4D45">
              <w:rPr>
                <w:noProof/>
                <w:webHidden/>
                <w:szCs w:val="28"/>
              </w:rPr>
              <w:fldChar w:fldCharType="end"/>
            </w:r>
          </w:hyperlink>
        </w:p>
        <w:p w14:paraId="1AAE7084"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48" w:history="1">
            <w:r w:rsidRPr="00BE4D45">
              <w:rPr>
                <w:rStyle w:val="a9"/>
                <w:noProof/>
                <w:szCs w:val="28"/>
                <w:lang w:eastAsia="ru-RU"/>
              </w:rPr>
              <w:t>2.6. Использование различных видов детской литературы</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_Toc216192848 \h </w:instrText>
            </w:r>
            <w:r w:rsidRPr="00BE4D45">
              <w:rPr>
                <w:noProof/>
                <w:webHidden/>
                <w:szCs w:val="28"/>
              </w:rPr>
            </w:r>
            <w:r w:rsidRPr="00BE4D45">
              <w:rPr>
                <w:noProof/>
                <w:webHidden/>
                <w:szCs w:val="28"/>
              </w:rPr>
              <w:fldChar w:fldCharType="separate"/>
            </w:r>
            <w:r w:rsidRPr="00BE4D45">
              <w:rPr>
                <w:noProof/>
                <w:webHidden/>
                <w:szCs w:val="28"/>
              </w:rPr>
              <w:t>21</w:t>
            </w:r>
            <w:r w:rsidRPr="00BE4D45">
              <w:rPr>
                <w:noProof/>
                <w:webHidden/>
                <w:szCs w:val="28"/>
              </w:rPr>
              <w:fldChar w:fldCharType="end"/>
            </w:r>
          </w:hyperlink>
        </w:p>
        <w:p w14:paraId="311F2D3A"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49" w:history="1">
            <w:r w:rsidRPr="00BE4D45">
              <w:rPr>
                <w:rStyle w:val="a9"/>
                <w:noProof/>
                <w:szCs w:val="28"/>
              </w:rPr>
              <w:t>3. Педагогические условия формирования читательской самостоятельности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_Toc216192849 \h </w:instrText>
            </w:r>
            <w:r w:rsidRPr="00BE4D45">
              <w:rPr>
                <w:noProof/>
                <w:webHidden/>
                <w:szCs w:val="28"/>
              </w:rPr>
            </w:r>
            <w:r w:rsidRPr="00BE4D45">
              <w:rPr>
                <w:noProof/>
                <w:webHidden/>
                <w:szCs w:val="28"/>
              </w:rPr>
              <w:fldChar w:fldCharType="separate"/>
            </w:r>
            <w:r w:rsidRPr="00BE4D45">
              <w:rPr>
                <w:noProof/>
                <w:webHidden/>
                <w:szCs w:val="28"/>
              </w:rPr>
              <w:t>22</w:t>
            </w:r>
            <w:r w:rsidRPr="00BE4D45">
              <w:rPr>
                <w:noProof/>
                <w:webHidden/>
                <w:szCs w:val="28"/>
              </w:rPr>
              <w:fldChar w:fldCharType="end"/>
            </w:r>
          </w:hyperlink>
        </w:p>
        <w:p w14:paraId="1416E988"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0" w:history="1">
            <w:r w:rsidRPr="00BE4D45">
              <w:rPr>
                <w:rStyle w:val="a9"/>
                <w:noProof/>
                <w:szCs w:val="28"/>
                <w:lang w:eastAsia="ru-RU"/>
              </w:rPr>
              <w:t>3.1. Организация читательской среды в начальной школе</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_Toc216192850 \h </w:instrText>
            </w:r>
            <w:r w:rsidRPr="00BE4D45">
              <w:rPr>
                <w:noProof/>
                <w:webHidden/>
                <w:szCs w:val="28"/>
              </w:rPr>
            </w:r>
            <w:r w:rsidRPr="00BE4D45">
              <w:rPr>
                <w:noProof/>
                <w:webHidden/>
                <w:szCs w:val="28"/>
              </w:rPr>
              <w:fldChar w:fldCharType="separate"/>
            </w:r>
            <w:r w:rsidRPr="00BE4D45">
              <w:rPr>
                <w:noProof/>
                <w:webHidden/>
                <w:szCs w:val="28"/>
              </w:rPr>
              <w:t>22</w:t>
            </w:r>
            <w:r w:rsidRPr="00BE4D45">
              <w:rPr>
                <w:noProof/>
                <w:webHidden/>
                <w:szCs w:val="28"/>
              </w:rPr>
              <w:fldChar w:fldCharType="end"/>
            </w:r>
          </w:hyperlink>
        </w:p>
        <w:p w14:paraId="4E09C99E"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1" w:history="1">
            <w:r w:rsidRPr="00BE4D45">
              <w:rPr>
                <w:rStyle w:val="a9"/>
                <w:noProof/>
                <w:szCs w:val="28"/>
              </w:rPr>
              <w:t>3.2. Взаимодействие школы и семьи в развитии самостоятельного чтения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_Toc216192851 \h </w:instrText>
            </w:r>
            <w:r w:rsidRPr="00BE4D45">
              <w:rPr>
                <w:noProof/>
                <w:webHidden/>
                <w:szCs w:val="28"/>
              </w:rPr>
            </w:r>
            <w:r w:rsidRPr="00BE4D45">
              <w:rPr>
                <w:noProof/>
                <w:webHidden/>
                <w:szCs w:val="28"/>
              </w:rPr>
              <w:fldChar w:fldCharType="separate"/>
            </w:r>
            <w:r w:rsidRPr="00BE4D45">
              <w:rPr>
                <w:noProof/>
                <w:webHidden/>
                <w:szCs w:val="28"/>
              </w:rPr>
              <w:t>24</w:t>
            </w:r>
            <w:r w:rsidRPr="00BE4D45">
              <w:rPr>
                <w:noProof/>
                <w:webHidden/>
                <w:szCs w:val="28"/>
              </w:rPr>
              <w:fldChar w:fldCharType="end"/>
            </w:r>
          </w:hyperlink>
        </w:p>
        <w:p w14:paraId="6888899D"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2" w:history="1">
            <w:r w:rsidRPr="00BE4D45">
              <w:rPr>
                <w:rStyle w:val="a9"/>
                <w:noProof/>
                <w:szCs w:val="28"/>
              </w:rPr>
              <w:t>3.3 Индивидуальный подход к развитию читательских умений</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_Toc216192852 \h </w:instrText>
            </w:r>
            <w:r w:rsidRPr="00BE4D45">
              <w:rPr>
                <w:noProof/>
                <w:webHidden/>
                <w:szCs w:val="28"/>
              </w:rPr>
            </w:r>
            <w:r w:rsidRPr="00BE4D45">
              <w:rPr>
                <w:noProof/>
                <w:webHidden/>
                <w:szCs w:val="28"/>
              </w:rPr>
              <w:fldChar w:fldCharType="separate"/>
            </w:r>
            <w:r w:rsidRPr="00BE4D45">
              <w:rPr>
                <w:noProof/>
                <w:webHidden/>
                <w:szCs w:val="28"/>
              </w:rPr>
              <w:t>25</w:t>
            </w:r>
            <w:r w:rsidRPr="00BE4D45">
              <w:rPr>
                <w:noProof/>
                <w:webHidden/>
                <w:szCs w:val="28"/>
              </w:rPr>
              <w:fldChar w:fldCharType="end"/>
            </w:r>
          </w:hyperlink>
        </w:p>
        <w:p w14:paraId="5914365B"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53" w:history="1">
            <w:r w:rsidRPr="00BE4D45">
              <w:rPr>
                <w:rStyle w:val="a9"/>
                <w:noProof/>
                <w:szCs w:val="28"/>
              </w:rPr>
              <w:t>4. Практические формы и методы формирования читательской самостоятельности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_Toc216192853 \h </w:instrText>
            </w:r>
            <w:r w:rsidRPr="00BE4D45">
              <w:rPr>
                <w:noProof/>
                <w:webHidden/>
                <w:szCs w:val="28"/>
              </w:rPr>
            </w:r>
            <w:r w:rsidRPr="00BE4D45">
              <w:rPr>
                <w:noProof/>
                <w:webHidden/>
                <w:szCs w:val="28"/>
              </w:rPr>
              <w:fldChar w:fldCharType="separate"/>
            </w:r>
            <w:r w:rsidRPr="00BE4D45">
              <w:rPr>
                <w:noProof/>
                <w:webHidden/>
                <w:szCs w:val="28"/>
              </w:rPr>
              <w:t>26</w:t>
            </w:r>
            <w:r w:rsidRPr="00BE4D45">
              <w:rPr>
                <w:noProof/>
                <w:webHidden/>
                <w:szCs w:val="28"/>
              </w:rPr>
              <w:fldChar w:fldCharType="end"/>
            </w:r>
          </w:hyperlink>
        </w:p>
        <w:p w14:paraId="77763798"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4" w:history="1">
            <w:r w:rsidRPr="00BE4D45">
              <w:rPr>
                <w:rStyle w:val="a9"/>
                <w:noProof/>
                <w:szCs w:val="28"/>
                <w:lang w:eastAsia="ru-RU"/>
              </w:rPr>
              <w:t>4.1. Методические приемы работы на уроках</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_Toc216192854 \h </w:instrText>
            </w:r>
            <w:r w:rsidRPr="00BE4D45">
              <w:rPr>
                <w:noProof/>
                <w:webHidden/>
                <w:szCs w:val="28"/>
              </w:rPr>
            </w:r>
            <w:r w:rsidRPr="00BE4D45">
              <w:rPr>
                <w:noProof/>
                <w:webHidden/>
                <w:szCs w:val="28"/>
              </w:rPr>
              <w:fldChar w:fldCharType="separate"/>
            </w:r>
            <w:r w:rsidRPr="00BE4D45">
              <w:rPr>
                <w:noProof/>
                <w:webHidden/>
                <w:szCs w:val="28"/>
              </w:rPr>
              <w:t>26</w:t>
            </w:r>
            <w:r w:rsidRPr="00BE4D45">
              <w:rPr>
                <w:noProof/>
                <w:webHidden/>
                <w:szCs w:val="28"/>
              </w:rPr>
              <w:fldChar w:fldCharType="end"/>
            </w:r>
          </w:hyperlink>
        </w:p>
        <w:p w14:paraId="0D3FA9B3"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5" w:history="1">
            <w:r w:rsidRPr="00BE4D45">
              <w:rPr>
                <w:rStyle w:val="a9"/>
                <w:noProof/>
                <w:szCs w:val="28"/>
                <w:lang w:eastAsia="ru-RU"/>
              </w:rPr>
              <w:t>4.2. Внеклассная работа по развитию читательских интересов</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_Toc216192855 \h </w:instrText>
            </w:r>
            <w:r w:rsidRPr="00BE4D45">
              <w:rPr>
                <w:noProof/>
                <w:webHidden/>
                <w:szCs w:val="28"/>
              </w:rPr>
            </w:r>
            <w:r w:rsidRPr="00BE4D45">
              <w:rPr>
                <w:noProof/>
                <w:webHidden/>
                <w:szCs w:val="28"/>
              </w:rPr>
              <w:fldChar w:fldCharType="separate"/>
            </w:r>
            <w:r w:rsidRPr="00BE4D45">
              <w:rPr>
                <w:noProof/>
                <w:webHidden/>
                <w:szCs w:val="28"/>
              </w:rPr>
              <w:t>26</w:t>
            </w:r>
            <w:r w:rsidRPr="00BE4D45">
              <w:rPr>
                <w:noProof/>
                <w:webHidden/>
                <w:szCs w:val="28"/>
              </w:rPr>
              <w:fldChar w:fldCharType="end"/>
            </w:r>
          </w:hyperlink>
        </w:p>
        <w:p w14:paraId="5E5DE5A8"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6" w:history="1">
            <w:r w:rsidRPr="00BE4D45">
              <w:rPr>
                <w:rStyle w:val="a9"/>
                <w:noProof/>
                <w:szCs w:val="28"/>
                <w:lang w:eastAsia="ru-RU"/>
              </w:rPr>
              <w:t>4.3. Методы стимулирования самостоятельного чтения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_Toc216192856 \h </w:instrText>
            </w:r>
            <w:r w:rsidRPr="00BE4D45">
              <w:rPr>
                <w:noProof/>
                <w:webHidden/>
                <w:szCs w:val="28"/>
              </w:rPr>
            </w:r>
            <w:r w:rsidRPr="00BE4D45">
              <w:rPr>
                <w:noProof/>
                <w:webHidden/>
                <w:szCs w:val="28"/>
              </w:rPr>
              <w:fldChar w:fldCharType="separate"/>
            </w:r>
            <w:r w:rsidRPr="00BE4D45">
              <w:rPr>
                <w:noProof/>
                <w:webHidden/>
                <w:szCs w:val="28"/>
              </w:rPr>
              <w:t>38</w:t>
            </w:r>
            <w:r w:rsidRPr="00BE4D45">
              <w:rPr>
                <w:noProof/>
                <w:webHidden/>
                <w:szCs w:val="28"/>
              </w:rPr>
              <w:fldChar w:fldCharType="end"/>
            </w:r>
          </w:hyperlink>
        </w:p>
        <w:p w14:paraId="53404F9F"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57" w:history="1">
            <w:r w:rsidRPr="00BE4D45">
              <w:rPr>
                <w:rStyle w:val="a9"/>
                <w:noProof/>
                <w:szCs w:val="28"/>
              </w:rPr>
              <w:t>5. Оценка уровня сформированности читательской самостоятельности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_Toc216192857 \h </w:instrText>
            </w:r>
            <w:r w:rsidRPr="00BE4D45">
              <w:rPr>
                <w:noProof/>
                <w:webHidden/>
                <w:szCs w:val="28"/>
              </w:rPr>
            </w:r>
            <w:r w:rsidRPr="00BE4D45">
              <w:rPr>
                <w:noProof/>
                <w:webHidden/>
                <w:szCs w:val="28"/>
              </w:rPr>
              <w:fldChar w:fldCharType="separate"/>
            </w:r>
            <w:r w:rsidRPr="00BE4D45">
              <w:rPr>
                <w:noProof/>
                <w:webHidden/>
                <w:szCs w:val="28"/>
              </w:rPr>
              <w:t>39</w:t>
            </w:r>
            <w:r w:rsidRPr="00BE4D45">
              <w:rPr>
                <w:noProof/>
                <w:webHidden/>
                <w:szCs w:val="28"/>
              </w:rPr>
              <w:fldChar w:fldCharType="end"/>
            </w:r>
          </w:hyperlink>
        </w:p>
        <w:p w14:paraId="653B6EAF"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8" w:history="1">
            <w:r w:rsidRPr="00BE4D45">
              <w:rPr>
                <w:rStyle w:val="a9"/>
                <w:noProof/>
                <w:szCs w:val="28"/>
                <w:lang w:eastAsia="ru-RU"/>
              </w:rPr>
              <w:t>5.1. Критерии и показатели</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_Toc216192858 \h </w:instrText>
            </w:r>
            <w:r w:rsidRPr="00BE4D45">
              <w:rPr>
                <w:noProof/>
                <w:webHidden/>
                <w:szCs w:val="28"/>
              </w:rPr>
            </w:r>
            <w:r w:rsidRPr="00BE4D45">
              <w:rPr>
                <w:noProof/>
                <w:webHidden/>
                <w:szCs w:val="28"/>
              </w:rPr>
              <w:fldChar w:fldCharType="separate"/>
            </w:r>
            <w:r w:rsidRPr="00BE4D45">
              <w:rPr>
                <w:noProof/>
                <w:webHidden/>
                <w:szCs w:val="28"/>
              </w:rPr>
              <w:t>40</w:t>
            </w:r>
            <w:r w:rsidRPr="00BE4D45">
              <w:rPr>
                <w:noProof/>
                <w:webHidden/>
                <w:szCs w:val="28"/>
              </w:rPr>
              <w:fldChar w:fldCharType="end"/>
            </w:r>
          </w:hyperlink>
        </w:p>
        <w:p w14:paraId="34122D4E" w14:textId="77777777" w:rsidR="00B67B4E" w:rsidRPr="00BE4D45" w:rsidRDefault="00B67B4E" w:rsidP="00B67B4E">
          <w:pPr>
            <w:pStyle w:val="21"/>
            <w:tabs>
              <w:tab w:val="right" w:leader="dot" w:pos="9628"/>
            </w:tabs>
            <w:spacing w:after="0" w:line="240" w:lineRule="auto"/>
            <w:rPr>
              <w:rFonts w:asciiTheme="minorHAnsi" w:eastAsiaTheme="minorEastAsia" w:hAnsiTheme="minorHAnsi"/>
              <w:noProof/>
              <w:szCs w:val="28"/>
              <w:lang w:eastAsia="ru-RU"/>
            </w:rPr>
          </w:pPr>
          <w:hyperlink w:anchor="_Toc216192859" w:history="1">
            <w:r w:rsidRPr="00BE4D45">
              <w:rPr>
                <w:rStyle w:val="a9"/>
                <w:noProof/>
                <w:szCs w:val="28"/>
                <w:lang w:eastAsia="ru-RU"/>
              </w:rPr>
              <w:t>5.2. Анализ и рекомендации по устранению затруднений</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_Toc216192859 \h </w:instrText>
            </w:r>
            <w:r w:rsidRPr="00BE4D45">
              <w:rPr>
                <w:noProof/>
                <w:webHidden/>
                <w:szCs w:val="28"/>
              </w:rPr>
            </w:r>
            <w:r w:rsidRPr="00BE4D45">
              <w:rPr>
                <w:noProof/>
                <w:webHidden/>
                <w:szCs w:val="28"/>
              </w:rPr>
              <w:fldChar w:fldCharType="separate"/>
            </w:r>
            <w:r w:rsidRPr="00BE4D45">
              <w:rPr>
                <w:noProof/>
                <w:webHidden/>
                <w:szCs w:val="28"/>
              </w:rPr>
              <w:t>47</w:t>
            </w:r>
            <w:r w:rsidRPr="00BE4D45">
              <w:rPr>
                <w:noProof/>
                <w:webHidden/>
                <w:szCs w:val="28"/>
              </w:rPr>
              <w:fldChar w:fldCharType="end"/>
            </w:r>
          </w:hyperlink>
        </w:p>
        <w:p w14:paraId="3860DB3C"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0" w:history="1">
            <w:r w:rsidRPr="00BE4D45">
              <w:rPr>
                <w:rStyle w:val="a9"/>
                <w:noProof/>
                <w:szCs w:val="28"/>
              </w:rPr>
              <w:t>Заключение</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_Toc216192860 \h </w:instrText>
            </w:r>
            <w:r w:rsidRPr="00BE4D45">
              <w:rPr>
                <w:noProof/>
                <w:webHidden/>
                <w:szCs w:val="28"/>
              </w:rPr>
            </w:r>
            <w:r w:rsidRPr="00BE4D45">
              <w:rPr>
                <w:noProof/>
                <w:webHidden/>
                <w:szCs w:val="28"/>
              </w:rPr>
              <w:fldChar w:fldCharType="separate"/>
            </w:r>
            <w:r w:rsidRPr="00BE4D45">
              <w:rPr>
                <w:noProof/>
                <w:webHidden/>
                <w:szCs w:val="28"/>
              </w:rPr>
              <w:t>48</w:t>
            </w:r>
            <w:r w:rsidRPr="00BE4D45">
              <w:rPr>
                <w:noProof/>
                <w:webHidden/>
                <w:szCs w:val="28"/>
              </w:rPr>
              <w:fldChar w:fldCharType="end"/>
            </w:r>
          </w:hyperlink>
        </w:p>
        <w:p w14:paraId="76C754BA"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1" w:history="1">
            <w:r w:rsidRPr="00BE4D45">
              <w:rPr>
                <w:rStyle w:val="a9"/>
                <w:noProof/>
                <w:szCs w:val="28"/>
              </w:rPr>
              <w:t>Список литературы</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_Toc216192861 \h </w:instrText>
            </w:r>
            <w:r w:rsidRPr="00BE4D45">
              <w:rPr>
                <w:noProof/>
                <w:webHidden/>
                <w:szCs w:val="28"/>
              </w:rPr>
            </w:r>
            <w:r w:rsidRPr="00BE4D45">
              <w:rPr>
                <w:noProof/>
                <w:webHidden/>
                <w:szCs w:val="28"/>
              </w:rPr>
              <w:fldChar w:fldCharType="separate"/>
            </w:r>
            <w:r w:rsidRPr="00BE4D45">
              <w:rPr>
                <w:noProof/>
                <w:webHidden/>
                <w:szCs w:val="28"/>
              </w:rPr>
              <w:t>50</w:t>
            </w:r>
            <w:r w:rsidRPr="00BE4D45">
              <w:rPr>
                <w:noProof/>
                <w:webHidden/>
                <w:szCs w:val="28"/>
              </w:rPr>
              <w:fldChar w:fldCharType="end"/>
            </w:r>
          </w:hyperlink>
        </w:p>
        <w:p w14:paraId="580A4BCB"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2" w:history="1">
            <w:r w:rsidRPr="00BE4D45">
              <w:rPr>
                <w:rStyle w:val="a9"/>
                <w:noProof/>
                <w:szCs w:val="28"/>
              </w:rPr>
              <w:t>Приложение 1  «Что делает человека читателем?»</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_Toc216192862 \h </w:instrText>
            </w:r>
            <w:r w:rsidRPr="00BE4D45">
              <w:rPr>
                <w:noProof/>
                <w:webHidden/>
                <w:szCs w:val="28"/>
              </w:rPr>
            </w:r>
            <w:r w:rsidRPr="00BE4D45">
              <w:rPr>
                <w:noProof/>
                <w:webHidden/>
                <w:szCs w:val="28"/>
              </w:rPr>
              <w:fldChar w:fldCharType="separate"/>
            </w:r>
            <w:r w:rsidRPr="00BE4D45">
              <w:rPr>
                <w:noProof/>
                <w:webHidden/>
                <w:szCs w:val="28"/>
              </w:rPr>
              <w:t>52</w:t>
            </w:r>
            <w:r w:rsidRPr="00BE4D45">
              <w:rPr>
                <w:noProof/>
                <w:webHidden/>
                <w:szCs w:val="28"/>
              </w:rPr>
              <w:fldChar w:fldCharType="end"/>
            </w:r>
          </w:hyperlink>
        </w:p>
        <w:p w14:paraId="1E0A9E10"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3" w:history="1">
            <w:r w:rsidRPr="00BE4D45">
              <w:rPr>
                <w:rStyle w:val="a9"/>
                <w:noProof/>
                <w:szCs w:val="28"/>
              </w:rPr>
              <w:t>Приложение 2</w:t>
            </w:r>
            <w:r w:rsidRPr="00BE4D45">
              <w:rPr>
                <w:rStyle w:val="a9"/>
                <w:noProof/>
                <w:szCs w:val="28"/>
                <w:lang w:val="kk-KZ"/>
              </w:rPr>
              <w:t xml:space="preserve"> </w:t>
            </w:r>
            <w:r w:rsidRPr="00BE4D45">
              <w:rPr>
                <w:rStyle w:val="a9"/>
                <w:noProof/>
                <w:szCs w:val="28"/>
              </w:rPr>
              <w:t>«Какая книга подходит именно мне?»</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_Toc216192863 \h </w:instrText>
            </w:r>
            <w:r w:rsidRPr="00BE4D45">
              <w:rPr>
                <w:noProof/>
                <w:webHidden/>
                <w:szCs w:val="28"/>
              </w:rPr>
            </w:r>
            <w:r w:rsidRPr="00BE4D45">
              <w:rPr>
                <w:noProof/>
                <w:webHidden/>
                <w:szCs w:val="28"/>
              </w:rPr>
              <w:fldChar w:fldCharType="separate"/>
            </w:r>
            <w:r w:rsidRPr="00BE4D45">
              <w:rPr>
                <w:noProof/>
                <w:webHidden/>
                <w:szCs w:val="28"/>
              </w:rPr>
              <w:t>54</w:t>
            </w:r>
            <w:r w:rsidRPr="00BE4D45">
              <w:rPr>
                <w:noProof/>
                <w:webHidden/>
                <w:szCs w:val="28"/>
              </w:rPr>
              <w:fldChar w:fldCharType="end"/>
            </w:r>
          </w:hyperlink>
        </w:p>
        <w:p w14:paraId="185E9432"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4" w:history="1">
            <w:r w:rsidRPr="00BE4D45">
              <w:rPr>
                <w:rStyle w:val="a9"/>
                <w:noProof/>
                <w:szCs w:val="28"/>
              </w:rPr>
              <w:t>Приложение 3 «Помогает ли видео выбрать книгу?»</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_Toc216192864 \h </w:instrText>
            </w:r>
            <w:r w:rsidRPr="00BE4D45">
              <w:rPr>
                <w:noProof/>
                <w:webHidden/>
                <w:szCs w:val="28"/>
              </w:rPr>
            </w:r>
            <w:r w:rsidRPr="00BE4D45">
              <w:rPr>
                <w:noProof/>
                <w:webHidden/>
                <w:szCs w:val="28"/>
              </w:rPr>
              <w:fldChar w:fldCharType="separate"/>
            </w:r>
            <w:r w:rsidRPr="00BE4D45">
              <w:rPr>
                <w:noProof/>
                <w:webHidden/>
                <w:szCs w:val="28"/>
              </w:rPr>
              <w:t>55</w:t>
            </w:r>
            <w:r w:rsidRPr="00BE4D45">
              <w:rPr>
                <w:noProof/>
                <w:webHidden/>
                <w:szCs w:val="28"/>
              </w:rPr>
              <w:fldChar w:fldCharType="end"/>
            </w:r>
          </w:hyperlink>
        </w:p>
        <w:p w14:paraId="7F680778"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5" w:history="1">
            <w:r w:rsidRPr="00BE4D45">
              <w:rPr>
                <w:rStyle w:val="a9"/>
                <w:noProof/>
                <w:szCs w:val="28"/>
              </w:rPr>
              <w:t>Приложение 4 «Упражнения для развития темпа (скорости) чтения»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_Toc216192865 \h </w:instrText>
            </w:r>
            <w:r w:rsidRPr="00BE4D45">
              <w:rPr>
                <w:noProof/>
                <w:webHidden/>
                <w:szCs w:val="28"/>
              </w:rPr>
            </w:r>
            <w:r w:rsidRPr="00BE4D45">
              <w:rPr>
                <w:noProof/>
                <w:webHidden/>
                <w:szCs w:val="28"/>
              </w:rPr>
              <w:fldChar w:fldCharType="separate"/>
            </w:r>
            <w:r w:rsidRPr="00BE4D45">
              <w:rPr>
                <w:noProof/>
                <w:webHidden/>
                <w:szCs w:val="28"/>
              </w:rPr>
              <w:t>56</w:t>
            </w:r>
            <w:r w:rsidRPr="00BE4D45">
              <w:rPr>
                <w:noProof/>
                <w:webHidden/>
                <w:szCs w:val="28"/>
              </w:rPr>
              <w:fldChar w:fldCharType="end"/>
            </w:r>
          </w:hyperlink>
        </w:p>
        <w:p w14:paraId="54F38778"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6" w:history="1">
            <w:r w:rsidRPr="00BE4D45">
              <w:rPr>
                <w:rStyle w:val="a9"/>
                <w:noProof/>
                <w:szCs w:val="28"/>
              </w:rPr>
              <w:t>Приложение 5 «Упражнения на развитие осознанности чтения»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_Toc216192866 \h </w:instrText>
            </w:r>
            <w:r w:rsidRPr="00BE4D45">
              <w:rPr>
                <w:noProof/>
                <w:webHidden/>
                <w:szCs w:val="28"/>
              </w:rPr>
            </w:r>
            <w:r w:rsidRPr="00BE4D45">
              <w:rPr>
                <w:noProof/>
                <w:webHidden/>
                <w:szCs w:val="28"/>
              </w:rPr>
              <w:fldChar w:fldCharType="separate"/>
            </w:r>
            <w:r w:rsidRPr="00BE4D45">
              <w:rPr>
                <w:noProof/>
                <w:webHidden/>
                <w:szCs w:val="28"/>
              </w:rPr>
              <w:t>59</w:t>
            </w:r>
            <w:r w:rsidRPr="00BE4D45">
              <w:rPr>
                <w:noProof/>
                <w:webHidden/>
                <w:szCs w:val="28"/>
              </w:rPr>
              <w:fldChar w:fldCharType="end"/>
            </w:r>
          </w:hyperlink>
        </w:p>
        <w:p w14:paraId="1DA0F09F"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7" w:history="1">
            <w:r w:rsidRPr="00BE4D45">
              <w:rPr>
                <w:rStyle w:val="a9"/>
                <w:noProof/>
                <w:szCs w:val="28"/>
              </w:rPr>
              <w:t>Приложение 6 «Стандартизованная методика исследования навыка чтения» (СМИНЧ) по Корневу А.Н.</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_Toc216192867 \h </w:instrText>
            </w:r>
            <w:r w:rsidRPr="00BE4D45">
              <w:rPr>
                <w:noProof/>
                <w:webHidden/>
                <w:szCs w:val="28"/>
              </w:rPr>
            </w:r>
            <w:r w:rsidRPr="00BE4D45">
              <w:rPr>
                <w:noProof/>
                <w:webHidden/>
                <w:szCs w:val="28"/>
              </w:rPr>
              <w:fldChar w:fldCharType="separate"/>
            </w:r>
            <w:r w:rsidRPr="00BE4D45">
              <w:rPr>
                <w:noProof/>
                <w:webHidden/>
                <w:szCs w:val="28"/>
              </w:rPr>
              <w:t>60</w:t>
            </w:r>
            <w:r w:rsidRPr="00BE4D45">
              <w:rPr>
                <w:noProof/>
                <w:webHidden/>
                <w:szCs w:val="28"/>
              </w:rPr>
              <w:fldChar w:fldCharType="end"/>
            </w:r>
          </w:hyperlink>
        </w:p>
        <w:p w14:paraId="423BB810"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8" w:history="1">
            <w:r w:rsidRPr="00BE4D45">
              <w:rPr>
                <w:rStyle w:val="a9"/>
                <w:noProof/>
                <w:szCs w:val="28"/>
              </w:rPr>
              <w:t>Приложение 7 «Текст для оценки техники чтения про себя»</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_Toc216192868 \h </w:instrText>
            </w:r>
            <w:r w:rsidRPr="00BE4D45">
              <w:rPr>
                <w:noProof/>
                <w:webHidden/>
                <w:szCs w:val="28"/>
              </w:rPr>
            </w:r>
            <w:r w:rsidRPr="00BE4D45">
              <w:rPr>
                <w:noProof/>
                <w:webHidden/>
                <w:szCs w:val="28"/>
              </w:rPr>
              <w:fldChar w:fldCharType="separate"/>
            </w:r>
            <w:r w:rsidRPr="00BE4D45">
              <w:rPr>
                <w:noProof/>
                <w:webHidden/>
                <w:szCs w:val="28"/>
              </w:rPr>
              <w:t>62</w:t>
            </w:r>
            <w:r w:rsidRPr="00BE4D45">
              <w:rPr>
                <w:noProof/>
                <w:webHidden/>
                <w:szCs w:val="28"/>
              </w:rPr>
              <w:fldChar w:fldCharType="end"/>
            </w:r>
          </w:hyperlink>
        </w:p>
        <w:p w14:paraId="08110F6A"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69" w:history="1">
            <w:r w:rsidRPr="00BE4D45">
              <w:rPr>
                <w:rStyle w:val="a9"/>
                <w:noProof/>
                <w:szCs w:val="28"/>
              </w:rPr>
              <w:t>Приложение 8</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_Toc216192869 \h </w:instrText>
            </w:r>
            <w:r w:rsidRPr="00BE4D45">
              <w:rPr>
                <w:noProof/>
                <w:webHidden/>
                <w:szCs w:val="28"/>
              </w:rPr>
            </w:r>
            <w:r w:rsidRPr="00BE4D45">
              <w:rPr>
                <w:noProof/>
                <w:webHidden/>
                <w:szCs w:val="28"/>
              </w:rPr>
              <w:fldChar w:fldCharType="separate"/>
            </w:r>
            <w:r w:rsidRPr="00BE4D45">
              <w:rPr>
                <w:noProof/>
                <w:webHidden/>
                <w:szCs w:val="28"/>
              </w:rPr>
              <w:t>64</w:t>
            </w:r>
            <w:r w:rsidRPr="00BE4D45">
              <w:rPr>
                <w:noProof/>
                <w:webHidden/>
                <w:szCs w:val="28"/>
              </w:rPr>
              <w:fldChar w:fldCharType="end"/>
            </w:r>
          </w:hyperlink>
        </w:p>
        <w:p w14:paraId="11890192"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70" w:history="1">
            <w:r w:rsidRPr="00BE4D45">
              <w:rPr>
                <w:rStyle w:val="a9"/>
                <w:noProof/>
                <w:szCs w:val="28"/>
                <w:lang w:val="kk-KZ"/>
              </w:rPr>
              <w:t>Приложение 9</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_Toc216192870 \h </w:instrText>
            </w:r>
            <w:r w:rsidRPr="00BE4D45">
              <w:rPr>
                <w:noProof/>
                <w:webHidden/>
                <w:szCs w:val="28"/>
              </w:rPr>
            </w:r>
            <w:r w:rsidRPr="00BE4D45">
              <w:rPr>
                <w:noProof/>
                <w:webHidden/>
                <w:szCs w:val="28"/>
              </w:rPr>
              <w:fldChar w:fldCharType="separate"/>
            </w:r>
            <w:r w:rsidRPr="00BE4D45">
              <w:rPr>
                <w:noProof/>
                <w:webHidden/>
                <w:szCs w:val="28"/>
              </w:rPr>
              <w:t>65</w:t>
            </w:r>
            <w:r w:rsidRPr="00BE4D45">
              <w:rPr>
                <w:noProof/>
                <w:webHidden/>
                <w:szCs w:val="28"/>
              </w:rPr>
              <w:fldChar w:fldCharType="end"/>
            </w:r>
          </w:hyperlink>
        </w:p>
        <w:p w14:paraId="500DEA05"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71" w:history="1">
            <w:r w:rsidRPr="00BE4D45">
              <w:rPr>
                <w:rStyle w:val="a9"/>
                <w:noProof/>
                <w:szCs w:val="28"/>
                <w:lang w:val="kk-KZ"/>
              </w:rPr>
              <w:t>Приложение 10</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_Toc216192871 \h </w:instrText>
            </w:r>
            <w:r w:rsidRPr="00BE4D45">
              <w:rPr>
                <w:noProof/>
                <w:webHidden/>
                <w:szCs w:val="28"/>
              </w:rPr>
            </w:r>
            <w:r w:rsidRPr="00BE4D45">
              <w:rPr>
                <w:noProof/>
                <w:webHidden/>
                <w:szCs w:val="28"/>
              </w:rPr>
              <w:fldChar w:fldCharType="separate"/>
            </w:r>
            <w:r w:rsidRPr="00BE4D45">
              <w:rPr>
                <w:noProof/>
                <w:webHidden/>
                <w:szCs w:val="28"/>
              </w:rPr>
              <w:t>67</w:t>
            </w:r>
            <w:r w:rsidRPr="00BE4D45">
              <w:rPr>
                <w:noProof/>
                <w:webHidden/>
                <w:szCs w:val="28"/>
              </w:rPr>
              <w:fldChar w:fldCharType="end"/>
            </w:r>
          </w:hyperlink>
        </w:p>
        <w:p w14:paraId="40D7B38F"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72" w:history="1">
            <w:r w:rsidRPr="00BE4D45">
              <w:rPr>
                <w:rStyle w:val="a9"/>
                <w:noProof/>
                <w:szCs w:val="28"/>
              </w:rPr>
              <w:t>Приложение 11 «Упражнения для снятия напряжения голосовых связок»</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_Toc216192872 \h </w:instrText>
            </w:r>
            <w:r w:rsidRPr="00BE4D45">
              <w:rPr>
                <w:noProof/>
                <w:webHidden/>
                <w:szCs w:val="28"/>
              </w:rPr>
            </w:r>
            <w:r w:rsidRPr="00BE4D45">
              <w:rPr>
                <w:noProof/>
                <w:webHidden/>
                <w:szCs w:val="28"/>
              </w:rPr>
              <w:fldChar w:fldCharType="separate"/>
            </w:r>
            <w:r w:rsidRPr="00BE4D45">
              <w:rPr>
                <w:noProof/>
                <w:webHidden/>
                <w:szCs w:val="28"/>
              </w:rPr>
              <w:t>69</w:t>
            </w:r>
            <w:r w:rsidRPr="00BE4D45">
              <w:rPr>
                <w:noProof/>
                <w:webHidden/>
                <w:szCs w:val="28"/>
              </w:rPr>
              <w:fldChar w:fldCharType="end"/>
            </w:r>
          </w:hyperlink>
        </w:p>
        <w:p w14:paraId="2E104473" w14:textId="77777777" w:rsidR="00B67B4E" w:rsidRPr="00BE4D45" w:rsidRDefault="00B67B4E" w:rsidP="00B67B4E">
          <w:pPr>
            <w:pStyle w:val="12"/>
            <w:tabs>
              <w:tab w:val="right" w:leader="dot" w:pos="9628"/>
            </w:tabs>
            <w:spacing w:after="0" w:line="240" w:lineRule="auto"/>
            <w:rPr>
              <w:rFonts w:asciiTheme="minorHAnsi" w:eastAsiaTheme="minorEastAsia" w:hAnsiTheme="minorHAnsi"/>
              <w:noProof/>
              <w:szCs w:val="28"/>
              <w:lang w:eastAsia="ru-RU"/>
            </w:rPr>
          </w:pPr>
          <w:hyperlink w:anchor="_Toc216192873" w:history="1">
            <w:r w:rsidRPr="00BE4D45">
              <w:rPr>
                <w:rStyle w:val="a9"/>
                <w:noProof/>
                <w:szCs w:val="28"/>
              </w:rPr>
              <w:t>Приложение 12 «Тематический словарь для развития словарного запаса»</w:t>
            </w:r>
            <w:r w:rsidRPr="00BE4D45">
              <w:rPr>
                <w:noProof/>
                <w:webHidden/>
                <w:szCs w:val="28"/>
              </w:rPr>
              <w:tab/>
            </w:r>
            <w:r w:rsidRPr="00BE4D45">
              <w:rPr>
                <w:noProof/>
                <w:webHidden/>
                <w:szCs w:val="28"/>
              </w:rPr>
              <w:fldChar w:fldCharType="begin"/>
            </w:r>
            <w:r w:rsidRPr="00BE4D45">
              <w:rPr>
                <w:noProof/>
                <w:webHidden/>
                <w:szCs w:val="28"/>
              </w:rPr>
              <w:instrText xml:space="preserve"> PAGEREF _Toc216192873 \h </w:instrText>
            </w:r>
            <w:r w:rsidRPr="00BE4D45">
              <w:rPr>
                <w:noProof/>
                <w:webHidden/>
                <w:szCs w:val="28"/>
              </w:rPr>
            </w:r>
            <w:r w:rsidRPr="00BE4D45">
              <w:rPr>
                <w:noProof/>
                <w:webHidden/>
                <w:szCs w:val="28"/>
              </w:rPr>
              <w:fldChar w:fldCharType="separate"/>
            </w:r>
            <w:r w:rsidRPr="00BE4D45">
              <w:rPr>
                <w:noProof/>
                <w:webHidden/>
                <w:szCs w:val="28"/>
              </w:rPr>
              <w:t>72</w:t>
            </w:r>
            <w:r w:rsidRPr="00BE4D45">
              <w:rPr>
                <w:noProof/>
                <w:webHidden/>
                <w:szCs w:val="28"/>
              </w:rPr>
              <w:fldChar w:fldCharType="end"/>
            </w:r>
          </w:hyperlink>
        </w:p>
        <w:p w14:paraId="411EBEE7" w14:textId="77777777" w:rsidR="00DE2199" w:rsidRDefault="00DE2199" w:rsidP="00B67B4E">
          <w:pPr>
            <w:spacing w:line="240" w:lineRule="auto"/>
          </w:pPr>
          <w:r w:rsidRPr="00BE4D45">
            <w:rPr>
              <w:b/>
              <w:bCs/>
              <w:szCs w:val="28"/>
            </w:rPr>
            <w:fldChar w:fldCharType="end"/>
          </w:r>
        </w:p>
      </w:sdtContent>
    </w:sdt>
    <w:p w14:paraId="538E7690" w14:textId="77777777" w:rsidR="00DE2199" w:rsidRDefault="00DE2199" w:rsidP="00DE2199">
      <w:pPr>
        <w:rPr>
          <w:lang w:val="kk-KZ"/>
        </w:rPr>
      </w:pPr>
      <w:r>
        <w:rPr>
          <w:b/>
          <w:noProof/>
          <w:szCs w:val="28"/>
          <w:lang w:eastAsia="ru-RU"/>
        </w:rPr>
        <mc:AlternateContent>
          <mc:Choice Requires="wps">
            <w:drawing>
              <wp:anchor distT="0" distB="0" distL="114300" distR="114300" simplePos="0" relativeHeight="251662336" behindDoc="0" locked="0" layoutInCell="1" allowOverlap="1" wp14:anchorId="08D3180B" wp14:editId="254E1692">
                <wp:simplePos x="0" y="0"/>
                <wp:positionH relativeFrom="column">
                  <wp:posOffset>2960109</wp:posOffset>
                </wp:positionH>
                <wp:positionV relativeFrom="paragraph">
                  <wp:posOffset>491416</wp:posOffset>
                </wp:positionV>
                <wp:extent cx="558140" cy="285008"/>
                <wp:effectExtent l="0" t="0" r="13970" b="20320"/>
                <wp:wrapNone/>
                <wp:docPr id="10" name="Прямоугольник 10"/>
                <wp:cNvGraphicFramePr/>
                <a:graphic xmlns:a="http://schemas.openxmlformats.org/drawingml/2006/main">
                  <a:graphicData uri="http://schemas.microsoft.com/office/word/2010/wordprocessingShape">
                    <wps:wsp>
                      <wps:cNvSpPr/>
                      <wps:spPr>
                        <a:xfrm>
                          <a:off x="0" y="0"/>
                          <a:ext cx="558140" cy="28500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B674E" id="Прямоугольник 10" o:spid="_x0000_s1026" style="position:absolute;margin-left:233.1pt;margin-top:38.7pt;width:43.95pt;height:22.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fOnQIAAGQFAAAOAAAAZHJzL2Uyb0RvYy54bWysVM1uEzEQviPxDpbvdHejBkLUTRW1KkKq&#10;SkWLena8drLCf9hONuGExBWJR+AhuCB++gybN2Ls/UkoOSEu3pmd+eZ/5uR0LQVaMetKrXKcHaUY&#10;MUV1Uap5jt/cXjwZYeQ8UQURWrEcb5jDp5PHj04qM2YDvdCiYBaBEeXGlcnxwnszThJHF0wSd6QN&#10;UyDk2krigbXzpLCkAutSJIM0fZpU2hbGasqcg7/njRBPon3OGfWvOHfMI5FjiM3H18Z3Ft5kckLG&#10;c0vMoqRtGOQfopCkVOC0N3VOPEFLW/5lSpbUaqe5P6JaJprzkrKYA2STpQ+yuVkQw2IuUBxn+jK5&#10;/2eWXq2uLSoL6B2URxEJPaq/bD9sP9c/6/vtx/prfV//2H6qf9Xf6u8IlKBilXFjAN6Ya9tyDsiQ&#10;/ppbGb6QGFrHKm/6KrO1RxR+Doej7BicURANRsM0HQWbyQ5srPMvmJYoEDm20MRYW7K6dL5R7VSC&#10;L6HC67Qoi4tSiMiE8WFnwqIVgcbP5lnrYk8LHAZkEpJpwo+U3wjWWH3NOBQGAh5E73EkdzYJpUz5&#10;zq5QoB1gHCLogdkhoOhBrW6AsTiqPTA9BPzTY4+IXrXyPViWSttDBoq3Xbi80e+yb3IO6c90sYF5&#10;sLpZFGfoRQlNuCTOXxMLmwF9g233r+DhQlc51i2F0ULb94f+B30YWJBiVMGm5di9WxLLMBIvFYzy&#10;8+w4jIOPzPHw2QAYuy+Z7UvUUp5p6GkGd8XQSAZ9LzqSWy3v4ChMg1cQEUXBd46ptx1z5psLAGeF&#10;suk0qsE6GuIv1Y2hwXioahiy2/UdsaadRA8jfKW7rSTjBwPZ6Aak0tOl17yM07qra1tvWOU47+3Z&#10;Cbdin49au+M4+Q0AAP//AwBQSwMEFAAGAAgAAAAhAH2vR0vdAAAACgEAAA8AAABkcnMvZG93bnJl&#10;di54bWxMj8FOwzAQRO9I/IO1SNyoE5OmKMSpIhAS1xQu3Nx4SSLsdWq7bfr3NSc4ruZp5m29Xaxh&#10;J/RhciQhX2XAkHqnJxokfH68PTwBC1GRVsYRSrhggG1ze1OrSrszdXjaxYGlEgqVkjDGOFech35E&#10;q8LKzUgp+3beqphOP3Dt1TmVW8NFlpXcqonSwqhmfBmx/9kdrYRX0+Zf7kCteo/dYZi86BYvpLy/&#10;W9pnYBGX+AfDr35ShyY57d2RdGBGQlGWIqESNpsCWALW6yIHtk+kEI/Am5r/f6G5AgAA//8DAFBL&#10;AQItABQABgAIAAAAIQC2gziS/gAAAOEBAAATAAAAAAAAAAAAAAAAAAAAAABbQ29udGVudF9UeXBl&#10;c10ueG1sUEsBAi0AFAAGAAgAAAAhADj9If/WAAAAlAEAAAsAAAAAAAAAAAAAAAAALwEAAF9yZWxz&#10;Ly5yZWxzUEsBAi0AFAAGAAgAAAAhAAMit86dAgAAZAUAAA4AAAAAAAAAAAAAAAAALgIAAGRycy9l&#10;Mm9Eb2MueG1sUEsBAi0AFAAGAAgAAAAhAH2vR0vdAAAACgEAAA8AAAAAAAAAAAAAAAAA9wQAAGRy&#10;cy9kb3ducmV2LnhtbFBLBQYAAAAABAAEAPMAAAABBgAAAAA=&#10;" fillcolor="white [3201]" strokecolor="white [3212]" strokeweight="1pt"/>
            </w:pict>
          </mc:Fallback>
        </mc:AlternateContent>
      </w:r>
      <w:r>
        <w:rPr>
          <w:lang w:val="kk-KZ"/>
        </w:rPr>
        <w:br w:type="page"/>
      </w:r>
    </w:p>
    <w:p w14:paraId="1B675991" w14:textId="77777777" w:rsidR="00DE2199" w:rsidRPr="00B67B4E" w:rsidRDefault="00B67B4E" w:rsidP="00B67B4E">
      <w:pPr>
        <w:pStyle w:val="1"/>
      </w:pPr>
      <w:r>
        <w:lastRenderedPageBreak/>
        <w:t>Введение</w:t>
      </w:r>
    </w:p>
    <w:p w14:paraId="66E3CEB0" w14:textId="77777777" w:rsidR="00987392" w:rsidRPr="00987392" w:rsidRDefault="00987392" w:rsidP="00987392">
      <w:pPr>
        <w:rPr>
          <w:lang w:val="kk-KZ"/>
        </w:rPr>
      </w:pPr>
      <w:r w:rsidRPr="00987392">
        <w:rPr>
          <w:lang w:val="kk-KZ"/>
        </w:rPr>
        <w:t>В современном информационном обществе качественное чтение является ключевым условием успешного обучения и адаптации школьника. Недостаточно развитая техника чтения в начальных классах приводит к трудностям в усвоении учебного материала и повышенной информационной нагрузке. Поскольку самостоятельное развитие этого базового навыка с возрастом затруднено, младший школьный возраст рассматривается как наиболее благоприятный период для его целенаправленного формирования.</w:t>
      </w:r>
    </w:p>
    <w:p w14:paraId="4C7D2CEC" w14:textId="77777777" w:rsidR="00987392" w:rsidRPr="00987392" w:rsidRDefault="00987392" w:rsidP="00987392">
      <w:pPr>
        <w:rPr>
          <w:lang w:val="kk-KZ"/>
        </w:rPr>
      </w:pPr>
      <w:r w:rsidRPr="00987392">
        <w:rPr>
          <w:lang w:val="kk-KZ"/>
        </w:rPr>
        <w:t xml:space="preserve">Именно в этот период возможно заложить основы техники чтения, правильности и осознанности навыка чтения, обеспечив дальнейший учебный прогресс.     </w:t>
      </w:r>
    </w:p>
    <w:p w14:paraId="793144A7" w14:textId="77777777" w:rsidR="00987392" w:rsidRPr="00987392" w:rsidRDefault="00987392" w:rsidP="00987392">
      <w:pPr>
        <w:rPr>
          <w:lang w:val="kk-KZ"/>
        </w:rPr>
      </w:pPr>
      <w:r w:rsidRPr="00B67B4E">
        <w:rPr>
          <w:b/>
          <w:lang w:val="kk-KZ"/>
        </w:rPr>
        <w:t>Актуальность</w:t>
      </w:r>
      <w:r w:rsidRPr="00987392">
        <w:rPr>
          <w:lang w:val="kk-KZ"/>
        </w:rPr>
        <w:t xml:space="preserve"> работы связана с недостаточной сформированностью читательской самостоятельности у второклассников, что проявляется в низкой скорости чтения, слабом понимании текста и трудностях в самостоятельном применении навыков. Это обусловливает необходимость разработки эффективных методических подходов к развитию и коррекции данного навыка.</w:t>
      </w:r>
    </w:p>
    <w:p w14:paraId="7223C296" w14:textId="77777777" w:rsidR="00987392" w:rsidRPr="00987392" w:rsidRDefault="00987392" w:rsidP="00987392">
      <w:pPr>
        <w:rPr>
          <w:lang w:val="kk-KZ"/>
        </w:rPr>
      </w:pPr>
      <w:r w:rsidRPr="00B67B4E">
        <w:rPr>
          <w:b/>
          <w:lang w:val="kk-KZ"/>
        </w:rPr>
        <w:t>Цель:</w:t>
      </w:r>
      <w:r w:rsidRPr="00987392">
        <w:rPr>
          <w:lang w:val="kk-KZ"/>
        </w:rPr>
        <w:t xml:space="preserve"> разработать и представить эффективную систему методических приемов и условий, направленных на формирование читательской самостоятельности младших школьников. </w:t>
      </w:r>
    </w:p>
    <w:p w14:paraId="60ECE183" w14:textId="77777777" w:rsidR="00987392" w:rsidRPr="00B67B4E" w:rsidRDefault="00987392" w:rsidP="00987392">
      <w:pPr>
        <w:rPr>
          <w:b/>
          <w:lang w:val="kk-KZ"/>
        </w:rPr>
      </w:pPr>
      <w:r w:rsidRPr="00B67B4E">
        <w:rPr>
          <w:b/>
          <w:lang w:val="kk-KZ"/>
        </w:rPr>
        <w:t xml:space="preserve"> </w:t>
      </w:r>
      <w:r w:rsidRPr="00B67B4E">
        <w:rPr>
          <w:b/>
          <w:lang w:val="kk-KZ"/>
        </w:rPr>
        <w:tab/>
        <w:t>Задачи:</w:t>
      </w:r>
    </w:p>
    <w:p w14:paraId="7A944384" w14:textId="77777777" w:rsidR="00987392" w:rsidRPr="00987392" w:rsidRDefault="00987392" w:rsidP="00987392">
      <w:pPr>
        <w:rPr>
          <w:lang w:val="kk-KZ"/>
        </w:rPr>
      </w:pPr>
      <w:r w:rsidRPr="00987392">
        <w:rPr>
          <w:lang w:val="kk-KZ"/>
        </w:rPr>
        <w:t>Совершенствование техники чтения: увеличение скорости, формирование правильности, плавности и выразительности восприятия текста.</w:t>
      </w:r>
    </w:p>
    <w:p w14:paraId="24EF127F" w14:textId="77777777" w:rsidR="00987392" w:rsidRPr="00987392" w:rsidRDefault="00987392" w:rsidP="00987392">
      <w:pPr>
        <w:rPr>
          <w:lang w:val="kk-KZ"/>
        </w:rPr>
      </w:pPr>
      <w:r w:rsidRPr="00987392">
        <w:rPr>
          <w:lang w:val="kk-KZ"/>
        </w:rPr>
        <w:t>Развитие осознанности (понимания): углубление осмысления прочитанного текста, формирование умений отвечать на вопросы, выделять главную мысль и устанавливать причинно-следственные связи.</w:t>
      </w:r>
    </w:p>
    <w:p w14:paraId="02A54937" w14:textId="77777777" w:rsidR="00987392" w:rsidRPr="00987392" w:rsidRDefault="00987392" w:rsidP="00987392">
      <w:pPr>
        <w:rPr>
          <w:lang w:val="kk-KZ"/>
        </w:rPr>
      </w:pPr>
      <w:r w:rsidRPr="00987392">
        <w:rPr>
          <w:lang w:val="kk-KZ"/>
        </w:rPr>
        <w:t>Обогащение лексического запаса: системная работа с незнакомыми словами и устойчивыми выражениями в контексте.</w:t>
      </w:r>
    </w:p>
    <w:p w14:paraId="19F66381" w14:textId="77777777" w:rsidR="00987392" w:rsidRPr="00987392" w:rsidRDefault="00987392" w:rsidP="00987392">
      <w:pPr>
        <w:rPr>
          <w:lang w:val="kk-KZ"/>
        </w:rPr>
      </w:pPr>
      <w:r w:rsidRPr="00987392">
        <w:rPr>
          <w:lang w:val="kk-KZ"/>
        </w:rPr>
        <w:t>Развитие когнитивных функций: применение специальных упражнений для расширения поля зрения и повышения концентрации внимания.</w:t>
      </w:r>
    </w:p>
    <w:p w14:paraId="1C53F8E6" w14:textId="77777777" w:rsidR="00987392" w:rsidRPr="00987392" w:rsidRDefault="00987392" w:rsidP="00987392">
      <w:pPr>
        <w:rPr>
          <w:lang w:val="kk-KZ"/>
        </w:rPr>
      </w:pPr>
      <w:r w:rsidRPr="00B67B4E">
        <w:rPr>
          <w:b/>
          <w:lang w:val="kk-KZ"/>
        </w:rPr>
        <w:lastRenderedPageBreak/>
        <w:t>Объектом исследования</w:t>
      </w:r>
      <w:r w:rsidRPr="00987392">
        <w:rPr>
          <w:lang w:val="kk-KZ"/>
        </w:rPr>
        <w:t xml:space="preserve"> выступает процесс формирования читательской самостоятельности у младших школьников, через эффективную систему методических приемов, включающий как их психологические особенности, так и педагогические условия, способствующие успешному освоению этого навыка.</w:t>
      </w:r>
    </w:p>
    <w:p w14:paraId="5C806067" w14:textId="77777777" w:rsidR="00987392" w:rsidRPr="00987392" w:rsidRDefault="00987392" w:rsidP="00987392">
      <w:pPr>
        <w:rPr>
          <w:lang w:val="kk-KZ"/>
        </w:rPr>
      </w:pPr>
      <w:r w:rsidRPr="00B67B4E">
        <w:rPr>
          <w:b/>
          <w:lang w:val="kk-KZ"/>
        </w:rPr>
        <w:t>Предмет исследования</w:t>
      </w:r>
      <w:r w:rsidRPr="00987392">
        <w:rPr>
          <w:lang w:val="kk-KZ"/>
        </w:rPr>
        <w:t xml:space="preserve"> – умение младших школьников  самостоятельно читать, понимать и интерпретировать тексты.</w:t>
      </w:r>
    </w:p>
    <w:p w14:paraId="43FF28E2" w14:textId="77777777" w:rsidR="00987392" w:rsidRDefault="00987392" w:rsidP="00987392">
      <w:pPr>
        <w:rPr>
          <w:lang w:val="kk-KZ"/>
        </w:rPr>
      </w:pPr>
      <w:r w:rsidRPr="00B67B4E">
        <w:rPr>
          <w:b/>
          <w:lang w:val="kk-KZ"/>
        </w:rPr>
        <w:t>Гипотеза</w:t>
      </w:r>
      <w:r w:rsidRPr="00987392">
        <w:rPr>
          <w:lang w:val="kk-KZ"/>
        </w:rPr>
        <w:t xml:space="preserve"> исследования: если будет целенаправленная работа по формированию читательской самостоятельности, то младшие школьник</w:t>
      </w:r>
      <w:r w:rsidR="00B67B4E">
        <w:rPr>
          <w:lang w:val="kk-KZ"/>
        </w:rPr>
        <w:t>и улучшат навык чтения, глубже</w:t>
      </w:r>
      <w:r w:rsidRPr="00987392">
        <w:rPr>
          <w:lang w:val="kk-KZ"/>
        </w:rPr>
        <w:t xml:space="preserve"> будут осмысливать содержание, расширять лексичекий словарь и повышать интерес к чтению в целом.   </w:t>
      </w:r>
    </w:p>
    <w:p w14:paraId="2ED03B4C" w14:textId="77777777" w:rsidR="00987392" w:rsidRDefault="00987392">
      <w:pPr>
        <w:spacing w:after="160" w:line="259" w:lineRule="auto"/>
        <w:ind w:firstLine="0"/>
        <w:rPr>
          <w:lang w:val="kk-KZ"/>
        </w:rPr>
      </w:pPr>
      <w:r>
        <w:rPr>
          <w:lang w:val="kk-KZ"/>
        </w:rPr>
        <w:br w:type="page"/>
      </w:r>
    </w:p>
    <w:p w14:paraId="057F9A3F" w14:textId="77777777" w:rsidR="00987392" w:rsidRPr="00987392" w:rsidRDefault="00987392" w:rsidP="00987392">
      <w:pPr>
        <w:pStyle w:val="1"/>
      </w:pPr>
      <w:bookmarkStart w:id="1" w:name="_Toc216183829"/>
      <w:bookmarkStart w:id="2" w:name="_Toc216192837"/>
      <w:r w:rsidRPr="00987392">
        <w:rPr>
          <w:rStyle w:val="a3"/>
          <w:b/>
          <w:bCs/>
        </w:rPr>
        <w:lastRenderedPageBreak/>
        <w:t>1. Теоретические основы формирования читательской самостоятельности младших школьников</w:t>
      </w:r>
      <w:bookmarkEnd w:id="1"/>
      <w:bookmarkEnd w:id="2"/>
    </w:p>
    <w:p w14:paraId="0B4D08E1" w14:textId="77777777" w:rsidR="00987392" w:rsidRPr="00987392" w:rsidRDefault="00987392" w:rsidP="00987392">
      <w:pPr>
        <w:pStyle w:val="2"/>
      </w:pPr>
      <w:bookmarkStart w:id="3" w:name="_Toc216183830"/>
      <w:bookmarkStart w:id="4" w:name="_Toc216192838"/>
      <w:r w:rsidRPr="00987392">
        <w:rPr>
          <w:rStyle w:val="a3"/>
          <w:b/>
          <w:bCs w:val="0"/>
        </w:rPr>
        <w:t>1.1. Понятие и структура «читательской самостоятельности»</w:t>
      </w:r>
      <w:bookmarkEnd w:id="3"/>
      <w:bookmarkEnd w:id="4"/>
    </w:p>
    <w:p w14:paraId="255A56BD" w14:textId="77777777" w:rsidR="00987392" w:rsidRDefault="00987392" w:rsidP="00987392">
      <w:pPr>
        <w:pStyle w:val="a4"/>
        <w:spacing w:before="0" w:beforeAutospacing="0" w:after="0" w:afterAutospacing="0" w:line="360" w:lineRule="auto"/>
        <w:rPr>
          <w:szCs w:val="28"/>
        </w:rPr>
      </w:pPr>
    </w:p>
    <w:p w14:paraId="15BE5094" w14:textId="77777777" w:rsidR="00987392" w:rsidRDefault="00987392" w:rsidP="00987392">
      <w:r>
        <w:t xml:space="preserve">Понятие читательской самостоятельности закрепилось в педагогике как характеристика читательской деятельности ребёнка, отражающая его способность самостоятельно, осознанно и целенаправленно взаимодействовать с текстом, выбирать литературу, понимать прочитанное и использовать его в учебной и личностной деятельности. Читательская самостоятельность </w:t>
      </w:r>
      <w:proofErr w:type="gramStart"/>
      <w:r>
        <w:t>- это</w:t>
      </w:r>
      <w:proofErr w:type="gramEnd"/>
      <w:r>
        <w:t xml:space="preserve"> не только уровень техники чтения, но и сформированное умение ребёнка:</w:t>
      </w:r>
    </w:p>
    <w:p w14:paraId="4125EEEB" w14:textId="77777777" w:rsidR="00987392" w:rsidRDefault="00987392" w:rsidP="00987392">
      <w:r>
        <w:t>1) самостоятельно выбирать книгу в соответствии с целью, задачей или собственным интересом;</w:t>
      </w:r>
    </w:p>
    <w:p w14:paraId="674B8D34" w14:textId="77777777" w:rsidR="00987392" w:rsidRDefault="00987392" w:rsidP="00987392">
      <w:r>
        <w:t>2) ориентироваться в структуре книги, справочной и художественной литературы;</w:t>
      </w:r>
    </w:p>
    <w:p w14:paraId="5874E9F1" w14:textId="77777777" w:rsidR="00987392" w:rsidRDefault="00987392" w:rsidP="00987392">
      <w:r>
        <w:t>3) понимать, анализировать и оценивать прочитанное;</w:t>
      </w:r>
    </w:p>
    <w:p w14:paraId="183FAB87" w14:textId="77777777" w:rsidR="00987392" w:rsidRDefault="00987392" w:rsidP="00987392">
      <w:r>
        <w:t>4) применять информацию в учебной деятельности и повседневной жизни;</w:t>
      </w:r>
    </w:p>
    <w:p w14:paraId="5DA41FE0" w14:textId="77777777" w:rsidR="00987392" w:rsidRDefault="00987392" w:rsidP="00987392">
      <w:r>
        <w:t>5) испытывать потребность в чтении как в источнике знаний и эмоционального опыта.</w:t>
      </w:r>
    </w:p>
    <w:p w14:paraId="7C67B94D" w14:textId="77777777" w:rsidR="00987392" w:rsidRDefault="00987392" w:rsidP="00987392">
      <w:r>
        <w:t>Структура читательской самостоятельности включает несколько взаимосвязанных компонентов (таблица 1):</w:t>
      </w:r>
    </w:p>
    <w:p w14:paraId="5D992906" w14:textId="3F06A287" w:rsidR="00987392" w:rsidRPr="008158D5" w:rsidRDefault="00987392" w:rsidP="00987392">
      <w:pPr>
        <w:pStyle w:val="a4"/>
        <w:spacing w:before="0" w:beforeAutospacing="0" w:after="0" w:afterAutospacing="0" w:line="360" w:lineRule="auto"/>
        <w:rPr>
          <w:szCs w:val="28"/>
        </w:rPr>
      </w:pPr>
      <w:r w:rsidRPr="008158D5">
        <w:rPr>
          <w:szCs w:val="28"/>
        </w:rPr>
        <w:t>Таблица 1. Структура читательской самостоятельности</w:t>
      </w:r>
    </w:p>
    <w:tbl>
      <w:tblPr>
        <w:tblStyle w:val="a5"/>
        <w:tblW w:w="9351" w:type="dxa"/>
        <w:tblLook w:val="04A0" w:firstRow="1" w:lastRow="0" w:firstColumn="1" w:lastColumn="0" w:noHBand="0" w:noVBand="1"/>
      </w:tblPr>
      <w:tblGrid>
        <w:gridCol w:w="3115"/>
        <w:gridCol w:w="6236"/>
      </w:tblGrid>
      <w:tr w:rsidR="00987392" w:rsidRPr="008158D5" w14:paraId="6F61F07B" w14:textId="77777777" w:rsidTr="00DE2199">
        <w:tc>
          <w:tcPr>
            <w:tcW w:w="3115" w:type="dxa"/>
          </w:tcPr>
          <w:p w14:paraId="57C7B86D" w14:textId="77777777" w:rsidR="00987392" w:rsidRPr="00E201EB" w:rsidRDefault="00987392" w:rsidP="00987392">
            <w:pPr>
              <w:spacing w:line="240" w:lineRule="auto"/>
              <w:ind w:firstLine="0"/>
              <w:jc w:val="center"/>
              <w:rPr>
                <w:rStyle w:val="a3"/>
                <w:bCs w:val="0"/>
                <w:szCs w:val="28"/>
              </w:rPr>
            </w:pPr>
            <w:r w:rsidRPr="00E201EB">
              <w:rPr>
                <w:rStyle w:val="a3"/>
                <w:szCs w:val="28"/>
              </w:rPr>
              <w:t>Название компонента</w:t>
            </w:r>
          </w:p>
        </w:tc>
        <w:tc>
          <w:tcPr>
            <w:tcW w:w="6236" w:type="dxa"/>
          </w:tcPr>
          <w:p w14:paraId="23FB00FF" w14:textId="77777777" w:rsidR="00987392" w:rsidRPr="00E201EB" w:rsidRDefault="00987392" w:rsidP="00DE2199">
            <w:pPr>
              <w:spacing w:line="240" w:lineRule="auto"/>
              <w:rPr>
                <w:rStyle w:val="a3"/>
                <w:bCs w:val="0"/>
                <w:szCs w:val="28"/>
              </w:rPr>
            </w:pPr>
            <w:r w:rsidRPr="00E201EB">
              <w:rPr>
                <w:rStyle w:val="a3"/>
                <w:szCs w:val="28"/>
              </w:rPr>
              <w:t xml:space="preserve">Характеристика </w:t>
            </w:r>
          </w:p>
        </w:tc>
      </w:tr>
      <w:tr w:rsidR="00987392" w:rsidRPr="008158D5" w14:paraId="6C3DF745" w14:textId="77777777" w:rsidTr="00DE2199">
        <w:tc>
          <w:tcPr>
            <w:tcW w:w="3115" w:type="dxa"/>
          </w:tcPr>
          <w:p w14:paraId="1B538138" w14:textId="77777777" w:rsidR="00987392" w:rsidRPr="008158D5" w:rsidRDefault="00987392" w:rsidP="00987392">
            <w:pPr>
              <w:spacing w:line="240" w:lineRule="auto"/>
              <w:ind w:firstLine="0"/>
              <w:jc w:val="center"/>
              <w:rPr>
                <w:rStyle w:val="a3"/>
                <w:bCs w:val="0"/>
                <w:szCs w:val="28"/>
              </w:rPr>
            </w:pPr>
            <w:r w:rsidRPr="008158D5">
              <w:rPr>
                <w:rStyle w:val="a3"/>
                <w:szCs w:val="28"/>
              </w:rPr>
              <w:t>Мотивационно-ценностный компонент</w:t>
            </w:r>
          </w:p>
        </w:tc>
        <w:tc>
          <w:tcPr>
            <w:tcW w:w="6236" w:type="dxa"/>
          </w:tcPr>
          <w:p w14:paraId="6D90EF6C" w14:textId="77777777" w:rsidR="00987392" w:rsidRPr="008158D5" w:rsidRDefault="00987392" w:rsidP="00DE2199">
            <w:pPr>
              <w:spacing w:line="240" w:lineRule="auto"/>
              <w:rPr>
                <w:rStyle w:val="a3"/>
                <w:b w:val="0"/>
                <w:bCs w:val="0"/>
                <w:szCs w:val="28"/>
              </w:rPr>
            </w:pPr>
            <w:r w:rsidRPr="008158D5">
              <w:t>Определяет отношение ребёнка к чтению: интерес, желание читать, стремление узнавать новое, эмоциональный отклик на произведение. Развитие этого компонента ведёт к устойчивой внутренней потребности в самостоятельной читательской деятельности.</w:t>
            </w:r>
          </w:p>
        </w:tc>
      </w:tr>
      <w:tr w:rsidR="00987392" w:rsidRPr="008158D5" w14:paraId="18BFCD3B" w14:textId="77777777" w:rsidTr="00DE2199">
        <w:tc>
          <w:tcPr>
            <w:tcW w:w="3115" w:type="dxa"/>
          </w:tcPr>
          <w:p w14:paraId="204407C8" w14:textId="77777777" w:rsidR="00987392" w:rsidRPr="008158D5" w:rsidRDefault="00987392" w:rsidP="00987392">
            <w:pPr>
              <w:spacing w:line="240" w:lineRule="auto"/>
              <w:ind w:firstLine="0"/>
              <w:jc w:val="center"/>
              <w:rPr>
                <w:rStyle w:val="a3"/>
                <w:bCs w:val="0"/>
                <w:szCs w:val="28"/>
              </w:rPr>
            </w:pPr>
            <w:r w:rsidRPr="008158D5">
              <w:rPr>
                <w:rStyle w:val="a3"/>
                <w:szCs w:val="28"/>
              </w:rPr>
              <w:t>Когнитивный (интеллектуальный) компонент</w:t>
            </w:r>
          </w:p>
        </w:tc>
        <w:tc>
          <w:tcPr>
            <w:tcW w:w="6236" w:type="dxa"/>
          </w:tcPr>
          <w:p w14:paraId="6CEB44EB" w14:textId="77777777" w:rsidR="00987392" w:rsidRPr="008158D5" w:rsidRDefault="00987392" w:rsidP="00DE2199">
            <w:pPr>
              <w:spacing w:line="240" w:lineRule="auto"/>
              <w:rPr>
                <w:rStyle w:val="a3"/>
                <w:b w:val="0"/>
                <w:bCs w:val="0"/>
                <w:szCs w:val="28"/>
              </w:rPr>
            </w:pPr>
            <w:r w:rsidRPr="008158D5">
              <w:t>Связан с пониманием текста: умением выделять главную мысль, устанавливать причинно-следственные связи, интерпретировать художественные образы, делать выводы. Успешность ко</w:t>
            </w:r>
            <w:r w:rsidRPr="008158D5">
              <w:lastRenderedPageBreak/>
              <w:t>гнитивного компонента зависит от уровня речевого развития, объёма словаря и сформированности мыслительных операций.</w:t>
            </w:r>
          </w:p>
        </w:tc>
      </w:tr>
      <w:tr w:rsidR="00987392" w:rsidRPr="008158D5" w14:paraId="2C6CD5BA" w14:textId="77777777" w:rsidTr="00DE2199">
        <w:tc>
          <w:tcPr>
            <w:tcW w:w="3115" w:type="dxa"/>
          </w:tcPr>
          <w:p w14:paraId="11310C9B" w14:textId="77777777" w:rsidR="00987392" w:rsidRPr="008158D5" w:rsidRDefault="00987392" w:rsidP="00987392">
            <w:pPr>
              <w:spacing w:line="240" w:lineRule="auto"/>
              <w:ind w:firstLine="0"/>
              <w:jc w:val="center"/>
              <w:rPr>
                <w:rStyle w:val="a3"/>
                <w:bCs w:val="0"/>
                <w:szCs w:val="28"/>
              </w:rPr>
            </w:pPr>
            <w:r w:rsidRPr="008158D5">
              <w:rPr>
                <w:rStyle w:val="a3"/>
                <w:szCs w:val="28"/>
              </w:rPr>
              <w:lastRenderedPageBreak/>
              <w:t>Операционально-деятельностный компонент</w:t>
            </w:r>
          </w:p>
        </w:tc>
        <w:tc>
          <w:tcPr>
            <w:tcW w:w="6236" w:type="dxa"/>
          </w:tcPr>
          <w:p w14:paraId="21BD4451" w14:textId="77777777" w:rsidR="00987392" w:rsidRPr="008158D5" w:rsidRDefault="00987392" w:rsidP="00DE2199">
            <w:pPr>
              <w:spacing w:line="240" w:lineRule="auto"/>
            </w:pPr>
            <w:r w:rsidRPr="008158D5">
              <w:t>Включает практические умения работы с текстами и книгами: выбор произведений; использование оглавления, аннотаций, справочных материалов;</w:t>
            </w:r>
          </w:p>
          <w:p w14:paraId="74F29F21" w14:textId="77777777" w:rsidR="00987392" w:rsidRPr="008158D5" w:rsidRDefault="00987392" w:rsidP="00DE2199">
            <w:pPr>
              <w:spacing w:line="240" w:lineRule="auto"/>
            </w:pPr>
            <w:r w:rsidRPr="008158D5">
              <w:t>использование различных способов чтения (выборочное, просмотровое, ознакомительное);</w:t>
            </w:r>
          </w:p>
          <w:p w14:paraId="1ACFAEAD" w14:textId="77777777" w:rsidR="00987392" w:rsidRPr="008158D5" w:rsidRDefault="00987392" w:rsidP="00DE2199">
            <w:pPr>
              <w:spacing w:line="240" w:lineRule="auto"/>
              <w:rPr>
                <w:rStyle w:val="a3"/>
                <w:b w:val="0"/>
                <w:bCs w:val="0"/>
                <w:szCs w:val="28"/>
              </w:rPr>
            </w:pPr>
            <w:r w:rsidRPr="008158D5">
              <w:t>выполнение заданий по тексту.</w:t>
            </w:r>
          </w:p>
        </w:tc>
      </w:tr>
      <w:tr w:rsidR="00987392" w:rsidRPr="008158D5" w14:paraId="2BC4C19A" w14:textId="77777777" w:rsidTr="00DE2199">
        <w:tc>
          <w:tcPr>
            <w:tcW w:w="3115" w:type="dxa"/>
          </w:tcPr>
          <w:p w14:paraId="665000DB" w14:textId="77777777" w:rsidR="00987392" w:rsidRPr="008158D5" w:rsidRDefault="00987392" w:rsidP="00987392">
            <w:pPr>
              <w:spacing w:line="240" w:lineRule="auto"/>
              <w:ind w:firstLine="0"/>
              <w:jc w:val="center"/>
              <w:rPr>
                <w:rStyle w:val="a3"/>
                <w:bCs w:val="0"/>
                <w:szCs w:val="28"/>
              </w:rPr>
            </w:pPr>
            <w:r w:rsidRPr="008158D5">
              <w:rPr>
                <w:rStyle w:val="a3"/>
                <w:szCs w:val="28"/>
              </w:rPr>
              <w:t>Эмоционально-оценочный компонент</w:t>
            </w:r>
          </w:p>
        </w:tc>
        <w:tc>
          <w:tcPr>
            <w:tcW w:w="6236" w:type="dxa"/>
          </w:tcPr>
          <w:p w14:paraId="263DCBEB" w14:textId="77777777" w:rsidR="00987392" w:rsidRPr="008158D5" w:rsidRDefault="00987392" w:rsidP="00DE2199">
            <w:pPr>
              <w:spacing w:line="240" w:lineRule="auto"/>
              <w:rPr>
                <w:rStyle w:val="a3"/>
                <w:b w:val="0"/>
                <w:bCs w:val="0"/>
                <w:szCs w:val="28"/>
              </w:rPr>
            </w:pPr>
            <w:r w:rsidRPr="008158D5">
              <w:t>Проявляется в умении ребёнка оценить прочитанное: выразить собственное мнение, характеризовать героя, определить нравственную позицию автора, соотнести содержание с личным опытом.</w:t>
            </w:r>
          </w:p>
        </w:tc>
      </w:tr>
    </w:tbl>
    <w:p w14:paraId="3643F282" w14:textId="77777777" w:rsidR="00987392" w:rsidRPr="008158D5" w:rsidRDefault="00987392" w:rsidP="00987392">
      <w:pPr>
        <w:pStyle w:val="a4"/>
        <w:spacing w:before="0" w:beforeAutospacing="0" w:after="0" w:afterAutospacing="0" w:line="360" w:lineRule="auto"/>
        <w:rPr>
          <w:szCs w:val="28"/>
        </w:rPr>
      </w:pPr>
    </w:p>
    <w:p w14:paraId="67BB3C97" w14:textId="77777777" w:rsidR="00987392" w:rsidRPr="00987392" w:rsidRDefault="00987392" w:rsidP="00987392">
      <w:r w:rsidRPr="00987392">
        <w:t xml:space="preserve">Таким образом, читательская самостоятельность </w:t>
      </w:r>
      <w:proofErr w:type="gramStart"/>
      <w:r w:rsidRPr="00987392">
        <w:t>- это сложное личностно-деятельностное образование</w:t>
      </w:r>
      <w:proofErr w:type="gramEnd"/>
      <w:r w:rsidRPr="00987392">
        <w:t>, обеспечивающее ребёнку способность к самостоятельному чтению как важному познавательному процессу.</w:t>
      </w:r>
    </w:p>
    <w:p w14:paraId="1510651E" w14:textId="77777777" w:rsidR="00987392" w:rsidRDefault="00987392" w:rsidP="00987392">
      <w:pPr>
        <w:pStyle w:val="2"/>
        <w:rPr>
          <w:rStyle w:val="a3"/>
          <w:b/>
          <w:bCs w:val="0"/>
        </w:rPr>
      </w:pPr>
      <w:bookmarkStart w:id="5" w:name="_Toc216183831"/>
      <w:bookmarkStart w:id="6" w:name="_Toc216192839"/>
      <w:r w:rsidRPr="00987392">
        <w:rPr>
          <w:rStyle w:val="a3"/>
          <w:b/>
          <w:bCs w:val="0"/>
        </w:rPr>
        <w:lastRenderedPageBreak/>
        <w:t>1.2. Психолого-педагогические предпосылки развития самостоятельного чтения</w:t>
      </w:r>
      <w:bookmarkEnd w:id="5"/>
      <w:bookmarkEnd w:id="6"/>
    </w:p>
    <w:p w14:paraId="3103F7D5" w14:textId="77777777" w:rsidR="00987392" w:rsidRPr="008158D5" w:rsidRDefault="00987392" w:rsidP="00987392">
      <w:pPr>
        <w:pStyle w:val="a4"/>
        <w:spacing w:before="0" w:beforeAutospacing="0" w:after="0" w:afterAutospacing="0" w:line="360" w:lineRule="auto"/>
        <w:rPr>
          <w:szCs w:val="28"/>
        </w:rPr>
      </w:pPr>
      <w:r w:rsidRPr="008158D5">
        <w:rPr>
          <w:noProof/>
          <w:szCs w:val="28"/>
        </w:rPr>
        <w:drawing>
          <wp:inline distT="0" distB="0" distL="0" distR="0" wp14:anchorId="3FC497D6" wp14:editId="7401BA71">
            <wp:extent cx="5141343" cy="4468483"/>
            <wp:effectExtent l="0" t="38100" r="21590" b="889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47683F" w14:textId="77777777" w:rsidR="00987392" w:rsidRDefault="00987392" w:rsidP="00987392">
      <w:r w:rsidRPr="00987392">
        <w:t>Понимание этих особенностей помогает педагогу выбирать эффективные методы и формы работы, обеспечивать мотивацию, интерес и успешность самостоятельного чтения.</w:t>
      </w:r>
    </w:p>
    <w:p w14:paraId="4E76DF66" w14:textId="77777777" w:rsidR="00987392" w:rsidRPr="00FE5E5C" w:rsidRDefault="00987392" w:rsidP="00987392">
      <w:pPr>
        <w:pStyle w:val="2"/>
        <w:rPr>
          <w:rFonts w:eastAsia="Times New Roman"/>
        </w:rPr>
      </w:pPr>
      <w:bookmarkStart w:id="7" w:name="_Toc216183832"/>
      <w:bookmarkStart w:id="8" w:name="_Toc216192840"/>
      <w:r w:rsidRPr="00FE5E5C">
        <w:rPr>
          <w:rFonts w:eastAsia="Times New Roman"/>
        </w:rPr>
        <w:t>1.3. Основные направления и принципы формирования читательской самостоятельности</w:t>
      </w:r>
      <w:bookmarkEnd w:id="7"/>
      <w:bookmarkEnd w:id="8"/>
    </w:p>
    <w:p w14:paraId="416533D5" w14:textId="77777777" w:rsidR="00987392" w:rsidRPr="00987392" w:rsidRDefault="00987392" w:rsidP="00987392">
      <w:pPr>
        <w:rPr>
          <w:b/>
        </w:rPr>
      </w:pPr>
      <w:r w:rsidRPr="00987392">
        <w:rPr>
          <w:b/>
        </w:rPr>
        <w:t>1. Развитие техники чтения.</w:t>
      </w:r>
    </w:p>
    <w:p w14:paraId="62824A31" w14:textId="1DAC8A7A" w:rsidR="00987392" w:rsidRDefault="00987392" w:rsidP="00987392">
      <w:r>
        <w:t xml:space="preserve">Основа для дальнейшего самостоятельного чтения </w:t>
      </w:r>
      <w:proofErr w:type="gramStart"/>
      <w:r>
        <w:t xml:space="preserve">- </w:t>
      </w:r>
      <w:r w:rsidR="00BE4D45">
        <w:t>э</w:t>
      </w:r>
      <w:r>
        <w:t>то</w:t>
      </w:r>
      <w:proofErr w:type="gramEnd"/>
      <w:r>
        <w:t xml:space="preserve"> владение правильным, осознанным, выразительным и достаточно быстрым чтением. Достигается это за счёт систематических тренировок: чтения вслух и про себя, выполнения специальных упражнений, освоения различных видов чтения.</w:t>
      </w:r>
    </w:p>
    <w:p w14:paraId="3B653582" w14:textId="77777777" w:rsidR="00987392" w:rsidRPr="00987392" w:rsidRDefault="00987392" w:rsidP="00987392">
      <w:pPr>
        <w:rPr>
          <w:b/>
        </w:rPr>
      </w:pPr>
      <w:r w:rsidRPr="00987392">
        <w:rPr>
          <w:b/>
        </w:rPr>
        <w:t>2. Формирование навыков работы с текстом.</w:t>
      </w:r>
    </w:p>
    <w:p w14:paraId="34C291CC" w14:textId="77777777" w:rsidR="00987392" w:rsidRDefault="00987392" w:rsidP="00987392">
      <w:r>
        <w:t>Учитель помогает учащимся овладеть такими умениями, как:</w:t>
      </w:r>
    </w:p>
    <w:p w14:paraId="27600339" w14:textId="77777777" w:rsidR="00987392" w:rsidRDefault="00987392" w:rsidP="00987392">
      <w:r>
        <w:t>•</w:t>
      </w:r>
      <w:r>
        <w:tab/>
        <w:t>ориентирование в структуре и логике текста;</w:t>
      </w:r>
    </w:p>
    <w:p w14:paraId="29685975" w14:textId="77777777" w:rsidR="00987392" w:rsidRDefault="00987392" w:rsidP="00987392">
      <w:r>
        <w:t>•</w:t>
      </w:r>
      <w:r>
        <w:tab/>
        <w:t>выделение главной мысли;</w:t>
      </w:r>
    </w:p>
    <w:p w14:paraId="233C9660" w14:textId="77777777" w:rsidR="00987392" w:rsidRDefault="00987392" w:rsidP="00987392">
      <w:r>
        <w:lastRenderedPageBreak/>
        <w:t>•</w:t>
      </w:r>
      <w:r>
        <w:tab/>
        <w:t>составление простого и развернутого плана;</w:t>
      </w:r>
    </w:p>
    <w:p w14:paraId="6661B58B" w14:textId="77777777" w:rsidR="00987392" w:rsidRDefault="00987392" w:rsidP="00987392">
      <w:r>
        <w:t>•</w:t>
      </w:r>
      <w:r>
        <w:tab/>
        <w:t>пересказ содержания;</w:t>
      </w:r>
    </w:p>
    <w:p w14:paraId="4D7E7913" w14:textId="77777777" w:rsidR="00987392" w:rsidRDefault="00987392" w:rsidP="00987392">
      <w:r>
        <w:t>•</w:t>
      </w:r>
      <w:r>
        <w:tab/>
        <w:t>сопоставление персонажей и событий;</w:t>
      </w:r>
    </w:p>
    <w:p w14:paraId="07F7B71B" w14:textId="77777777" w:rsidR="00987392" w:rsidRDefault="00987392" w:rsidP="00987392">
      <w:r>
        <w:t>•</w:t>
      </w:r>
      <w:r>
        <w:tab/>
        <w:t>нахождение нужных сведений в тексте.</w:t>
      </w:r>
    </w:p>
    <w:p w14:paraId="45383B2F" w14:textId="77777777" w:rsidR="00987392" w:rsidRPr="00987392" w:rsidRDefault="00987392" w:rsidP="00987392">
      <w:pPr>
        <w:rPr>
          <w:b/>
        </w:rPr>
      </w:pPr>
      <w:r w:rsidRPr="00987392">
        <w:rPr>
          <w:b/>
        </w:rPr>
        <w:t>3. Развитие читательских умений и элементарной библиографической культуры.</w:t>
      </w:r>
    </w:p>
    <w:p w14:paraId="194352A4" w14:textId="77777777" w:rsidR="00987392" w:rsidRDefault="00987392" w:rsidP="00987392">
      <w:r>
        <w:t>Дети учатся пользоваться оглавлением и аннотацией, находить сведения в словарях, подбирать литературу в соответствии с темой, отличать назначение разных источников информации и работать с доступными детскими энциклопедиями.</w:t>
      </w:r>
    </w:p>
    <w:p w14:paraId="46C62BE1" w14:textId="77777777" w:rsidR="00987392" w:rsidRPr="00987392" w:rsidRDefault="00987392" w:rsidP="00987392">
      <w:pPr>
        <w:rPr>
          <w:b/>
        </w:rPr>
      </w:pPr>
      <w:r w:rsidRPr="00987392">
        <w:rPr>
          <w:b/>
        </w:rPr>
        <w:t>4.Формирование интереса к чтению.</w:t>
      </w:r>
    </w:p>
    <w:p w14:paraId="3B8E2976" w14:textId="77777777" w:rsidR="00987392" w:rsidRDefault="00987392" w:rsidP="00987392">
      <w:r>
        <w:t>Важно создавать эмоционально привлекательную среду: проводить литературные встречи, организовывать выставки книг, конкурсы выразительного чтения, тематические праздники.</w:t>
      </w:r>
    </w:p>
    <w:p w14:paraId="57D95BB9" w14:textId="77777777" w:rsidR="00987392" w:rsidRPr="00987392" w:rsidRDefault="00987392" w:rsidP="00987392">
      <w:pPr>
        <w:rPr>
          <w:b/>
        </w:rPr>
      </w:pPr>
      <w:r w:rsidRPr="00987392">
        <w:rPr>
          <w:b/>
        </w:rPr>
        <w:t>5. Расширение читательского кругозора.</w:t>
      </w:r>
    </w:p>
    <w:p w14:paraId="48A0A977" w14:textId="77777777" w:rsidR="00987392" w:rsidRDefault="00987392" w:rsidP="00987392">
      <w:pPr>
        <w:rPr>
          <w:lang w:val="kk-KZ"/>
        </w:rPr>
      </w:pPr>
      <w:r>
        <w:t>Учащихся знакомят с произведениями разных направлений, жанров и культур. Это позволяет сформировать широкий интерес к художественной, научно-популярной и справочной литературе.</w:t>
      </w:r>
    </w:p>
    <w:p w14:paraId="56920B3A" w14:textId="77777777" w:rsidR="00987392" w:rsidRPr="00FE5E5C" w:rsidRDefault="00987392" w:rsidP="00987392">
      <w:pPr>
        <w:pStyle w:val="2"/>
        <w:rPr>
          <w:rFonts w:eastAsia="Times New Roman"/>
          <w:lang w:eastAsia="ru-RU"/>
        </w:rPr>
      </w:pPr>
      <w:bookmarkStart w:id="9" w:name="_Toc216183833"/>
      <w:bookmarkStart w:id="10" w:name="_Toc216192841"/>
      <w:r w:rsidRPr="00FE5E5C">
        <w:rPr>
          <w:rFonts w:eastAsia="Times New Roman"/>
          <w:lang w:eastAsia="ru-RU"/>
        </w:rPr>
        <w:t>1.4. Требования ГОСО к результатам читательской деятельности</w:t>
      </w:r>
      <w:bookmarkEnd w:id="9"/>
      <w:bookmarkEnd w:id="10"/>
    </w:p>
    <w:p w14:paraId="3BC59779" w14:textId="77777777" w:rsidR="00987392" w:rsidRDefault="00987392" w:rsidP="00987392">
      <w:r>
        <w:t xml:space="preserve">Читательская самостоятельность младшего школьника является обязательным компонентом образовательного процесса и напрямую связана с требованиями государственного общеобязательного стандарта образования. ГОСО ориентирован не только на овладение техникой чтения, но и на развитие функциональной грамотности </w:t>
      </w:r>
      <w:r w:rsidR="00C57D20">
        <w:t>–</w:t>
      </w:r>
      <w:r>
        <w:t xml:space="preserve"> способности понимать текст, анализировать, интерпретировать его и применять полученную информацию.</w:t>
      </w:r>
    </w:p>
    <w:p w14:paraId="2650C9E9" w14:textId="77777777" w:rsidR="00987392" w:rsidRDefault="00987392" w:rsidP="00987392">
      <w:r>
        <w:t>Современный стандарт предполагает, что учащиеся начальной школы владеют следующими умениями:</w:t>
      </w:r>
    </w:p>
    <w:p w14:paraId="045EB807" w14:textId="77777777" w:rsidR="00987392" w:rsidRDefault="00987392" w:rsidP="00987392">
      <w:r>
        <w:t>•</w:t>
      </w:r>
      <w:r>
        <w:tab/>
        <w:t>отбор информации в соответствии с учебной задачей;</w:t>
      </w:r>
    </w:p>
    <w:p w14:paraId="40C6A9DA" w14:textId="77777777" w:rsidR="00987392" w:rsidRDefault="00987392" w:rsidP="00987392">
      <w:r>
        <w:t>•</w:t>
      </w:r>
      <w:r>
        <w:tab/>
        <w:t>использование различных видов текстов (художественных, справочных, учебных), умение ориентироваться в их структуре и понимать содержание;</w:t>
      </w:r>
    </w:p>
    <w:p w14:paraId="206EEAB6" w14:textId="77777777" w:rsidR="00987392" w:rsidRDefault="00987392" w:rsidP="00987392">
      <w:r>
        <w:lastRenderedPageBreak/>
        <w:t>•</w:t>
      </w:r>
      <w:r>
        <w:tab/>
        <w:t>анализ, интерпретация и оценка информации: выделение основных идей, формирование выводов, сопоставление данных, выражение собственного мнения;</w:t>
      </w:r>
    </w:p>
    <w:p w14:paraId="5A2F0BC7" w14:textId="77777777" w:rsidR="00987392" w:rsidRDefault="00987392" w:rsidP="00987392">
      <w:r>
        <w:t>•</w:t>
      </w:r>
      <w:r>
        <w:tab/>
        <w:t>применение прочитанного в учебных и практических ситуациях, использование текста как средства решения задач.</w:t>
      </w:r>
    </w:p>
    <w:p w14:paraId="59E3ABF4" w14:textId="77777777" w:rsidR="00987392" w:rsidRDefault="00987392" w:rsidP="00987392">
      <w:r>
        <w:t>Чтение рассматривается не как отдельный предмет, а как универсальный инструмент познания, необходимый для успешного освоения других учебных дисциплин и решения жизненных задач.</w:t>
      </w:r>
    </w:p>
    <w:p w14:paraId="0E48A79B" w14:textId="77777777" w:rsidR="00987392" w:rsidRDefault="00987392" w:rsidP="00987392">
      <w:r>
        <w:t>Таким образом, ГОСО закрепляет формирование читательской самостоятельности как обязательный образовательный результат, что подчёркивает значимость целенаправленной и систематической педагогической работы в данном направлении.</w:t>
      </w:r>
    </w:p>
    <w:p w14:paraId="1452915F" w14:textId="77777777" w:rsidR="00987392" w:rsidRDefault="00987392" w:rsidP="00987392"/>
    <w:p w14:paraId="3E9F957F" w14:textId="77777777" w:rsidR="00987392" w:rsidRDefault="00987392" w:rsidP="00987392">
      <w:pPr>
        <w:rPr>
          <w:lang w:val="kk-KZ"/>
        </w:rPr>
      </w:pPr>
    </w:p>
    <w:p w14:paraId="0B36F485" w14:textId="77777777" w:rsidR="00987392" w:rsidRPr="008158D5" w:rsidRDefault="00987392" w:rsidP="00987392">
      <w:pPr>
        <w:pStyle w:val="1"/>
      </w:pPr>
      <w:bookmarkStart w:id="11" w:name="_Toc216183834"/>
      <w:bookmarkStart w:id="12" w:name="_Toc216192842"/>
      <w:r w:rsidRPr="008158D5">
        <w:t xml:space="preserve">2. </w:t>
      </w:r>
      <w:r w:rsidRPr="007815B6">
        <w:t>Методические</w:t>
      </w:r>
      <w:r w:rsidRPr="008158D5">
        <w:t xml:space="preserve"> основы формирования читательской самостоятельности</w:t>
      </w:r>
      <w:bookmarkEnd w:id="11"/>
      <w:bookmarkEnd w:id="12"/>
      <w:r>
        <w:t xml:space="preserve"> </w:t>
      </w:r>
    </w:p>
    <w:p w14:paraId="564F3B73" w14:textId="77777777" w:rsidR="00987392" w:rsidRPr="00B05D69" w:rsidRDefault="00987392" w:rsidP="00987392">
      <w:pPr>
        <w:pStyle w:val="2"/>
        <w:rPr>
          <w:bCs/>
          <w:lang w:eastAsia="ru-RU"/>
        </w:rPr>
      </w:pPr>
      <w:bookmarkStart w:id="13" w:name="_Toc216183835"/>
      <w:bookmarkStart w:id="14" w:name="_Toc216192843"/>
      <w:r w:rsidRPr="00B05D69">
        <w:rPr>
          <w:lang w:eastAsia="ru-RU"/>
        </w:rPr>
        <w:t xml:space="preserve">2.1. Роль </w:t>
      </w:r>
      <w:r w:rsidRPr="007815B6">
        <w:t>уроков</w:t>
      </w:r>
      <w:r w:rsidRPr="00B05D69">
        <w:rPr>
          <w:lang w:eastAsia="ru-RU"/>
        </w:rPr>
        <w:t xml:space="preserve"> литературного чтения в развитии самостоятельного читателя</w:t>
      </w:r>
      <w:bookmarkEnd w:id="13"/>
      <w:bookmarkEnd w:id="14"/>
    </w:p>
    <w:p w14:paraId="38A8A044" w14:textId="77777777" w:rsidR="00987392" w:rsidRDefault="00987392" w:rsidP="00987392">
      <w:r>
        <w:t>Литературное развитие трактуется в методике как возрастной и одновременно учебный процесс «развития способности к непосредственному восприятию искусства слова, сложных умений сознательно анализировать и оценивать прочитанное, руководствуясь при этом эстетическими критериями», а также как процесс развития собственного литературного творчества детей.</w:t>
      </w:r>
    </w:p>
    <w:p w14:paraId="3819235A" w14:textId="77777777" w:rsidR="00987392" w:rsidRDefault="00987392" w:rsidP="00987392">
      <w:r>
        <w:t xml:space="preserve">Полноценное восприятие художественного произведения – это способность читателя сопереживать героям и автору произведения, видеть динамику эмоций, воспроизводить в воображении картины жизни, созданные писателем, размышлять над мотивами поступков героев, определять авторскую позицию, то есть находить в своей душе отклик на поставленные автором проблемы. Принципы анализа художественного произведения – это те общие положения, которые позволяют учителю методически грамотно построить анализ конкретного </w:t>
      </w:r>
      <w:r>
        <w:lastRenderedPageBreak/>
        <w:t xml:space="preserve">текста. Виды анализа текста – разнообразные подходы к анализу художественного произведения, направленные на анализ языка, образов героев, развития действия, композиции, проблемы, поставленной в произведении. Приемы анализа текста – это средства постижения художественного произведения, формирования читательских умений, приобретения литературоведческих представлений и читательского опыта. Читательские умения – это готовность наиболее эффективно выполнять действия в соответствии с целями и условиями, в которых приходится действовать. Они направлены на анализ языка, сюжета, композиции, образов и способствуют постижению идеи произведения. Речевые умения </w:t>
      </w:r>
      <w:proofErr w:type="gramStart"/>
      <w:r>
        <w:t>- это</w:t>
      </w:r>
      <w:proofErr w:type="gramEnd"/>
      <w:r>
        <w:t xml:space="preserve"> умения, необходимые для создания собственного высказывания, формируются на базе читательских умений.</w:t>
      </w:r>
    </w:p>
    <w:p w14:paraId="376DF496" w14:textId="77777777" w:rsidR="00987392" w:rsidRPr="00B05D69" w:rsidRDefault="00987392" w:rsidP="00987392">
      <w:pPr>
        <w:pStyle w:val="2"/>
        <w:rPr>
          <w:lang w:eastAsia="ru-RU"/>
        </w:rPr>
      </w:pPr>
      <w:bookmarkStart w:id="15" w:name="_Toc216183836"/>
      <w:bookmarkStart w:id="16" w:name="_Toc216192844"/>
      <w:r w:rsidRPr="00B05D69">
        <w:rPr>
          <w:lang w:eastAsia="ru-RU"/>
        </w:rPr>
        <w:t>2.2. Работа с книгой как учебным и культурным объектом</w:t>
      </w:r>
      <w:bookmarkEnd w:id="15"/>
      <w:bookmarkEnd w:id="16"/>
    </w:p>
    <w:p w14:paraId="104CDD83" w14:textId="77777777" w:rsidR="00987392" w:rsidRDefault="006708E0" w:rsidP="00987392">
      <w:r w:rsidRPr="006708E0">
        <w:t>Книга в начальной школе рассматривается не только как источник информации, но и как культурная ценность. Формирование читательской самостоятельности невозможно без целенаправленного обучения работе с книгой. Работа с книгой включает:</w:t>
      </w:r>
    </w:p>
    <w:p w14:paraId="6FDA94D9" w14:textId="77777777" w:rsidR="006708E0" w:rsidRDefault="006708E0" w:rsidP="00987392">
      <w:r>
        <w:rPr>
          <w:noProof/>
          <w:szCs w:val="28"/>
          <w:lang w:eastAsia="ru-RU"/>
        </w:rPr>
        <w:drawing>
          <wp:inline distT="0" distB="0" distL="0" distR="0" wp14:anchorId="015A68C1" wp14:editId="04717694">
            <wp:extent cx="5486400" cy="3200400"/>
            <wp:effectExtent l="0" t="0" r="571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F8D33C2" w14:textId="77777777" w:rsidR="006708E0" w:rsidRDefault="006708E0" w:rsidP="006708E0"/>
    <w:p w14:paraId="570754BE" w14:textId="77777777" w:rsidR="006708E0" w:rsidRDefault="006708E0" w:rsidP="006708E0">
      <w:r>
        <w:lastRenderedPageBreak/>
        <w:t>В процессе работы с книгой учащиеся учатся прогнозировать содержание, ставить читательские цели и оценивать полученное впечатление от прочитанного. Это способствует развитию осознанного чтения и формированию культуры читательской деятельности.</w:t>
      </w:r>
    </w:p>
    <w:p w14:paraId="4F4AF0DD" w14:textId="77777777" w:rsidR="006708E0" w:rsidRDefault="006708E0" w:rsidP="006708E0">
      <w:r>
        <w:t xml:space="preserve">Уровень того, насколько ребёнок способен полноценно воспринимать литературное произведение, определяется по результатам его читательских действий: по качеству ответов на вопросы, по умению задавать собственные вопросы, по глубине осмысления текста. Чем точнее и содержательнее отклик ребёнка, тем выше степень его литературного развития. Снижение уровня восприятия чаще всего связано с недостаточной сформированностью образного мышления и слабой способностью ребёнка представлять художественные образы. </w:t>
      </w:r>
    </w:p>
    <w:p w14:paraId="09072116" w14:textId="77777777" w:rsidR="006708E0" w:rsidRDefault="006708E0" w:rsidP="006708E0">
      <w:r>
        <w:t>Для младших школьников исследователи выделяют четыре характерных уровня восприятия художественного текста.</w:t>
      </w:r>
    </w:p>
    <w:p w14:paraId="718CF173" w14:textId="77777777" w:rsidR="006708E0" w:rsidRDefault="006708E0" w:rsidP="006708E0">
      <w:r>
        <w:t>1. Фрагментарный уровень</w:t>
      </w:r>
    </w:p>
    <w:p w14:paraId="4717CC47" w14:textId="77777777" w:rsidR="006708E0" w:rsidRDefault="006708E0" w:rsidP="006708E0">
      <w:r>
        <w:t>Для детей этого уровня характерно отсутствие целостного видения произведения. Они фиксируются лишь на отдельных событиях и не могут установить между ними логические связи. Эмоциональная реакция на прочитанное или услышанное может быть яркой, однако ребёнок затрудняется выразить свои чувства словами. Образное представление о персонажах и ситуациях развиты слабо. Ученики часто не могут объяснить причины поведения героев, не обращаются к тексту при ответах на вопросы, избегают аналитических заданий и практически не пытаются выйти за рамки простого пересказа.</w:t>
      </w:r>
    </w:p>
    <w:p w14:paraId="7704913D" w14:textId="77777777" w:rsidR="006708E0" w:rsidRDefault="006708E0" w:rsidP="006708E0">
      <w:r>
        <w:t>2. Констатирующий уровень</w:t>
      </w:r>
    </w:p>
    <w:p w14:paraId="0544BC03" w14:textId="77777777" w:rsidR="006708E0" w:rsidRDefault="006708E0" w:rsidP="006708E0">
      <w:r>
        <w:t>Дети реагируют на произведение эмоционально и достаточно точно замечают изменение настроения. Однако выразить собственные ощущения им всё ещё сложно. Воображение находится на первоначальной стадии развития. Учащиеся легко воспроизводят последовательность событий, но связи между ними понимают не всегда. При правильно поставленных учителем вопросах школь</w:t>
      </w:r>
      <w:r>
        <w:lastRenderedPageBreak/>
        <w:t>ники способны определить мотивы поступков персонажей, но делают это преимущественно, опираясь на житейский опыт, а не на анализ художественного текста. Замысел автора остаётся для них недоступным.</w:t>
      </w:r>
    </w:p>
    <w:p w14:paraId="38ED7377" w14:textId="77777777" w:rsidR="006708E0" w:rsidRDefault="006708E0" w:rsidP="006708E0">
      <w:r>
        <w:t>3. Уровень «героя»</w:t>
      </w:r>
    </w:p>
    <w:p w14:paraId="087374CD" w14:textId="77777777" w:rsidR="006708E0" w:rsidRDefault="006708E0" w:rsidP="006708E0">
      <w:r>
        <w:t>У детей появляется умение чутко воспринимать эмоциональные оттенки текста и передавать их в речи. Они связывают собственные переживания с конкретными эпизодами произведения. Воображение становится более развитым, что позволяет воссоздавать образы на основе художественных деталей.</w:t>
      </w:r>
    </w:p>
    <w:p w14:paraId="50548469" w14:textId="77777777" w:rsidR="006708E0" w:rsidRDefault="006708E0" w:rsidP="006708E0">
      <w:r>
        <w:t xml:space="preserve">          Главный интерес на этом уровне сосредоточен на героях повествования: дети разбираются в мотивах их поступков, дают оценку действиям, способны проследить последствия. С помощью наводящих вопросов учителя младший школьник может уловить авторское отношение к происходящему. Однако обобщение не выходит за пределы образа героя.</w:t>
      </w:r>
    </w:p>
    <w:p w14:paraId="556882DD" w14:textId="77777777" w:rsidR="006708E0" w:rsidRDefault="006708E0" w:rsidP="006708E0">
      <w:r>
        <w:t>4. Уровень «идеи»</w:t>
      </w:r>
    </w:p>
    <w:p w14:paraId="25714682" w14:textId="77777777" w:rsidR="006708E0" w:rsidRDefault="006708E0" w:rsidP="006708E0">
      <w:r>
        <w:t xml:space="preserve"> </w:t>
      </w:r>
      <w:r>
        <w:tab/>
        <w:t>На этом уровне ребёнок реагирует не только на сюжетную линию, но и на художественные особенности произведения. Его воображение помогает выстраивать целостный образ на основе многочисленных деталей. Такие читатели любят перечитывать текст, размышлять о прочитанном, искать дополнительные смыслы. Они способны увидеть авторскую позицию, понять основной конфликт, обратить внимание на заглавие и его роль. Обобщения становятся более глубокими и выходят за рамки отдельных эпизодов. Пусть формулировки остаются детскими, важным является само стремление ребёнка рассуждать о проблеме, заложенной в произведении.</w:t>
      </w:r>
    </w:p>
    <w:p w14:paraId="05AAA420" w14:textId="77777777" w:rsidR="006708E0" w:rsidRDefault="006708E0" w:rsidP="006708E0">
      <w:r>
        <w:t>Итак, восприятие художественного текста у младших школьников может находиться на одном из четырёх уровней: фрагментарном, констатирующем, уровне «героя» или уровне «идеи». По тому, на каком уровне находится ученик, можно судить о степени его литературного развития.</w:t>
      </w:r>
    </w:p>
    <w:p w14:paraId="7E670A41" w14:textId="77777777" w:rsidR="006708E0" w:rsidRDefault="006708E0" w:rsidP="006708E0">
      <w:r>
        <w:t xml:space="preserve">Фрагментарное восприятие характерно для дошкольников (3–5 лет). Для младшего школьника нахождение на этом уровне свидетельствует о значительном отставании. Когда ребёнок приходит в школу и начинает изучать чтение как </w:t>
      </w:r>
      <w:r>
        <w:lastRenderedPageBreak/>
        <w:t xml:space="preserve">учебный предмет, большинство учеников находится на констатирующем уровне, а лишь единицы способны воспринять произведение на уровне «героя» </w:t>
      </w:r>
      <w:r w:rsidR="00C57D20">
        <w:t>–</w:t>
      </w:r>
      <w:r>
        <w:t xml:space="preserve"> и это говорит о высоком уровне их литературного развития.</w:t>
      </w:r>
    </w:p>
    <w:p w14:paraId="52016D60" w14:textId="77777777" w:rsidR="006708E0" w:rsidRDefault="006708E0" w:rsidP="006708E0">
      <w:r>
        <w:t xml:space="preserve">          К концу начальной школы восприятие на уровне «героя» становится доступным практически всем детям, тогда как сохранение констатирующего уровня рассматривается как признак трудностей в литературном развитии.</w:t>
      </w:r>
    </w:p>
    <w:p w14:paraId="1BCDEF31" w14:textId="77777777" w:rsidR="006708E0" w:rsidRDefault="006708E0" w:rsidP="006708E0">
      <w:r>
        <w:t>О действительно высоком уровне литературного развития можно говорить лишь тогда, когда выпускник начальной школы читает и понимает художественное произведение на уровне «идеи»</w:t>
      </w:r>
    </w:p>
    <w:p w14:paraId="465DF32E" w14:textId="77777777" w:rsidR="006708E0" w:rsidRDefault="006708E0" w:rsidP="00DE2199">
      <w:pPr>
        <w:pStyle w:val="2"/>
      </w:pPr>
      <w:bookmarkStart w:id="17" w:name="_Toc216192845"/>
      <w:r>
        <w:t xml:space="preserve">2.3. </w:t>
      </w:r>
      <w:proofErr w:type="spellStart"/>
      <w:r>
        <w:t>Фoрмирование</w:t>
      </w:r>
      <w:proofErr w:type="spellEnd"/>
      <w:r>
        <w:t xml:space="preserve"> техники и способов чтения</w:t>
      </w:r>
      <w:bookmarkEnd w:id="17"/>
    </w:p>
    <w:p w14:paraId="1D471763" w14:textId="77777777" w:rsidR="006708E0" w:rsidRDefault="006708E0" w:rsidP="006708E0">
      <w:r>
        <w:t>Техника чтения в начальной школе играет важную, но вспомогательную роль: она необходима для развития полноценного читателя, однако не выступает конечной целью обучения. В современной методике она рассматривается как инструмент, позволяющий ребёнку глубже воспринимать текст, понимать его смысл, анализировать содержание и со временем переходить к самостоятельной читательской деятельности. Поэтому работа над технической стороной чтения всегда соединяется с формированием понимания, умением рассуждать о прочитанном и выражать своё эмоциональное отношение к произведению.</w:t>
      </w:r>
    </w:p>
    <w:p w14:paraId="4B58E51D" w14:textId="77777777" w:rsidR="006708E0" w:rsidRDefault="006708E0" w:rsidP="006708E0">
      <w:r>
        <w:t>У младших школьников поэтапно формируются различные способы чтения, каждый из которых выполняет собственную педагогическую функцию:</w:t>
      </w:r>
    </w:p>
    <w:p w14:paraId="2C5A738F" w14:textId="77777777" w:rsidR="006708E0" w:rsidRDefault="006708E0" w:rsidP="006708E0">
      <w:r>
        <w:t>•</w:t>
      </w:r>
      <w:r>
        <w:tab/>
        <w:t xml:space="preserve">чтение вслух </w:t>
      </w:r>
      <w:r w:rsidR="00C57D20">
        <w:t>–</w:t>
      </w:r>
      <w:r>
        <w:t xml:space="preserve"> помогает ребёнку освоить правильное, осмысленное и интонационно точное чтение;</w:t>
      </w:r>
    </w:p>
    <w:p w14:paraId="25100F9D" w14:textId="77777777" w:rsidR="006708E0" w:rsidRDefault="006708E0" w:rsidP="006708E0">
      <w:r>
        <w:t>•</w:t>
      </w:r>
      <w:r>
        <w:tab/>
        <w:t xml:space="preserve">чтение про себя </w:t>
      </w:r>
      <w:r w:rsidR="00C57D20">
        <w:t>–</w:t>
      </w:r>
      <w:r>
        <w:t xml:space="preserve"> является основой самостоятельной познавательной работы и ключевым навыком для обучения в среднем звене;</w:t>
      </w:r>
    </w:p>
    <w:p w14:paraId="7433CBA1" w14:textId="77777777" w:rsidR="006708E0" w:rsidRDefault="006708E0" w:rsidP="006708E0">
      <w:r>
        <w:t>•</w:t>
      </w:r>
      <w:r>
        <w:tab/>
        <w:t xml:space="preserve">выборочное чтение </w:t>
      </w:r>
      <w:r w:rsidR="00C57D20">
        <w:t>–</w:t>
      </w:r>
      <w:r>
        <w:t xml:space="preserve"> позволяет находить отдельные сведения или фрагменты, необходимые для понимания учебной задачи;</w:t>
      </w:r>
    </w:p>
    <w:p w14:paraId="0217D847" w14:textId="77777777" w:rsidR="006708E0" w:rsidRDefault="006708E0" w:rsidP="006708E0">
      <w:r>
        <w:t>•</w:t>
      </w:r>
      <w:r>
        <w:tab/>
        <w:t xml:space="preserve">поисковое чтение </w:t>
      </w:r>
      <w:r w:rsidR="00C57D20">
        <w:t>–</w:t>
      </w:r>
      <w:r>
        <w:t xml:space="preserve"> направлено на быстрый поиск информации и выполнение конкретного задания;</w:t>
      </w:r>
    </w:p>
    <w:p w14:paraId="67D0C7C6" w14:textId="77777777" w:rsidR="006708E0" w:rsidRDefault="006708E0" w:rsidP="006708E0">
      <w:r>
        <w:t>•</w:t>
      </w:r>
      <w:r>
        <w:tab/>
        <w:t xml:space="preserve">выразительное чтение </w:t>
      </w:r>
      <w:r w:rsidR="00C57D20">
        <w:t>–</w:t>
      </w:r>
      <w:r>
        <w:t xml:space="preserve"> способствует глубокому восприятию художественного текста и развитию речевой культуры.</w:t>
      </w:r>
    </w:p>
    <w:p w14:paraId="4F8CE8AC" w14:textId="77777777" w:rsidR="006708E0" w:rsidRDefault="006708E0" w:rsidP="006708E0">
      <w:r>
        <w:lastRenderedPageBreak/>
        <w:t>Осознанность чтения проявляется в понимании смысла текста, способности объяснить содержание, установить логические связи между событиями и самостоятельно отвечать на вопросы по произведению. Для её формирования используются уточнение непонятных слов, обсуждение поступков героев, выделение значимых эпизодов и работа с вопросами разного уровня сложности.</w:t>
      </w:r>
    </w:p>
    <w:p w14:paraId="6BC6F4FC" w14:textId="77777777" w:rsidR="006708E0" w:rsidRDefault="006708E0" w:rsidP="006708E0">
      <w:r>
        <w:t xml:space="preserve">Беглость чтения облегчает восприятие текста и уменьшает нагрузку на память ребёнка. Она формируется постепенно: через регулярные тренировки, многократное чтение небольших фрагментов, а затем </w:t>
      </w:r>
      <w:r w:rsidR="00C57D20">
        <w:t>–</w:t>
      </w:r>
      <w:r>
        <w:t xml:space="preserve"> увеличение объёма текстов. При этом учитываются возрастные и индивидуальные особенности учащихся.</w:t>
      </w:r>
    </w:p>
    <w:p w14:paraId="4AB153F8" w14:textId="77777777" w:rsidR="006708E0" w:rsidRDefault="006708E0" w:rsidP="006708E0">
      <w:r>
        <w:t>Особое место занимает выразительное чтение, которое рассматривается как показатель читательской зрелости. Оно помогает глубже понять эмоциональный и художественный слой произведения, развивает интонационную выразительность и умение чувствовать текст. Работа проводится над паузами, логическими ударениями, интонационными переходами и выделением смысловых центров.</w:t>
      </w:r>
    </w:p>
    <w:p w14:paraId="0FEF24A4" w14:textId="77777777" w:rsidR="006708E0" w:rsidRDefault="006708E0" w:rsidP="006708E0">
      <w:r>
        <w:t>Не менее значимым элементом читательской самостоятельности является умение регулировать темп чтения. Дети учатся сознательно менять скорость: замедлять чтение при анализе художественных деталей и ускорять при поисковом или ознакомительном чтении.</w:t>
      </w:r>
    </w:p>
    <w:p w14:paraId="645D6F5C" w14:textId="77777777" w:rsidR="006708E0" w:rsidRDefault="006708E0" w:rsidP="006708E0">
      <w:r>
        <w:t>Формирование техники и способов чтения строится системно и дифференцированно, опираясь на индивидуальные возможности каждого ученика. Итогом этой работы становится развитие способности ребёнка читать осознанно, самостоятельно и с интересом.</w:t>
      </w:r>
    </w:p>
    <w:p w14:paraId="6F85F6B5" w14:textId="77777777" w:rsidR="006708E0" w:rsidRDefault="006708E0" w:rsidP="006708E0">
      <w:pPr>
        <w:pStyle w:val="2"/>
        <w:rPr>
          <w:lang w:eastAsia="ru-RU"/>
        </w:rPr>
      </w:pPr>
      <w:bookmarkStart w:id="18" w:name="_Toc216183838"/>
      <w:bookmarkStart w:id="19" w:name="_Toc216192846"/>
      <w:r w:rsidRPr="00C078BC">
        <w:rPr>
          <w:lang w:eastAsia="ru-RU"/>
        </w:rPr>
        <w:t xml:space="preserve">2.4. </w:t>
      </w:r>
      <w:r w:rsidRPr="007815B6">
        <w:t>Развитие</w:t>
      </w:r>
      <w:r w:rsidRPr="00C078BC">
        <w:rPr>
          <w:lang w:eastAsia="ru-RU"/>
        </w:rPr>
        <w:t xml:space="preserve"> умений понимания и анализа текста</w:t>
      </w:r>
      <w:bookmarkEnd w:id="18"/>
      <w:bookmarkEnd w:id="19"/>
    </w:p>
    <w:p w14:paraId="0156793D" w14:textId="77777777" w:rsidR="006708E0" w:rsidRDefault="006708E0" w:rsidP="006708E0">
      <w:r>
        <w:t xml:space="preserve">Проблема понимания и анализа художественного текста стала предметом активных исследований, опирающихся на достижения современной психологии, литературоведения и многолетний педагогический опыт. Идеи осознанного чтения рассматривались в трудах Шереметьевского, К. Д. Ушинского, М. П. </w:t>
      </w:r>
      <w:proofErr w:type="spellStart"/>
      <w:r>
        <w:t>Воюшиной</w:t>
      </w:r>
      <w:proofErr w:type="spellEnd"/>
      <w:r>
        <w:t xml:space="preserve">, М. И. </w:t>
      </w:r>
      <w:proofErr w:type="spellStart"/>
      <w:r>
        <w:t>Омороковой</w:t>
      </w:r>
      <w:proofErr w:type="spellEnd"/>
      <w:r>
        <w:t xml:space="preserve"> и других специалистов. В последнее время встречается мнение, что глубокий анализ произведения якобы снижает интерес детей </w:t>
      </w:r>
      <w:r>
        <w:lastRenderedPageBreak/>
        <w:t>к чтению. Однако такой вывод нельзя считать обоснованным. Вопрос заключается не в самом факте анализа, а в том, как он организован и какие задачи преследует.</w:t>
      </w:r>
    </w:p>
    <w:p w14:paraId="6D75D9D2" w14:textId="77777777" w:rsidR="006708E0" w:rsidRDefault="006708E0" w:rsidP="006708E0">
      <w:r>
        <w:t xml:space="preserve">Анализ художественного текста не должен разрушать его эмоциональную и художественную целостность. Он строится как совместный поиск смысла, в котором ученик и учитель выступают партнёрами. Если педагогу удаётся правильно направить мысль ребёнка, помочь ему увидеть существенные элементы произведения, анализ становится естественным продолжением чтения. Ориентироваться при этом необходимо на движение от общего впечатления к частностям: сначала </w:t>
      </w:r>
      <w:r w:rsidR="00C57D20">
        <w:t>–</w:t>
      </w:r>
      <w:r>
        <w:t xml:space="preserve"> понимание основного содержания и настроения, затем </w:t>
      </w:r>
      <w:r w:rsidR="00C57D20">
        <w:t>–</w:t>
      </w:r>
      <w:r>
        <w:t xml:space="preserve"> обращение к деталям, помогающим раскрыть замысел автора.</w:t>
      </w:r>
    </w:p>
    <w:p w14:paraId="5D324420" w14:textId="77777777" w:rsidR="006708E0" w:rsidRDefault="006708E0" w:rsidP="006708E0">
      <w:r>
        <w:t>В методике работы с художественным произведением традиционно выделяют ряд принципов анализа:</w:t>
      </w:r>
    </w:p>
    <w:p w14:paraId="6C6C6826" w14:textId="77777777" w:rsidR="006708E0" w:rsidRDefault="006708E0" w:rsidP="006708E0">
      <w:r>
        <w:t>•</w:t>
      </w:r>
      <w:r>
        <w:tab/>
        <w:t>целенаправленность и продуманность работы;</w:t>
      </w:r>
    </w:p>
    <w:p w14:paraId="15E4628F" w14:textId="77777777" w:rsidR="006708E0" w:rsidRDefault="006708E0" w:rsidP="006708E0">
      <w:r>
        <w:t>•</w:t>
      </w:r>
      <w:r>
        <w:tab/>
        <w:t>опора на непосредственное, целостное и эмоциональное восприятие текста;</w:t>
      </w:r>
    </w:p>
    <w:p w14:paraId="75A5B906" w14:textId="77777777" w:rsidR="006708E0" w:rsidRDefault="006708E0" w:rsidP="006708E0">
      <w:r>
        <w:t>•</w:t>
      </w:r>
      <w:r>
        <w:tab/>
        <w:t>учет индивидуальных и возрастных особенностей восприятия;</w:t>
      </w:r>
    </w:p>
    <w:p w14:paraId="71B81A68" w14:textId="77777777" w:rsidR="006708E0" w:rsidRDefault="006708E0" w:rsidP="006708E0">
      <w:r>
        <w:t>•</w:t>
      </w:r>
      <w:r>
        <w:tab/>
        <w:t>ориентация на интересы и потребности ребёнка;</w:t>
      </w:r>
    </w:p>
    <w:p w14:paraId="3ED9F21B" w14:textId="77777777" w:rsidR="006708E0" w:rsidRDefault="006708E0" w:rsidP="006708E0">
      <w:r>
        <w:t>•</w:t>
      </w:r>
      <w:r>
        <w:tab/>
        <w:t>внимательное отношение к словам автора и тонкостям текста;</w:t>
      </w:r>
    </w:p>
    <w:p w14:paraId="4A29C60E" w14:textId="77777777" w:rsidR="006708E0" w:rsidRDefault="006708E0" w:rsidP="006708E0">
      <w:r>
        <w:t>•</w:t>
      </w:r>
      <w:r>
        <w:tab/>
        <w:t>единство формы и содержания;</w:t>
      </w:r>
    </w:p>
    <w:p w14:paraId="3F9FF588" w14:textId="77777777" w:rsidR="006708E0" w:rsidRDefault="006708E0" w:rsidP="006708E0">
      <w:r>
        <w:t>•</w:t>
      </w:r>
      <w:r>
        <w:tab/>
        <w:t xml:space="preserve">избирательность </w:t>
      </w:r>
      <w:r w:rsidR="00C57D20">
        <w:t>–</w:t>
      </w:r>
      <w:r>
        <w:t xml:space="preserve"> выбор наиболее важных элементов для разбора;</w:t>
      </w:r>
    </w:p>
    <w:p w14:paraId="769B3234" w14:textId="77777777" w:rsidR="006708E0" w:rsidRDefault="006708E0" w:rsidP="006708E0">
      <w:r>
        <w:t>•</w:t>
      </w:r>
      <w:r>
        <w:tab/>
        <w:t>целостный подход;</w:t>
      </w:r>
    </w:p>
    <w:p w14:paraId="3AE1DFE4" w14:textId="77777777" w:rsidR="006708E0" w:rsidRDefault="006708E0" w:rsidP="006708E0">
      <w:r>
        <w:t>•</w:t>
      </w:r>
      <w:r>
        <w:tab/>
        <w:t>направленность анализа на развитие читательских умений и совершенствование навыка чтения.</w:t>
      </w:r>
    </w:p>
    <w:p w14:paraId="0656EFFE" w14:textId="77777777" w:rsidR="006708E0" w:rsidRDefault="006708E0" w:rsidP="006708E0">
      <w:r>
        <w:t>Развитие умений понимать текст и проводить его элементарный анализ является важнейшим условием становления читательской самостоятельности младшего школьника.</w:t>
      </w:r>
    </w:p>
    <w:p w14:paraId="5041A5A9" w14:textId="77777777" w:rsidR="006708E0" w:rsidRDefault="006708E0" w:rsidP="006708E0">
      <w:r>
        <w:t>Этапы формирования понимания и анализа текста</w:t>
      </w:r>
    </w:p>
    <w:p w14:paraId="017D1BB1" w14:textId="77777777" w:rsidR="006708E0" w:rsidRDefault="006708E0" w:rsidP="006708E0">
      <w:r>
        <w:t>1. Первичное восприятие</w:t>
      </w:r>
    </w:p>
    <w:p w14:paraId="379BF9DE" w14:textId="77777777" w:rsidR="006708E0" w:rsidRDefault="006708E0" w:rsidP="006708E0">
      <w:r>
        <w:lastRenderedPageBreak/>
        <w:t>На первом этапе ученик получает общее впечатление о прочитанном: улавливает сюжет, эмоциональный настрой, отношение автора. Здесь используются вопросы, направленные на понимание общей идеи, атмосферы и смысла текста.</w:t>
      </w:r>
    </w:p>
    <w:p w14:paraId="75CD85B3" w14:textId="77777777" w:rsidR="006708E0" w:rsidRDefault="006708E0" w:rsidP="006708E0">
      <w:r>
        <w:t>2. Определение главной мысли</w:t>
      </w:r>
    </w:p>
    <w:p w14:paraId="688F1757" w14:textId="77777777" w:rsidR="006708E0" w:rsidRDefault="006708E0" w:rsidP="006708E0">
      <w:r>
        <w:t>Навык выделения основной идеи развивается через:</w:t>
      </w:r>
    </w:p>
    <w:p w14:paraId="547F536C" w14:textId="77777777" w:rsidR="006708E0" w:rsidRDefault="006708E0" w:rsidP="006708E0">
      <w:r>
        <w:t>•</w:t>
      </w:r>
      <w:r>
        <w:tab/>
        <w:t>работу с вопросами по содержанию,</w:t>
      </w:r>
    </w:p>
    <w:p w14:paraId="33B048E0" w14:textId="77777777" w:rsidR="006708E0" w:rsidRDefault="006708E0" w:rsidP="006708E0">
      <w:r>
        <w:t>•</w:t>
      </w:r>
      <w:r>
        <w:tab/>
        <w:t>выделение ключевых слов и предложений,</w:t>
      </w:r>
    </w:p>
    <w:p w14:paraId="0CE88FC5" w14:textId="77777777" w:rsidR="006708E0" w:rsidRDefault="006708E0" w:rsidP="006708E0">
      <w:r>
        <w:t>•</w:t>
      </w:r>
      <w:r>
        <w:tab/>
        <w:t>составление простого плана.</w:t>
      </w:r>
    </w:p>
    <w:p w14:paraId="50E03C9A" w14:textId="77777777" w:rsidR="006708E0" w:rsidRDefault="006708E0" w:rsidP="006708E0">
      <w:r>
        <w:t>Это помогает ребёнку увидеть текст целостно, понять, о чём произведение в самом общем смысле.</w:t>
      </w:r>
    </w:p>
    <w:p w14:paraId="4581B716" w14:textId="77777777" w:rsidR="006708E0" w:rsidRDefault="006708E0" w:rsidP="006708E0">
      <w:r>
        <w:t>3. Анализ художественных образов</w:t>
      </w:r>
    </w:p>
    <w:p w14:paraId="1C59AA59" w14:textId="77777777" w:rsidR="006708E0" w:rsidRDefault="006708E0" w:rsidP="006708E0">
      <w:r>
        <w:t>Далее ученик учится осмысливать поступки персонажей, их мотивы, отношения, черты характера. На этом этапе используются методы сравнения героев, словесного рисования, обсуждений, работы с выразительными деталями.</w:t>
      </w:r>
    </w:p>
    <w:p w14:paraId="36E8ECA1" w14:textId="77777777" w:rsidR="006708E0" w:rsidRDefault="006708E0" w:rsidP="006708E0">
      <w:r>
        <w:t>4. Пересказ</w:t>
      </w:r>
    </w:p>
    <w:p w14:paraId="20CA9D3B" w14:textId="77777777" w:rsidR="006708E0" w:rsidRDefault="006708E0" w:rsidP="006708E0">
      <w:r>
        <w:t>Пересказ помогает закрепить понимание текста и развить речевые навыки. В начальной школе применяются:</w:t>
      </w:r>
    </w:p>
    <w:p w14:paraId="17FE9184" w14:textId="77777777" w:rsidR="006708E0" w:rsidRDefault="006708E0" w:rsidP="006708E0">
      <w:r>
        <w:t>•</w:t>
      </w:r>
      <w:r>
        <w:tab/>
        <w:t>подробный пересказ,</w:t>
      </w:r>
    </w:p>
    <w:p w14:paraId="1C212775" w14:textId="77777777" w:rsidR="006708E0" w:rsidRDefault="006708E0" w:rsidP="006708E0">
      <w:r>
        <w:t>•</w:t>
      </w:r>
      <w:r>
        <w:tab/>
        <w:t>выборочный пересказ,</w:t>
      </w:r>
    </w:p>
    <w:p w14:paraId="3EF37750" w14:textId="77777777" w:rsidR="006708E0" w:rsidRDefault="006708E0" w:rsidP="006708E0">
      <w:r>
        <w:t>•</w:t>
      </w:r>
      <w:r>
        <w:tab/>
        <w:t>творческая интерпретация (например, пересказ от имени героя).</w:t>
      </w:r>
    </w:p>
    <w:p w14:paraId="1D3520AA" w14:textId="77777777" w:rsidR="006708E0" w:rsidRDefault="006708E0" w:rsidP="006708E0">
      <w:r>
        <w:t>Подходы к анализу художественного текста</w:t>
      </w:r>
    </w:p>
    <w:p w14:paraId="1A32E31E" w14:textId="77777777" w:rsidR="006708E0" w:rsidRDefault="006708E0" w:rsidP="006708E0">
      <w:r>
        <w:t>Существуют различные направления анализа художественного произведения:</w:t>
      </w:r>
    </w:p>
    <w:p w14:paraId="2D3FA2B5" w14:textId="77777777" w:rsidR="006708E0" w:rsidRDefault="006708E0" w:rsidP="006708E0">
      <w:r>
        <w:t>•</w:t>
      </w:r>
      <w:r>
        <w:tab/>
        <w:t>Стилистический анализ - выявляет особенности использования автором языковых средств, помогает понять роль слов, образных выражений, интонации.</w:t>
      </w:r>
    </w:p>
    <w:p w14:paraId="7D51C50E" w14:textId="77777777" w:rsidR="006708E0" w:rsidRDefault="006708E0" w:rsidP="006708E0">
      <w:r>
        <w:t>•</w:t>
      </w:r>
      <w:r>
        <w:tab/>
        <w:t>Анализ художественных образов - направлен на раскрытие внутреннего мира персонажей, их характера, чувств, мыслей и места в структуре произведения.</w:t>
      </w:r>
    </w:p>
    <w:p w14:paraId="450198FB" w14:textId="77777777" w:rsidR="006708E0" w:rsidRDefault="006708E0" w:rsidP="006708E0">
      <w:r>
        <w:lastRenderedPageBreak/>
        <w:t>•</w:t>
      </w:r>
      <w:r>
        <w:tab/>
        <w:t xml:space="preserve">Анализ развития действия - работа с сюжетом, эпизодами, последовательностью событий; движение от поступков </w:t>
      </w:r>
      <w:r w:rsidR="00C57D20">
        <w:t>–</w:t>
      </w:r>
      <w:r>
        <w:t xml:space="preserve"> к пониманию характера и смысла произведения.</w:t>
      </w:r>
    </w:p>
    <w:p w14:paraId="6956A86D" w14:textId="77777777" w:rsidR="006708E0" w:rsidRDefault="006708E0" w:rsidP="006708E0">
      <w:r>
        <w:t>•</w:t>
      </w:r>
      <w:r>
        <w:tab/>
        <w:t>Проблемный анализ - построен на обсуждении проблемных вопросов, содержащихся в тексте, и поиске возможных ответов.</w:t>
      </w:r>
    </w:p>
    <w:p w14:paraId="3C88563C" w14:textId="77777777" w:rsidR="006708E0" w:rsidRDefault="006708E0" w:rsidP="006708E0">
      <w:r>
        <w:t>Приёмы работы над текстом</w:t>
      </w:r>
    </w:p>
    <w:p w14:paraId="55610035" w14:textId="77777777" w:rsidR="006708E0" w:rsidRDefault="006708E0" w:rsidP="006708E0">
      <w:r>
        <w:t>В методике чтения используются разнообразные приёмы:</w:t>
      </w:r>
    </w:p>
    <w:p w14:paraId="0551C4E1" w14:textId="77777777" w:rsidR="006708E0" w:rsidRDefault="006708E0" w:rsidP="006708E0">
      <w:r>
        <w:t>•</w:t>
      </w:r>
      <w:r>
        <w:tab/>
        <w:t>словесное и графическое рисование;</w:t>
      </w:r>
    </w:p>
    <w:p w14:paraId="2CFA9420" w14:textId="77777777" w:rsidR="006708E0" w:rsidRDefault="006708E0" w:rsidP="006708E0">
      <w:r>
        <w:t>•</w:t>
      </w:r>
      <w:r>
        <w:tab/>
        <w:t>анализ иллюстраций к произведению;</w:t>
      </w:r>
    </w:p>
    <w:p w14:paraId="241165CB" w14:textId="77777777" w:rsidR="006708E0" w:rsidRDefault="006708E0" w:rsidP="006708E0">
      <w:r>
        <w:t>•</w:t>
      </w:r>
      <w:r>
        <w:tab/>
        <w:t>стилистические эксперименты (замена слов для сравнения выразительности);</w:t>
      </w:r>
    </w:p>
    <w:p w14:paraId="4A7AF23D" w14:textId="77777777" w:rsidR="006708E0" w:rsidRDefault="006708E0" w:rsidP="006708E0">
      <w:r>
        <w:t>•</w:t>
      </w:r>
      <w:r>
        <w:tab/>
        <w:t>составление плана, диафильма или элементарного сценария;</w:t>
      </w:r>
    </w:p>
    <w:p w14:paraId="69ABF1AA" w14:textId="77777777" w:rsidR="006708E0" w:rsidRDefault="006708E0" w:rsidP="006708E0">
      <w:r>
        <w:t>•</w:t>
      </w:r>
      <w:r>
        <w:tab/>
        <w:t>подбор синонимов к авторским словам;</w:t>
      </w:r>
    </w:p>
    <w:p w14:paraId="0462E8FE" w14:textId="77777777" w:rsidR="006708E0" w:rsidRDefault="006708E0" w:rsidP="006708E0">
      <w:r>
        <w:t>•</w:t>
      </w:r>
      <w:r>
        <w:tab/>
        <w:t>подготовка к выразительному чтению и чтению по ролям;</w:t>
      </w:r>
    </w:p>
    <w:p w14:paraId="619110C5" w14:textId="77777777" w:rsidR="006708E0" w:rsidRDefault="006708E0" w:rsidP="006708E0">
      <w:r>
        <w:t>•</w:t>
      </w:r>
      <w:r>
        <w:tab/>
        <w:t>инсценирование эпизодов;</w:t>
      </w:r>
    </w:p>
    <w:p w14:paraId="153D2DC3" w14:textId="77777777" w:rsidR="006708E0" w:rsidRDefault="006708E0" w:rsidP="006708E0">
      <w:r>
        <w:t>•</w:t>
      </w:r>
      <w:r>
        <w:tab/>
        <w:t>создание рассказов от лица героя;</w:t>
      </w:r>
    </w:p>
    <w:p w14:paraId="67113D4C" w14:textId="77777777" w:rsidR="006708E0" w:rsidRDefault="006708E0" w:rsidP="006708E0">
      <w:r>
        <w:t>•</w:t>
      </w:r>
      <w:r>
        <w:tab/>
        <w:t>музыкальное сопровождение текста и др.</w:t>
      </w:r>
    </w:p>
    <w:p w14:paraId="1B6973F0" w14:textId="77777777" w:rsidR="006708E0" w:rsidRDefault="006708E0" w:rsidP="006708E0">
      <w:r>
        <w:t xml:space="preserve">Выбор конкретного вида анализа зависит от особенностей произведения и педагогической задачи. Опытный читатель выполняет многие действия </w:t>
      </w:r>
      <w:r w:rsidR="00C57D20">
        <w:t>–</w:t>
      </w:r>
      <w:r>
        <w:t xml:space="preserve"> визуализацию, анализ сюжета, выделение главного </w:t>
      </w:r>
      <w:r w:rsidR="00C57D20">
        <w:t>–</w:t>
      </w:r>
      <w:r>
        <w:t xml:space="preserve"> автоматически. Однако младшие школьники только формируют эти умения и нуждаются в специальном, систематическом обучении работе с текстом.</w:t>
      </w:r>
    </w:p>
    <w:p w14:paraId="3791842C" w14:textId="77777777" w:rsidR="00DE2199" w:rsidRDefault="00DE2199" w:rsidP="006708E0"/>
    <w:p w14:paraId="6488587C" w14:textId="77777777" w:rsidR="006708E0" w:rsidRDefault="006708E0" w:rsidP="00DE2199">
      <w:pPr>
        <w:pStyle w:val="2"/>
      </w:pPr>
      <w:bookmarkStart w:id="20" w:name="_Toc216192847"/>
      <w:r>
        <w:t>2.5. Формирование читательской мотивации младших школьников</w:t>
      </w:r>
      <w:bookmarkEnd w:id="20"/>
    </w:p>
    <w:p w14:paraId="5DB77858" w14:textId="77777777" w:rsidR="006708E0" w:rsidRDefault="006708E0" w:rsidP="006708E0">
      <w:r>
        <w:t>Читательская мотивация выступает ключевым условием становления самостоятельного читателя и определяет активность ребёнка в процессе чтения. Именно наличие устойчивого интереса к книге обеспечивает регулярность читательской деятельности, осознанность восприятия текста и стремление к самостоятельному выбору литературы.</w:t>
      </w:r>
    </w:p>
    <w:p w14:paraId="6290A601" w14:textId="77777777" w:rsidR="006708E0" w:rsidRDefault="006708E0" w:rsidP="006708E0">
      <w:r>
        <w:lastRenderedPageBreak/>
        <w:t>В младшем школьном возрасте мотивация чтения формируется преимущественно на основе эмоционального отклика, личностной значимости содержания и положительного опыта взаимодействия с текстом.</w:t>
      </w:r>
    </w:p>
    <w:p w14:paraId="623D4CA1" w14:textId="77777777" w:rsidR="006708E0" w:rsidRDefault="006708E0" w:rsidP="006708E0">
      <w:r>
        <w:t>Эмоциональная отзывчивость проявляется в сопереживании героям, эмоциональной оценке их поступков, переживании художественного образа. Формирование данного компонента мотивации осуществляется через:</w:t>
      </w:r>
    </w:p>
    <w:p w14:paraId="64B19547" w14:textId="77777777" w:rsidR="006708E0" w:rsidRDefault="006708E0" w:rsidP="006708E0">
      <w:r>
        <w:t>•</w:t>
      </w:r>
      <w:r>
        <w:tab/>
        <w:t>обсуждение прочитанного;</w:t>
      </w:r>
    </w:p>
    <w:p w14:paraId="0BB8A800" w14:textId="77777777" w:rsidR="006708E0" w:rsidRDefault="006708E0" w:rsidP="006708E0">
      <w:r>
        <w:t>•</w:t>
      </w:r>
      <w:r>
        <w:tab/>
        <w:t>инсценирование фрагментов произведений;</w:t>
      </w:r>
    </w:p>
    <w:p w14:paraId="4611CE5C" w14:textId="77777777" w:rsidR="006708E0" w:rsidRDefault="006708E0" w:rsidP="006708E0">
      <w:r>
        <w:t>•</w:t>
      </w:r>
      <w:r>
        <w:tab/>
        <w:t>выразительное чтение;</w:t>
      </w:r>
    </w:p>
    <w:p w14:paraId="34266867" w14:textId="77777777" w:rsidR="006708E0" w:rsidRDefault="006708E0" w:rsidP="006708E0">
      <w:r>
        <w:t>•</w:t>
      </w:r>
      <w:r>
        <w:tab/>
        <w:t>творческие задания (рисование иллюстраций, составление диалогов, продолжение текста).</w:t>
      </w:r>
    </w:p>
    <w:p w14:paraId="40800E1C" w14:textId="77777777" w:rsidR="006708E0" w:rsidRDefault="006708E0" w:rsidP="006708E0">
      <w:r>
        <w:t>Эмоционально насыщенное восприятие текста способствует закреплению положительных впечатлений от чтения и формированию устойчивого интереса к литературе.</w:t>
      </w:r>
    </w:p>
    <w:p w14:paraId="0BAA2815" w14:textId="77777777" w:rsidR="006708E0" w:rsidRDefault="006708E0" w:rsidP="006708E0">
      <w:r>
        <w:t>Формирование личностного смысла чтения предполагает соотнесение содержания произведения с жизненным опытом ребёнка, его чувствами и переживаниями. В процессе работы с текстом учащиеся учатся:</w:t>
      </w:r>
    </w:p>
    <w:p w14:paraId="19D0744A" w14:textId="77777777" w:rsidR="006708E0" w:rsidRDefault="006708E0" w:rsidP="006708E0">
      <w:r>
        <w:t>•</w:t>
      </w:r>
      <w:r>
        <w:tab/>
        <w:t>анализировать поступки героев;</w:t>
      </w:r>
    </w:p>
    <w:p w14:paraId="6D09F95F" w14:textId="77777777" w:rsidR="006708E0" w:rsidRDefault="006708E0" w:rsidP="006708E0">
      <w:r>
        <w:t>•</w:t>
      </w:r>
      <w:r>
        <w:tab/>
        <w:t>рассуждать о причинах и последствиях действий персонажей;</w:t>
      </w:r>
    </w:p>
    <w:p w14:paraId="32B09E15" w14:textId="77777777" w:rsidR="006708E0" w:rsidRDefault="006708E0" w:rsidP="006708E0">
      <w:r>
        <w:t>•</w:t>
      </w:r>
      <w:r>
        <w:tab/>
        <w:t>сопоставлять ситуации произведения с реальными жизненными ситуациями.</w:t>
      </w:r>
    </w:p>
    <w:p w14:paraId="3CAD6D1C" w14:textId="77777777" w:rsidR="006708E0" w:rsidRDefault="006708E0" w:rsidP="006708E0">
      <w:r>
        <w:t>Обсуждение нравственных выборов, характеров и взаимоотношений героев позволяет превратить чтение в личностно значимый процесс, что усиливает мотивацию и формирует ценностное отношение к книге.</w:t>
      </w:r>
    </w:p>
    <w:p w14:paraId="643FB113" w14:textId="77777777" w:rsidR="006708E0" w:rsidRDefault="006708E0" w:rsidP="006708E0">
      <w:r>
        <w:t>Ситуация успеха является важнейшим педагогическим условием развития читательской мотивации. Она достигается за счёт:</w:t>
      </w:r>
    </w:p>
    <w:p w14:paraId="7A7900F0" w14:textId="77777777" w:rsidR="006708E0" w:rsidRDefault="006708E0" w:rsidP="006708E0">
      <w:r>
        <w:t>•</w:t>
      </w:r>
      <w:r>
        <w:tab/>
        <w:t>подбора доступных по содержанию и объёму текстов;</w:t>
      </w:r>
    </w:p>
    <w:p w14:paraId="0F25EBA1" w14:textId="77777777" w:rsidR="006708E0" w:rsidRDefault="006708E0" w:rsidP="006708E0">
      <w:r>
        <w:t>•</w:t>
      </w:r>
      <w:r>
        <w:tab/>
        <w:t>использования дифференцированных заданий;</w:t>
      </w:r>
    </w:p>
    <w:p w14:paraId="3CCD3D74" w14:textId="77777777" w:rsidR="006708E0" w:rsidRDefault="006708E0" w:rsidP="006708E0">
      <w:r>
        <w:t>•</w:t>
      </w:r>
      <w:r>
        <w:tab/>
        <w:t>поощрения даже минимальных успехов учащихся;</w:t>
      </w:r>
    </w:p>
    <w:p w14:paraId="28BB6D4C" w14:textId="77777777" w:rsidR="006708E0" w:rsidRDefault="006708E0" w:rsidP="006708E0">
      <w:r>
        <w:lastRenderedPageBreak/>
        <w:t>•</w:t>
      </w:r>
      <w:r>
        <w:tab/>
        <w:t>формирования положительной самооценки читательских возможностей ребёнка.</w:t>
      </w:r>
    </w:p>
    <w:p w14:paraId="395CD480" w14:textId="77777777" w:rsidR="006708E0" w:rsidRDefault="006708E0" w:rsidP="006708E0">
      <w:r>
        <w:t>Регулярное переживание успеха в читательской деятельности способствует формированию уверенности в собственных силах и устойчивого стремления к самостоятельному чтению.</w:t>
      </w:r>
    </w:p>
    <w:p w14:paraId="39510ED0" w14:textId="77777777" w:rsidR="006708E0" w:rsidRDefault="006708E0" w:rsidP="006708E0">
      <w:pPr>
        <w:pStyle w:val="2"/>
        <w:spacing w:before="0"/>
        <w:rPr>
          <w:lang w:eastAsia="ru-RU"/>
        </w:rPr>
      </w:pPr>
      <w:bookmarkStart w:id="21" w:name="_Toc216183840"/>
      <w:bookmarkStart w:id="22" w:name="_Toc216192848"/>
      <w:r w:rsidRPr="00A55C46">
        <w:rPr>
          <w:lang w:eastAsia="ru-RU"/>
        </w:rPr>
        <w:t>2.6. Использование различных видов детской литературы</w:t>
      </w:r>
      <w:bookmarkEnd w:id="21"/>
      <w:bookmarkEnd w:id="22"/>
    </w:p>
    <w:p w14:paraId="75B21302" w14:textId="77777777" w:rsidR="006708E0" w:rsidRDefault="006708E0" w:rsidP="006708E0">
      <w:r>
        <w:t>Использование разнообразных видов детской литературы является важным условием формирования читательской самостоятельности. Разнообразие жанров и типов текстов расширяет читательский кругозор младших школьников, развивает умение ориентироваться в книжном пространстве и формирует навыки осознанного выбора литературы.</w:t>
      </w:r>
    </w:p>
    <w:p w14:paraId="4B901E93" w14:textId="77777777" w:rsidR="006708E0" w:rsidRDefault="006708E0" w:rsidP="006708E0">
      <w:r>
        <w:t xml:space="preserve">Таблица 2. Виды детской литературы </w:t>
      </w:r>
    </w:p>
    <w:tbl>
      <w:tblPr>
        <w:tblStyle w:val="a5"/>
        <w:tblW w:w="0" w:type="auto"/>
        <w:tblLook w:val="04A0" w:firstRow="1" w:lastRow="0" w:firstColumn="1" w:lastColumn="0" w:noHBand="0" w:noVBand="1"/>
      </w:tblPr>
      <w:tblGrid>
        <w:gridCol w:w="2547"/>
        <w:gridCol w:w="3118"/>
        <w:gridCol w:w="3680"/>
      </w:tblGrid>
      <w:tr w:rsidR="006708E0" w:rsidRPr="00A55C46" w14:paraId="404211FC" w14:textId="77777777" w:rsidTr="00DE2199">
        <w:tc>
          <w:tcPr>
            <w:tcW w:w="2547" w:type="dxa"/>
          </w:tcPr>
          <w:p w14:paraId="72F1C823" w14:textId="77777777" w:rsidR="006708E0" w:rsidRPr="00A55C46" w:rsidRDefault="006708E0" w:rsidP="006708E0">
            <w:pPr>
              <w:pStyle w:val="a6"/>
              <w:jc w:val="both"/>
              <w:rPr>
                <w:rFonts w:ascii="Times New Roman" w:hAnsi="Times New Roman" w:cs="Times New Roman"/>
                <w:b/>
                <w:bCs/>
                <w:sz w:val="28"/>
                <w:szCs w:val="28"/>
                <w:lang w:eastAsia="ru-RU"/>
              </w:rPr>
            </w:pPr>
            <w:r w:rsidRPr="006708E0">
              <w:rPr>
                <w:rFonts w:ascii="Times New Roman" w:hAnsi="Times New Roman" w:cs="Times New Roman"/>
                <w:b/>
                <w:bCs/>
                <w:sz w:val="28"/>
                <w:szCs w:val="28"/>
                <w:lang w:eastAsia="ru-RU"/>
              </w:rPr>
              <w:t>Вид детской литературы</w:t>
            </w:r>
          </w:p>
        </w:tc>
        <w:tc>
          <w:tcPr>
            <w:tcW w:w="3118" w:type="dxa"/>
          </w:tcPr>
          <w:p w14:paraId="4097E5A5" w14:textId="77777777" w:rsidR="006708E0" w:rsidRPr="00A55C46" w:rsidRDefault="006708E0" w:rsidP="006708E0">
            <w:pPr>
              <w:pStyle w:val="a6"/>
              <w:jc w:val="both"/>
              <w:rPr>
                <w:rFonts w:ascii="Times New Roman" w:hAnsi="Times New Roman" w:cs="Times New Roman"/>
                <w:b/>
                <w:bCs/>
                <w:sz w:val="28"/>
                <w:szCs w:val="28"/>
                <w:lang w:eastAsia="ru-RU"/>
              </w:rPr>
            </w:pPr>
            <w:r w:rsidRPr="006708E0">
              <w:rPr>
                <w:rFonts w:ascii="Times New Roman" w:hAnsi="Times New Roman" w:cs="Times New Roman"/>
                <w:b/>
                <w:bCs/>
                <w:sz w:val="28"/>
                <w:szCs w:val="28"/>
                <w:lang w:eastAsia="ru-RU"/>
              </w:rPr>
              <w:t>Характеристика и образовательное значение</w:t>
            </w:r>
          </w:p>
        </w:tc>
        <w:tc>
          <w:tcPr>
            <w:tcW w:w="3680" w:type="dxa"/>
          </w:tcPr>
          <w:p w14:paraId="1E51B965" w14:textId="77777777" w:rsidR="006708E0" w:rsidRPr="00A55C46" w:rsidRDefault="006708E0" w:rsidP="00DE2199">
            <w:pPr>
              <w:pStyle w:val="a6"/>
              <w:jc w:val="both"/>
              <w:rPr>
                <w:rFonts w:ascii="Times New Roman" w:hAnsi="Times New Roman" w:cs="Times New Roman"/>
                <w:b/>
                <w:bCs/>
                <w:sz w:val="28"/>
                <w:szCs w:val="28"/>
                <w:lang w:eastAsia="ru-RU"/>
              </w:rPr>
            </w:pPr>
            <w:r w:rsidRPr="006708E0">
              <w:rPr>
                <w:rFonts w:ascii="Times New Roman" w:hAnsi="Times New Roman" w:cs="Times New Roman"/>
                <w:b/>
                <w:bCs/>
                <w:sz w:val="28"/>
                <w:szCs w:val="28"/>
                <w:lang w:eastAsia="ru-RU"/>
              </w:rPr>
              <w:t>Формируемые читательские умения и качества личности</w:t>
            </w:r>
          </w:p>
        </w:tc>
      </w:tr>
      <w:tr w:rsidR="006708E0" w:rsidRPr="00A55C46" w14:paraId="5B56C764" w14:textId="77777777" w:rsidTr="00DE2199">
        <w:tc>
          <w:tcPr>
            <w:tcW w:w="2547" w:type="dxa"/>
          </w:tcPr>
          <w:p w14:paraId="41B8D686"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Художественная литература</w:t>
            </w:r>
          </w:p>
          <w:p w14:paraId="6B0AB4AF" w14:textId="77777777" w:rsidR="006708E0" w:rsidRPr="00A55C46" w:rsidRDefault="006708E0" w:rsidP="00DE2199">
            <w:pPr>
              <w:pStyle w:val="a6"/>
              <w:jc w:val="both"/>
              <w:rPr>
                <w:rFonts w:ascii="Times New Roman" w:hAnsi="Times New Roman" w:cs="Times New Roman"/>
                <w:bCs/>
                <w:sz w:val="28"/>
                <w:szCs w:val="28"/>
                <w:lang w:eastAsia="ru-RU"/>
              </w:rPr>
            </w:pPr>
          </w:p>
        </w:tc>
        <w:tc>
          <w:tcPr>
            <w:tcW w:w="3118" w:type="dxa"/>
          </w:tcPr>
          <w:p w14:paraId="14C28DE5" w14:textId="77777777" w:rsidR="006708E0" w:rsidRPr="00A55C46" w:rsidRDefault="006708E0" w:rsidP="00DE2199">
            <w:pPr>
              <w:pStyle w:val="a6"/>
              <w:jc w:val="both"/>
              <w:rPr>
                <w:rFonts w:ascii="Times New Roman" w:hAnsi="Times New Roman" w:cs="Times New Roman"/>
                <w:bCs/>
                <w:sz w:val="28"/>
                <w:szCs w:val="28"/>
                <w:lang w:eastAsia="ru-RU"/>
              </w:rPr>
            </w:pPr>
            <w:r w:rsidRPr="006708E0">
              <w:rPr>
                <w:rFonts w:ascii="Times New Roman" w:hAnsi="Times New Roman" w:cs="Times New Roman"/>
                <w:bCs/>
                <w:sz w:val="28"/>
                <w:szCs w:val="28"/>
                <w:lang w:eastAsia="ru-RU"/>
              </w:rPr>
              <w:t>сказки, рассказы, повести, стихотворения, занимает центральное место в читательском развитии младших школьников</w:t>
            </w:r>
          </w:p>
        </w:tc>
        <w:tc>
          <w:tcPr>
            <w:tcW w:w="3680" w:type="dxa"/>
          </w:tcPr>
          <w:p w14:paraId="06CA4876" w14:textId="77777777" w:rsidR="006708E0" w:rsidRPr="006708E0" w:rsidRDefault="006708E0" w:rsidP="006708E0">
            <w:pPr>
              <w:pStyle w:val="a6"/>
              <w:rPr>
                <w:rFonts w:ascii="Times New Roman" w:hAnsi="Times New Roman" w:cs="Times New Roman"/>
                <w:bCs/>
                <w:sz w:val="28"/>
                <w:szCs w:val="28"/>
                <w:lang w:eastAsia="ru-RU"/>
              </w:rPr>
            </w:pPr>
            <w:r w:rsidRPr="006708E0">
              <w:rPr>
                <w:rFonts w:ascii="Times New Roman" w:hAnsi="Times New Roman" w:cs="Times New Roman"/>
                <w:bCs/>
                <w:sz w:val="28"/>
                <w:szCs w:val="28"/>
                <w:lang w:eastAsia="ru-RU"/>
              </w:rPr>
              <w:t xml:space="preserve">Способствует </w:t>
            </w:r>
            <w:proofErr w:type="spellStart"/>
            <w:r w:rsidRPr="006708E0">
              <w:rPr>
                <w:rFonts w:ascii="Times New Roman" w:hAnsi="Times New Roman" w:cs="Times New Roman"/>
                <w:bCs/>
                <w:sz w:val="28"/>
                <w:szCs w:val="28"/>
                <w:lang w:eastAsia="ru-RU"/>
              </w:rPr>
              <w:t>формирова-нию</w:t>
            </w:r>
            <w:proofErr w:type="spellEnd"/>
            <w:r w:rsidRPr="006708E0">
              <w:rPr>
                <w:rFonts w:ascii="Times New Roman" w:hAnsi="Times New Roman" w:cs="Times New Roman"/>
                <w:bCs/>
                <w:sz w:val="28"/>
                <w:szCs w:val="28"/>
                <w:lang w:eastAsia="ru-RU"/>
              </w:rPr>
              <w:t xml:space="preserve"> эстетического </w:t>
            </w:r>
            <w:proofErr w:type="spellStart"/>
            <w:r w:rsidRPr="006708E0">
              <w:rPr>
                <w:rFonts w:ascii="Times New Roman" w:hAnsi="Times New Roman" w:cs="Times New Roman"/>
                <w:bCs/>
                <w:sz w:val="28"/>
                <w:szCs w:val="28"/>
                <w:lang w:eastAsia="ru-RU"/>
              </w:rPr>
              <w:t>восприя-тия</w:t>
            </w:r>
            <w:proofErr w:type="spellEnd"/>
            <w:r w:rsidRPr="006708E0">
              <w:rPr>
                <w:rFonts w:ascii="Times New Roman" w:hAnsi="Times New Roman" w:cs="Times New Roman"/>
                <w:bCs/>
                <w:sz w:val="28"/>
                <w:szCs w:val="28"/>
                <w:lang w:eastAsia="ru-RU"/>
              </w:rPr>
              <w:t>; развитию воображения и образного мышления;</w:t>
            </w:r>
          </w:p>
          <w:p w14:paraId="194A882C" w14:textId="77777777" w:rsidR="006708E0" w:rsidRPr="00A55C46" w:rsidRDefault="006708E0" w:rsidP="006708E0">
            <w:pPr>
              <w:pStyle w:val="a6"/>
              <w:jc w:val="both"/>
              <w:rPr>
                <w:rFonts w:ascii="Times New Roman" w:hAnsi="Times New Roman" w:cs="Times New Roman"/>
                <w:bCs/>
                <w:sz w:val="28"/>
                <w:szCs w:val="28"/>
                <w:lang w:eastAsia="ru-RU"/>
              </w:rPr>
            </w:pPr>
            <w:r w:rsidRPr="006708E0">
              <w:rPr>
                <w:rFonts w:ascii="Times New Roman" w:hAnsi="Times New Roman" w:cs="Times New Roman"/>
                <w:bCs/>
                <w:sz w:val="28"/>
                <w:szCs w:val="28"/>
                <w:lang w:eastAsia="ru-RU"/>
              </w:rPr>
              <w:t xml:space="preserve">воспитанию нравственных качеств и ценностных </w:t>
            </w:r>
            <w:proofErr w:type="gramStart"/>
            <w:r w:rsidRPr="006708E0">
              <w:rPr>
                <w:rFonts w:ascii="Times New Roman" w:hAnsi="Times New Roman" w:cs="Times New Roman"/>
                <w:bCs/>
                <w:sz w:val="28"/>
                <w:szCs w:val="28"/>
                <w:lang w:eastAsia="ru-RU"/>
              </w:rPr>
              <w:t>ори-</w:t>
            </w:r>
            <w:proofErr w:type="spellStart"/>
            <w:r w:rsidRPr="006708E0">
              <w:rPr>
                <w:rFonts w:ascii="Times New Roman" w:hAnsi="Times New Roman" w:cs="Times New Roman"/>
                <w:bCs/>
                <w:sz w:val="28"/>
                <w:szCs w:val="28"/>
                <w:lang w:eastAsia="ru-RU"/>
              </w:rPr>
              <w:t>ентаций</w:t>
            </w:r>
            <w:proofErr w:type="spellEnd"/>
            <w:proofErr w:type="gramEnd"/>
          </w:p>
        </w:tc>
      </w:tr>
      <w:tr w:rsidR="006708E0" w:rsidRPr="00A55C46" w14:paraId="38B7FDA2" w14:textId="77777777" w:rsidTr="00DE2199">
        <w:tc>
          <w:tcPr>
            <w:tcW w:w="2547" w:type="dxa"/>
          </w:tcPr>
          <w:p w14:paraId="2B2C2524"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Научно-популярные тексты</w:t>
            </w:r>
          </w:p>
          <w:p w14:paraId="57999970" w14:textId="77777777" w:rsidR="006708E0" w:rsidRPr="00A55C46" w:rsidRDefault="006708E0" w:rsidP="00DE2199">
            <w:pPr>
              <w:pStyle w:val="a6"/>
              <w:jc w:val="both"/>
              <w:rPr>
                <w:rFonts w:ascii="Times New Roman" w:hAnsi="Times New Roman" w:cs="Times New Roman"/>
                <w:bCs/>
                <w:sz w:val="28"/>
                <w:szCs w:val="28"/>
                <w:lang w:eastAsia="ru-RU"/>
              </w:rPr>
            </w:pPr>
          </w:p>
        </w:tc>
        <w:tc>
          <w:tcPr>
            <w:tcW w:w="3118" w:type="dxa"/>
          </w:tcPr>
          <w:p w14:paraId="3AA042D7"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расширяют познавательные интересы учащихся и формируют навыки работы с информацией</w:t>
            </w:r>
          </w:p>
        </w:tc>
        <w:tc>
          <w:tcPr>
            <w:tcW w:w="3680" w:type="dxa"/>
          </w:tcPr>
          <w:p w14:paraId="31311430" w14:textId="77777777" w:rsidR="006708E0" w:rsidRPr="00A55C46" w:rsidRDefault="006708E0" w:rsidP="00DE2199">
            <w:pPr>
              <w:pStyle w:val="a6"/>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формирует </w:t>
            </w:r>
            <w:r w:rsidRPr="00A55C46">
              <w:rPr>
                <w:rFonts w:ascii="Times New Roman" w:hAnsi="Times New Roman" w:cs="Times New Roman"/>
                <w:bCs/>
                <w:sz w:val="28"/>
                <w:szCs w:val="28"/>
                <w:lang w:eastAsia="ru-RU"/>
              </w:rPr>
              <w:t>умение извлекать фактическую информацию;</w:t>
            </w:r>
          </w:p>
          <w:p w14:paraId="42E0465C"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навыки поискового и выборочного чтения;</w:t>
            </w:r>
          </w:p>
          <w:p w14:paraId="30F817DB"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умение работать с заголовками, схемами, иллюстрациями</w:t>
            </w:r>
          </w:p>
        </w:tc>
      </w:tr>
      <w:tr w:rsidR="006708E0" w:rsidRPr="00A55C46" w14:paraId="1580B624" w14:textId="77777777" w:rsidTr="00DE2199">
        <w:tc>
          <w:tcPr>
            <w:tcW w:w="2547" w:type="dxa"/>
          </w:tcPr>
          <w:p w14:paraId="0589F7DD"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Справочная и энциклопедическая литература</w:t>
            </w:r>
          </w:p>
        </w:tc>
        <w:tc>
          <w:tcPr>
            <w:tcW w:w="3118" w:type="dxa"/>
          </w:tcPr>
          <w:p w14:paraId="18F67BC1"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формирует основы информационной и библиографической культуры</w:t>
            </w:r>
          </w:p>
        </w:tc>
        <w:tc>
          <w:tcPr>
            <w:tcW w:w="3680" w:type="dxa"/>
          </w:tcPr>
          <w:p w14:paraId="42F663DE" w14:textId="77777777" w:rsidR="006708E0" w:rsidRPr="00A55C46" w:rsidRDefault="006708E0" w:rsidP="00DE2199">
            <w:pPr>
              <w:pStyle w:val="a6"/>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Способствует навыкам</w:t>
            </w:r>
            <w:r w:rsidRPr="00A55C46">
              <w:rPr>
                <w:rFonts w:ascii="Times New Roman" w:hAnsi="Times New Roman" w:cs="Times New Roman"/>
                <w:bCs/>
                <w:sz w:val="28"/>
                <w:szCs w:val="28"/>
                <w:lang w:eastAsia="ru-RU"/>
              </w:rPr>
              <w:t xml:space="preserve"> ориентирования в структуре книги;</w:t>
            </w:r>
          </w:p>
          <w:p w14:paraId="016223CE"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умение быстро находить нужную информацию;</w:t>
            </w:r>
          </w:p>
          <w:p w14:paraId="2D043562" w14:textId="77777777" w:rsidR="006708E0" w:rsidRPr="00A55C46" w:rsidRDefault="006708E0" w:rsidP="00DE2199">
            <w:pPr>
              <w:pStyle w:val="a6"/>
              <w:jc w:val="both"/>
              <w:rPr>
                <w:rFonts w:ascii="Times New Roman" w:hAnsi="Times New Roman" w:cs="Times New Roman"/>
                <w:bCs/>
                <w:sz w:val="28"/>
                <w:szCs w:val="28"/>
                <w:lang w:eastAsia="ru-RU"/>
              </w:rPr>
            </w:pPr>
            <w:r w:rsidRPr="00A55C46">
              <w:rPr>
                <w:rFonts w:ascii="Times New Roman" w:hAnsi="Times New Roman" w:cs="Times New Roman"/>
                <w:bCs/>
                <w:sz w:val="28"/>
                <w:szCs w:val="28"/>
                <w:lang w:eastAsia="ru-RU"/>
              </w:rPr>
              <w:t>основы самостоятельной исследовательской деятельности.</w:t>
            </w:r>
          </w:p>
        </w:tc>
      </w:tr>
    </w:tbl>
    <w:p w14:paraId="05D83146" w14:textId="77777777" w:rsidR="006708E0" w:rsidRDefault="006708E0" w:rsidP="006708E0"/>
    <w:p w14:paraId="51E71060" w14:textId="77777777" w:rsidR="006708E0" w:rsidRDefault="006708E0" w:rsidP="006708E0">
      <w:r w:rsidRPr="006708E0">
        <w:lastRenderedPageBreak/>
        <w:t>Использование различных видов детской литературы обеспечивает комплексное формирование читательской самостоятельности младших школьников. Художественная литература играет ведущую роль в развитии эмоционально-ценностного отношения к чтению, эстетического восприятия, воображения и нравственных качеств личности. Научно-популярные тексты расширяют познавательные интересы обучающихся, формируют умения работать с информацией, способствуют развитию поискового и выборочного чтения. Справочная и энциклопедическая литература закладывает основы информационной и библиографической культуры, развивает навыки ориентирования в структуре книги и элементы самостоятельной исследовательской деятельности. Комплексное и целенаправленное использование всех видов детской литературы позволяет формировать у младших школьников устойчивую читательскую мотивацию, осознанное отношение к чтению и готовность к самостоятельному выбору и использованию источников информации.</w:t>
      </w:r>
    </w:p>
    <w:p w14:paraId="286C0F13" w14:textId="77777777" w:rsidR="006708E0" w:rsidRPr="008158D5" w:rsidRDefault="006708E0" w:rsidP="006708E0">
      <w:pPr>
        <w:pStyle w:val="1"/>
      </w:pPr>
      <w:bookmarkStart w:id="23" w:name="_Toc216183841"/>
      <w:bookmarkStart w:id="24" w:name="_Toc216192849"/>
      <w:r w:rsidRPr="008158D5">
        <w:t>3. Педагогические условия формирования читательской самостоятельности</w:t>
      </w:r>
      <w:bookmarkEnd w:id="23"/>
      <w:bookmarkEnd w:id="24"/>
    </w:p>
    <w:p w14:paraId="548B261D" w14:textId="77777777" w:rsidR="006708E0" w:rsidRDefault="006708E0" w:rsidP="006708E0">
      <w:pPr>
        <w:pStyle w:val="2"/>
        <w:rPr>
          <w:lang w:eastAsia="ru-RU"/>
        </w:rPr>
      </w:pPr>
      <w:bookmarkStart w:id="25" w:name="_Toc216183842"/>
      <w:bookmarkStart w:id="26" w:name="_Toc216192850"/>
      <w:r w:rsidRPr="00084A08">
        <w:rPr>
          <w:lang w:eastAsia="ru-RU"/>
        </w:rPr>
        <w:t>3.1. Организация читательской среды в начальной школе</w:t>
      </w:r>
      <w:bookmarkEnd w:id="25"/>
      <w:bookmarkEnd w:id="26"/>
    </w:p>
    <w:p w14:paraId="79421B0C" w14:textId="77777777" w:rsidR="006708E0" w:rsidRDefault="006708E0" w:rsidP="006708E0">
      <w:r>
        <w:t>Формирование самостоятельного читателя в младшем школьном возрасте невозможно без продуманной педагогической системы, направленной на развитие устойчивого интереса к книгам и постепенное овладение культурой чтения. Для этого требуется специально организованная образовательная среда, стимулирующая познавательную активность, поддерживающая детскую инициативу и создающая условия для регулярной работы с различными типами текстов. Важнейшими составляющими такой среды являются школьная инфраструктура, сотрудничество с семьёй и индивидуально ориентированная работа учителя.</w:t>
      </w:r>
    </w:p>
    <w:p w14:paraId="78148681" w14:textId="77777777" w:rsidR="006708E0" w:rsidRPr="0052161B" w:rsidRDefault="006708E0" w:rsidP="006708E0">
      <w:r>
        <w:t>Одним из центральных компонентов является правильно организованная читательская среда в образовательном учреждении. Она включает несколько структурных элементов.</w:t>
      </w:r>
      <w:r w:rsidR="00DE2199" w:rsidRPr="0052161B">
        <w:t xml:space="preserve"> </w:t>
      </w:r>
    </w:p>
    <w:p w14:paraId="4678F97A" w14:textId="77777777" w:rsidR="006708E0" w:rsidRPr="00DE2199" w:rsidRDefault="006708E0" w:rsidP="00DE2199">
      <w:pPr>
        <w:keepNext/>
        <w:rPr>
          <w:b/>
        </w:rPr>
      </w:pPr>
      <w:r w:rsidRPr="00DE2199">
        <w:rPr>
          <w:b/>
        </w:rPr>
        <w:lastRenderedPageBreak/>
        <w:t>Классная библиотека</w:t>
      </w:r>
    </w:p>
    <w:p w14:paraId="2A07857A" w14:textId="77777777" w:rsidR="006708E0" w:rsidRDefault="006708E0" w:rsidP="006708E0">
      <w:r>
        <w:t>Классная библиотека выступает ядром читательского пространства, позволяя ребёнку самостоятельно выбирать литературу и постепенно формировать личные читательские предпочтения. Ассортимент книг должен соответствовать возрастным особенностям младших школьников и быть достаточно разнообразным: художественные тексты, познавательная литература, книги-игры, справочники. Важно обеспечить лёгкий доступ к фонду: книги располагаются на открытых стеллажах, адаптированных под рост детей, снабжаются краткими и понятными аннотациями. Своевременное обновление библиотеки и включение новых изданий поддерживают интерес к чтению и делают процесс выбора более увлекательным.</w:t>
      </w:r>
    </w:p>
    <w:p w14:paraId="7D987015" w14:textId="77777777" w:rsidR="006708E0" w:rsidRDefault="006708E0" w:rsidP="006708E0">
      <w:r>
        <w:t>Читательские зоны и уголки</w:t>
      </w:r>
    </w:p>
    <w:p w14:paraId="5C10E2DE" w14:textId="77777777" w:rsidR="006708E0" w:rsidRDefault="006708E0" w:rsidP="006708E0">
      <w:r>
        <w:t xml:space="preserve">В каждом классе может быть организован небольшой читательский уголок </w:t>
      </w:r>
      <w:r w:rsidR="00C57D20">
        <w:t>–</w:t>
      </w:r>
      <w:r>
        <w:t xml:space="preserve"> уютное пространство, предназначенное для спокойного, комфортного чтения. Наличие мягких сидений, яркого оформления, тематических выставок способствует созданию положительного эмоционального фона. В таких уголках школьники не только читают самостоятельно, но и обсуждают произведения, составляют небольшие рекомендации для одноклассников, пишут мини-отзывы, участвуют в коллективных обсуждениях. Подборки книг могут обновляться ежемесячно, отражая темы учебного года или интересующие детей направления.</w:t>
      </w:r>
    </w:p>
    <w:p w14:paraId="0EDC47A0" w14:textId="77777777" w:rsidR="006708E0" w:rsidRDefault="006708E0" w:rsidP="006708E0">
      <w:r>
        <w:t>Проекты, книжные выставки и творческая деятельность</w:t>
      </w:r>
    </w:p>
    <w:p w14:paraId="33B48AF6" w14:textId="77777777" w:rsidR="006708E0" w:rsidRDefault="006708E0" w:rsidP="006708E0">
      <w:r>
        <w:t>Мини-проекты, книжные выставки и различные творческие активности способствуют развитию вдумчивого, аналитического чтения. Ученикам можно предлагать подготовить презентацию понравившейся книги, создать иллюстрацию, разработать рекламный постер или написать небольшую рецензию. Кроме того, эффективны конкурсы чтецов, литературные викторины, коллекционные выставки книг. Подобные мероприятия формируют навыки пересказа, анализа, сравнения прочитанного, а также развивают коммуникативные умения и творческое воображение.</w:t>
      </w:r>
    </w:p>
    <w:p w14:paraId="3043BDEF" w14:textId="77777777" w:rsidR="006708E0" w:rsidRPr="006708E0" w:rsidRDefault="006708E0" w:rsidP="00DE2199">
      <w:pPr>
        <w:pStyle w:val="2"/>
      </w:pPr>
      <w:bookmarkStart w:id="27" w:name="_Toc216192851"/>
      <w:r w:rsidRPr="006708E0">
        <w:lastRenderedPageBreak/>
        <w:t>3.2. Взаимодействие школы и семьи в развитии самостоятельного чтения</w:t>
      </w:r>
      <w:bookmarkEnd w:id="27"/>
    </w:p>
    <w:p w14:paraId="31DA4700" w14:textId="77777777" w:rsidR="006708E0" w:rsidRDefault="006708E0" w:rsidP="006708E0">
      <w:r>
        <w:t>Развитие навыков самостоятельного чтения у младших школьников невозможно рассматривать только как задачу образовательной организации. Существенную роль играет семья, поскольку именно домашняя среда формирует эмоциональное отношение ребёнка к книге, поддерживает его интерес и закрепляет навыки, полученные на уроках. Эффективное сотрудничество школы и родителей создаёт единое пространство, ориентированное на формирование устойчивой читательской мотивации и культуры чтения.</w:t>
      </w:r>
    </w:p>
    <w:p w14:paraId="1DE2A84A" w14:textId="77777777" w:rsidR="006708E0" w:rsidRPr="006708E0" w:rsidRDefault="006708E0" w:rsidP="006708E0">
      <w:pPr>
        <w:rPr>
          <w:b/>
        </w:rPr>
      </w:pPr>
      <w:r w:rsidRPr="006708E0">
        <w:rPr>
          <w:b/>
        </w:rPr>
        <w:t>Рекомендации для родителей</w:t>
      </w:r>
    </w:p>
    <w:p w14:paraId="1B5ED7D5" w14:textId="77777777" w:rsidR="006708E0" w:rsidRDefault="006708E0" w:rsidP="006708E0">
      <w:r>
        <w:t xml:space="preserve">Педагогу важно регулярно разъяснять родителям, каким образом можно создать дома условия, способствующие развитию интереса к чтению. Доступность книг, выделенное спокойное время для чтения, обсуждение произведений, совместный выбор литературы, разнообразие жанров </w:t>
      </w:r>
      <w:r w:rsidR="00C57D20">
        <w:t>–</w:t>
      </w:r>
      <w:r>
        <w:t xml:space="preserve"> всё это усиливает вовлечённость ребёнка. Особое значение имеет предоставление ученику возможности самостоятельно выбирать книги: это формирует ответственность, инициативность и личную заинтересованность в чтении. Рекомендации, предлагаемые школой, помогают родителям стать активными участниками формирования у ребёнка читательских привычек.</w:t>
      </w:r>
    </w:p>
    <w:p w14:paraId="208ABBA8" w14:textId="77777777" w:rsidR="006708E0" w:rsidRPr="006708E0" w:rsidRDefault="006708E0" w:rsidP="006708E0">
      <w:pPr>
        <w:rPr>
          <w:b/>
        </w:rPr>
      </w:pPr>
      <w:r w:rsidRPr="006708E0">
        <w:rPr>
          <w:b/>
        </w:rPr>
        <w:t>Чтение вслух в семейной среде</w:t>
      </w:r>
    </w:p>
    <w:p w14:paraId="054DD521" w14:textId="77777777" w:rsidR="006708E0" w:rsidRDefault="006708E0" w:rsidP="006708E0">
      <w:r>
        <w:t xml:space="preserve">Совместное чтение вслух является одним из наиболее эффективных способов поддержания познавательной активности младшего школьника. Оно развивает слуховую память, образное мышление, расширяет словарный запас и помогает ребёнку лучше понимать структуру художественного текста. Постоянные семейные традиции </w:t>
      </w:r>
      <w:r w:rsidR="00C57D20">
        <w:t>–</w:t>
      </w:r>
      <w:r>
        <w:t xml:space="preserve"> например, вечернее чтение или обсуждение понравившихся эпизодов </w:t>
      </w:r>
      <w:r w:rsidR="00C57D20">
        <w:t>–</w:t>
      </w:r>
      <w:r>
        <w:t xml:space="preserve"> создают положительную эмоциональную атмосферу вокруг книги и укрепляют связь между взрослым и ребёнком. Такое чтение способствует не только развитию техники, но и формированию читательского опыта.</w:t>
      </w:r>
    </w:p>
    <w:p w14:paraId="15F61634" w14:textId="77777777" w:rsidR="006708E0" w:rsidRPr="006708E0" w:rsidRDefault="006708E0" w:rsidP="006708E0">
      <w:pPr>
        <w:rPr>
          <w:b/>
        </w:rPr>
      </w:pPr>
      <w:r w:rsidRPr="006708E0">
        <w:rPr>
          <w:b/>
        </w:rPr>
        <w:t>Совместные мероприятия школы и семьи</w:t>
      </w:r>
    </w:p>
    <w:p w14:paraId="1CBE79BF" w14:textId="77777777" w:rsidR="006708E0" w:rsidRDefault="006708E0" w:rsidP="006708E0">
      <w:r>
        <w:t xml:space="preserve">Взаимодействие педагогов и родителей может быть дополнено участием в общих читательских событиях. Школа организует мероприятия, побуждающие </w:t>
      </w:r>
      <w:r>
        <w:lastRenderedPageBreak/>
        <w:t>детей и взрослых к совместному чтению и обсуждению литературы: «семейные часы чтения», конкурсы выразительного чтения, выставки семейных книжных коллекций, литературные игры. Эти мероприятия объединяют участников образовательного процесса и поддерживают формирование единой читательской культуры. Дети учатся делиться впечатлениями, слушать мнения других и выстраивать собственное отношение к прочитанному.</w:t>
      </w:r>
    </w:p>
    <w:p w14:paraId="52515859" w14:textId="77777777" w:rsidR="006708E0" w:rsidRDefault="006708E0" w:rsidP="006708E0">
      <w:pPr>
        <w:pStyle w:val="2"/>
      </w:pPr>
      <w:bookmarkStart w:id="28" w:name="_Toc216192852"/>
      <w:r>
        <w:t>3.3 Индивидуальный подход к развитию читательских умений</w:t>
      </w:r>
      <w:bookmarkEnd w:id="28"/>
      <w:r>
        <w:t xml:space="preserve">   </w:t>
      </w:r>
    </w:p>
    <w:p w14:paraId="15B71E82" w14:textId="77777777" w:rsidR="006708E0" w:rsidRDefault="006708E0" w:rsidP="006708E0">
      <w:pPr>
        <w:pStyle w:val="2"/>
      </w:pPr>
    </w:p>
    <w:p w14:paraId="2D1A2257" w14:textId="77777777" w:rsidR="006708E0" w:rsidRDefault="006708E0" w:rsidP="006708E0">
      <w:r>
        <w:t>Применение индивидуального подхода позволяет педагогу учитывать разнообразие читательского опыта, интересов и темпов развития учащихся. Такой подход обеспечивает более точное формирование навыков, необходимых для становления самостоятельного читателя.</w:t>
      </w:r>
    </w:p>
    <w:p w14:paraId="5EA43786" w14:textId="77777777" w:rsidR="006708E0" w:rsidRDefault="006708E0" w:rsidP="006708E0">
      <w:r>
        <w:t>Регулярная диагностика техники и качества чтения выступает важным инструментом педагогической работы. Она включает анализ правильности чтения, скорости, понимания содержания, характеристику выразительности и способности пересказывать текст. Используются чтение вслух, тестирование по содержанию, наблюдение за поведением ребёнка при работе с книгой.</w:t>
      </w:r>
    </w:p>
    <w:p w14:paraId="5CF2FA4D" w14:textId="77777777" w:rsidR="006708E0" w:rsidRDefault="006708E0" w:rsidP="006708E0">
      <w:r>
        <w:t>Учитель подбирает литературу с учётом предпочтений ребёнка: кто-то выбирает познавательные книги, другие - сказки или рассказы о природе. Индивидуально подобранные задания поддерживают интерес ученика, способствуют развитию навыков смыслового анализа и самостоятельного выбора книги. Для детей, испытывающих трудности, организуется коррекционная работа: упражнения на развитие понимания прочитанного, расширение словарного запаса, работа над пересказом, обсуждение смысловых частей текста. Такие занятия укрепляют уверенность ребёнка в собственных возможностях и делают процесс чтения менее напряжённым.</w:t>
      </w:r>
    </w:p>
    <w:p w14:paraId="70794804" w14:textId="77777777" w:rsidR="006708E0" w:rsidRDefault="006708E0" w:rsidP="006708E0">
      <w:r>
        <w:t xml:space="preserve">Формирование читательской самостоятельности младших школьников </w:t>
      </w:r>
      <w:proofErr w:type="gramStart"/>
      <w:r>
        <w:t>- это</w:t>
      </w:r>
      <w:proofErr w:type="gramEnd"/>
      <w:r>
        <w:t xml:space="preserve"> комплексный процесс, требующий системных педагогических усилий в сочетании с поддержкой семьи. Реализация методов, направленных на развитие аналитических умений, выразительного чтения, умения задавать вопросы и </w:t>
      </w:r>
      <w:proofErr w:type="spellStart"/>
      <w:r>
        <w:lastRenderedPageBreak/>
        <w:t>interpretировать</w:t>
      </w:r>
      <w:proofErr w:type="spellEnd"/>
      <w:r>
        <w:t xml:space="preserve"> текст, становится возможной благодаря совместной работе педагога и родителей. Ежедневное внимание к чтению, продуманная организация читательской среды и индивидуальный подход создают условия, при которых ребёнок постепенно становится активным, вдумчивым и мотивированным читателем.</w:t>
      </w:r>
    </w:p>
    <w:p w14:paraId="77CCBECE" w14:textId="77777777" w:rsidR="006708E0" w:rsidRDefault="006708E0" w:rsidP="006708E0">
      <w:pPr>
        <w:pStyle w:val="1"/>
      </w:pPr>
      <w:bookmarkStart w:id="29" w:name="_Toc216183845"/>
      <w:bookmarkStart w:id="30" w:name="_Toc216192853"/>
      <w:r w:rsidRPr="005A0481">
        <w:t>4. Практические формы и методы формирования читательской самостоятельности</w:t>
      </w:r>
      <w:bookmarkEnd w:id="29"/>
      <w:bookmarkEnd w:id="30"/>
    </w:p>
    <w:p w14:paraId="04C0E0B2" w14:textId="77777777" w:rsidR="006708E0" w:rsidRPr="004D1066" w:rsidRDefault="006708E0" w:rsidP="006708E0">
      <w:pPr>
        <w:pStyle w:val="2"/>
        <w:rPr>
          <w:lang w:eastAsia="ru-RU"/>
        </w:rPr>
      </w:pPr>
      <w:bookmarkStart w:id="31" w:name="_Toc216183846"/>
      <w:bookmarkStart w:id="32" w:name="_Toc216192854"/>
      <w:r w:rsidRPr="004D1066">
        <w:rPr>
          <w:lang w:eastAsia="ru-RU"/>
        </w:rPr>
        <w:t>4.1. Методические приемы работы на уроках</w:t>
      </w:r>
      <w:bookmarkEnd w:id="31"/>
      <w:bookmarkEnd w:id="32"/>
    </w:p>
    <w:p w14:paraId="7678C9E1" w14:textId="77777777" w:rsidR="006708E0" w:rsidRDefault="006708E0" w:rsidP="006708E0">
      <w:pPr>
        <w:pStyle w:val="a6"/>
        <w:spacing w:line="360" w:lineRule="auto"/>
        <w:jc w:val="both"/>
        <w:rPr>
          <w:rFonts w:ascii="Times New Roman" w:hAnsi="Times New Roman" w:cs="Times New Roman"/>
          <w:bCs/>
          <w:sz w:val="28"/>
          <w:szCs w:val="28"/>
          <w:lang w:eastAsia="ru-RU"/>
        </w:rPr>
      </w:pPr>
      <w:r>
        <w:rPr>
          <w:rFonts w:ascii="Times New Roman" w:hAnsi="Times New Roman" w:cs="Times New Roman"/>
          <w:bCs/>
          <w:noProof/>
          <w:sz w:val="28"/>
          <w:szCs w:val="28"/>
          <w:lang w:eastAsia="ru-RU"/>
          <w14:ligatures w14:val="none"/>
        </w:rPr>
        <w:drawing>
          <wp:inline distT="0" distB="0" distL="0" distR="0" wp14:anchorId="0FDEC3AB" wp14:editId="7005230F">
            <wp:extent cx="9866194" cy="4080680"/>
            <wp:effectExtent l="0" t="38100" r="0" b="1524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2E5A5F1" w14:textId="77777777" w:rsidR="006708E0" w:rsidRDefault="006708E0" w:rsidP="006708E0">
      <w:r w:rsidRPr="006708E0">
        <w:t>Развитие читательской самостоятельности у младших школьников требует применения разнообразных форм и методов, как на уроках, так и во внеклассной деятельности. Практическая работа строится на активизации мыслительной деятельности, формировании навыков анализа текста и поддержке мотивации к самостоятельному чтению.</w:t>
      </w:r>
    </w:p>
    <w:p w14:paraId="0F1BC2EE" w14:textId="77777777" w:rsidR="006708E0" w:rsidRPr="004D1066" w:rsidRDefault="006708E0" w:rsidP="006708E0">
      <w:pPr>
        <w:pStyle w:val="2"/>
        <w:rPr>
          <w:lang w:eastAsia="ru-RU"/>
        </w:rPr>
      </w:pPr>
      <w:bookmarkStart w:id="33" w:name="_Toc216183847"/>
      <w:bookmarkStart w:id="34" w:name="_Toc216192855"/>
      <w:r w:rsidRPr="004D1066">
        <w:rPr>
          <w:lang w:eastAsia="ru-RU"/>
        </w:rPr>
        <w:t>4.2. Внеклассная работа по развитию читательских интересов</w:t>
      </w:r>
      <w:bookmarkEnd w:id="33"/>
      <w:bookmarkEnd w:id="34"/>
    </w:p>
    <w:p w14:paraId="3711D6AA" w14:textId="77777777" w:rsidR="006708E0" w:rsidRDefault="006708E0" w:rsidP="006708E0">
      <w:r>
        <w:t xml:space="preserve">Эффективное формирование устойчивого интереса к книге возможно лишь при сочетании продуманной методики уроков чтения и активной внеклассной </w:t>
      </w:r>
      <w:r>
        <w:lastRenderedPageBreak/>
        <w:t>деятельности. Внеурочные мероприятия расширяют границы учебного процесса, превращают чтение в эмоционально значимую деятельность и помогают учащимся выстраивать личный опыт взаимодействия с текстом. Использование разнообразных форм работы способствует развитию не только читательской самостоятельности, но и коммуникативных, творческих и исследовательских навыков, необходимых младшим школьникам.</w:t>
      </w:r>
    </w:p>
    <w:p w14:paraId="4265060F" w14:textId="77777777" w:rsidR="006708E0" w:rsidRDefault="006708E0" w:rsidP="006708E0">
      <w:r>
        <w:t>Тематические «Недели книги»</w:t>
      </w:r>
    </w:p>
    <w:p w14:paraId="38A6402C" w14:textId="77777777" w:rsidR="006708E0" w:rsidRDefault="006708E0" w:rsidP="006708E0">
      <w:r>
        <w:t>Проведение школьных «Недель книги» является одной из наиболее эффективных форм популяризации чтения. В рамках таких мероприятий организуются выставки детской литературы, презентации новинок, авторские вечера, творческие мастер-классы по созданию иллюстраций или собственных мини-книг. Дети получают возможность увидеть книгу как живой источник знаний и вдохновения. Смена активности и формат погружения помогают школьникам воспринимать чтение не как учебную обязанность, а как интересное и творческое занятие.</w:t>
      </w:r>
    </w:p>
    <w:p w14:paraId="5CF89FD7" w14:textId="77777777" w:rsidR="006708E0" w:rsidRDefault="006708E0" w:rsidP="006708E0">
      <w:r>
        <w:t>Читательские конференции</w:t>
      </w:r>
    </w:p>
    <w:p w14:paraId="4918DC5D" w14:textId="77777777" w:rsidR="006708E0" w:rsidRDefault="006708E0" w:rsidP="006708E0">
      <w:r>
        <w:t xml:space="preserve">Читательская конференция </w:t>
      </w:r>
      <w:r w:rsidR="00C57D20">
        <w:t>–</w:t>
      </w:r>
      <w:r>
        <w:t xml:space="preserve"> это площадка, где учащиеся могут проявить себя как активные и вдумчивые читатели. В ходе мероприятия ребята представляют книги, дают собственные оценочные суждения, задают вопросы и отвечают на реплики одноклассников. Такой формат помогает формировать навыки анализа текста, учит аргументировать мнение, развивает культуру диалога и уверенность при публичных выступлениях. Для младших школьников конференции становятся важным шагом от простого чтения к осмысленному взаимодействию с текстом.</w:t>
      </w:r>
    </w:p>
    <w:p w14:paraId="59CAACC8" w14:textId="77777777" w:rsidR="006708E0" w:rsidRDefault="006708E0" w:rsidP="006708E0">
      <w:r>
        <w:t>Литературные игры и викторины</w:t>
      </w:r>
    </w:p>
    <w:p w14:paraId="4F535C0F" w14:textId="77777777" w:rsidR="006708E0" w:rsidRDefault="006708E0" w:rsidP="006708E0">
      <w:r>
        <w:t xml:space="preserve">Игровые формы работы со знакомыми произведениями включают в себя кроссворды, занимательные задания, викторины по сюжетам, театрализованные мини-постановки. Эти виды деятельности стимулируют эмоциональную отдачу, развивают память, воображение и логическое мышление. Через игру школьники </w:t>
      </w:r>
      <w:r>
        <w:lastRenderedPageBreak/>
        <w:t>легче усваивают содержание произведений, а также приобретают положительный опыт общения с художественным текстом.</w:t>
      </w:r>
    </w:p>
    <w:p w14:paraId="4BFF7866" w14:textId="77777777" w:rsidR="006708E0" w:rsidRDefault="006708E0" w:rsidP="006708E0">
      <w:r>
        <w:t>Творческие задания</w:t>
      </w:r>
    </w:p>
    <w:p w14:paraId="22BACFCD" w14:textId="77777777" w:rsidR="006708E0" w:rsidRDefault="006708E0" w:rsidP="006708E0">
      <w:r>
        <w:t xml:space="preserve">Творческая деятельность </w:t>
      </w:r>
      <w:r w:rsidR="00C57D20">
        <w:t>–</w:t>
      </w:r>
      <w:r>
        <w:t xml:space="preserve"> важная составляющая читательского развития. Учащиеся могут создавать бук-трейлеры, рисунки, коллажи, мини-книги, инсценировать отдельные эпизоды или писать короткие сочинения от лица героя. Такие задания способствуют углублению понимания прочитанного, дают возможность увидеть произведение под новым углом, развивают художественный вкус и креативное мышление. Творческие проекты усиливают эмоциональную связь ребёнка с книгой, что является основой формирования стойкого читательского интереса.</w:t>
      </w:r>
    </w:p>
    <w:p w14:paraId="73C2B0C7" w14:textId="77777777" w:rsidR="006708E0" w:rsidRDefault="006708E0" w:rsidP="006708E0">
      <w:r>
        <w:t>Задания для формирования читательских и речевых умений</w:t>
      </w:r>
    </w:p>
    <w:p w14:paraId="0F04C32C" w14:textId="77777777" w:rsidR="006708E0" w:rsidRDefault="006708E0" w:rsidP="006708E0">
      <w:r>
        <w:t xml:space="preserve">Система читательских умений включает целый комплекс навыков: умение находить необходимую информацию, работать с заголовком и абзацами, выделять основную мысль, анализировать поступки героев, определять причинно-следственные связи, предугадывать развитие сюжета. На этой основе формируются речевые умения </w:t>
      </w:r>
      <w:r w:rsidR="00C57D20">
        <w:t>–</w:t>
      </w:r>
      <w:r>
        <w:t xml:space="preserve"> пересказ, составление высказываний по </w:t>
      </w:r>
      <w:proofErr w:type="gramStart"/>
      <w:r>
        <w:t>опорным  словам</w:t>
      </w:r>
      <w:proofErr w:type="gramEnd"/>
      <w:r>
        <w:t>, создание устных и письменных мини-текстов.</w:t>
      </w:r>
    </w:p>
    <w:p w14:paraId="44C032A5" w14:textId="77777777" w:rsidR="006708E0" w:rsidRDefault="006708E0" w:rsidP="006708E0">
      <w:r>
        <w:t>Ниже приведены примеры заданий, которые могут использоваться на занятиях внеурочного чтения или как дополнительный материал:</w:t>
      </w:r>
    </w:p>
    <w:p w14:paraId="1C63BE9B" w14:textId="77777777" w:rsidR="006708E0" w:rsidRDefault="006708E0" w:rsidP="006708E0">
      <w:r>
        <w:t>•</w:t>
      </w:r>
      <w:r>
        <w:tab/>
        <w:t xml:space="preserve">«Чтение с остановками» </w:t>
      </w:r>
      <w:r w:rsidR="00C57D20">
        <w:t>–</w:t>
      </w:r>
      <w:r>
        <w:t xml:space="preserve"> ученикам предлагается прогнозировать дальнейшие события текста.</w:t>
      </w:r>
    </w:p>
    <w:p w14:paraId="399411E8" w14:textId="77777777" w:rsidR="006708E0" w:rsidRDefault="006708E0" w:rsidP="006708E0">
      <w:r>
        <w:t>•</w:t>
      </w:r>
      <w:r>
        <w:tab/>
        <w:t xml:space="preserve">«Найди ключевое слово» </w:t>
      </w:r>
      <w:r w:rsidR="00C57D20">
        <w:t>–</w:t>
      </w:r>
      <w:r>
        <w:t xml:space="preserve"> работа на выделение смыслового центра абзаца.</w:t>
      </w:r>
    </w:p>
    <w:p w14:paraId="007FC3B5" w14:textId="77777777" w:rsidR="006708E0" w:rsidRDefault="006708E0" w:rsidP="006708E0">
      <w:r>
        <w:t>•</w:t>
      </w:r>
      <w:r>
        <w:tab/>
        <w:t xml:space="preserve">«Вопрос </w:t>
      </w:r>
      <w:r w:rsidR="00C57D20">
        <w:t>–</w:t>
      </w:r>
      <w:r>
        <w:t xml:space="preserve"> ответ» </w:t>
      </w:r>
      <w:r w:rsidR="00C57D20">
        <w:t>–</w:t>
      </w:r>
      <w:r>
        <w:t xml:space="preserve"> формулирование вопросов к тексту различного уровня сложности.</w:t>
      </w:r>
    </w:p>
    <w:p w14:paraId="4083A2BD" w14:textId="77777777" w:rsidR="006708E0" w:rsidRDefault="006708E0" w:rsidP="006708E0">
      <w:r>
        <w:t>•</w:t>
      </w:r>
      <w:r>
        <w:tab/>
        <w:t xml:space="preserve">«Мини-план» </w:t>
      </w:r>
      <w:r w:rsidR="00C57D20">
        <w:t>–</w:t>
      </w:r>
      <w:r>
        <w:t xml:space="preserve"> составление простого плана, отражающего основную сюжетную линию.</w:t>
      </w:r>
    </w:p>
    <w:p w14:paraId="1506F80B" w14:textId="77777777" w:rsidR="006708E0" w:rsidRDefault="006708E0" w:rsidP="006708E0">
      <w:r>
        <w:t>•</w:t>
      </w:r>
      <w:r>
        <w:tab/>
        <w:t xml:space="preserve">«Пересказ по ролям» </w:t>
      </w:r>
      <w:r w:rsidR="00C57D20">
        <w:t>–</w:t>
      </w:r>
      <w:r>
        <w:t xml:space="preserve"> </w:t>
      </w:r>
      <w:proofErr w:type="spellStart"/>
      <w:r>
        <w:t>диалогизация</w:t>
      </w:r>
      <w:proofErr w:type="spellEnd"/>
      <w:r>
        <w:t xml:space="preserve"> текста, распределение фраз между персонажами.</w:t>
      </w:r>
    </w:p>
    <w:p w14:paraId="47667298" w14:textId="77777777" w:rsidR="006708E0" w:rsidRDefault="006708E0" w:rsidP="006708E0">
      <w:r>
        <w:lastRenderedPageBreak/>
        <w:t>•</w:t>
      </w:r>
      <w:r>
        <w:tab/>
        <w:t xml:space="preserve">«Иллюстрируем эпизод» </w:t>
      </w:r>
      <w:r w:rsidR="00C57D20">
        <w:t>–</w:t>
      </w:r>
      <w:r>
        <w:t xml:space="preserve"> создание рисунка к избранной части произведения.</w:t>
      </w:r>
    </w:p>
    <w:p w14:paraId="40471EB0" w14:textId="77777777" w:rsidR="006708E0" w:rsidRDefault="006708E0" w:rsidP="006708E0">
      <w:r>
        <w:t>•</w:t>
      </w:r>
      <w:r>
        <w:tab/>
        <w:t xml:space="preserve">«Книга в пяти предложениях» </w:t>
      </w:r>
      <w:r w:rsidR="00C57D20">
        <w:t>–</w:t>
      </w:r>
      <w:r>
        <w:t xml:space="preserve"> краткое изложение содержания.</w:t>
      </w:r>
    </w:p>
    <w:p w14:paraId="03712E3E" w14:textId="77777777" w:rsidR="006708E0" w:rsidRDefault="006708E0" w:rsidP="006708E0">
      <w:r>
        <w:t>•</w:t>
      </w:r>
      <w:r>
        <w:tab/>
        <w:t xml:space="preserve">«Мнение героя» </w:t>
      </w:r>
      <w:r w:rsidR="00C57D20">
        <w:t>–</w:t>
      </w:r>
      <w:r>
        <w:t xml:space="preserve"> написание мини-текста от лица персонажа.</w:t>
      </w:r>
    </w:p>
    <w:p w14:paraId="2807AE02" w14:textId="77777777" w:rsidR="006708E0" w:rsidRDefault="006708E0" w:rsidP="006708E0">
      <w:r>
        <w:t>Подобные задания способствуют формированию полноценной читательской культуры, расширяют словарный запас и развивают умение выражать собственные мысли в устной и письменной форме.</w:t>
      </w:r>
    </w:p>
    <w:p w14:paraId="49AB4005" w14:textId="77777777" w:rsidR="006708E0" w:rsidRDefault="006708E0" w:rsidP="006708E0">
      <w:r>
        <w:t>Примерные задания на формирование системы читательских умений и речевых умений. Можно использовать как дополнительный материал, на уроках внеклассного чтения.</w:t>
      </w:r>
    </w:p>
    <w:p w14:paraId="49C3C99F" w14:textId="77777777" w:rsidR="006708E0" w:rsidRDefault="006708E0" w:rsidP="006708E0"/>
    <w:p w14:paraId="771AAF60" w14:textId="77777777" w:rsidR="006708E0" w:rsidRDefault="006708E0" w:rsidP="006708E0">
      <w:r>
        <w:t>1.</w:t>
      </w:r>
      <w:r>
        <w:tab/>
        <w:t>Прочитай сказку.</w:t>
      </w:r>
    </w:p>
    <w:p w14:paraId="55C6F52D" w14:textId="77777777" w:rsidR="006708E0" w:rsidRDefault="006708E0" w:rsidP="006708E0">
      <w:r>
        <w:t>Нина Павлова</w:t>
      </w:r>
    </w:p>
    <w:p w14:paraId="4CB8B090" w14:textId="77777777" w:rsidR="006708E0" w:rsidRDefault="006708E0" w:rsidP="006708E0">
      <w:r>
        <w:t>ЗЕМЛЯНИЧКА</w:t>
      </w:r>
    </w:p>
    <w:p w14:paraId="645A6FC2" w14:textId="77777777" w:rsidR="006708E0" w:rsidRDefault="006708E0" w:rsidP="006708E0">
      <w:r>
        <w:t xml:space="preserve">Светит солнышко. </w:t>
      </w:r>
      <w:proofErr w:type="gramStart"/>
      <w:r>
        <w:t>На  поляне</w:t>
      </w:r>
      <w:proofErr w:type="gramEnd"/>
      <w:r>
        <w:t xml:space="preserve"> созрела ягодка земляничка.    </w:t>
      </w:r>
    </w:p>
    <w:p w14:paraId="7C7E5172" w14:textId="77777777" w:rsidR="006708E0" w:rsidRDefault="006708E0" w:rsidP="006708E0">
      <w:r>
        <w:t xml:space="preserve">Увидал её комар и запищал: «Ягодка </w:t>
      </w:r>
      <w:proofErr w:type="spellStart"/>
      <w:r>
        <w:t>со¬</w:t>
      </w:r>
      <w:proofErr w:type="gramStart"/>
      <w:r>
        <w:t>зрела</w:t>
      </w:r>
      <w:proofErr w:type="spellEnd"/>
      <w:r>
        <w:t>:  красная</w:t>
      </w:r>
      <w:proofErr w:type="gramEnd"/>
      <w:r>
        <w:t>, душистая!»</w:t>
      </w:r>
    </w:p>
    <w:p w14:paraId="150778CE" w14:textId="77777777" w:rsidR="006708E0" w:rsidRDefault="006708E0" w:rsidP="006708E0">
      <w:r>
        <w:t xml:space="preserve">Услышала комара птичка, полетела на </w:t>
      </w:r>
      <w:proofErr w:type="spellStart"/>
      <w:proofErr w:type="gramStart"/>
      <w:r>
        <w:t>по¬ляну</w:t>
      </w:r>
      <w:proofErr w:type="spellEnd"/>
      <w:proofErr w:type="gramEnd"/>
      <w:r>
        <w:t>.</w:t>
      </w:r>
    </w:p>
    <w:p w14:paraId="5AB22A03" w14:textId="77777777" w:rsidR="006708E0" w:rsidRDefault="006708E0" w:rsidP="006708E0">
      <w:r>
        <w:t>Хочет съесть земляничку.</w:t>
      </w:r>
    </w:p>
    <w:p w14:paraId="00029142" w14:textId="77777777" w:rsidR="006708E0" w:rsidRDefault="006708E0" w:rsidP="006708E0">
      <w:r>
        <w:t>Услышала комара мышка, побежала на поляну.</w:t>
      </w:r>
    </w:p>
    <w:p w14:paraId="7D8B2E1F" w14:textId="77777777" w:rsidR="006708E0" w:rsidRDefault="006708E0" w:rsidP="006708E0">
      <w:r>
        <w:t>Хочет съесть земляничку.</w:t>
      </w:r>
    </w:p>
    <w:p w14:paraId="5F754E5A" w14:textId="77777777" w:rsidR="006708E0" w:rsidRDefault="006708E0" w:rsidP="006708E0">
      <w:r>
        <w:t>Услышала комара лягушка, поскакала на поляну.</w:t>
      </w:r>
    </w:p>
    <w:p w14:paraId="324BBA79" w14:textId="77777777" w:rsidR="006708E0" w:rsidRDefault="006708E0" w:rsidP="006708E0">
      <w:r>
        <w:t>Хочет съесть земляничку.</w:t>
      </w:r>
    </w:p>
    <w:p w14:paraId="1E3D7D64" w14:textId="77777777" w:rsidR="006708E0" w:rsidRDefault="006708E0" w:rsidP="006708E0">
      <w:r>
        <w:t xml:space="preserve">Услышала комара змея, поползла на </w:t>
      </w:r>
      <w:proofErr w:type="spellStart"/>
      <w:proofErr w:type="gramStart"/>
      <w:r>
        <w:t>по¬ляну</w:t>
      </w:r>
      <w:proofErr w:type="spellEnd"/>
      <w:proofErr w:type="gramEnd"/>
      <w:r>
        <w:t>.</w:t>
      </w:r>
    </w:p>
    <w:p w14:paraId="3800191B" w14:textId="77777777" w:rsidR="006708E0" w:rsidRDefault="006708E0" w:rsidP="006708E0">
      <w:r>
        <w:t>Хочет съесть земляничку.</w:t>
      </w:r>
    </w:p>
    <w:p w14:paraId="76CFE7FD" w14:textId="77777777" w:rsidR="006708E0" w:rsidRDefault="006708E0" w:rsidP="006708E0">
      <w:r>
        <w:t>Набежала на солнышко туча. Увидел её комар и запищал: «Дождь пойдет: мокрый, холодный!»</w:t>
      </w:r>
    </w:p>
    <w:p w14:paraId="2103C42E" w14:textId="77777777" w:rsidR="006708E0" w:rsidRDefault="006708E0" w:rsidP="006708E0">
      <w:r>
        <w:t xml:space="preserve">Услышала комара птичка, скорей </w:t>
      </w:r>
      <w:r w:rsidR="00C57D20">
        <w:t>–</w:t>
      </w:r>
      <w:r>
        <w:t xml:space="preserve"> на дерево.</w:t>
      </w:r>
    </w:p>
    <w:p w14:paraId="2889E883" w14:textId="77777777" w:rsidR="006708E0" w:rsidRDefault="006708E0" w:rsidP="006708E0">
      <w:r>
        <w:t xml:space="preserve">Услышала комара мышка, скорей </w:t>
      </w:r>
      <w:r w:rsidR="00C57D20">
        <w:t>–</w:t>
      </w:r>
      <w:r>
        <w:t xml:space="preserve"> в норку.</w:t>
      </w:r>
    </w:p>
    <w:p w14:paraId="4DA9AE39" w14:textId="77777777" w:rsidR="006708E0" w:rsidRDefault="006708E0" w:rsidP="006708E0">
      <w:r>
        <w:t xml:space="preserve">Услышала комара лягушка, скорей </w:t>
      </w:r>
      <w:r w:rsidR="00C57D20">
        <w:t>–</w:t>
      </w:r>
      <w:r>
        <w:t xml:space="preserve"> под листок.</w:t>
      </w:r>
    </w:p>
    <w:p w14:paraId="018DA93C" w14:textId="77777777" w:rsidR="006708E0" w:rsidRDefault="006708E0" w:rsidP="006708E0">
      <w:r>
        <w:t xml:space="preserve">Услышала комара змея, скорей </w:t>
      </w:r>
      <w:r w:rsidR="00C57D20">
        <w:t>–</w:t>
      </w:r>
      <w:r>
        <w:t xml:space="preserve"> под корень.</w:t>
      </w:r>
    </w:p>
    <w:p w14:paraId="32A2252F" w14:textId="77777777" w:rsidR="006708E0" w:rsidRDefault="006708E0" w:rsidP="006708E0">
      <w:r>
        <w:lastRenderedPageBreak/>
        <w:t xml:space="preserve">А ягодка земляничка под дождём </w:t>
      </w:r>
      <w:proofErr w:type="spellStart"/>
      <w:proofErr w:type="gramStart"/>
      <w:r>
        <w:t>купа¬ется</w:t>
      </w:r>
      <w:proofErr w:type="spellEnd"/>
      <w:proofErr w:type="gramEnd"/>
      <w:r>
        <w:t xml:space="preserve"> да </w:t>
      </w:r>
      <w:proofErr w:type="gramStart"/>
      <w:r>
        <w:t>радуется,  что</w:t>
      </w:r>
      <w:proofErr w:type="gramEnd"/>
      <w:r>
        <w:t xml:space="preserve"> её никто не тронул.</w:t>
      </w:r>
    </w:p>
    <w:p w14:paraId="1179535F" w14:textId="77777777" w:rsidR="006708E0" w:rsidRDefault="006708E0" w:rsidP="006708E0">
      <w:proofErr w:type="gramStart"/>
      <w:r>
        <w:t>Раздели  сказку</w:t>
      </w:r>
      <w:proofErr w:type="gramEnd"/>
      <w:r>
        <w:t xml:space="preserve"> на две </w:t>
      </w:r>
      <w:proofErr w:type="gramStart"/>
      <w:r>
        <w:t>части  по</w:t>
      </w:r>
      <w:proofErr w:type="gramEnd"/>
      <w:r>
        <w:t xml:space="preserve"> смыслу.</w:t>
      </w:r>
    </w:p>
    <w:p w14:paraId="76801393" w14:textId="77777777" w:rsidR="006708E0" w:rsidRDefault="006708E0" w:rsidP="006708E0">
      <w:r>
        <w:t>С какой строчки начинается вторая часть?</w:t>
      </w:r>
    </w:p>
    <w:p w14:paraId="2A7BEF78" w14:textId="77777777" w:rsidR="006708E0" w:rsidRDefault="006708E0" w:rsidP="006708E0">
      <w:proofErr w:type="gramStart"/>
      <w:r>
        <w:t>Подчеркни  эту</w:t>
      </w:r>
      <w:proofErr w:type="gramEnd"/>
      <w:r>
        <w:t xml:space="preserve"> строчку </w:t>
      </w:r>
      <w:proofErr w:type="gramStart"/>
      <w:r>
        <w:t>одной  чертой</w:t>
      </w:r>
      <w:proofErr w:type="gramEnd"/>
      <w:r>
        <w:t>.</w:t>
      </w:r>
    </w:p>
    <w:p w14:paraId="6F9E909A" w14:textId="77777777" w:rsidR="006708E0" w:rsidRDefault="006708E0" w:rsidP="006708E0">
      <w:r>
        <w:t>Какая строчка полностью повторяется в первой части сказки?</w:t>
      </w:r>
    </w:p>
    <w:p w14:paraId="311E651F" w14:textId="77777777" w:rsidR="006708E0" w:rsidRDefault="006708E0" w:rsidP="006708E0">
      <w:r>
        <w:t xml:space="preserve">Закрась эту строчку </w:t>
      </w:r>
      <w:proofErr w:type="gramStart"/>
      <w:r>
        <w:t>жёлтым  карандашом</w:t>
      </w:r>
      <w:proofErr w:type="gramEnd"/>
      <w:r>
        <w:t>.</w:t>
      </w:r>
    </w:p>
    <w:p w14:paraId="761A35CB" w14:textId="77777777" w:rsidR="006708E0" w:rsidRDefault="006708E0" w:rsidP="006708E0">
      <w:r>
        <w:t xml:space="preserve">Какая строчка повторяется с небольшими </w:t>
      </w:r>
      <w:proofErr w:type="gramStart"/>
      <w:r>
        <w:t>изменениями  на</w:t>
      </w:r>
      <w:proofErr w:type="gramEnd"/>
      <w:r>
        <w:t xml:space="preserve"> протяжении     всей сказки?</w:t>
      </w:r>
    </w:p>
    <w:p w14:paraId="668E9D49" w14:textId="77777777" w:rsidR="006708E0" w:rsidRDefault="006708E0" w:rsidP="006708E0">
      <w:r>
        <w:t xml:space="preserve">Закрась эту строчку голубым </w:t>
      </w:r>
      <w:proofErr w:type="spellStart"/>
      <w:r>
        <w:t>каранда¬шом</w:t>
      </w:r>
      <w:proofErr w:type="spellEnd"/>
      <w:r>
        <w:t>.</w:t>
      </w:r>
    </w:p>
    <w:p w14:paraId="0834F322" w14:textId="77777777" w:rsidR="006708E0" w:rsidRDefault="006708E0" w:rsidP="006708E0">
      <w:r>
        <w:t xml:space="preserve">Как ты думаешь, эта сказка больше </w:t>
      </w:r>
      <w:proofErr w:type="spellStart"/>
      <w:r>
        <w:t>похо¬жа</w:t>
      </w:r>
      <w:proofErr w:type="spellEnd"/>
      <w:r>
        <w:t xml:space="preserve"> на докучную сказку или на сказку-цепочку? </w:t>
      </w:r>
      <w:proofErr w:type="gramStart"/>
      <w:r>
        <w:t>Нужное  обведи</w:t>
      </w:r>
      <w:proofErr w:type="gramEnd"/>
      <w:r>
        <w:t>.</w:t>
      </w:r>
    </w:p>
    <w:p w14:paraId="72600B42" w14:textId="77777777" w:rsidR="006708E0" w:rsidRDefault="006708E0" w:rsidP="006708E0">
      <w:r>
        <w:t>2.</w:t>
      </w:r>
      <w:r>
        <w:tab/>
      </w:r>
      <w:proofErr w:type="gramStart"/>
      <w:r>
        <w:t>Прочитай  отрывок</w:t>
      </w:r>
      <w:proofErr w:type="gramEnd"/>
      <w:r>
        <w:t xml:space="preserve">  из стихотворения. </w:t>
      </w:r>
    </w:p>
    <w:p w14:paraId="699CCDBF" w14:textId="77777777" w:rsidR="006708E0" w:rsidRDefault="006708E0" w:rsidP="006708E0">
      <w:proofErr w:type="gramStart"/>
      <w:r>
        <w:t>Валентин  Берестов</w:t>
      </w:r>
      <w:proofErr w:type="gramEnd"/>
    </w:p>
    <w:p w14:paraId="3F8E1272" w14:textId="77777777" w:rsidR="006708E0" w:rsidRDefault="006708E0" w:rsidP="006708E0">
      <w:r>
        <w:t>ЖУКИ</w:t>
      </w:r>
    </w:p>
    <w:p w14:paraId="48667522" w14:textId="77777777" w:rsidR="006708E0" w:rsidRDefault="006708E0" w:rsidP="006708E0">
      <w:r>
        <w:t>Ну какое ж детство без жуков!</w:t>
      </w:r>
    </w:p>
    <w:p w14:paraId="1DA86B67" w14:textId="77777777" w:rsidR="006708E0" w:rsidRDefault="006708E0" w:rsidP="006708E0">
      <w:r>
        <w:t xml:space="preserve">Их </w:t>
      </w:r>
      <w:proofErr w:type="gramStart"/>
      <w:r>
        <w:t xml:space="preserve">следы  </w:t>
      </w:r>
      <w:r w:rsidR="00C57D20">
        <w:t>–</w:t>
      </w:r>
      <w:proofErr w:type="gramEnd"/>
      <w:r>
        <w:t xml:space="preserve">  как вышитые строчки. </w:t>
      </w:r>
    </w:p>
    <w:p w14:paraId="612CFDEC" w14:textId="77777777" w:rsidR="006708E0" w:rsidRDefault="006708E0" w:rsidP="006708E0">
      <w:r>
        <w:t xml:space="preserve">Из-под плотных </w:t>
      </w:r>
      <w:proofErr w:type="gramStart"/>
      <w:r>
        <w:t>тёмных  пиджаков</w:t>
      </w:r>
      <w:proofErr w:type="gramEnd"/>
      <w:r>
        <w:t xml:space="preserve"> </w:t>
      </w:r>
    </w:p>
    <w:p w14:paraId="161626B8" w14:textId="77777777" w:rsidR="006708E0" w:rsidRDefault="006708E0" w:rsidP="006708E0">
      <w:r>
        <w:t>Светлых крыльев лёгкие сорочки.</w:t>
      </w:r>
    </w:p>
    <w:p w14:paraId="6AD82E78" w14:textId="77777777" w:rsidR="006708E0" w:rsidRDefault="006708E0" w:rsidP="006708E0">
      <w:r>
        <w:t xml:space="preserve">Чудо как </w:t>
      </w:r>
      <w:proofErr w:type="gramStart"/>
      <w:r>
        <w:t>хорош  гудящий</w:t>
      </w:r>
      <w:proofErr w:type="gramEnd"/>
      <w:r>
        <w:t xml:space="preserve"> звук, </w:t>
      </w:r>
    </w:p>
    <w:p w14:paraId="027B9255" w14:textId="77777777" w:rsidR="006708E0" w:rsidRDefault="006708E0" w:rsidP="006708E0">
      <w:proofErr w:type="gramStart"/>
      <w:r>
        <w:t>Звук</w:t>
      </w:r>
      <w:proofErr w:type="gramEnd"/>
      <w:r>
        <w:t xml:space="preserve"> </w:t>
      </w:r>
      <w:proofErr w:type="gramStart"/>
      <w:r>
        <w:t>блаженный  песенки</w:t>
      </w:r>
      <w:proofErr w:type="gramEnd"/>
      <w:r>
        <w:t xml:space="preserve">  полётной. </w:t>
      </w:r>
    </w:p>
    <w:p w14:paraId="59A9672C" w14:textId="77777777" w:rsidR="006708E0" w:rsidRDefault="006708E0" w:rsidP="006708E0">
      <w:proofErr w:type="gramStart"/>
      <w:r>
        <w:t>Жалко,  что</w:t>
      </w:r>
      <w:proofErr w:type="gramEnd"/>
      <w:r>
        <w:t xml:space="preserve"> летать не любит жук, </w:t>
      </w:r>
    </w:p>
    <w:p w14:paraId="52E7E7D7" w14:textId="77777777" w:rsidR="006708E0" w:rsidRDefault="006708E0" w:rsidP="006708E0">
      <w:r>
        <w:t xml:space="preserve">Жалко, что жужжит </w:t>
      </w:r>
      <w:proofErr w:type="gramStart"/>
      <w:r>
        <w:t>он  неохотно</w:t>
      </w:r>
      <w:proofErr w:type="gramEnd"/>
      <w:r>
        <w:t>.</w:t>
      </w:r>
    </w:p>
    <w:p w14:paraId="25B60051" w14:textId="77777777" w:rsidR="006708E0" w:rsidRDefault="006708E0" w:rsidP="006708E0">
      <w:r>
        <w:t xml:space="preserve">На автомобильчик </w:t>
      </w:r>
      <w:proofErr w:type="gramStart"/>
      <w:r>
        <w:t>он  похож</w:t>
      </w:r>
      <w:proofErr w:type="gramEnd"/>
      <w:r>
        <w:t xml:space="preserve">, </w:t>
      </w:r>
    </w:p>
    <w:p w14:paraId="5236FBC4" w14:textId="77777777" w:rsidR="006708E0" w:rsidRDefault="006708E0" w:rsidP="006708E0">
      <w:proofErr w:type="gramStart"/>
      <w:r>
        <w:t>И  усами</w:t>
      </w:r>
      <w:proofErr w:type="gramEnd"/>
      <w:r>
        <w:t xml:space="preserve"> </w:t>
      </w:r>
      <w:proofErr w:type="gramStart"/>
      <w:r>
        <w:t>движет,  как</w:t>
      </w:r>
      <w:proofErr w:type="gramEnd"/>
      <w:r>
        <w:t xml:space="preserve">  чудовище, </w:t>
      </w:r>
    </w:p>
    <w:p w14:paraId="22656DF7" w14:textId="77777777" w:rsidR="006708E0" w:rsidRDefault="006708E0" w:rsidP="006708E0">
      <w:proofErr w:type="gramStart"/>
      <w:r>
        <w:t>И  блестит,  как</w:t>
      </w:r>
      <w:proofErr w:type="gramEnd"/>
      <w:r>
        <w:t xml:space="preserve"> </w:t>
      </w:r>
      <w:proofErr w:type="gramStart"/>
      <w:r>
        <w:t>дорогая  брошь</w:t>
      </w:r>
      <w:proofErr w:type="gramEnd"/>
      <w:r>
        <w:t xml:space="preserve">, </w:t>
      </w:r>
    </w:p>
    <w:p w14:paraId="28385574" w14:textId="77777777" w:rsidR="006708E0" w:rsidRDefault="006708E0" w:rsidP="006708E0">
      <w:r>
        <w:t>Сам себе разбойник и сокровище.</w:t>
      </w:r>
    </w:p>
    <w:p w14:paraId="143309E0" w14:textId="77777777" w:rsidR="006708E0" w:rsidRDefault="00C57D20" w:rsidP="006708E0">
      <w:r>
        <w:t>–</w:t>
      </w:r>
      <w:r w:rsidR="006708E0">
        <w:t xml:space="preserve">   Какие красивые, оказывается, обычные жуки!   </w:t>
      </w:r>
      <w:r>
        <w:t>–</w:t>
      </w:r>
      <w:r w:rsidR="006708E0">
        <w:t xml:space="preserve">  </w:t>
      </w:r>
      <w:proofErr w:type="gramStart"/>
      <w:r w:rsidR="006708E0">
        <w:t>сказал  Миша</w:t>
      </w:r>
      <w:proofErr w:type="gramEnd"/>
      <w:r w:rsidR="006708E0">
        <w:t>.</w:t>
      </w:r>
    </w:p>
    <w:p w14:paraId="050E9BD6" w14:textId="77777777" w:rsidR="006708E0" w:rsidRDefault="00C57D20" w:rsidP="006708E0">
      <w:r>
        <w:t>–</w:t>
      </w:r>
      <w:r w:rsidR="006708E0">
        <w:t xml:space="preserve">   Я так не </w:t>
      </w:r>
      <w:proofErr w:type="gramStart"/>
      <w:r w:rsidR="006708E0">
        <w:t xml:space="preserve">думаю,  </w:t>
      </w:r>
      <w:r>
        <w:t>–</w:t>
      </w:r>
      <w:proofErr w:type="gramEnd"/>
      <w:r w:rsidR="006708E0">
        <w:t xml:space="preserve">  возразила Маша. </w:t>
      </w:r>
    </w:p>
    <w:p w14:paraId="1C7D22D5" w14:textId="77777777" w:rsidR="006708E0" w:rsidRDefault="006708E0" w:rsidP="006708E0">
      <w:r>
        <w:t xml:space="preserve">Подчеркни   то   </w:t>
      </w:r>
      <w:proofErr w:type="gramStart"/>
      <w:r>
        <w:t>мнение,   которое  ты</w:t>
      </w:r>
      <w:proofErr w:type="gramEnd"/>
      <w:r>
        <w:t xml:space="preserve">   </w:t>
      </w:r>
      <w:proofErr w:type="spellStart"/>
      <w:r>
        <w:t>разде¬ляешь</w:t>
      </w:r>
      <w:proofErr w:type="spellEnd"/>
      <w:r>
        <w:t>.</w:t>
      </w:r>
    </w:p>
    <w:p w14:paraId="07AE00CD" w14:textId="77777777" w:rsidR="006708E0" w:rsidRDefault="006708E0" w:rsidP="006708E0">
      <w:r>
        <w:lastRenderedPageBreak/>
        <w:t xml:space="preserve">В стихотворении три части. Одна часть подтверждает, что поэт очень </w:t>
      </w:r>
      <w:proofErr w:type="spellStart"/>
      <w:r>
        <w:t>наблюдатель¬</w:t>
      </w:r>
      <w:proofErr w:type="gramStart"/>
      <w:r>
        <w:t>ный</w:t>
      </w:r>
      <w:proofErr w:type="spellEnd"/>
      <w:r>
        <w:t xml:space="preserve">  человек</w:t>
      </w:r>
      <w:proofErr w:type="gramEnd"/>
      <w:r>
        <w:t xml:space="preserve">. </w:t>
      </w:r>
      <w:proofErr w:type="gramStart"/>
      <w:r>
        <w:t>Обозначим  эту</w:t>
      </w:r>
      <w:proofErr w:type="gramEnd"/>
      <w:r>
        <w:t xml:space="preserve"> часть так: ●</w:t>
      </w:r>
    </w:p>
    <w:p w14:paraId="39616D86" w14:textId="77777777" w:rsidR="006708E0" w:rsidRDefault="006708E0" w:rsidP="006708E0">
      <w:r>
        <w:t xml:space="preserve">Другая часть показывает, что у </w:t>
      </w:r>
      <w:proofErr w:type="spellStart"/>
      <w:proofErr w:type="gramStart"/>
      <w:r>
        <w:t>поэ¬та</w:t>
      </w:r>
      <w:proofErr w:type="spellEnd"/>
      <w:proofErr w:type="gramEnd"/>
      <w:r>
        <w:t xml:space="preserve"> богатое воображение, у него рождаются интересные сравнения. Обозначим эту часть так: ▲</w:t>
      </w:r>
    </w:p>
    <w:p w14:paraId="69B3783B" w14:textId="77777777" w:rsidR="006708E0" w:rsidRDefault="006708E0" w:rsidP="006708E0">
      <w:r>
        <w:t xml:space="preserve">Ещё одна часть говорит о том, что поэт умеет не только вглядываться, но и </w:t>
      </w:r>
      <w:proofErr w:type="spellStart"/>
      <w:r>
        <w:t>вслуши¬ваться</w:t>
      </w:r>
      <w:proofErr w:type="spellEnd"/>
      <w:r>
        <w:t xml:space="preserve"> в окружающий мир. Обозначим эту часть так: ▄</w:t>
      </w:r>
    </w:p>
    <w:p w14:paraId="2518655F" w14:textId="77777777" w:rsidR="006708E0" w:rsidRDefault="006708E0" w:rsidP="006708E0">
      <w:r>
        <w:t>Расставь нужные значки напротив каждой из частей. В каждой части подчеркни слова, которые помогли тебе правильно выполнить это задание.</w:t>
      </w:r>
    </w:p>
    <w:p w14:paraId="33F5C39B" w14:textId="77777777" w:rsidR="006708E0" w:rsidRDefault="006708E0" w:rsidP="006708E0">
      <w:r>
        <w:t>3.</w:t>
      </w:r>
      <w:r>
        <w:tab/>
      </w:r>
      <w:proofErr w:type="gramStart"/>
      <w:r>
        <w:t>Прочитай  стихотворение</w:t>
      </w:r>
      <w:proofErr w:type="gramEnd"/>
      <w:r>
        <w:t>.</w:t>
      </w:r>
    </w:p>
    <w:p w14:paraId="765DDFD5" w14:textId="77777777" w:rsidR="006708E0" w:rsidRDefault="006708E0" w:rsidP="006708E0">
      <w:proofErr w:type="gramStart"/>
      <w:r>
        <w:t>Тимофей  Белозеров</w:t>
      </w:r>
      <w:proofErr w:type="gramEnd"/>
    </w:p>
    <w:p w14:paraId="0A60D602" w14:textId="77777777" w:rsidR="006708E0" w:rsidRDefault="006708E0" w:rsidP="006708E0">
      <w:r>
        <w:t xml:space="preserve">РУЧЕЙ </w:t>
      </w:r>
    </w:p>
    <w:p w14:paraId="3FFEC64B" w14:textId="77777777" w:rsidR="006708E0" w:rsidRDefault="006708E0" w:rsidP="006708E0">
      <w:r>
        <w:t xml:space="preserve">Подкралась </w:t>
      </w:r>
      <w:proofErr w:type="gramStart"/>
      <w:r>
        <w:t>я  на</w:t>
      </w:r>
      <w:proofErr w:type="gramEnd"/>
      <w:r>
        <w:t xml:space="preserve"> цыпочках </w:t>
      </w:r>
    </w:p>
    <w:p w14:paraId="2C0A1499" w14:textId="77777777" w:rsidR="006708E0" w:rsidRDefault="006708E0" w:rsidP="006708E0">
      <w:r>
        <w:t xml:space="preserve">К весеннему ручью. </w:t>
      </w:r>
    </w:p>
    <w:p w14:paraId="19C4F3E5" w14:textId="77777777" w:rsidR="006708E0" w:rsidRDefault="006708E0" w:rsidP="006708E0">
      <w:r>
        <w:t xml:space="preserve">Играет он на скрипочке </w:t>
      </w:r>
    </w:p>
    <w:p w14:paraId="33CD6884" w14:textId="77777777" w:rsidR="006708E0" w:rsidRDefault="006708E0" w:rsidP="006708E0">
      <w:r>
        <w:t xml:space="preserve">Песенку свою. </w:t>
      </w:r>
    </w:p>
    <w:p w14:paraId="6A2F5F00" w14:textId="77777777" w:rsidR="006708E0" w:rsidRDefault="006708E0" w:rsidP="006708E0">
      <w:r>
        <w:t xml:space="preserve">Выводит тонко-тоненько </w:t>
      </w:r>
    </w:p>
    <w:p w14:paraId="365C750B" w14:textId="77777777" w:rsidR="006708E0" w:rsidRDefault="006708E0" w:rsidP="006708E0">
      <w:r>
        <w:t xml:space="preserve">Невидимым смычком. </w:t>
      </w:r>
    </w:p>
    <w:p w14:paraId="1402EC02" w14:textId="77777777" w:rsidR="006708E0" w:rsidRDefault="006708E0" w:rsidP="006708E0">
      <w:r>
        <w:t xml:space="preserve">Танцует вальс соломинка </w:t>
      </w:r>
    </w:p>
    <w:p w14:paraId="4F24C75E" w14:textId="77777777" w:rsidR="006708E0" w:rsidRDefault="006708E0" w:rsidP="006708E0">
      <w:r>
        <w:t xml:space="preserve">С берёзовым сучком. </w:t>
      </w:r>
    </w:p>
    <w:p w14:paraId="5101354B" w14:textId="77777777" w:rsidR="006708E0" w:rsidRDefault="006708E0" w:rsidP="006708E0">
      <w:r>
        <w:t xml:space="preserve">На </w:t>
      </w:r>
      <w:proofErr w:type="gramStart"/>
      <w:r>
        <w:t xml:space="preserve">листик  </w:t>
      </w:r>
      <w:r w:rsidR="00C57D20">
        <w:t>–</w:t>
      </w:r>
      <w:proofErr w:type="gramEnd"/>
      <w:r>
        <w:t xml:space="preserve"> </w:t>
      </w:r>
      <w:proofErr w:type="gramStart"/>
      <w:r>
        <w:t>лакированный  сверкающий</w:t>
      </w:r>
      <w:proofErr w:type="gramEnd"/>
      <w:r>
        <w:t xml:space="preserve">  паркет*</w:t>
      </w:r>
    </w:p>
    <w:p w14:paraId="36665769" w14:textId="77777777" w:rsidR="006708E0" w:rsidRDefault="006708E0" w:rsidP="006708E0">
      <w:proofErr w:type="gramStart"/>
      <w:r>
        <w:t xml:space="preserve">Жучок  </w:t>
      </w:r>
      <w:r w:rsidR="00C57D20">
        <w:t>–</w:t>
      </w:r>
      <w:proofErr w:type="gramEnd"/>
      <w:r>
        <w:t xml:space="preserve"> </w:t>
      </w:r>
      <w:proofErr w:type="gramStart"/>
      <w:r>
        <w:t>плясун  рискованный</w:t>
      </w:r>
      <w:proofErr w:type="gramEnd"/>
    </w:p>
    <w:p w14:paraId="0F3436D5" w14:textId="77777777" w:rsidR="006708E0" w:rsidRDefault="006708E0" w:rsidP="006708E0">
      <w:r>
        <w:t>Ступил</w:t>
      </w:r>
    </w:p>
    <w:p w14:paraId="61283B21" w14:textId="77777777" w:rsidR="006708E0" w:rsidRDefault="006708E0" w:rsidP="006708E0">
      <w:proofErr w:type="gramStart"/>
      <w:r>
        <w:t>За  мухой</w:t>
      </w:r>
      <w:proofErr w:type="gramEnd"/>
      <w:r>
        <w:t xml:space="preserve"> </w:t>
      </w:r>
    </w:p>
    <w:p w14:paraId="5F715234" w14:textId="77777777" w:rsidR="006708E0" w:rsidRDefault="006708E0" w:rsidP="006708E0">
      <w:r>
        <w:t xml:space="preserve">Вслед. </w:t>
      </w:r>
    </w:p>
    <w:p w14:paraId="196B8057" w14:textId="77777777" w:rsidR="006708E0" w:rsidRDefault="006708E0" w:rsidP="006708E0">
      <w:r>
        <w:t xml:space="preserve">На быстрине, под мостиком, </w:t>
      </w:r>
      <w:proofErr w:type="gramStart"/>
      <w:r>
        <w:t>они  пустились</w:t>
      </w:r>
      <w:proofErr w:type="gramEnd"/>
      <w:r>
        <w:t xml:space="preserve"> в пляс.</w:t>
      </w:r>
    </w:p>
    <w:p w14:paraId="4C274F37" w14:textId="77777777" w:rsidR="006708E0" w:rsidRDefault="006708E0" w:rsidP="006708E0">
      <w:r>
        <w:t>Зарянка</w:t>
      </w:r>
      <w:proofErr w:type="gramStart"/>
      <w:r>
        <w:t>*  вертит</w:t>
      </w:r>
      <w:proofErr w:type="gramEnd"/>
      <w:r>
        <w:t xml:space="preserve"> хвостиком </w:t>
      </w:r>
    </w:p>
    <w:p w14:paraId="1B16C102" w14:textId="77777777" w:rsidR="006708E0" w:rsidRDefault="006708E0" w:rsidP="006708E0">
      <w:proofErr w:type="gramStart"/>
      <w:r>
        <w:t>И  с</w:t>
      </w:r>
      <w:proofErr w:type="gramEnd"/>
      <w:r>
        <w:t xml:space="preserve"> них не сводит глаз.</w:t>
      </w:r>
    </w:p>
    <w:p w14:paraId="52F71CE7" w14:textId="77777777" w:rsidR="006708E0" w:rsidRDefault="006708E0" w:rsidP="006708E0">
      <w:r>
        <w:t>И я стою на цыпочках,</w:t>
      </w:r>
    </w:p>
    <w:p w14:paraId="6D1CA614" w14:textId="77777777" w:rsidR="006708E0" w:rsidRDefault="006708E0" w:rsidP="006708E0">
      <w:r>
        <w:t xml:space="preserve">Вполголоса пою... </w:t>
      </w:r>
    </w:p>
    <w:p w14:paraId="7F1C3723" w14:textId="77777777" w:rsidR="006708E0" w:rsidRDefault="006708E0" w:rsidP="006708E0">
      <w:r>
        <w:t xml:space="preserve">Весной такая скрипочка </w:t>
      </w:r>
    </w:p>
    <w:p w14:paraId="787C2CE0" w14:textId="77777777" w:rsidR="006708E0" w:rsidRDefault="006708E0" w:rsidP="006708E0">
      <w:r>
        <w:lastRenderedPageBreak/>
        <w:t>Подарена</w:t>
      </w:r>
    </w:p>
    <w:p w14:paraId="4ED2949F" w14:textId="77777777" w:rsidR="006708E0" w:rsidRDefault="006708E0" w:rsidP="006708E0">
      <w:r>
        <w:t>Ручью.</w:t>
      </w:r>
    </w:p>
    <w:p w14:paraId="7F9C6C5A" w14:textId="77777777" w:rsidR="006708E0" w:rsidRDefault="006708E0" w:rsidP="006708E0">
      <w:r>
        <w:t xml:space="preserve">Кто   </w:t>
      </w:r>
      <w:proofErr w:type="gramStart"/>
      <w:r>
        <w:t>герой  стихотворения</w:t>
      </w:r>
      <w:proofErr w:type="gramEnd"/>
      <w:r>
        <w:t xml:space="preserve">     </w:t>
      </w:r>
      <w:r w:rsidR="00C57D20">
        <w:t>–</w:t>
      </w:r>
      <w:r>
        <w:t xml:space="preserve">     девочка, </w:t>
      </w:r>
      <w:proofErr w:type="gramStart"/>
      <w:r>
        <w:t>мальчик,  сам</w:t>
      </w:r>
      <w:proofErr w:type="gramEnd"/>
      <w:r>
        <w:t xml:space="preserve">  поэт?  </w:t>
      </w:r>
      <w:proofErr w:type="gramStart"/>
      <w:r>
        <w:t>Подчеркни  нужное</w:t>
      </w:r>
      <w:proofErr w:type="gramEnd"/>
      <w:r>
        <w:t>.</w:t>
      </w:r>
    </w:p>
    <w:p w14:paraId="2EF5BBAC" w14:textId="77777777" w:rsidR="006708E0" w:rsidRDefault="006708E0" w:rsidP="006708E0">
      <w:r>
        <w:t xml:space="preserve">Подчеркни   одной   чертой   </w:t>
      </w:r>
      <w:proofErr w:type="gramStart"/>
      <w:r>
        <w:t xml:space="preserve">строчки,   </w:t>
      </w:r>
      <w:proofErr w:type="spellStart"/>
      <w:proofErr w:type="gramEnd"/>
      <w:r>
        <w:t>кото¬</w:t>
      </w:r>
      <w:proofErr w:type="gramStart"/>
      <w:r>
        <w:t>рые</w:t>
      </w:r>
      <w:proofErr w:type="spellEnd"/>
      <w:r>
        <w:t xml:space="preserve">  подсказали</w:t>
      </w:r>
      <w:proofErr w:type="gramEnd"/>
      <w:r>
        <w:t xml:space="preserve"> тебе ответ.</w:t>
      </w:r>
    </w:p>
    <w:p w14:paraId="242D7C72" w14:textId="77777777" w:rsidR="006708E0" w:rsidRDefault="006708E0" w:rsidP="006708E0">
      <w:r>
        <w:t xml:space="preserve">Из    каких    строчек    </w:t>
      </w:r>
      <w:proofErr w:type="gramStart"/>
      <w:r>
        <w:t>видно,  что</w:t>
      </w:r>
      <w:proofErr w:type="gramEnd"/>
      <w:r>
        <w:t xml:space="preserve">  девочка очень бережно </w:t>
      </w:r>
      <w:proofErr w:type="gramStart"/>
      <w:r>
        <w:t>относится  к</w:t>
      </w:r>
      <w:proofErr w:type="gramEnd"/>
      <w:r>
        <w:t xml:space="preserve">  природе?</w:t>
      </w:r>
    </w:p>
    <w:p w14:paraId="000BD56B" w14:textId="77777777" w:rsidR="006708E0" w:rsidRDefault="006708E0" w:rsidP="006708E0">
      <w:r>
        <w:t>Закрась эти строчки жёлтым карандашом.</w:t>
      </w:r>
    </w:p>
    <w:p w14:paraId="61071F98" w14:textId="77777777" w:rsidR="006708E0" w:rsidRDefault="006708E0" w:rsidP="006708E0">
      <w:r>
        <w:t xml:space="preserve">Прочитай   </w:t>
      </w:r>
      <w:proofErr w:type="gramStart"/>
      <w:r>
        <w:t>выделенный  фрагмент</w:t>
      </w:r>
      <w:proofErr w:type="gramEnd"/>
      <w:r>
        <w:t xml:space="preserve">  </w:t>
      </w:r>
      <w:proofErr w:type="spellStart"/>
      <w:proofErr w:type="gramStart"/>
      <w:r>
        <w:t>стихотво¬рения</w:t>
      </w:r>
      <w:proofErr w:type="spellEnd"/>
      <w:proofErr w:type="gramEnd"/>
      <w:r>
        <w:t>.</w:t>
      </w:r>
    </w:p>
    <w:p w14:paraId="6953ED20" w14:textId="77777777" w:rsidR="006708E0" w:rsidRDefault="006708E0" w:rsidP="006708E0">
      <w:r>
        <w:t xml:space="preserve">С </w:t>
      </w:r>
      <w:proofErr w:type="gramStart"/>
      <w:r>
        <w:t>чем  поэт</w:t>
      </w:r>
      <w:proofErr w:type="gramEnd"/>
      <w:r>
        <w:t xml:space="preserve"> сравнивает листик? Подчеркни нужные </w:t>
      </w:r>
      <w:proofErr w:type="gramStart"/>
      <w:r>
        <w:t>строчки  волнистой</w:t>
      </w:r>
      <w:proofErr w:type="gramEnd"/>
      <w:r>
        <w:t xml:space="preserve">  линией.</w:t>
      </w:r>
    </w:p>
    <w:p w14:paraId="53BCC31C" w14:textId="77777777" w:rsidR="006708E0" w:rsidRDefault="006708E0" w:rsidP="006708E0">
      <w:r>
        <w:t>4.</w:t>
      </w:r>
      <w:r>
        <w:tab/>
        <w:t xml:space="preserve">Прочитай </w:t>
      </w:r>
    </w:p>
    <w:p w14:paraId="0B95E4E3" w14:textId="77777777" w:rsidR="006708E0" w:rsidRDefault="006708E0" w:rsidP="006708E0">
      <w:r>
        <w:t>Эмма Мошковская</w:t>
      </w:r>
    </w:p>
    <w:p w14:paraId="107A9888" w14:textId="77777777" w:rsidR="006708E0" w:rsidRDefault="006708E0" w:rsidP="006708E0">
      <w:r>
        <w:t>СМОТРИ!</w:t>
      </w:r>
    </w:p>
    <w:p w14:paraId="4A3A587F" w14:textId="77777777" w:rsidR="006708E0" w:rsidRDefault="006708E0" w:rsidP="006708E0">
      <w:proofErr w:type="gramStart"/>
      <w:r>
        <w:t>Сколько  видно</w:t>
      </w:r>
      <w:proofErr w:type="gramEnd"/>
      <w:r>
        <w:t xml:space="preserve">  сразу!</w:t>
      </w:r>
    </w:p>
    <w:p w14:paraId="3B61D7BA" w14:textId="77777777" w:rsidR="006708E0" w:rsidRDefault="006708E0" w:rsidP="006708E0">
      <w:proofErr w:type="gramStart"/>
      <w:r>
        <w:t>Сколько  видно</w:t>
      </w:r>
      <w:proofErr w:type="gramEnd"/>
      <w:r>
        <w:t xml:space="preserve">  глазу</w:t>
      </w:r>
    </w:p>
    <w:p w14:paraId="339DE15F" w14:textId="77777777" w:rsidR="006708E0" w:rsidRDefault="006708E0" w:rsidP="006708E0">
      <w:proofErr w:type="gramStart"/>
      <w:r>
        <w:t>из  щёлочки</w:t>
      </w:r>
      <w:proofErr w:type="gramEnd"/>
      <w:r>
        <w:t xml:space="preserve">  одной,</w:t>
      </w:r>
    </w:p>
    <w:p w14:paraId="4ADBDB71" w14:textId="77777777" w:rsidR="006708E0" w:rsidRDefault="006708E0" w:rsidP="006708E0">
      <w:proofErr w:type="gramStart"/>
      <w:r>
        <w:t>из  форточки</w:t>
      </w:r>
      <w:proofErr w:type="gramEnd"/>
      <w:r>
        <w:t xml:space="preserve">  любой!</w:t>
      </w:r>
    </w:p>
    <w:p w14:paraId="6F7E6766" w14:textId="77777777" w:rsidR="006708E0" w:rsidRDefault="006708E0" w:rsidP="006708E0">
      <w:proofErr w:type="gramStart"/>
      <w:r>
        <w:t>А  сколько</w:t>
      </w:r>
      <w:proofErr w:type="gramEnd"/>
      <w:r>
        <w:t>-</w:t>
      </w:r>
      <w:proofErr w:type="gramStart"/>
      <w:r>
        <w:t>сколько  видишь</w:t>
      </w:r>
      <w:proofErr w:type="gramEnd"/>
    </w:p>
    <w:p w14:paraId="5F519CBA" w14:textId="77777777" w:rsidR="006708E0" w:rsidRDefault="006708E0" w:rsidP="006708E0">
      <w:proofErr w:type="gramStart"/>
      <w:r>
        <w:t>из  целого</w:t>
      </w:r>
      <w:proofErr w:type="gramEnd"/>
      <w:r>
        <w:t xml:space="preserve">  окна!</w:t>
      </w:r>
    </w:p>
    <w:p w14:paraId="58F68255" w14:textId="77777777" w:rsidR="006708E0" w:rsidRDefault="006708E0" w:rsidP="006708E0">
      <w:proofErr w:type="gramStart"/>
      <w:r>
        <w:t>А  сколько</w:t>
      </w:r>
      <w:proofErr w:type="gramEnd"/>
      <w:r>
        <w:t xml:space="preserve">   </w:t>
      </w:r>
      <w:proofErr w:type="gramStart"/>
      <w:r w:rsidR="00C57D20">
        <w:t>–</w:t>
      </w:r>
      <w:r>
        <w:t xml:space="preserve">  если</w:t>
      </w:r>
      <w:proofErr w:type="gramEnd"/>
      <w:r>
        <w:t xml:space="preserve">  выйдешь</w:t>
      </w:r>
    </w:p>
    <w:p w14:paraId="03F2CCE7" w14:textId="77777777" w:rsidR="006708E0" w:rsidRDefault="006708E0" w:rsidP="006708E0">
      <w:r>
        <w:t xml:space="preserve">какая   ширина!    </w:t>
      </w:r>
    </w:p>
    <w:p w14:paraId="14AB5B1D" w14:textId="77777777" w:rsidR="006708E0" w:rsidRDefault="006708E0" w:rsidP="006708E0">
      <w:proofErr w:type="gramStart"/>
      <w:r>
        <w:t>И  радуга</w:t>
      </w:r>
      <w:proofErr w:type="gramEnd"/>
      <w:r>
        <w:t xml:space="preserve">,   </w:t>
      </w:r>
    </w:p>
    <w:p w14:paraId="0CD32CEC" w14:textId="77777777" w:rsidR="006708E0" w:rsidRDefault="006708E0" w:rsidP="006708E0">
      <w:proofErr w:type="gramStart"/>
      <w:r>
        <w:t>и  дождик</w:t>
      </w:r>
      <w:proofErr w:type="gramEnd"/>
      <w:r>
        <w:t>,</w:t>
      </w:r>
    </w:p>
    <w:p w14:paraId="1C6F14DB" w14:textId="77777777" w:rsidR="006708E0" w:rsidRDefault="006708E0" w:rsidP="006708E0">
      <w:r>
        <w:t>машины,</w:t>
      </w:r>
    </w:p>
    <w:p w14:paraId="6C7FD518" w14:textId="77777777" w:rsidR="006708E0" w:rsidRDefault="006708E0" w:rsidP="006708E0">
      <w:r>
        <w:t xml:space="preserve">фонари, и дерево, и дворник, </w:t>
      </w:r>
      <w:proofErr w:type="gramStart"/>
      <w:r>
        <w:t>и  девочка</w:t>
      </w:r>
      <w:proofErr w:type="gramEnd"/>
      <w:r>
        <w:t>... Смотри!</w:t>
      </w:r>
    </w:p>
    <w:p w14:paraId="7F1EFB1E" w14:textId="77777777" w:rsidR="006708E0" w:rsidRDefault="006708E0" w:rsidP="006708E0">
      <w:proofErr w:type="gramStart"/>
      <w:r>
        <w:t>Смотри,  какой</w:t>
      </w:r>
      <w:proofErr w:type="gramEnd"/>
      <w:r>
        <w:t>-то дядя</w:t>
      </w:r>
    </w:p>
    <w:p w14:paraId="6294A269" w14:textId="77777777" w:rsidR="006708E0" w:rsidRDefault="006708E0" w:rsidP="006708E0">
      <w:r>
        <w:t xml:space="preserve">закутал свои уши...              </w:t>
      </w:r>
    </w:p>
    <w:p w14:paraId="7B27815D" w14:textId="77777777" w:rsidR="006708E0" w:rsidRDefault="006708E0" w:rsidP="006708E0">
      <w:r>
        <w:t xml:space="preserve">Идёт </w:t>
      </w:r>
      <w:proofErr w:type="gramStart"/>
      <w:r>
        <w:t>он,  в</w:t>
      </w:r>
      <w:proofErr w:type="gramEnd"/>
      <w:r>
        <w:t xml:space="preserve"> </w:t>
      </w:r>
      <w:proofErr w:type="gramStart"/>
      <w:r>
        <w:t>лужи  глядя</w:t>
      </w:r>
      <w:proofErr w:type="gramEnd"/>
      <w:r>
        <w:t xml:space="preserve">,    </w:t>
      </w:r>
    </w:p>
    <w:p w14:paraId="359ACA37" w14:textId="77777777" w:rsidR="006708E0" w:rsidRDefault="006708E0" w:rsidP="006708E0">
      <w:proofErr w:type="gramStart"/>
      <w:r>
        <w:t>он  видит</w:t>
      </w:r>
      <w:proofErr w:type="gramEnd"/>
    </w:p>
    <w:p w14:paraId="0E4C7C85" w14:textId="77777777" w:rsidR="006708E0" w:rsidRDefault="006708E0" w:rsidP="006708E0">
      <w:r>
        <w:lastRenderedPageBreak/>
        <w:t xml:space="preserve">только лужи!       </w:t>
      </w:r>
    </w:p>
    <w:p w14:paraId="2751BA4F" w14:textId="77777777" w:rsidR="006708E0" w:rsidRDefault="006708E0" w:rsidP="006708E0">
      <w:r>
        <w:t>Какая погода на улице: солнечно или дождливо, тепло или прохладно? Подчеркни нужное.</w:t>
      </w:r>
    </w:p>
    <w:p w14:paraId="056520D3" w14:textId="77777777" w:rsidR="006708E0" w:rsidRDefault="006708E0" w:rsidP="006708E0">
      <w:r>
        <w:t xml:space="preserve">Закрась желтым карандашом строчки, из которых </w:t>
      </w:r>
      <w:proofErr w:type="gramStart"/>
      <w:r>
        <w:t>это  понятно</w:t>
      </w:r>
      <w:proofErr w:type="gramEnd"/>
      <w:r>
        <w:t>.</w:t>
      </w:r>
    </w:p>
    <w:p w14:paraId="13A8F401" w14:textId="77777777" w:rsidR="006708E0" w:rsidRDefault="006708E0" w:rsidP="006708E0">
      <w:r>
        <w:t xml:space="preserve">Как ты думаешь, герою больше нравится смотреть на мир: а) через форточку; б) через </w:t>
      </w:r>
      <w:proofErr w:type="gramStart"/>
      <w:r>
        <w:t>окно,  в)  самому</w:t>
      </w:r>
      <w:proofErr w:type="gramEnd"/>
      <w:r>
        <w:t xml:space="preserve"> </w:t>
      </w:r>
      <w:proofErr w:type="gramStart"/>
      <w:r>
        <w:t>быть  на</w:t>
      </w:r>
      <w:proofErr w:type="gramEnd"/>
      <w:r>
        <w:t xml:space="preserve"> улице?</w:t>
      </w:r>
    </w:p>
    <w:p w14:paraId="53A58A6D" w14:textId="77777777" w:rsidR="006708E0" w:rsidRDefault="006708E0" w:rsidP="006708E0">
      <w:proofErr w:type="gramStart"/>
      <w:r>
        <w:t>Обведи  нужную</w:t>
      </w:r>
      <w:proofErr w:type="gramEnd"/>
      <w:r>
        <w:t xml:space="preserve"> букву.</w:t>
      </w:r>
    </w:p>
    <w:p w14:paraId="10BC5D0E" w14:textId="77777777" w:rsidR="006708E0" w:rsidRDefault="006708E0" w:rsidP="006708E0">
      <w:r>
        <w:t xml:space="preserve">Как ты думаешь, «какой-то дядя» а) </w:t>
      </w:r>
      <w:proofErr w:type="spellStart"/>
      <w:proofErr w:type="gramStart"/>
      <w:r>
        <w:t>рас¬сматривает</w:t>
      </w:r>
      <w:proofErr w:type="spellEnd"/>
      <w:proofErr w:type="gramEnd"/>
      <w:r>
        <w:t xml:space="preserve"> в лужах отражение радуги, </w:t>
      </w:r>
      <w:proofErr w:type="spellStart"/>
      <w:proofErr w:type="gramStart"/>
      <w:r>
        <w:t>дере¬ва</w:t>
      </w:r>
      <w:proofErr w:type="spellEnd"/>
      <w:proofErr w:type="gramEnd"/>
      <w:r>
        <w:t xml:space="preserve">, чего-то ещё? Или б) он смотрит вниз, </w:t>
      </w:r>
      <w:proofErr w:type="gramStart"/>
      <w:r>
        <w:t>чтобы  не</w:t>
      </w:r>
      <w:proofErr w:type="gramEnd"/>
      <w:r>
        <w:t xml:space="preserve"> промочить ноги?</w:t>
      </w:r>
    </w:p>
    <w:p w14:paraId="254A9351" w14:textId="77777777" w:rsidR="006708E0" w:rsidRDefault="006708E0" w:rsidP="006708E0">
      <w:proofErr w:type="gramStart"/>
      <w:r>
        <w:t>Обведи  нужную</w:t>
      </w:r>
      <w:proofErr w:type="gramEnd"/>
      <w:r>
        <w:t xml:space="preserve">  букву.</w:t>
      </w:r>
    </w:p>
    <w:p w14:paraId="39024ADD" w14:textId="77777777" w:rsidR="006708E0" w:rsidRDefault="006708E0" w:rsidP="006708E0">
      <w:r>
        <w:t xml:space="preserve">Закрась голубым карандашом строчки, которые </w:t>
      </w:r>
      <w:proofErr w:type="gramStart"/>
      <w:r>
        <w:t>это  подтверждают</w:t>
      </w:r>
      <w:proofErr w:type="gramEnd"/>
      <w:r>
        <w:t>.</w:t>
      </w:r>
    </w:p>
    <w:p w14:paraId="27FEE238" w14:textId="77777777" w:rsidR="006708E0" w:rsidRDefault="006708E0" w:rsidP="006708E0">
      <w:r>
        <w:t>5.</w:t>
      </w:r>
      <w:r>
        <w:tab/>
        <w:t xml:space="preserve">Прочитай </w:t>
      </w:r>
    </w:p>
    <w:p w14:paraId="78394154" w14:textId="77777777" w:rsidR="006708E0" w:rsidRDefault="006708E0" w:rsidP="006708E0">
      <w:proofErr w:type="gramStart"/>
      <w:r>
        <w:t>Геннадий  Цыферов</w:t>
      </w:r>
      <w:proofErr w:type="gramEnd"/>
    </w:p>
    <w:p w14:paraId="478C1C31" w14:textId="77777777" w:rsidR="006708E0" w:rsidRDefault="006708E0" w:rsidP="006708E0">
      <w:proofErr w:type="gramStart"/>
      <w:r>
        <w:t>ПРО  ЧУДАКА</w:t>
      </w:r>
      <w:proofErr w:type="gramEnd"/>
      <w:r>
        <w:t xml:space="preserve"> ЛЯГУШОНКА</w:t>
      </w:r>
    </w:p>
    <w:p w14:paraId="65225432" w14:textId="77777777" w:rsidR="006708E0" w:rsidRDefault="00C57D20" w:rsidP="006708E0">
      <w:r>
        <w:t>–</w:t>
      </w:r>
      <w:r w:rsidR="006708E0">
        <w:t xml:space="preserve">   А   что   такое   звёзды?   </w:t>
      </w:r>
      <w:r>
        <w:t>–</w:t>
      </w:r>
      <w:r w:rsidR="006708E0">
        <w:t xml:space="preserve">   спросил   </w:t>
      </w:r>
      <w:proofErr w:type="gramStart"/>
      <w:r w:rsidR="006708E0">
        <w:t>однажды  кузнечик</w:t>
      </w:r>
      <w:proofErr w:type="gramEnd"/>
      <w:r w:rsidR="006708E0">
        <w:t>.</w:t>
      </w:r>
    </w:p>
    <w:p w14:paraId="7104FE8B" w14:textId="77777777" w:rsidR="006708E0" w:rsidRDefault="006708E0" w:rsidP="006708E0">
      <w:r>
        <w:t xml:space="preserve">Лягушонок </w:t>
      </w:r>
      <w:proofErr w:type="gramStart"/>
      <w:r>
        <w:t>задумался  и</w:t>
      </w:r>
      <w:proofErr w:type="gramEnd"/>
      <w:r>
        <w:t xml:space="preserve"> сказал:</w:t>
      </w:r>
    </w:p>
    <w:p w14:paraId="67A6086A" w14:textId="77777777" w:rsidR="006708E0" w:rsidRDefault="00C57D20" w:rsidP="006708E0">
      <w:r>
        <w:t>–</w:t>
      </w:r>
      <w:r w:rsidR="006708E0">
        <w:t xml:space="preserve">    Большие слоны говорят: «Звёзды </w:t>
      </w:r>
      <w:r>
        <w:t>–</w:t>
      </w:r>
      <w:r w:rsidR="006708E0">
        <w:t xml:space="preserve"> это золотые гвоздики, ими прибито небо». Но </w:t>
      </w:r>
      <w:proofErr w:type="gramStart"/>
      <w:r w:rsidR="006708E0">
        <w:t>ты  не</w:t>
      </w:r>
      <w:proofErr w:type="gramEnd"/>
      <w:r w:rsidR="006708E0">
        <w:t xml:space="preserve"> верь.</w:t>
      </w:r>
    </w:p>
    <w:p w14:paraId="679DB654" w14:textId="77777777" w:rsidR="006708E0" w:rsidRDefault="006708E0" w:rsidP="006708E0">
      <w:r>
        <w:t xml:space="preserve">Большие медведи думают: «Звёзды </w:t>
      </w:r>
      <w:r w:rsidR="00C57D20">
        <w:t>–</w:t>
      </w:r>
      <w:r>
        <w:t xml:space="preserve"> это снежинки, что забыли упасть». Но и им ты тоже не верь.</w:t>
      </w:r>
    </w:p>
    <w:p w14:paraId="28689CF8" w14:textId="77777777" w:rsidR="006708E0" w:rsidRDefault="006708E0" w:rsidP="006708E0">
      <w:r>
        <w:t xml:space="preserve">Послушай меня лучше. Мне кажется, </w:t>
      </w:r>
      <w:proofErr w:type="spellStart"/>
      <w:r>
        <w:t>ви¬новат</w:t>
      </w:r>
      <w:proofErr w:type="spellEnd"/>
      <w:r>
        <w:t xml:space="preserve"> большой дождь.</w:t>
      </w:r>
    </w:p>
    <w:p w14:paraId="505A9183" w14:textId="77777777" w:rsidR="006708E0" w:rsidRDefault="006708E0" w:rsidP="006708E0">
      <w:r>
        <w:t xml:space="preserve">После каждого дождя растут большие цветы. А ещё мне кажется, когда они </w:t>
      </w:r>
      <w:proofErr w:type="spellStart"/>
      <w:proofErr w:type="gramStart"/>
      <w:r>
        <w:t>до¬стают</w:t>
      </w:r>
      <w:proofErr w:type="spellEnd"/>
      <w:proofErr w:type="gramEnd"/>
      <w:r>
        <w:t xml:space="preserve"> головой небо, то они и засыпают там, поджав </w:t>
      </w:r>
      <w:proofErr w:type="gramStart"/>
      <w:r>
        <w:t>длинные  ножки</w:t>
      </w:r>
      <w:proofErr w:type="gramEnd"/>
      <w:r>
        <w:t>.</w:t>
      </w:r>
    </w:p>
    <w:p w14:paraId="3D8D2A01" w14:textId="77777777" w:rsidR="006708E0" w:rsidRDefault="006708E0" w:rsidP="006708E0">
      <w:r>
        <w:t xml:space="preserve">Кто задал лягушонку вопрос о звёздах? </w:t>
      </w:r>
      <w:proofErr w:type="gramStart"/>
      <w:r>
        <w:t>Обведи  строчку,  из</w:t>
      </w:r>
      <w:proofErr w:type="gramEnd"/>
      <w:r>
        <w:t xml:space="preserve">  </w:t>
      </w:r>
      <w:proofErr w:type="gramStart"/>
      <w:r>
        <w:t>которой  это</w:t>
      </w:r>
      <w:proofErr w:type="gramEnd"/>
      <w:r>
        <w:t xml:space="preserve">  понятно.</w:t>
      </w:r>
    </w:p>
    <w:p w14:paraId="6B9132EA" w14:textId="77777777" w:rsidR="006708E0" w:rsidRDefault="006708E0" w:rsidP="006708E0">
      <w:r>
        <w:t xml:space="preserve">Лягушонок рассказал о звёздах с точки зрения слонов, медведей и со своей точки </w:t>
      </w:r>
      <w:proofErr w:type="spellStart"/>
      <w:r>
        <w:t>зре¬ния</w:t>
      </w:r>
      <w:proofErr w:type="spellEnd"/>
      <w:r>
        <w:t>. Раздели текст по смыслу на три части.</w:t>
      </w:r>
    </w:p>
    <w:p w14:paraId="3C5B30F2" w14:textId="77777777" w:rsidR="006708E0" w:rsidRDefault="006708E0" w:rsidP="006708E0">
      <w:r>
        <w:t xml:space="preserve">Чья точка зрения кажется тебе самой интересной? Закрась эту часть сказки </w:t>
      </w:r>
      <w:proofErr w:type="spellStart"/>
      <w:r>
        <w:t>жёл¬</w:t>
      </w:r>
      <w:proofErr w:type="gramStart"/>
      <w:r>
        <w:t>тым</w:t>
      </w:r>
      <w:proofErr w:type="spellEnd"/>
      <w:r>
        <w:t xml:space="preserve">  карандашом</w:t>
      </w:r>
      <w:proofErr w:type="gramEnd"/>
      <w:r>
        <w:t>.</w:t>
      </w:r>
    </w:p>
    <w:p w14:paraId="11718A29" w14:textId="77777777" w:rsidR="006708E0" w:rsidRDefault="006708E0" w:rsidP="006708E0">
      <w:r>
        <w:t>6.</w:t>
      </w:r>
      <w:r>
        <w:tab/>
        <w:t xml:space="preserve">Прочитай </w:t>
      </w:r>
    </w:p>
    <w:p w14:paraId="4BCDFCFE" w14:textId="77777777" w:rsidR="006708E0" w:rsidRDefault="006708E0" w:rsidP="006708E0">
      <w:proofErr w:type="gramStart"/>
      <w:r>
        <w:lastRenderedPageBreak/>
        <w:t>Ирина  Пивоварова</w:t>
      </w:r>
      <w:proofErr w:type="gramEnd"/>
    </w:p>
    <w:p w14:paraId="386F7BA8" w14:textId="77777777" w:rsidR="006708E0" w:rsidRDefault="006708E0" w:rsidP="006708E0">
      <w:r>
        <w:t>РЕПЕТИЦИЯ</w:t>
      </w:r>
    </w:p>
    <w:p w14:paraId="27E7BEA4" w14:textId="77777777" w:rsidR="006708E0" w:rsidRDefault="006708E0" w:rsidP="006708E0">
      <w:r>
        <w:t xml:space="preserve">Завтра утром </w:t>
      </w:r>
    </w:p>
    <w:p w14:paraId="00894E8E" w14:textId="77777777" w:rsidR="006708E0" w:rsidRDefault="006708E0" w:rsidP="006708E0">
      <w:proofErr w:type="gramStart"/>
      <w:r>
        <w:t>Выходите  на</w:t>
      </w:r>
      <w:proofErr w:type="gramEnd"/>
      <w:r>
        <w:t xml:space="preserve"> простор! </w:t>
      </w:r>
    </w:p>
    <w:p w14:paraId="2E97612C" w14:textId="77777777" w:rsidR="006708E0" w:rsidRDefault="006708E0" w:rsidP="006708E0">
      <w:r>
        <w:t xml:space="preserve">На просторе выступает </w:t>
      </w:r>
    </w:p>
    <w:p w14:paraId="0077A8AF" w14:textId="77777777" w:rsidR="006708E0" w:rsidRDefault="006708E0" w:rsidP="006708E0">
      <w:r>
        <w:t xml:space="preserve">Птичий хор! </w:t>
      </w:r>
    </w:p>
    <w:p w14:paraId="098EFC6F" w14:textId="77777777" w:rsidR="006708E0" w:rsidRDefault="006708E0" w:rsidP="006708E0">
      <w:r>
        <w:t xml:space="preserve">А сегодня </w:t>
      </w:r>
    </w:p>
    <w:p w14:paraId="4D76E8A8" w14:textId="77777777" w:rsidR="006708E0" w:rsidRDefault="006708E0" w:rsidP="006708E0">
      <w:proofErr w:type="spellStart"/>
      <w:r>
        <w:t>Рипи</w:t>
      </w:r>
      <w:proofErr w:type="spellEnd"/>
      <w:r>
        <w:t>-типи-типи-</w:t>
      </w:r>
      <w:proofErr w:type="spellStart"/>
      <w:r>
        <w:t>тиц</w:t>
      </w:r>
      <w:proofErr w:type="spellEnd"/>
      <w:r>
        <w:t xml:space="preserve">, </w:t>
      </w:r>
    </w:p>
    <w:p w14:paraId="65C856D0" w14:textId="77777777" w:rsidR="006708E0" w:rsidRDefault="006708E0" w:rsidP="006708E0">
      <w:r>
        <w:t xml:space="preserve">А сегодня Репетиция </w:t>
      </w:r>
      <w:proofErr w:type="gramStart"/>
      <w:r>
        <w:t>у  птиц</w:t>
      </w:r>
      <w:proofErr w:type="gramEnd"/>
      <w:r>
        <w:t>!</w:t>
      </w:r>
    </w:p>
    <w:p w14:paraId="51B744F9" w14:textId="77777777" w:rsidR="006708E0" w:rsidRDefault="006708E0" w:rsidP="006708E0">
      <w:proofErr w:type="gramStart"/>
      <w:r>
        <w:t>Птицы  клювы</w:t>
      </w:r>
      <w:proofErr w:type="gramEnd"/>
      <w:r>
        <w:t xml:space="preserve"> Раскрывают, </w:t>
      </w:r>
    </w:p>
    <w:p w14:paraId="7EDDF55F" w14:textId="77777777" w:rsidR="006708E0" w:rsidRDefault="006708E0" w:rsidP="006708E0">
      <w:proofErr w:type="gramStart"/>
      <w:r>
        <w:t>Громко  песни</w:t>
      </w:r>
      <w:proofErr w:type="gramEnd"/>
      <w:r>
        <w:t xml:space="preserve"> Распевают: </w:t>
      </w:r>
    </w:p>
    <w:p w14:paraId="241B3373" w14:textId="77777777" w:rsidR="006708E0" w:rsidRDefault="006708E0" w:rsidP="006708E0">
      <w:r>
        <w:t xml:space="preserve"> </w:t>
      </w:r>
      <w:r w:rsidR="00C57D20">
        <w:t>–</w:t>
      </w:r>
      <w:r>
        <w:t xml:space="preserve">   </w:t>
      </w:r>
      <w:proofErr w:type="spellStart"/>
      <w:r>
        <w:t>Рипи-тиц</w:t>
      </w:r>
      <w:proofErr w:type="spellEnd"/>
      <w:r>
        <w:t>! Типи-</w:t>
      </w:r>
      <w:proofErr w:type="spellStart"/>
      <w:r>
        <w:t>тиц</w:t>
      </w:r>
      <w:proofErr w:type="spellEnd"/>
      <w:r>
        <w:t xml:space="preserve">! </w:t>
      </w:r>
      <w:proofErr w:type="spellStart"/>
      <w:proofErr w:type="gramStart"/>
      <w:r>
        <w:t>Типириция</w:t>
      </w:r>
      <w:proofErr w:type="spellEnd"/>
      <w:r>
        <w:t xml:space="preserve">  у</w:t>
      </w:r>
      <w:proofErr w:type="gramEnd"/>
      <w:r>
        <w:t xml:space="preserve">  птиц!</w:t>
      </w:r>
    </w:p>
    <w:p w14:paraId="42919905" w14:textId="77777777" w:rsidR="006708E0" w:rsidRDefault="006708E0" w:rsidP="006708E0">
      <w:proofErr w:type="gramStart"/>
      <w:r>
        <w:t>Ах,  простите,  я</w:t>
      </w:r>
      <w:proofErr w:type="gramEnd"/>
      <w:r>
        <w:t xml:space="preserve">  ошиблась, </w:t>
      </w:r>
    </w:p>
    <w:p w14:paraId="66A83147" w14:textId="77777777" w:rsidR="006708E0" w:rsidRDefault="006708E0" w:rsidP="006708E0">
      <w:r>
        <w:t>Репетиция у птиц!</w:t>
      </w:r>
    </w:p>
    <w:p w14:paraId="5D77502D" w14:textId="77777777" w:rsidR="006708E0" w:rsidRDefault="006708E0" w:rsidP="006708E0">
      <w:r>
        <w:t xml:space="preserve">Какие строчки напоминают тебе трели </w:t>
      </w:r>
      <w:proofErr w:type="gramStart"/>
      <w:r>
        <w:t>певчих  птиц</w:t>
      </w:r>
      <w:proofErr w:type="gramEnd"/>
      <w:r>
        <w:t xml:space="preserve">?  </w:t>
      </w:r>
      <w:proofErr w:type="gramStart"/>
      <w:r>
        <w:t>Подчеркни  их</w:t>
      </w:r>
      <w:proofErr w:type="gramEnd"/>
      <w:r>
        <w:t>.</w:t>
      </w:r>
    </w:p>
    <w:p w14:paraId="454BB0F4" w14:textId="77777777" w:rsidR="006708E0" w:rsidRDefault="006708E0" w:rsidP="006708E0">
      <w:r>
        <w:t xml:space="preserve">А какое слово слышится поэтессе в </w:t>
      </w:r>
      <w:proofErr w:type="spellStart"/>
      <w:proofErr w:type="gramStart"/>
      <w:r>
        <w:t>пти¬чьих</w:t>
      </w:r>
      <w:proofErr w:type="spellEnd"/>
      <w:proofErr w:type="gramEnd"/>
      <w:r>
        <w:t xml:space="preserve"> трелях?  </w:t>
      </w:r>
      <w:proofErr w:type="gramStart"/>
      <w:r>
        <w:t>Найди  это</w:t>
      </w:r>
      <w:proofErr w:type="gramEnd"/>
      <w:r>
        <w:t xml:space="preserve"> </w:t>
      </w:r>
      <w:proofErr w:type="gramStart"/>
      <w:r>
        <w:t>слово  и</w:t>
      </w:r>
      <w:proofErr w:type="gramEnd"/>
      <w:r>
        <w:t xml:space="preserve">  </w:t>
      </w:r>
      <w:proofErr w:type="gramStart"/>
      <w:r>
        <w:t>обведи  его</w:t>
      </w:r>
      <w:proofErr w:type="gramEnd"/>
      <w:r>
        <w:t>.</w:t>
      </w:r>
    </w:p>
    <w:p w14:paraId="03D05BFB" w14:textId="77777777" w:rsidR="006708E0" w:rsidRDefault="006708E0" w:rsidP="006708E0">
      <w:r>
        <w:t xml:space="preserve">Какие   три   строчки   стихотворения   можно назвать скороговоркой? </w:t>
      </w:r>
      <w:proofErr w:type="gramStart"/>
      <w:r>
        <w:t>( Обрати</w:t>
      </w:r>
      <w:proofErr w:type="gramEnd"/>
      <w:r>
        <w:t xml:space="preserve"> внимание на конец первой части стихотворения.) Закрась эти строчки желтым карандашом.</w:t>
      </w:r>
    </w:p>
    <w:p w14:paraId="6B656FC4" w14:textId="77777777" w:rsidR="006708E0" w:rsidRDefault="006708E0" w:rsidP="006708E0">
      <w:r>
        <w:t>7.</w:t>
      </w:r>
      <w:r>
        <w:tab/>
        <w:t xml:space="preserve">Прочитай </w:t>
      </w:r>
    </w:p>
    <w:p w14:paraId="2D7DAC43" w14:textId="77777777" w:rsidR="006708E0" w:rsidRDefault="006708E0" w:rsidP="006708E0">
      <w:proofErr w:type="gramStart"/>
      <w:r>
        <w:t>Михаил  Пришвин</w:t>
      </w:r>
      <w:proofErr w:type="gramEnd"/>
    </w:p>
    <w:p w14:paraId="49465C22" w14:textId="77777777" w:rsidR="006708E0" w:rsidRDefault="006708E0" w:rsidP="006708E0">
      <w:r>
        <w:t>РАСЦВЕТ ШИПОВНИКА</w:t>
      </w:r>
    </w:p>
    <w:p w14:paraId="2B495D5E" w14:textId="77777777" w:rsidR="006708E0" w:rsidRDefault="006708E0" w:rsidP="006708E0">
      <w:r>
        <w:t xml:space="preserve">Шиповник, наверное, с весны еще </w:t>
      </w:r>
      <w:proofErr w:type="spellStart"/>
      <w:proofErr w:type="gramStart"/>
      <w:r>
        <w:t>про¬брался</w:t>
      </w:r>
      <w:proofErr w:type="spellEnd"/>
      <w:proofErr w:type="gramEnd"/>
      <w:r>
        <w:t xml:space="preserve"> по стволу к молодой осинке, и вот теперь, когда время пришло осинке справлять свои именины, вся она вспыхнула красными благоухающими дикими розами. Гудят пчёлы и осы, басят шмели, все летят поздравлять и на именинах </w:t>
      </w:r>
      <w:proofErr w:type="spellStart"/>
      <w:r>
        <w:t>роски</w:t>
      </w:r>
      <w:proofErr w:type="spellEnd"/>
      <w:r>
        <w:t xml:space="preserve"> попить и мёду домой </w:t>
      </w:r>
      <w:proofErr w:type="spellStart"/>
      <w:proofErr w:type="gramStart"/>
      <w:r>
        <w:t>за¬хватить</w:t>
      </w:r>
      <w:proofErr w:type="spellEnd"/>
      <w:proofErr w:type="gramEnd"/>
      <w:r>
        <w:t xml:space="preserve">.    </w:t>
      </w:r>
    </w:p>
    <w:p w14:paraId="388FB0E5" w14:textId="77777777" w:rsidR="006708E0" w:rsidRDefault="006708E0" w:rsidP="006708E0">
      <w:r>
        <w:t xml:space="preserve">О каких растениях рассказывает </w:t>
      </w:r>
      <w:proofErr w:type="spellStart"/>
      <w:r>
        <w:t>писа¬тель</w:t>
      </w:r>
      <w:proofErr w:type="spellEnd"/>
      <w:r>
        <w:t xml:space="preserve">? Подчеркни одной </w:t>
      </w:r>
      <w:proofErr w:type="gramStart"/>
      <w:r>
        <w:t>чертой  их</w:t>
      </w:r>
      <w:proofErr w:type="gramEnd"/>
      <w:r>
        <w:t xml:space="preserve"> названия.</w:t>
      </w:r>
    </w:p>
    <w:p w14:paraId="7B82218C" w14:textId="77777777" w:rsidR="006708E0" w:rsidRDefault="006708E0" w:rsidP="006708E0">
      <w:r>
        <w:lastRenderedPageBreak/>
        <w:t xml:space="preserve">О каких насекомых идет речь в тексте? </w:t>
      </w:r>
      <w:proofErr w:type="gramStart"/>
      <w:r>
        <w:t>Подчеркни  их</w:t>
      </w:r>
      <w:proofErr w:type="gramEnd"/>
      <w:r>
        <w:t xml:space="preserve">  </w:t>
      </w:r>
      <w:proofErr w:type="gramStart"/>
      <w:r>
        <w:t>названия  двумя</w:t>
      </w:r>
      <w:proofErr w:type="gramEnd"/>
      <w:r>
        <w:t xml:space="preserve">  чертами.</w:t>
      </w:r>
    </w:p>
    <w:p w14:paraId="4A4DE854" w14:textId="77777777" w:rsidR="006708E0" w:rsidRDefault="006708E0" w:rsidP="006708E0">
      <w:r>
        <w:t xml:space="preserve">В каком важном событии принимают участие и те и другие? Закрась нужное </w:t>
      </w:r>
      <w:proofErr w:type="spellStart"/>
      <w:proofErr w:type="gramStart"/>
      <w:r>
        <w:t>сло¬во</w:t>
      </w:r>
      <w:proofErr w:type="spellEnd"/>
      <w:proofErr w:type="gramEnd"/>
      <w:r>
        <w:t xml:space="preserve"> </w:t>
      </w:r>
      <w:proofErr w:type="gramStart"/>
      <w:r>
        <w:t>желтым  цветом</w:t>
      </w:r>
      <w:proofErr w:type="gramEnd"/>
      <w:r>
        <w:t>.</w:t>
      </w:r>
    </w:p>
    <w:p w14:paraId="29D6AAB8" w14:textId="77777777" w:rsidR="006708E0" w:rsidRDefault="006708E0" w:rsidP="006708E0">
      <w:r>
        <w:t xml:space="preserve">Разгадай секрет: какой подарок сделал осинке шиповник? Подчеркни слова, которые об </w:t>
      </w:r>
      <w:proofErr w:type="gramStart"/>
      <w:r>
        <w:t>этом  говорят,  волнистой</w:t>
      </w:r>
      <w:proofErr w:type="gramEnd"/>
      <w:r>
        <w:t xml:space="preserve">  линией.</w:t>
      </w:r>
    </w:p>
    <w:p w14:paraId="2B602445" w14:textId="77777777" w:rsidR="006708E0" w:rsidRDefault="006708E0" w:rsidP="006708E0">
      <w:r>
        <w:t xml:space="preserve">Закрась голубым цветом все слова и выражения, которые рассказывают о </w:t>
      </w:r>
      <w:proofErr w:type="spellStart"/>
      <w:r>
        <w:t>растени¬</w:t>
      </w:r>
      <w:proofErr w:type="gramStart"/>
      <w:r>
        <w:t>ях</w:t>
      </w:r>
      <w:proofErr w:type="spellEnd"/>
      <w:r>
        <w:t xml:space="preserve">  и</w:t>
      </w:r>
      <w:proofErr w:type="gramEnd"/>
      <w:r>
        <w:t xml:space="preserve">  </w:t>
      </w:r>
      <w:proofErr w:type="gramStart"/>
      <w:r>
        <w:t>насекомых  как</w:t>
      </w:r>
      <w:proofErr w:type="gramEnd"/>
      <w:r>
        <w:t xml:space="preserve"> о людях.</w:t>
      </w:r>
    </w:p>
    <w:p w14:paraId="225C3339" w14:textId="77777777" w:rsidR="006708E0" w:rsidRDefault="006708E0" w:rsidP="006708E0">
      <w:r>
        <w:t>8.</w:t>
      </w:r>
      <w:r>
        <w:tab/>
        <w:t xml:space="preserve">Прочитай </w:t>
      </w:r>
    </w:p>
    <w:p w14:paraId="4625E879" w14:textId="77777777" w:rsidR="006708E0" w:rsidRDefault="006708E0" w:rsidP="006708E0">
      <w:r>
        <w:t>Олег Григорьев</w:t>
      </w:r>
    </w:p>
    <w:p w14:paraId="375450D6" w14:textId="77777777" w:rsidR="006708E0" w:rsidRDefault="006708E0" w:rsidP="006708E0">
      <w:r>
        <w:t>ДРОЖАЩИЕ СТИХИ</w:t>
      </w:r>
    </w:p>
    <w:p w14:paraId="38ADE447" w14:textId="77777777" w:rsidR="006708E0" w:rsidRDefault="006708E0" w:rsidP="006708E0">
      <w:r>
        <w:t xml:space="preserve">В </w:t>
      </w:r>
      <w:proofErr w:type="gramStart"/>
      <w:r>
        <w:t>запертом  зале</w:t>
      </w:r>
      <w:proofErr w:type="gramEnd"/>
      <w:r>
        <w:t xml:space="preserve"> </w:t>
      </w:r>
    </w:p>
    <w:p w14:paraId="021B5D06" w14:textId="77777777" w:rsidR="006708E0" w:rsidRDefault="006708E0" w:rsidP="006708E0">
      <w:r>
        <w:t xml:space="preserve">Вздрогнуло что-то, </w:t>
      </w:r>
    </w:p>
    <w:p w14:paraId="6ECC71DD" w14:textId="77777777" w:rsidR="006708E0" w:rsidRDefault="006708E0" w:rsidP="006708E0">
      <w:r>
        <w:t xml:space="preserve">Будто ударил </w:t>
      </w:r>
    </w:p>
    <w:p w14:paraId="34391E74" w14:textId="77777777" w:rsidR="006708E0" w:rsidRDefault="006708E0" w:rsidP="006708E0">
      <w:r>
        <w:t>Кто-то кого-то.</w:t>
      </w:r>
    </w:p>
    <w:p w14:paraId="0E521997" w14:textId="77777777" w:rsidR="006708E0" w:rsidRDefault="006708E0" w:rsidP="006708E0">
      <w:r>
        <w:t xml:space="preserve">Дрожащий папа </w:t>
      </w:r>
    </w:p>
    <w:p w14:paraId="7EAC7A56" w14:textId="77777777" w:rsidR="006708E0" w:rsidRDefault="006708E0" w:rsidP="006708E0">
      <w:proofErr w:type="gramStart"/>
      <w:r>
        <w:t>Дрожащей  рукой</w:t>
      </w:r>
      <w:proofErr w:type="gramEnd"/>
      <w:r>
        <w:t xml:space="preserve"> </w:t>
      </w:r>
    </w:p>
    <w:p w14:paraId="39DE3632" w14:textId="77777777" w:rsidR="006708E0" w:rsidRDefault="006708E0" w:rsidP="006708E0">
      <w:r>
        <w:t xml:space="preserve">Дрожащую маму </w:t>
      </w:r>
    </w:p>
    <w:p w14:paraId="1CD1E6DF" w14:textId="77777777" w:rsidR="006708E0" w:rsidRDefault="006708E0" w:rsidP="006708E0">
      <w:r>
        <w:t>Повёл за собой.</w:t>
      </w:r>
    </w:p>
    <w:p w14:paraId="3B92B029" w14:textId="77777777" w:rsidR="006708E0" w:rsidRDefault="006708E0" w:rsidP="006708E0">
      <w:r>
        <w:t>Дрожащую дверь</w:t>
      </w:r>
    </w:p>
    <w:p w14:paraId="057CE2C0" w14:textId="77777777" w:rsidR="006708E0" w:rsidRDefault="006708E0" w:rsidP="006708E0">
      <w:r>
        <w:t xml:space="preserve">Открыл   </w:t>
      </w:r>
      <w:proofErr w:type="gramStart"/>
      <w:r>
        <w:t>в  темный</w:t>
      </w:r>
      <w:proofErr w:type="gramEnd"/>
      <w:r>
        <w:t xml:space="preserve">  зал, </w:t>
      </w:r>
    </w:p>
    <w:p w14:paraId="231388AA" w14:textId="77777777" w:rsidR="006708E0" w:rsidRDefault="006708E0" w:rsidP="006708E0">
      <w:r>
        <w:t>Там   кот дрожащий</w:t>
      </w:r>
    </w:p>
    <w:p w14:paraId="3F6E9BFA" w14:textId="77777777" w:rsidR="006708E0" w:rsidRDefault="006708E0" w:rsidP="006708E0">
      <w:r>
        <w:t xml:space="preserve">На </w:t>
      </w:r>
      <w:proofErr w:type="gramStart"/>
      <w:r>
        <w:t>лавке  дрожал</w:t>
      </w:r>
      <w:proofErr w:type="gramEnd"/>
      <w:r>
        <w:t xml:space="preserve">.   </w:t>
      </w:r>
    </w:p>
    <w:p w14:paraId="1162A4D5" w14:textId="77777777" w:rsidR="006708E0" w:rsidRDefault="006708E0" w:rsidP="006708E0">
      <w:r>
        <w:t xml:space="preserve">Дрожащие стекла </w:t>
      </w:r>
    </w:p>
    <w:p w14:paraId="105A3F25" w14:textId="77777777" w:rsidR="006708E0" w:rsidRDefault="006708E0" w:rsidP="006708E0">
      <w:r>
        <w:t xml:space="preserve">В окнах дрожали, </w:t>
      </w:r>
    </w:p>
    <w:p w14:paraId="71353805" w14:textId="77777777" w:rsidR="006708E0" w:rsidRDefault="006708E0" w:rsidP="006708E0">
      <w:r>
        <w:t xml:space="preserve">Дрожащие капли </w:t>
      </w:r>
    </w:p>
    <w:p w14:paraId="21B2FFE5" w14:textId="77777777" w:rsidR="006708E0" w:rsidRDefault="006708E0" w:rsidP="006708E0">
      <w:proofErr w:type="gramStart"/>
      <w:r>
        <w:t>По  стёклам</w:t>
      </w:r>
      <w:proofErr w:type="gramEnd"/>
      <w:r>
        <w:t xml:space="preserve">  бежали.</w:t>
      </w:r>
    </w:p>
    <w:p w14:paraId="6B0FB334" w14:textId="77777777" w:rsidR="006708E0" w:rsidRDefault="006708E0" w:rsidP="006708E0">
      <w:r>
        <w:t>Какая часть стихотворения кажется тебе самой загадочной? Обведи её жёлтым карандашом.</w:t>
      </w:r>
    </w:p>
    <w:p w14:paraId="545AC8E0" w14:textId="77777777" w:rsidR="006708E0" w:rsidRDefault="006708E0" w:rsidP="006708E0">
      <w:proofErr w:type="gramStart"/>
      <w:r>
        <w:lastRenderedPageBreak/>
        <w:t>Какая  часть</w:t>
      </w:r>
      <w:proofErr w:type="gramEnd"/>
      <w:r>
        <w:t xml:space="preserve">, </w:t>
      </w:r>
      <w:proofErr w:type="gramStart"/>
      <w:r>
        <w:t>с  твоей</w:t>
      </w:r>
      <w:proofErr w:type="gramEnd"/>
      <w:r>
        <w:t xml:space="preserve">  </w:t>
      </w:r>
      <w:proofErr w:type="gramStart"/>
      <w:r>
        <w:t>точки  зрения,  самая</w:t>
      </w:r>
      <w:proofErr w:type="gramEnd"/>
      <w:r>
        <w:t xml:space="preserve"> </w:t>
      </w:r>
      <w:proofErr w:type="gramStart"/>
      <w:r>
        <w:t xml:space="preserve">страшная,   </w:t>
      </w:r>
      <w:proofErr w:type="gramEnd"/>
      <w:r>
        <w:t xml:space="preserve">  пугающая?    Обведи     её     голубым карандашом.</w:t>
      </w:r>
    </w:p>
    <w:p w14:paraId="39D9244C" w14:textId="77777777" w:rsidR="006708E0" w:rsidRDefault="006708E0" w:rsidP="006708E0">
      <w:r>
        <w:t xml:space="preserve">Какое   повторяющееся   слово   создаёт   эту загадочную   и   пугающую   атмосферу?   Обведи </w:t>
      </w:r>
      <w:proofErr w:type="gramStart"/>
      <w:r>
        <w:t>его  в</w:t>
      </w:r>
      <w:proofErr w:type="gramEnd"/>
      <w:r>
        <w:t xml:space="preserve">  </w:t>
      </w:r>
      <w:proofErr w:type="gramStart"/>
      <w:r>
        <w:t>каждой  части</w:t>
      </w:r>
      <w:proofErr w:type="gramEnd"/>
      <w:r>
        <w:t>.</w:t>
      </w:r>
    </w:p>
    <w:p w14:paraId="5A52592A" w14:textId="77777777" w:rsidR="006708E0" w:rsidRDefault="006708E0" w:rsidP="006708E0">
      <w:r>
        <w:t xml:space="preserve">А </w:t>
      </w:r>
      <w:proofErr w:type="gramStart"/>
      <w:r>
        <w:t>теперь  прочитай</w:t>
      </w:r>
      <w:proofErr w:type="gramEnd"/>
      <w:r>
        <w:t xml:space="preserve">  конец стихотворения.</w:t>
      </w:r>
    </w:p>
    <w:p w14:paraId="24338D21" w14:textId="77777777" w:rsidR="006708E0" w:rsidRDefault="006708E0" w:rsidP="006708E0">
      <w:r>
        <w:t>Сидела на раме</w:t>
      </w:r>
    </w:p>
    <w:p w14:paraId="68BA01E7" w14:textId="77777777" w:rsidR="006708E0" w:rsidRDefault="006708E0" w:rsidP="006708E0">
      <w:r>
        <w:t>Дрожащая мышь.</w:t>
      </w:r>
    </w:p>
    <w:p w14:paraId="42E7EFBB" w14:textId="77777777" w:rsidR="006708E0" w:rsidRDefault="006708E0" w:rsidP="006708E0">
      <w:r>
        <w:t>Сказал папа маме:</w:t>
      </w:r>
    </w:p>
    <w:p w14:paraId="56E4B997" w14:textId="77777777" w:rsidR="006708E0" w:rsidRDefault="006708E0" w:rsidP="006708E0">
      <w:r>
        <w:t>«Ну что ты дрожишь?</w:t>
      </w:r>
    </w:p>
    <w:p w14:paraId="1FB0BBD6" w14:textId="77777777" w:rsidR="006708E0" w:rsidRDefault="006708E0" w:rsidP="006708E0">
      <w:r>
        <w:t>Ты просто трусиха.</w:t>
      </w:r>
    </w:p>
    <w:p w14:paraId="5A22BC62" w14:textId="77777777" w:rsidR="006708E0" w:rsidRDefault="006708E0" w:rsidP="006708E0">
      <w:r>
        <w:t>Здесь нет никого,</w:t>
      </w:r>
    </w:p>
    <w:p w14:paraId="01A1EBEC" w14:textId="77777777" w:rsidR="006708E0" w:rsidRDefault="006708E0" w:rsidP="006708E0">
      <w:r>
        <w:t>Спокойно и тихо.</w:t>
      </w:r>
    </w:p>
    <w:p w14:paraId="3BE47AED" w14:textId="77777777" w:rsidR="006708E0" w:rsidRDefault="006708E0" w:rsidP="006708E0">
      <w:r>
        <w:t>Дрожать-то чего?»</w:t>
      </w:r>
    </w:p>
    <w:p w14:paraId="474CA6CC" w14:textId="77777777" w:rsidR="006708E0" w:rsidRDefault="006708E0" w:rsidP="006708E0">
      <w:r>
        <w:t>Так папа сказал…</w:t>
      </w:r>
    </w:p>
    <w:p w14:paraId="62A7B719" w14:textId="77777777" w:rsidR="006708E0" w:rsidRDefault="006708E0" w:rsidP="006708E0">
      <w:r>
        <w:t>Но, выйдя из зала,</w:t>
      </w:r>
    </w:p>
    <w:p w14:paraId="572835DD" w14:textId="77777777" w:rsidR="006708E0" w:rsidRDefault="006708E0" w:rsidP="006708E0">
      <w:r>
        <w:t>И папа дрожал,</w:t>
      </w:r>
    </w:p>
    <w:p w14:paraId="3CA73BD2" w14:textId="77777777" w:rsidR="006708E0" w:rsidRDefault="006708E0" w:rsidP="006708E0">
      <w:r>
        <w:t>И мама дрожала.</w:t>
      </w:r>
    </w:p>
    <w:p w14:paraId="76AECDA3" w14:textId="77777777" w:rsidR="006708E0" w:rsidRDefault="006708E0" w:rsidP="006708E0">
      <w:r>
        <w:t xml:space="preserve">Кто же был виновником шума в тёмном зале: а) кот, б) мышь, в) гроза за окном, г) точно не известно </w:t>
      </w:r>
      <w:r w:rsidR="00C57D20">
        <w:t>–</w:t>
      </w:r>
      <w:r>
        <w:t xml:space="preserve"> это могло быть и что-то другое.  </w:t>
      </w:r>
      <w:proofErr w:type="gramStart"/>
      <w:r>
        <w:t>Обведи  нужную</w:t>
      </w:r>
      <w:proofErr w:type="gramEnd"/>
      <w:r>
        <w:t xml:space="preserve"> букву.</w:t>
      </w:r>
    </w:p>
    <w:p w14:paraId="2B13EB10" w14:textId="77777777" w:rsidR="006708E0" w:rsidRDefault="006708E0" w:rsidP="006708E0">
      <w:r>
        <w:t>Есть ли в стихотворении кто-нибудь, кто не дрожит, кто не напуган непонятным шумом? ДА или НЕТ? Обведи нужное слово.</w:t>
      </w:r>
    </w:p>
    <w:p w14:paraId="362DA09A" w14:textId="77777777" w:rsidR="006708E0" w:rsidRDefault="006708E0" w:rsidP="006708E0">
      <w:r>
        <w:t xml:space="preserve">Закрась жёлтым карандашом слова, </w:t>
      </w:r>
      <w:proofErr w:type="spellStart"/>
      <w:proofErr w:type="gramStart"/>
      <w:r>
        <w:t>кото¬рые</w:t>
      </w:r>
      <w:proofErr w:type="spellEnd"/>
      <w:proofErr w:type="gramEnd"/>
      <w:r>
        <w:t xml:space="preserve"> папа говорит маме.</w:t>
      </w:r>
    </w:p>
    <w:p w14:paraId="0F76FAFB" w14:textId="77777777" w:rsidR="006708E0" w:rsidRDefault="006708E0" w:rsidP="006708E0">
      <w:r>
        <w:t xml:space="preserve">А сам папа всё ещё напуган? ДА или НЕТ? </w:t>
      </w:r>
      <w:proofErr w:type="gramStart"/>
      <w:r>
        <w:t>Обведи  нужное</w:t>
      </w:r>
      <w:proofErr w:type="gramEnd"/>
      <w:r>
        <w:t xml:space="preserve"> слово.</w:t>
      </w:r>
    </w:p>
    <w:p w14:paraId="62872A26" w14:textId="77777777" w:rsidR="006708E0" w:rsidRDefault="006708E0" w:rsidP="006708E0">
      <w:r>
        <w:t>Закрась голубым карандашом строчки, которые подтверждают твой ответ.</w:t>
      </w:r>
    </w:p>
    <w:p w14:paraId="7668F221" w14:textId="77777777" w:rsidR="006708E0" w:rsidRDefault="006708E0" w:rsidP="006708E0">
      <w:r>
        <w:t xml:space="preserve">Как ты думаешь: а) у героев есть </w:t>
      </w:r>
      <w:proofErr w:type="spellStart"/>
      <w:proofErr w:type="gramStart"/>
      <w:r>
        <w:t>причи¬на</w:t>
      </w:r>
      <w:proofErr w:type="spellEnd"/>
      <w:proofErr w:type="gramEnd"/>
      <w:r>
        <w:t xml:space="preserve"> бояться, </w:t>
      </w:r>
    </w:p>
    <w:p w14:paraId="331DE5A2" w14:textId="77777777" w:rsidR="006708E0" w:rsidRDefault="006708E0" w:rsidP="006708E0">
      <w:r>
        <w:t>б) они просто трусишки? Обведи нужную букву.</w:t>
      </w:r>
    </w:p>
    <w:p w14:paraId="1CFF4541" w14:textId="77777777" w:rsidR="006708E0" w:rsidRDefault="006708E0" w:rsidP="006708E0">
      <w:r>
        <w:t xml:space="preserve">Каким оказалось стихотворение: а) </w:t>
      </w:r>
      <w:proofErr w:type="spellStart"/>
      <w:r>
        <w:t>страш¬ным</w:t>
      </w:r>
      <w:proofErr w:type="spellEnd"/>
      <w:r>
        <w:t>,</w:t>
      </w:r>
    </w:p>
    <w:p w14:paraId="08109A72" w14:textId="77777777" w:rsidR="006708E0" w:rsidRDefault="006708E0" w:rsidP="006708E0">
      <w:r>
        <w:t xml:space="preserve"> б) загадочным, в) смешным? Обведи нужную букву.</w:t>
      </w:r>
    </w:p>
    <w:p w14:paraId="0001B400" w14:textId="77777777" w:rsidR="006708E0" w:rsidRDefault="006708E0" w:rsidP="006708E0">
      <w:r>
        <w:lastRenderedPageBreak/>
        <w:t>Учебный процесс построен на активной деятельности учащегося, сотрудничестве, развитии умения задавать вопросы к тексту, делать предположения, прогнозировать содержание, проводить наблюдения, анализировать героев, структуру текста, находить главную мысль и аргументировать свои выводы.</w:t>
      </w:r>
    </w:p>
    <w:p w14:paraId="5C631A66" w14:textId="77777777" w:rsidR="006708E0" w:rsidRDefault="006708E0" w:rsidP="006708E0">
      <w:r>
        <w:t>Используемые приемы позволяют формировать у учащихся метапредметные навыки: критическое мышление, коммуникацию, творчество, исследовательские способности и основы функциональной грамотности.</w:t>
      </w:r>
    </w:p>
    <w:p w14:paraId="60F88FF3" w14:textId="77777777" w:rsidR="006708E0" w:rsidRDefault="006708E0" w:rsidP="006708E0">
      <w:r>
        <w:t>Таблица 3. Основные используемые методы и приёмы</w:t>
      </w:r>
    </w:p>
    <w:p w14:paraId="3AB73D43" w14:textId="77777777" w:rsidR="006708E0" w:rsidRPr="00594C39" w:rsidRDefault="006708E0" w:rsidP="006708E0">
      <w:pPr>
        <w:rPr>
          <w:lang w:eastAsia="ru-RU"/>
        </w:rPr>
      </w:pPr>
    </w:p>
    <w:tbl>
      <w:tblPr>
        <w:tblStyle w:val="11"/>
        <w:tblW w:w="0" w:type="auto"/>
        <w:tblLook w:val="04A0" w:firstRow="1" w:lastRow="0" w:firstColumn="1" w:lastColumn="0" w:noHBand="0" w:noVBand="1"/>
      </w:tblPr>
      <w:tblGrid>
        <w:gridCol w:w="2689"/>
        <w:gridCol w:w="2835"/>
        <w:gridCol w:w="3821"/>
      </w:tblGrid>
      <w:tr w:rsidR="006708E0" w:rsidRPr="00594C39" w14:paraId="295A5C73" w14:textId="77777777" w:rsidTr="00DE2199">
        <w:tc>
          <w:tcPr>
            <w:tcW w:w="2689" w:type="dxa"/>
          </w:tcPr>
          <w:p w14:paraId="22B600F8" w14:textId="77777777" w:rsidR="006708E0" w:rsidRPr="00594C39" w:rsidRDefault="006708E0" w:rsidP="006708E0">
            <w:pPr>
              <w:spacing w:before="100" w:beforeAutospacing="1" w:after="100" w:afterAutospacing="1" w:line="240" w:lineRule="auto"/>
              <w:ind w:firstLine="0"/>
              <w:rPr>
                <w:rFonts w:eastAsia="Times New Roman" w:cs="Times New Roman"/>
                <w:bCs/>
                <w:kern w:val="0"/>
                <w:szCs w:val="28"/>
                <w:lang w:eastAsia="ru-RU"/>
                <w14:ligatures w14:val="none"/>
              </w:rPr>
            </w:pPr>
            <w:r w:rsidRPr="00594C39">
              <w:rPr>
                <w:rFonts w:eastAsia="Times New Roman" w:cs="Times New Roman"/>
                <w:bCs/>
                <w:kern w:val="0"/>
                <w:szCs w:val="28"/>
                <w:lang w:eastAsia="ru-RU"/>
                <w14:ligatures w14:val="none"/>
              </w:rPr>
              <w:t xml:space="preserve">Метод </w:t>
            </w:r>
          </w:p>
        </w:tc>
        <w:tc>
          <w:tcPr>
            <w:tcW w:w="2835" w:type="dxa"/>
          </w:tcPr>
          <w:p w14:paraId="3B4FE477" w14:textId="77777777" w:rsidR="006708E0" w:rsidRPr="00594C39" w:rsidRDefault="006708E0" w:rsidP="006708E0">
            <w:pPr>
              <w:spacing w:before="100" w:beforeAutospacing="1" w:after="100" w:afterAutospacing="1" w:line="240" w:lineRule="auto"/>
              <w:ind w:firstLine="0"/>
              <w:rPr>
                <w:rFonts w:eastAsia="Times New Roman" w:cs="Times New Roman"/>
                <w:bCs/>
                <w:kern w:val="0"/>
                <w:szCs w:val="28"/>
                <w:lang w:eastAsia="ru-RU"/>
                <w14:ligatures w14:val="none"/>
              </w:rPr>
            </w:pPr>
            <w:r w:rsidRPr="00594C39">
              <w:rPr>
                <w:rFonts w:eastAsia="Times New Roman" w:cs="Times New Roman"/>
                <w:bCs/>
                <w:kern w:val="0"/>
                <w:szCs w:val="28"/>
                <w:lang w:eastAsia="ru-RU"/>
                <w14:ligatures w14:val="none"/>
              </w:rPr>
              <w:t xml:space="preserve">Цель  </w:t>
            </w:r>
          </w:p>
        </w:tc>
        <w:tc>
          <w:tcPr>
            <w:tcW w:w="3821" w:type="dxa"/>
          </w:tcPr>
          <w:p w14:paraId="02FC6FD1" w14:textId="77777777" w:rsidR="006708E0" w:rsidRPr="00594C39" w:rsidRDefault="006708E0" w:rsidP="006708E0">
            <w:pPr>
              <w:spacing w:before="100" w:beforeAutospacing="1" w:after="100" w:afterAutospacing="1" w:line="240" w:lineRule="auto"/>
              <w:ind w:firstLine="0"/>
              <w:rPr>
                <w:rFonts w:eastAsia="Times New Roman" w:cs="Times New Roman"/>
                <w:bCs/>
                <w:kern w:val="0"/>
                <w:szCs w:val="28"/>
                <w:lang w:eastAsia="ru-RU"/>
                <w14:ligatures w14:val="none"/>
              </w:rPr>
            </w:pPr>
            <w:r w:rsidRPr="00594C39">
              <w:rPr>
                <w:rFonts w:eastAsia="Times New Roman" w:cs="Times New Roman"/>
                <w:bCs/>
                <w:kern w:val="0"/>
                <w:szCs w:val="28"/>
                <w:lang w:eastAsia="ru-RU"/>
                <w14:ligatures w14:val="none"/>
              </w:rPr>
              <w:t xml:space="preserve">Описание </w:t>
            </w:r>
          </w:p>
        </w:tc>
      </w:tr>
      <w:tr w:rsidR="006708E0" w:rsidRPr="00594C39" w14:paraId="49665626" w14:textId="77777777" w:rsidTr="00DE2199">
        <w:tc>
          <w:tcPr>
            <w:tcW w:w="2689" w:type="dxa"/>
          </w:tcPr>
          <w:p w14:paraId="0A99721D"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Исследовательский метод обучения</w:t>
            </w:r>
          </w:p>
        </w:tc>
        <w:tc>
          <w:tcPr>
            <w:tcW w:w="2835" w:type="dxa"/>
          </w:tcPr>
          <w:p w14:paraId="3BBB6DD8"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 xml:space="preserve">Развитие самостоятельного поиска информации </w:t>
            </w:r>
          </w:p>
        </w:tc>
        <w:tc>
          <w:tcPr>
            <w:tcW w:w="3821" w:type="dxa"/>
          </w:tcPr>
          <w:p w14:paraId="2071D0DC"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Учащийся задаёт вопросы по тексту → делает предположение → выполняет мини-исследование (поиск ответа в тексте, сравнение элементов) → формулирует вывод</w:t>
            </w:r>
          </w:p>
        </w:tc>
      </w:tr>
      <w:tr w:rsidR="006708E0" w:rsidRPr="00594C39" w14:paraId="1CC2ED72" w14:textId="77777777" w:rsidTr="00DE2199">
        <w:tc>
          <w:tcPr>
            <w:tcW w:w="2689" w:type="dxa"/>
          </w:tcPr>
          <w:p w14:paraId="7603BB8E"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 xml:space="preserve">Проектная работа </w:t>
            </w:r>
          </w:p>
        </w:tc>
        <w:tc>
          <w:tcPr>
            <w:tcW w:w="2835" w:type="dxa"/>
          </w:tcPr>
          <w:p w14:paraId="083F28EE"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 xml:space="preserve">Создание читательского продукта </w:t>
            </w:r>
          </w:p>
        </w:tc>
        <w:tc>
          <w:tcPr>
            <w:tcW w:w="3821" w:type="dxa"/>
          </w:tcPr>
          <w:p w14:paraId="7A11ED20"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Выбор книги → анализ текста → создание продукта (закладка, отзыв, рисунок, мини-проект) → устная защита</w:t>
            </w:r>
          </w:p>
        </w:tc>
      </w:tr>
      <w:tr w:rsidR="006708E0" w:rsidRPr="00594C39" w14:paraId="6AE18B5B" w14:textId="77777777" w:rsidTr="00DE2199">
        <w:tc>
          <w:tcPr>
            <w:tcW w:w="2689" w:type="dxa"/>
          </w:tcPr>
          <w:p w14:paraId="7D1BFBF6"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Интерактивное обсуждение (</w:t>
            </w:r>
            <w:proofErr w:type="spellStart"/>
            <w:r w:rsidRPr="00594C39">
              <w:rPr>
                <w:rFonts w:eastAsia="Times New Roman" w:cs="Times New Roman"/>
                <w:kern w:val="0"/>
                <w:szCs w:val="28"/>
                <w:lang w:eastAsia="ru-RU"/>
                <w14:ligatures w14:val="none"/>
              </w:rPr>
              <w:t>Think</w:t>
            </w:r>
            <w:proofErr w:type="spellEnd"/>
            <w:r w:rsidRPr="00594C39">
              <w:rPr>
                <w:rFonts w:eastAsia="Times New Roman" w:cs="Times New Roman"/>
                <w:kern w:val="0"/>
                <w:szCs w:val="28"/>
                <w:lang w:eastAsia="ru-RU"/>
                <w14:ligatures w14:val="none"/>
              </w:rPr>
              <w:t>–</w:t>
            </w:r>
            <w:proofErr w:type="spellStart"/>
            <w:r w:rsidRPr="00594C39">
              <w:rPr>
                <w:rFonts w:eastAsia="Times New Roman" w:cs="Times New Roman"/>
                <w:kern w:val="0"/>
                <w:szCs w:val="28"/>
                <w:lang w:eastAsia="ru-RU"/>
                <w14:ligatures w14:val="none"/>
              </w:rPr>
              <w:t>Pair</w:t>
            </w:r>
            <w:proofErr w:type="spellEnd"/>
            <w:r w:rsidRPr="00594C39">
              <w:rPr>
                <w:rFonts w:eastAsia="Times New Roman" w:cs="Times New Roman"/>
                <w:kern w:val="0"/>
                <w:szCs w:val="28"/>
                <w:lang w:eastAsia="ru-RU"/>
                <w14:ligatures w14:val="none"/>
              </w:rPr>
              <w:t>–</w:t>
            </w:r>
            <w:proofErr w:type="spellStart"/>
            <w:r w:rsidRPr="00594C39">
              <w:rPr>
                <w:rFonts w:eastAsia="Times New Roman" w:cs="Times New Roman"/>
                <w:kern w:val="0"/>
                <w:szCs w:val="28"/>
                <w:lang w:eastAsia="ru-RU"/>
                <w14:ligatures w14:val="none"/>
              </w:rPr>
              <w:t>Share</w:t>
            </w:r>
            <w:proofErr w:type="spellEnd"/>
            <w:r w:rsidRPr="00594C39">
              <w:rPr>
                <w:rFonts w:eastAsia="Times New Roman" w:cs="Times New Roman"/>
                <w:kern w:val="0"/>
                <w:szCs w:val="28"/>
                <w:lang w:eastAsia="ru-RU"/>
                <w14:ligatures w14:val="none"/>
              </w:rPr>
              <w:t>)</w:t>
            </w:r>
          </w:p>
        </w:tc>
        <w:tc>
          <w:tcPr>
            <w:tcW w:w="2835" w:type="dxa"/>
          </w:tcPr>
          <w:p w14:paraId="359E0C7F"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Учиться высказывать и обосновывать мнение</w:t>
            </w:r>
          </w:p>
        </w:tc>
        <w:tc>
          <w:tcPr>
            <w:tcW w:w="3821" w:type="dxa"/>
          </w:tcPr>
          <w:p w14:paraId="0B522EFE"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hint="cs"/>
                <w:kern w:val="0"/>
                <w:szCs w:val="28"/>
                <w:lang w:eastAsia="ru-RU"/>
                <w14:ligatures w14:val="none"/>
              </w:rPr>
              <w:t>Индивидуально думает над вопросами по тексту → обсуждает в паре → сравнивает идеи в группе</w:t>
            </w:r>
          </w:p>
        </w:tc>
      </w:tr>
      <w:tr w:rsidR="006708E0" w:rsidRPr="00594C39" w14:paraId="3651120E" w14:textId="77777777" w:rsidTr="00DE2199">
        <w:tc>
          <w:tcPr>
            <w:tcW w:w="2689" w:type="dxa"/>
          </w:tcPr>
          <w:p w14:paraId="69AC0E07"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 xml:space="preserve">Моделирование и визуализация </w:t>
            </w:r>
          </w:p>
        </w:tc>
        <w:tc>
          <w:tcPr>
            <w:tcW w:w="2835" w:type="dxa"/>
          </w:tcPr>
          <w:p w14:paraId="08A31902"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 xml:space="preserve">Визуальный анализ </w:t>
            </w:r>
          </w:p>
        </w:tc>
        <w:tc>
          <w:tcPr>
            <w:tcW w:w="3821" w:type="dxa"/>
          </w:tcPr>
          <w:p w14:paraId="74031BDE"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Создание схемы сюжета, «дорожки героя», таблиц эмоций, диаграмм настроения текста, концепт-карт</w:t>
            </w:r>
          </w:p>
        </w:tc>
      </w:tr>
      <w:tr w:rsidR="006708E0" w:rsidRPr="00594C39" w14:paraId="53FA5905" w14:textId="77777777" w:rsidTr="00DE2199">
        <w:tc>
          <w:tcPr>
            <w:tcW w:w="2689" w:type="dxa"/>
          </w:tcPr>
          <w:p w14:paraId="5F2E670B"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Рефлексивные методы</w:t>
            </w:r>
          </w:p>
        </w:tc>
        <w:tc>
          <w:tcPr>
            <w:tcW w:w="2835" w:type="dxa"/>
          </w:tcPr>
          <w:p w14:paraId="12340789"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 xml:space="preserve">Самооценка </w:t>
            </w:r>
          </w:p>
        </w:tc>
        <w:tc>
          <w:tcPr>
            <w:tcW w:w="3821" w:type="dxa"/>
          </w:tcPr>
          <w:p w14:paraId="7111D3E1" w14:textId="77777777" w:rsidR="006708E0" w:rsidRPr="00594C39" w:rsidRDefault="006708E0" w:rsidP="006708E0">
            <w:pPr>
              <w:spacing w:before="100" w:beforeAutospacing="1" w:after="100" w:afterAutospacing="1" w:line="240" w:lineRule="auto"/>
              <w:ind w:firstLine="0"/>
              <w:rPr>
                <w:rFonts w:eastAsia="Times New Roman" w:cs="Times New Roman"/>
                <w:kern w:val="0"/>
                <w:szCs w:val="28"/>
                <w:lang w:eastAsia="ru-RU"/>
                <w14:ligatures w14:val="none"/>
              </w:rPr>
            </w:pPr>
            <w:r w:rsidRPr="00594C39">
              <w:rPr>
                <w:rFonts w:eastAsia="Times New Roman" w:cs="Times New Roman"/>
                <w:kern w:val="0"/>
                <w:szCs w:val="28"/>
                <w:lang w:eastAsia="ru-RU"/>
                <w14:ligatures w14:val="none"/>
              </w:rPr>
              <w:t xml:space="preserve">«3–2–1», «Что я понял?», дневник читателя, </w:t>
            </w:r>
            <w:proofErr w:type="spellStart"/>
            <w:r w:rsidRPr="00594C39">
              <w:rPr>
                <w:rFonts w:eastAsia="Times New Roman" w:cs="Times New Roman"/>
                <w:kern w:val="0"/>
                <w:szCs w:val="28"/>
                <w:lang w:eastAsia="ru-RU"/>
                <w14:ligatures w14:val="none"/>
              </w:rPr>
              <w:t>эмоциограмма</w:t>
            </w:r>
            <w:proofErr w:type="spellEnd"/>
            <w:r w:rsidRPr="00594C39">
              <w:rPr>
                <w:rFonts w:eastAsia="Times New Roman" w:cs="Times New Roman"/>
                <w:kern w:val="0"/>
                <w:szCs w:val="28"/>
                <w:lang w:eastAsia="ru-RU"/>
                <w14:ligatures w14:val="none"/>
              </w:rPr>
              <w:t>, мини-эссе</w:t>
            </w:r>
          </w:p>
        </w:tc>
      </w:tr>
    </w:tbl>
    <w:p w14:paraId="4635FF70" w14:textId="77777777" w:rsidR="006708E0" w:rsidRPr="00677250" w:rsidRDefault="006708E0" w:rsidP="006708E0">
      <w:pPr>
        <w:rPr>
          <w:rStyle w:val="a3"/>
          <w:b w:val="0"/>
          <w:szCs w:val="28"/>
        </w:rPr>
      </w:pPr>
      <w:r w:rsidRPr="00677250">
        <w:rPr>
          <w:rStyle w:val="a3"/>
          <w:szCs w:val="28"/>
        </w:rPr>
        <w:t>Таблица 4. Цифровые ресурсы, используемые в обучении</w:t>
      </w:r>
    </w:p>
    <w:tbl>
      <w:tblPr>
        <w:tblStyle w:val="a5"/>
        <w:tblW w:w="0" w:type="auto"/>
        <w:tblLook w:val="04A0" w:firstRow="1" w:lastRow="0" w:firstColumn="1" w:lastColumn="0" w:noHBand="0" w:noVBand="1"/>
      </w:tblPr>
      <w:tblGrid>
        <w:gridCol w:w="4599"/>
        <w:gridCol w:w="4746"/>
      </w:tblGrid>
      <w:tr w:rsidR="006708E0" w:rsidRPr="00C2413B" w14:paraId="4EEC524D" w14:textId="77777777" w:rsidTr="00DE2199">
        <w:tc>
          <w:tcPr>
            <w:tcW w:w="4599" w:type="dxa"/>
          </w:tcPr>
          <w:p w14:paraId="209557BD" w14:textId="77777777" w:rsidR="006708E0" w:rsidRPr="00C2413B" w:rsidRDefault="006708E0" w:rsidP="006708E0">
            <w:pPr>
              <w:spacing w:line="240" w:lineRule="auto"/>
              <w:ind w:firstLine="28"/>
              <w:rPr>
                <w:rFonts w:cs="Times New Roman"/>
                <w:bCs/>
                <w:szCs w:val="28"/>
              </w:rPr>
            </w:pPr>
            <w:r w:rsidRPr="00C2413B">
              <w:rPr>
                <w:rFonts w:cs="Times New Roman"/>
                <w:bCs/>
                <w:szCs w:val="28"/>
              </w:rPr>
              <w:t>Ресурс</w:t>
            </w:r>
          </w:p>
        </w:tc>
        <w:tc>
          <w:tcPr>
            <w:tcW w:w="4746" w:type="dxa"/>
          </w:tcPr>
          <w:p w14:paraId="1C539E4B" w14:textId="77777777" w:rsidR="006708E0" w:rsidRPr="00C2413B" w:rsidRDefault="006708E0" w:rsidP="00DE2199">
            <w:pPr>
              <w:spacing w:line="240" w:lineRule="auto"/>
              <w:rPr>
                <w:rFonts w:cs="Times New Roman"/>
                <w:bCs/>
                <w:szCs w:val="28"/>
              </w:rPr>
            </w:pPr>
            <w:r w:rsidRPr="00C2413B">
              <w:rPr>
                <w:rFonts w:cs="Times New Roman"/>
                <w:bCs/>
                <w:szCs w:val="28"/>
              </w:rPr>
              <w:t>Цель использования</w:t>
            </w:r>
          </w:p>
        </w:tc>
      </w:tr>
      <w:tr w:rsidR="006708E0" w:rsidRPr="00C2413B" w14:paraId="686FF940" w14:textId="77777777" w:rsidTr="00DE2199">
        <w:tc>
          <w:tcPr>
            <w:tcW w:w="4599" w:type="dxa"/>
          </w:tcPr>
          <w:p w14:paraId="5B1E3082" w14:textId="77777777" w:rsidR="006708E0" w:rsidRPr="00C2413B" w:rsidRDefault="006708E0" w:rsidP="006708E0">
            <w:pPr>
              <w:spacing w:line="240" w:lineRule="auto"/>
              <w:ind w:firstLine="28"/>
              <w:rPr>
                <w:rFonts w:cs="Times New Roman"/>
                <w:szCs w:val="28"/>
              </w:rPr>
            </w:pPr>
            <w:proofErr w:type="spellStart"/>
            <w:r w:rsidRPr="00C2413B">
              <w:rPr>
                <w:rFonts w:cs="Times New Roman"/>
                <w:szCs w:val="28"/>
              </w:rPr>
              <w:t>BookCreator</w:t>
            </w:r>
            <w:proofErr w:type="spellEnd"/>
            <w:r w:rsidRPr="00C2413B">
              <w:rPr>
                <w:rFonts w:cs="Times New Roman"/>
                <w:szCs w:val="28"/>
              </w:rPr>
              <w:t xml:space="preserve"> / </w:t>
            </w:r>
            <w:proofErr w:type="spellStart"/>
            <w:r w:rsidRPr="00C2413B">
              <w:rPr>
                <w:rFonts w:cs="Times New Roman"/>
                <w:szCs w:val="28"/>
              </w:rPr>
              <w:t>Canva</w:t>
            </w:r>
            <w:proofErr w:type="spellEnd"/>
          </w:p>
        </w:tc>
        <w:tc>
          <w:tcPr>
            <w:tcW w:w="4746" w:type="dxa"/>
          </w:tcPr>
          <w:p w14:paraId="3037D194" w14:textId="77777777" w:rsidR="006708E0" w:rsidRPr="00C2413B" w:rsidRDefault="006708E0" w:rsidP="00DE2199">
            <w:pPr>
              <w:spacing w:line="240" w:lineRule="auto"/>
              <w:rPr>
                <w:rFonts w:cs="Times New Roman"/>
                <w:szCs w:val="28"/>
              </w:rPr>
            </w:pPr>
            <w:r w:rsidRPr="00C2413B">
              <w:rPr>
                <w:rFonts w:cs="Times New Roman"/>
                <w:szCs w:val="28"/>
              </w:rPr>
              <w:t>Создание электронных мини-книжек, закладок, постеров</w:t>
            </w:r>
          </w:p>
        </w:tc>
      </w:tr>
      <w:tr w:rsidR="006708E0" w:rsidRPr="00C2413B" w14:paraId="03B28734" w14:textId="77777777" w:rsidTr="00DE2199">
        <w:tc>
          <w:tcPr>
            <w:tcW w:w="4599" w:type="dxa"/>
          </w:tcPr>
          <w:p w14:paraId="2AB9E7F7" w14:textId="77777777" w:rsidR="006708E0" w:rsidRPr="00C2413B" w:rsidRDefault="006708E0" w:rsidP="006708E0">
            <w:pPr>
              <w:spacing w:line="240" w:lineRule="auto"/>
              <w:ind w:firstLine="28"/>
              <w:rPr>
                <w:rFonts w:cs="Times New Roman"/>
                <w:szCs w:val="28"/>
              </w:rPr>
            </w:pPr>
            <w:r w:rsidRPr="00C2413B">
              <w:rPr>
                <w:rFonts w:cs="Times New Roman"/>
                <w:szCs w:val="28"/>
              </w:rPr>
              <w:t xml:space="preserve">Google </w:t>
            </w:r>
            <w:proofErr w:type="spellStart"/>
            <w:r w:rsidRPr="00C2413B">
              <w:rPr>
                <w:rFonts w:cs="Times New Roman"/>
                <w:szCs w:val="28"/>
              </w:rPr>
              <w:t>Jamboard</w:t>
            </w:r>
            <w:proofErr w:type="spellEnd"/>
          </w:p>
        </w:tc>
        <w:tc>
          <w:tcPr>
            <w:tcW w:w="4746" w:type="dxa"/>
          </w:tcPr>
          <w:p w14:paraId="3904AECB" w14:textId="77777777" w:rsidR="006708E0" w:rsidRPr="00C2413B" w:rsidRDefault="006708E0" w:rsidP="00DE2199">
            <w:pPr>
              <w:spacing w:line="240" w:lineRule="auto"/>
              <w:rPr>
                <w:rFonts w:cs="Times New Roman"/>
                <w:szCs w:val="28"/>
              </w:rPr>
            </w:pPr>
            <w:r w:rsidRPr="00C2413B">
              <w:rPr>
                <w:rFonts w:cs="Times New Roman"/>
                <w:szCs w:val="28"/>
              </w:rPr>
              <w:t>Совместный анализ иллюстраций, работа с ключевыми словами</w:t>
            </w:r>
          </w:p>
        </w:tc>
      </w:tr>
      <w:tr w:rsidR="006708E0" w:rsidRPr="00C2413B" w14:paraId="3D0D64F6" w14:textId="77777777" w:rsidTr="00DE2199">
        <w:tc>
          <w:tcPr>
            <w:tcW w:w="4599" w:type="dxa"/>
          </w:tcPr>
          <w:p w14:paraId="72F9871E" w14:textId="77777777" w:rsidR="006708E0" w:rsidRPr="00C2413B" w:rsidRDefault="006708E0" w:rsidP="006708E0">
            <w:pPr>
              <w:spacing w:line="240" w:lineRule="auto"/>
              <w:ind w:firstLine="28"/>
              <w:rPr>
                <w:rFonts w:cs="Times New Roman"/>
                <w:szCs w:val="28"/>
              </w:rPr>
            </w:pPr>
            <w:r w:rsidRPr="00C2413B">
              <w:rPr>
                <w:rFonts w:cs="Times New Roman"/>
                <w:szCs w:val="28"/>
              </w:rPr>
              <w:t xml:space="preserve">Google </w:t>
            </w:r>
            <w:proofErr w:type="spellStart"/>
            <w:r w:rsidRPr="00C2413B">
              <w:rPr>
                <w:rFonts w:cs="Times New Roman"/>
                <w:szCs w:val="28"/>
              </w:rPr>
              <w:t>Forms</w:t>
            </w:r>
            <w:proofErr w:type="spellEnd"/>
            <w:r w:rsidRPr="00C2413B">
              <w:rPr>
                <w:rFonts w:cs="Times New Roman"/>
                <w:szCs w:val="28"/>
              </w:rPr>
              <w:t xml:space="preserve"> / </w:t>
            </w:r>
            <w:proofErr w:type="spellStart"/>
            <w:r w:rsidRPr="00C2413B">
              <w:rPr>
                <w:rFonts w:cs="Times New Roman"/>
                <w:szCs w:val="28"/>
              </w:rPr>
              <w:t>Quizizz</w:t>
            </w:r>
            <w:proofErr w:type="spellEnd"/>
          </w:p>
        </w:tc>
        <w:tc>
          <w:tcPr>
            <w:tcW w:w="4746" w:type="dxa"/>
          </w:tcPr>
          <w:p w14:paraId="69C170B3" w14:textId="77777777" w:rsidR="006708E0" w:rsidRPr="00C2413B" w:rsidRDefault="006708E0" w:rsidP="00DE2199">
            <w:pPr>
              <w:spacing w:line="240" w:lineRule="auto"/>
              <w:rPr>
                <w:rFonts w:cs="Times New Roman"/>
                <w:szCs w:val="28"/>
              </w:rPr>
            </w:pPr>
            <w:r w:rsidRPr="00C2413B">
              <w:rPr>
                <w:rFonts w:cs="Times New Roman"/>
                <w:szCs w:val="28"/>
              </w:rPr>
              <w:t xml:space="preserve">Викторины по текстам </w:t>
            </w:r>
          </w:p>
        </w:tc>
      </w:tr>
      <w:tr w:rsidR="006708E0" w:rsidRPr="00C2413B" w14:paraId="4F2951D6" w14:textId="77777777" w:rsidTr="00DE2199">
        <w:tc>
          <w:tcPr>
            <w:tcW w:w="4599" w:type="dxa"/>
          </w:tcPr>
          <w:p w14:paraId="45E6F45A" w14:textId="77777777" w:rsidR="006708E0" w:rsidRPr="00C2413B" w:rsidRDefault="006708E0" w:rsidP="006708E0">
            <w:pPr>
              <w:spacing w:line="240" w:lineRule="auto"/>
              <w:ind w:firstLine="28"/>
              <w:rPr>
                <w:rFonts w:cs="Times New Roman"/>
                <w:szCs w:val="28"/>
              </w:rPr>
            </w:pPr>
            <w:proofErr w:type="spellStart"/>
            <w:r w:rsidRPr="00C2413B">
              <w:rPr>
                <w:rFonts w:cs="Times New Roman"/>
                <w:szCs w:val="28"/>
              </w:rPr>
              <w:lastRenderedPageBreak/>
              <w:t>Padlet</w:t>
            </w:r>
            <w:proofErr w:type="spellEnd"/>
          </w:p>
        </w:tc>
        <w:tc>
          <w:tcPr>
            <w:tcW w:w="4746" w:type="dxa"/>
          </w:tcPr>
          <w:p w14:paraId="4839095F" w14:textId="77777777" w:rsidR="006708E0" w:rsidRPr="00C2413B" w:rsidRDefault="006708E0" w:rsidP="00DE2199">
            <w:pPr>
              <w:spacing w:line="240" w:lineRule="auto"/>
              <w:rPr>
                <w:rFonts w:cs="Times New Roman"/>
                <w:szCs w:val="28"/>
              </w:rPr>
            </w:pPr>
            <w:r w:rsidRPr="00C2413B">
              <w:rPr>
                <w:rFonts w:cs="Times New Roman"/>
                <w:szCs w:val="28"/>
              </w:rPr>
              <w:t>Сбор идей, виртуальная книжная полка</w:t>
            </w:r>
          </w:p>
        </w:tc>
      </w:tr>
      <w:tr w:rsidR="006708E0" w:rsidRPr="00C2413B" w14:paraId="11AC8AC2" w14:textId="77777777" w:rsidTr="00DE2199">
        <w:tc>
          <w:tcPr>
            <w:tcW w:w="4599" w:type="dxa"/>
          </w:tcPr>
          <w:p w14:paraId="7F354DCA" w14:textId="77777777" w:rsidR="006708E0" w:rsidRPr="00C2413B" w:rsidRDefault="006708E0" w:rsidP="006708E0">
            <w:pPr>
              <w:spacing w:line="240" w:lineRule="auto"/>
              <w:ind w:firstLine="28"/>
              <w:rPr>
                <w:rFonts w:cs="Times New Roman"/>
                <w:szCs w:val="28"/>
              </w:rPr>
            </w:pPr>
            <w:proofErr w:type="spellStart"/>
            <w:r w:rsidRPr="00C2413B">
              <w:rPr>
                <w:rFonts w:cs="Times New Roman"/>
                <w:szCs w:val="28"/>
              </w:rPr>
              <w:t>Wordwall</w:t>
            </w:r>
            <w:proofErr w:type="spellEnd"/>
            <w:r w:rsidRPr="00C2413B">
              <w:rPr>
                <w:rFonts w:cs="Times New Roman"/>
                <w:szCs w:val="28"/>
              </w:rPr>
              <w:t xml:space="preserve"> / </w:t>
            </w:r>
            <w:proofErr w:type="spellStart"/>
            <w:r w:rsidRPr="00C2413B">
              <w:rPr>
                <w:rFonts w:cs="Times New Roman"/>
                <w:szCs w:val="28"/>
              </w:rPr>
              <w:t>LearningApps</w:t>
            </w:r>
            <w:proofErr w:type="spellEnd"/>
          </w:p>
        </w:tc>
        <w:tc>
          <w:tcPr>
            <w:tcW w:w="4746" w:type="dxa"/>
          </w:tcPr>
          <w:p w14:paraId="3AF6306D" w14:textId="77777777" w:rsidR="006708E0" w:rsidRPr="00C2413B" w:rsidRDefault="006708E0" w:rsidP="00DE2199">
            <w:pPr>
              <w:spacing w:line="240" w:lineRule="auto"/>
              <w:rPr>
                <w:rFonts w:cs="Times New Roman"/>
                <w:szCs w:val="28"/>
              </w:rPr>
            </w:pPr>
            <w:r w:rsidRPr="00C2413B">
              <w:rPr>
                <w:rFonts w:cs="Times New Roman"/>
                <w:szCs w:val="28"/>
              </w:rPr>
              <w:t>Закрепление навыков (сюжет, персонажи, последовательность событий)</w:t>
            </w:r>
          </w:p>
        </w:tc>
      </w:tr>
    </w:tbl>
    <w:p w14:paraId="2354010E" w14:textId="77777777" w:rsidR="006708E0" w:rsidRDefault="006708E0" w:rsidP="006708E0">
      <w:pPr>
        <w:pStyle w:val="a6"/>
        <w:spacing w:line="360" w:lineRule="auto"/>
        <w:jc w:val="both"/>
        <w:rPr>
          <w:rFonts w:ascii="Times New Roman" w:hAnsi="Times New Roman" w:cs="Times New Roman"/>
          <w:bCs/>
          <w:sz w:val="28"/>
          <w:szCs w:val="28"/>
          <w:lang w:eastAsia="ru-RU"/>
        </w:rPr>
      </w:pPr>
    </w:p>
    <w:p w14:paraId="68B941FC" w14:textId="77777777" w:rsidR="006708E0" w:rsidRDefault="006708E0" w:rsidP="006708E0">
      <w:r w:rsidRPr="006708E0">
        <w:t>Совокупность исследовательских, проектных, интерактивных и рефлексивных методов, дополненных цифровыми ресурсами, обеспечивает активное включение младших школьников в работу с текстом и способствует формированию читательской самостоятельности как устойчивого личностного качества. Учебный процесс приобретает деятельностный, личностно ориентированный и метапредметный характер, что соответствует современным требованиям начального образования.</w:t>
      </w:r>
    </w:p>
    <w:p w14:paraId="262560D3" w14:textId="77777777" w:rsidR="006708E0" w:rsidRPr="009276B9" w:rsidRDefault="006708E0" w:rsidP="006708E0">
      <w:pPr>
        <w:pStyle w:val="2"/>
        <w:rPr>
          <w:lang w:eastAsia="ru-RU"/>
        </w:rPr>
      </w:pPr>
      <w:bookmarkStart w:id="35" w:name="_Toc216183848"/>
      <w:bookmarkStart w:id="36" w:name="_Toc216192856"/>
      <w:r w:rsidRPr="009276B9">
        <w:rPr>
          <w:lang w:eastAsia="ru-RU"/>
        </w:rPr>
        <w:t>4.3. Методы стимулирования самостоятельного чтения</w:t>
      </w:r>
      <w:bookmarkEnd w:id="35"/>
      <w:bookmarkEnd w:id="36"/>
    </w:p>
    <w:p w14:paraId="0300574C" w14:textId="77777777" w:rsidR="00C57D20" w:rsidRDefault="00C57D20" w:rsidP="00C57D20">
      <w:r>
        <w:t>Формирование устойчивой читательской самостоятельности у младших школьников требует целенаправленной системы мотивации, направленной на развитие интереса к чтению, осознание личных достижений и формирование положительного читательского опыта. В образовательном процессе используются различные методы стимулирования самостоятельного чтения, обеспечивающие активное включение учащихся в читательскую деятельность.</w:t>
      </w:r>
    </w:p>
    <w:p w14:paraId="3F21AD84" w14:textId="77777777" w:rsidR="00C57D20" w:rsidRPr="00C57D20" w:rsidRDefault="00C57D20" w:rsidP="00C57D20">
      <w:pPr>
        <w:rPr>
          <w:b/>
        </w:rPr>
      </w:pPr>
      <w:r w:rsidRPr="00C57D20">
        <w:rPr>
          <w:b/>
        </w:rPr>
        <w:t>Рейтинги и достижения</w:t>
      </w:r>
    </w:p>
    <w:p w14:paraId="0A0A6F8F" w14:textId="77777777" w:rsidR="00C57D20" w:rsidRDefault="00C57D20" w:rsidP="00C57D20">
      <w:r>
        <w:t xml:space="preserve">Одним из эффективных способов мотивации является организация рейтингов и фиксация читательских достижений учащихся. Ведение индивидуальных и классных списков прочитанных книг, а также оформление «читательских дневников» позволяет отслеживать динамику читательской активности, формирует у детей чувство ответственности за результат и способствует развитию навыков самооценки. Наглядное представление достижений усиливает интерес к регулярному чтению и поддерживает положительную мотивацию. </w:t>
      </w:r>
    </w:p>
    <w:p w14:paraId="4D6679D2" w14:textId="77777777" w:rsidR="00C57D20" w:rsidRDefault="00C57D20" w:rsidP="00C57D20">
      <w:r>
        <w:t>Таблица 4. Формы проведения рейтингов и фиксации читательских достижений</w:t>
      </w:r>
    </w:p>
    <w:p w14:paraId="6F5C41F5" w14:textId="77777777" w:rsidR="00C57D20" w:rsidRDefault="00C57D20" w:rsidP="00C57D20">
      <w:r>
        <w:t xml:space="preserve">                    РЕЙТИНГИ И ДОСТИЖЕНИЯ</w:t>
      </w:r>
    </w:p>
    <w:p w14:paraId="415B3795" w14:textId="77777777" w:rsidR="00C57D20" w:rsidRDefault="00C57D20" w:rsidP="00C57D20">
      <w:r>
        <w:lastRenderedPageBreak/>
        <w:t xml:space="preserve">          │────────────────│──────────────────│ Индивидуальные формы       Классные формы                    Цифровые формы</w:t>
      </w:r>
    </w:p>
    <w:p w14:paraId="63703867" w14:textId="77777777" w:rsidR="00C57D20" w:rsidRDefault="00C57D20" w:rsidP="00C57D20">
      <w:r>
        <w:t xml:space="preserve"> │                                             │                                                  │</w:t>
      </w:r>
    </w:p>
    <w:p w14:paraId="6330A91F" w14:textId="77777777" w:rsidR="00C57D20" w:rsidRDefault="00C57D20" w:rsidP="00C57D20"/>
    <w:p w14:paraId="5CD50511" w14:textId="77777777" w:rsidR="00C57D20" w:rsidRDefault="00C57D20" w:rsidP="00C57D20">
      <w:pPr>
        <w:ind w:firstLine="0"/>
      </w:pPr>
      <w:r>
        <w:t>Читательский дневник         классный рейтинг                   онлайн платформы</w:t>
      </w:r>
    </w:p>
    <w:p w14:paraId="73305236" w14:textId="77777777" w:rsidR="00C57D20" w:rsidRDefault="00C57D20" w:rsidP="00C57D20">
      <w:pPr>
        <w:ind w:firstLine="0"/>
      </w:pPr>
      <w:r>
        <w:t>Карта достижений                книга рекордов класса            электронный рейтинг</w:t>
      </w:r>
    </w:p>
    <w:p w14:paraId="1FCED72F" w14:textId="77777777" w:rsidR="00C57D20" w:rsidRDefault="00C57D20" w:rsidP="00C57D20">
      <w:pPr>
        <w:ind w:firstLine="0"/>
      </w:pPr>
      <w:r>
        <w:t xml:space="preserve">Лестница роста                     номинации </w:t>
      </w:r>
    </w:p>
    <w:p w14:paraId="5D21D966" w14:textId="77777777" w:rsidR="00C57D20" w:rsidRPr="00C57D20" w:rsidRDefault="00C57D20" w:rsidP="00C57D20">
      <w:pPr>
        <w:rPr>
          <w:b/>
        </w:rPr>
      </w:pPr>
      <w:r w:rsidRPr="00C57D20">
        <w:rPr>
          <w:b/>
        </w:rPr>
        <w:t>Читательские марафоны</w:t>
      </w:r>
    </w:p>
    <w:p w14:paraId="769E0826" w14:textId="77777777" w:rsidR="00C57D20" w:rsidRDefault="00C57D20" w:rsidP="00C57D20">
      <w:r>
        <w:t>Читательские марафоны представляют собой форму коллективной или индивидуальной работы, в рамках которой учащиеся ставят конкретные цели по количеству прочитанных книг или страниц за определённый временной период. Данная форма работы способствует формированию навыков планирования, самоконтроля и ответственности за выполненные обязательства. Элемент соревновательности стимулирует интерес к чтению, а совместное участие способствует развитию коммуникативных навыков и командного взаимодействия.</w:t>
      </w:r>
    </w:p>
    <w:p w14:paraId="27ABA1CD" w14:textId="77777777" w:rsidR="00C57D20" w:rsidRPr="00C57D20" w:rsidRDefault="00C57D20" w:rsidP="00C57D20">
      <w:pPr>
        <w:rPr>
          <w:b/>
        </w:rPr>
      </w:pPr>
      <w:r w:rsidRPr="00C57D20">
        <w:rPr>
          <w:b/>
        </w:rPr>
        <w:t>Системы поощрения</w:t>
      </w:r>
    </w:p>
    <w:p w14:paraId="7E6B0305" w14:textId="77777777" w:rsidR="00C57D20" w:rsidRDefault="00C57D20" w:rsidP="00C57D20">
      <w:r>
        <w:t>Системы поощрения включают использование различных форм признания читательских достижений учащихся: грамоты, дипломы, медали, символические призы, а также публичное поощрение на классных и школьных мероприятиях. Поощрение не только повышает мотивацию к дальнейшему чтению, но и формирует положительное эмоциональное отношение к книге, создавая ситуацию успеха для каждого ребёнка.</w:t>
      </w:r>
    </w:p>
    <w:p w14:paraId="6A5FD6F1" w14:textId="77777777" w:rsidR="006708E0" w:rsidRDefault="00C57D20" w:rsidP="00C57D20">
      <w:r>
        <w:t>Целенаправленное использование рейтингов, читательских марафонов и систем поощрения в сочетании с методическими приёмами урочной и внеурочной деятельности обеспечивает формирование комплексной системы развития читательской самостоятельности. Данные методы способствуют не только развитию навыков работы с текстом, но и формированию устойчивого интереса к чтению.</w:t>
      </w:r>
    </w:p>
    <w:p w14:paraId="79C5CCC4" w14:textId="77777777" w:rsidR="00C57D20" w:rsidRPr="00F535FB" w:rsidRDefault="00C57D20" w:rsidP="00C57D20">
      <w:pPr>
        <w:pStyle w:val="1"/>
      </w:pPr>
      <w:bookmarkStart w:id="37" w:name="_Toc216192857"/>
      <w:r w:rsidRPr="00F535FB">
        <w:t>5. Оценка уровня сформированности читательской самостоятельности</w:t>
      </w:r>
      <w:bookmarkEnd w:id="37"/>
    </w:p>
    <w:p w14:paraId="344D66A7" w14:textId="77777777" w:rsidR="00C57D20" w:rsidRDefault="00C57D20" w:rsidP="00C57D20">
      <w:pPr>
        <w:pStyle w:val="2"/>
        <w:rPr>
          <w:lang w:eastAsia="ru-RU"/>
        </w:rPr>
      </w:pPr>
      <w:bookmarkStart w:id="38" w:name="_Toc216183850"/>
      <w:bookmarkStart w:id="39" w:name="_Toc216192858"/>
      <w:r w:rsidRPr="00F535FB">
        <w:rPr>
          <w:lang w:eastAsia="ru-RU"/>
        </w:rPr>
        <w:lastRenderedPageBreak/>
        <w:t>5.1. Критерии и показатели</w:t>
      </w:r>
      <w:bookmarkEnd w:id="38"/>
      <w:bookmarkEnd w:id="39"/>
    </w:p>
    <w:p w14:paraId="1867DA6E" w14:textId="77777777" w:rsidR="00C57D20" w:rsidRDefault="00C57D20" w:rsidP="00C57D20">
      <w:r>
        <w:t>В современной системе образования Казахстана формируется новый подход к обучению, ориентированный на развитие у школьников целостного комплекса универсальных знаний, умений и навыков. Центральной задачей школы становится не только передача информации, но и создание условий, при которых ученик может активно осваивать социальный опыт, учиться развиваться и саморазвиваться. В рамках актуальных образовательных концепций особое место занимает формирование универсальных учебных действий через изучение различных предметов.</w:t>
      </w:r>
    </w:p>
    <w:p w14:paraId="6333658E" w14:textId="77777777" w:rsidR="00C57D20" w:rsidRDefault="00C57D20" w:rsidP="00C57D20">
      <w:r>
        <w:t xml:space="preserve">К числу универсальных относятся и читательские умения. Их особенность в том, что они имеют двойную природу: с одной стороны, это специфические умения, связанные непосредственно с предметом «Литературное чтение» в начальной школе, а с другой – </w:t>
      </w:r>
      <w:proofErr w:type="spellStart"/>
      <w:r>
        <w:t>общеучебные</w:t>
      </w:r>
      <w:proofErr w:type="spellEnd"/>
      <w:r>
        <w:rPr>
          <w:lang w:val="kk-KZ"/>
        </w:rPr>
        <w:t xml:space="preserve"> </w:t>
      </w:r>
      <w:r>
        <w:t>навыки, необходимые для успешного освоения любой учебной дисциплины. Фактически качество чтения становится одним из основных факторов, определяющих успешность обучения в целом.</w:t>
      </w:r>
    </w:p>
    <w:p w14:paraId="45CBF03F" w14:textId="77777777" w:rsidR="00C57D20" w:rsidRDefault="00C57D20" w:rsidP="00C57D20">
      <w:r>
        <w:t>В начальных классах начинается систематическая работа над развитием одной из ключевых компетентностей - информационной. Она включает умения работать с различными видами текста, анализировать, понимать и преобразовывать информацию, а также развивать собственную речь. В условиях нарастающего информационного потока важнее становится не объём прочитанных материалов, а способность ребёнка эффективно извлекать, осмысливать и использовать информацию.</w:t>
      </w:r>
    </w:p>
    <w:p w14:paraId="3BCC7DCC" w14:textId="77777777" w:rsidR="00C57D20" w:rsidRDefault="00C57D20" w:rsidP="00C57D20">
      <w:r>
        <w:t xml:space="preserve">Многие воспринимают чтение как простое техническое действие, однако в действительности это сложный навык, требующий постоянного совершенствования. Недаром И. Гёте </w:t>
      </w:r>
      <w:proofErr w:type="gramStart"/>
      <w:r>
        <w:t>говорил</w:t>
      </w:r>
      <w:proofErr w:type="gramEnd"/>
      <w:r>
        <w:t xml:space="preserve"> «Овладение подлинной культурой чтения требует всей жизни» [14, с.116</w:t>
      </w:r>
      <w:r w:rsidRPr="00C57D20">
        <w:t>]</w:t>
      </w:r>
      <w:r>
        <w:t>. Поэтому задача педагога – не только научить ребёнка чтению как технике, но и сформировать полноценные читательские умения.</w:t>
      </w:r>
    </w:p>
    <w:p w14:paraId="2F02DDF1" w14:textId="77777777" w:rsidR="00C57D20" w:rsidRDefault="00C57D20" w:rsidP="00C57D20">
      <w:r>
        <w:lastRenderedPageBreak/>
        <w:t>В методической литературе термин «читательские умения» трактуется двояко. Узкое значение относится к восприятию и пониманию художественного произведения. В более широком смысле сюда включают навыки анализа и интерпретации любого текста, умение оценивать содержание и язык, а также владение речевыми и библиографическими компетенциями. Именно это широкое понимание является наиболее значимым для современной начальной школы.</w:t>
      </w:r>
    </w:p>
    <w:p w14:paraId="1C09306F" w14:textId="77777777" w:rsidR="00C57D20" w:rsidRPr="004B2E9D" w:rsidRDefault="00C57D20" w:rsidP="00C57D20">
      <w:pPr>
        <w:rPr>
          <w:b/>
          <w:bCs/>
        </w:rPr>
      </w:pPr>
      <w:r w:rsidRPr="004B2E9D">
        <w:rPr>
          <w:b/>
          <w:bCs/>
        </w:rPr>
        <w:t>Методисты выделяют четыре основных группы читательских умений:</w:t>
      </w:r>
    </w:p>
    <w:p w14:paraId="2793C98C" w14:textId="77777777" w:rsidR="00C57D20" w:rsidRDefault="00C57D20" w:rsidP="00C57D20">
      <w:r>
        <w:t>1.</w:t>
      </w:r>
      <w:r>
        <w:tab/>
        <w:t>умение находить информацию, представленную в тексте в явном виде;</w:t>
      </w:r>
    </w:p>
    <w:p w14:paraId="6BA7D4AD" w14:textId="77777777" w:rsidR="00C57D20" w:rsidRDefault="00C57D20" w:rsidP="00C57D20">
      <w:r>
        <w:t>2.</w:t>
      </w:r>
      <w:r>
        <w:tab/>
        <w:t>способность делать прямые логические выводы, опираясь на факты;</w:t>
      </w:r>
    </w:p>
    <w:p w14:paraId="2096E25E" w14:textId="77777777" w:rsidR="00C57D20" w:rsidRDefault="00C57D20" w:rsidP="00C57D20">
      <w:r>
        <w:t>3.</w:t>
      </w:r>
      <w:r>
        <w:tab/>
        <w:t>умение интерпретировать и обобщать текстовую информацию;</w:t>
      </w:r>
    </w:p>
    <w:p w14:paraId="5776EAD1" w14:textId="77777777" w:rsidR="00C57D20" w:rsidRDefault="00C57D20" w:rsidP="00C57D20">
      <w:r>
        <w:t>4.</w:t>
      </w:r>
      <w:r>
        <w:tab/>
        <w:t>навыки оценки содержания, структуры и языковых средств текста.</w:t>
      </w:r>
    </w:p>
    <w:p w14:paraId="081B3663" w14:textId="77777777" w:rsidR="00C57D20" w:rsidRDefault="00C57D20" w:rsidP="00C57D20">
      <w:r>
        <w:t>Оценить сформированность данных умений можно с помощью специально подобранных заданий. Для проверочных работ используются художественные и научно-популярные тексты, а также тестовые элементы разной степени сложности.</w:t>
      </w:r>
    </w:p>
    <w:p w14:paraId="17021B01" w14:textId="77777777" w:rsidR="00C57D20" w:rsidRDefault="00C57D20" w:rsidP="00C57D20">
      <w:r w:rsidRPr="00C57D20">
        <w:rPr>
          <w:b/>
        </w:rPr>
        <w:t>Первая</w:t>
      </w:r>
      <w:r>
        <w:t xml:space="preserve"> группа заданий направлена на установление уровня базового понимания текста: определение темы, основных фактов, времени и места действия, понимание значения слов.</w:t>
      </w:r>
    </w:p>
    <w:p w14:paraId="46D2C131" w14:textId="77777777" w:rsidR="00C57D20" w:rsidRDefault="00C57D20" w:rsidP="00C57D20">
      <w:r w:rsidRPr="00C57D20">
        <w:rPr>
          <w:b/>
        </w:rPr>
        <w:t>Вторая</w:t>
      </w:r>
      <w:r>
        <w:t xml:space="preserve"> группа усложнена за счёт включения неявной информации и требует от ученика умения анализировать, сопоставлять эпизоды, делать простейшие выводы.</w:t>
      </w:r>
    </w:p>
    <w:p w14:paraId="1E4A47C0" w14:textId="77777777" w:rsidR="00C57D20" w:rsidRDefault="00C57D20" w:rsidP="00C57D20">
      <w:r w:rsidRPr="00C57D20">
        <w:rPr>
          <w:b/>
        </w:rPr>
        <w:t>Третья</w:t>
      </w:r>
      <w:r>
        <w:t xml:space="preserve"> группа проверяет способность понимать языковые средства, чувствовать структуру текста, делить его на смысловые части и составлять план.</w:t>
      </w:r>
    </w:p>
    <w:p w14:paraId="22AF4726" w14:textId="77777777" w:rsidR="00C57D20" w:rsidRDefault="00C57D20" w:rsidP="00C57D20">
      <w:r w:rsidRPr="00C57D20">
        <w:rPr>
          <w:b/>
        </w:rPr>
        <w:t>Четвёртая</w:t>
      </w:r>
      <w:r>
        <w:t xml:space="preserve"> группа относится к заданиям высокого уровня и предполагает умение осмысливать авторский замысел, характеризовать героя, определять главную мысль и выражать собственное мнение о прочитанном.</w:t>
      </w:r>
    </w:p>
    <w:p w14:paraId="394951B3" w14:textId="77777777" w:rsidR="00C57D20" w:rsidRPr="00C57D20" w:rsidRDefault="00C57D20" w:rsidP="00C57D20">
      <w:pPr>
        <w:rPr>
          <w:b/>
        </w:rPr>
      </w:pPr>
      <w:r w:rsidRPr="00C57D20">
        <w:rPr>
          <w:b/>
        </w:rPr>
        <w:t>Для контроля используются три типа заданий:</w:t>
      </w:r>
    </w:p>
    <w:p w14:paraId="4CD01226" w14:textId="77777777" w:rsidR="00C57D20" w:rsidRDefault="00C57D20" w:rsidP="00C57D20">
      <w:r>
        <w:t>- выбор правильного ответа;</w:t>
      </w:r>
    </w:p>
    <w:p w14:paraId="655518A4" w14:textId="77777777" w:rsidR="00C57D20" w:rsidRDefault="00C57D20" w:rsidP="00C57D20">
      <w:r>
        <w:lastRenderedPageBreak/>
        <w:t>- задания с кратким ответом;</w:t>
      </w:r>
    </w:p>
    <w:p w14:paraId="0C9F2772" w14:textId="77777777" w:rsidR="00C57D20" w:rsidRDefault="00C57D20" w:rsidP="00C57D20">
      <w:r>
        <w:t>- задания со свободным развёрнутым ответом.</w:t>
      </w:r>
    </w:p>
    <w:p w14:paraId="50B8E80D" w14:textId="77777777" w:rsidR="00C57D20" w:rsidRDefault="00C57D20" w:rsidP="00C57D20">
      <w:r>
        <w:t>Система оценивания выстроена по балльной модели: задания первых трёх групп оцениваются в 1 балл, а задания повышенной сложности и составление плана - в 2 балла (1 балл - при частичном выполнении). Итоговый результат определяется по проценту выполнения работы:</w:t>
      </w:r>
    </w:p>
    <w:p w14:paraId="60AB17EF" w14:textId="77777777" w:rsidR="00C57D20" w:rsidRDefault="00C57D20" w:rsidP="00C57D20">
      <w:r>
        <w:t>•</w:t>
      </w:r>
      <w:r>
        <w:tab/>
        <w:t>85% и выше - высокий уровень;</w:t>
      </w:r>
    </w:p>
    <w:p w14:paraId="1EC2042B" w14:textId="77777777" w:rsidR="00C57D20" w:rsidRDefault="00C57D20" w:rsidP="00C57D20">
      <w:r>
        <w:t>•</w:t>
      </w:r>
      <w:r>
        <w:tab/>
        <w:t>60–85% - средний;</w:t>
      </w:r>
    </w:p>
    <w:p w14:paraId="14269F05" w14:textId="77777777" w:rsidR="00C57D20" w:rsidRDefault="00C57D20" w:rsidP="00C57D20">
      <w:r>
        <w:t>•</w:t>
      </w:r>
      <w:r>
        <w:tab/>
        <w:t>45–60% - низкий;</w:t>
      </w:r>
    </w:p>
    <w:p w14:paraId="28AF3B8A" w14:textId="77777777" w:rsidR="00C57D20" w:rsidRDefault="00C57D20" w:rsidP="00C57D20">
      <w:r>
        <w:t>•</w:t>
      </w:r>
      <w:r>
        <w:tab/>
        <w:t>менее 45% - базовые умения не сформированы, необходима коррекционная работа.</w:t>
      </w:r>
    </w:p>
    <w:p w14:paraId="658BE3DD" w14:textId="77777777" w:rsidR="00C57D20" w:rsidRDefault="00C57D20" w:rsidP="00C57D20">
      <w:r>
        <w:t>Работа по данной методике позволяет составлять индивидуальные таблицы достижений учащихся по каждой группе умений и общую аналитическую таблицу по классу. Данные за 2022-2025 годы могут быть представлены в виде диаграмм, отражающих динамику развития четырёх ключевых критериев:</w:t>
      </w:r>
    </w:p>
    <w:p w14:paraId="42B1811B" w14:textId="77777777" w:rsidR="00C57D20" w:rsidRDefault="00C57D20" w:rsidP="00C57D20">
      <w:r>
        <w:t>1.</w:t>
      </w:r>
      <w:r>
        <w:tab/>
        <w:t>поиск информации в явном виде;</w:t>
      </w:r>
    </w:p>
    <w:p w14:paraId="2EB2D143" w14:textId="77777777" w:rsidR="00C57D20" w:rsidRDefault="00C57D20" w:rsidP="00C57D20">
      <w:r>
        <w:t>2.</w:t>
      </w:r>
      <w:r>
        <w:tab/>
        <w:t>умение формулировать прямые выводы;</w:t>
      </w:r>
    </w:p>
    <w:p w14:paraId="1D12B2C3" w14:textId="77777777" w:rsidR="00C57D20" w:rsidRDefault="00C57D20" w:rsidP="00C57D20">
      <w:r>
        <w:t>3.</w:t>
      </w:r>
      <w:r>
        <w:tab/>
        <w:t>интерпретация и обобщение;</w:t>
      </w:r>
    </w:p>
    <w:p w14:paraId="716097E3" w14:textId="77777777" w:rsidR="00C57D20" w:rsidRDefault="00C57D20" w:rsidP="00C57D20">
      <w:r>
        <w:t>4.</w:t>
      </w:r>
      <w:r>
        <w:tab/>
        <w:t>оценка текста.</w:t>
      </w:r>
    </w:p>
    <w:p w14:paraId="21AFD062" w14:textId="77777777" w:rsidR="00C57D20" w:rsidRDefault="00C57D20" w:rsidP="00C57D20">
      <w:r>
        <w:t>Задания даются в непривычной для учащихся формулировке, либо их выполнение требует последовательного поэтапного контроля со стороны ученика или точного знания алгоритма выполнения действия. Эта группа заданий направлена на проверку следующих умений: 1) извлечь из текста информацию, данную в неявном виде; 2) сформулировать на основе прочитанного несложные выводы; 3) установить взаимосвязь между событиями.</w:t>
      </w:r>
    </w:p>
    <w:p w14:paraId="70DA0F3F" w14:textId="77777777" w:rsidR="00C57D20" w:rsidRPr="00C57D20" w:rsidRDefault="00C57D20" w:rsidP="00C57D20">
      <w:pPr>
        <w:rPr>
          <w:b/>
        </w:rPr>
      </w:pPr>
      <w:r w:rsidRPr="00C57D20">
        <w:rPr>
          <w:b/>
        </w:rPr>
        <w:t xml:space="preserve">Третья группа заданий направлена на проверку: </w:t>
      </w:r>
    </w:p>
    <w:p w14:paraId="7887E74F" w14:textId="77777777" w:rsidR="00C57D20" w:rsidRDefault="00C57D20" w:rsidP="00C57D20">
      <w:r>
        <w:t xml:space="preserve">1) понимания использованных в тексте языковых средств, в том числе средств художественной выразительности; </w:t>
      </w:r>
    </w:p>
    <w:p w14:paraId="10C1B29F" w14:textId="77777777" w:rsidR="00C57D20" w:rsidRDefault="00C57D20" w:rsidP="00C57D20">
      <w:r>
        <w:t xml:space="preserve">2) осознания последовательности смысловых частей, т.е. умение составлять план текста; </w:t>
      </w:r>
    </w:p>
    <w:p w14:paraId="71EE270B" w14:textId="77777777" w:rsidR="00C57D20" w:rsidRDefault="00C57D20" w:rsidP="00C57D20">
      <w:r>
        <w:lastRenderedPageBreak/>
        <w:t xml:space="preserve">3) понимания жанровых особенностей текста. </w:t>
      </w:r>
    </w:p>
    <w:p w14:paraId="585CD46B" w14:textId="77777777" w:rsidR="00C57D20" w:rsidRPr="00C57D20" w:rsidRDefault="00C57D20" w:rsidP="00C57D20">
      <w:pPr>
        <w:keepNext/>
        <w:rPr>
          <w:b/>
        </w:rPr>
      </w:pPr>
      <w:r w:rsidRPr="00C57D20">
        <w:rPr>
          <w:b/>
        </w:rPr>
        <w:t xml:space="preserve">Четвёртая группа заданий (высокий уровень сложности) направлена на проверку: </w:t>
      </w:r>
    </w:p>
    <w:p w14:paraId="7C4DFDC9" w14:textId="77777777" w:rsidR="00C57D20" w:rsidRDefault="00C57D20" w:rsidP="00C57D20">
      <w:r>
        <w:t xml:space="preserve">1) умения понимать общий смысл текста; </w:t>
      </w:r>
    </w:p>
    <w:p w14:paraId="570DFDF5" w14:textId="77777777" w:rsidR="00C57D20" w:rsidRDefault="00C57D20" w:rsidP="00C57D20">
      <w:r>
        <w:t xml:space="preserve">2) определять авторский замысел и основные черты характера главного героя; </w:t>
      </w:r>
    </w:p>
    <w:p w14:paraId="4ED4763F" w14:textId="77777777" w:rsidR="00C57D20" w:rsidRDefault="00C57D20" w:rsidP="00C57D20">
      <w:r>
        <w:t xml:space="preserve">3) приводить примеры поступков, подтверждающих характеристику героя; </w:t>
      </w:r>
    </w:p>
    <w:p w14:paraId="47C92B59" w14:textId="77777777" w:rsidR="00C57D20" w:rsidRDefault="00C57D20" w:rsidP="00C57D20">
      <w:r>
        <w:t xml:space="preserve">4) определять главную мысль теста, выразить свои впечатления по прочитанному и т.п. </w:t>
      </w:r>
    </w:p>
    <w:p w14:paraId="0B90D4B8" w14:textId="77777777" w:rsidR="00C57D20" w:rsidRPr="00C57D20" w:rsidRDefault="00C57D20" w:rsidP="00C57D20">
      <w:pPr>
        <w:rPr>
          <w:b/>
        </w:rPr>
      </w:pPr>
      <w:r w:rsidRPr="00C57D20">
        <w:rPr>
          <w:b/>
        </w:rPr>
        <w:t xml:space="preserve">В проверочной работе используются задания следующих типов: </w:t>
      </w:r>
    </w:p>
    <w:p w14:paraId="4E3D5316" w14:textId="77777777" w:rsidR="00C57D20" w:rsidRDefault="00C57D20" w:rsidP="00C57D20">
      <w:r>
        <w:t>1) задания с выбором одного правильного ответа из нескольких предложенных. Например: «Каким словом можно заменить выделенное слово в выражении «солнце встает» – просыпается, всходит, распрямляется, приподнимается?» (</w:t>
      </w:r>
      <w:proofErr w:type="spellStart"/>
      <w:r>
        <w:t>А.Н.Толстой</w:t>
      </w:r>
      <w:proofErr w:type="spellEnd"/>
      <w:r>
        <w:t xml:space="preserve"> «Весна»)</w:t>
      </w:r>
    </w:p>
    <w:p w14:paraId="21A94E55" w14:textId="77777777" w:rsidR="00C57D20" w:rsidRDefault="00C57D20" w:rsidP="00C57D20">
      <w:r>
        <w:t>2) задания с кратким ответом (дописать часть предложения, выписать предложение в соответствии с заданным условием). Например: «Какой костюм придумал для себя Мишка? Закончи предложение. Мишка был одет в…»  (В. Драгунский «Кот в сапогах»)</w:t>
      </w:r>
    </w:p>
    <w:p w14:paraId="772ED676" w14:textId="77777777" w:rsidR="00C57D20" w:rsidRDefault="00C57D20" w:rsidP="00C57D20">
      <w:r>
        <w:t>3) задания со свободным развёрнутым ответом (составить небольшой собственный текст). Например: «Почему в тексте из всех обитателей экосистемы аквариума описываются в основном рыбы?» («Аквариумные рыбки»).</w:t>
      </w:r>
    </w:p>
    <w:p w14:paraId="5AE666ED" w14:textId="77777777" w:rsidR="00C57D20" w:rsidRDefault="00C57D20" w:rsidP="00C57D20">
      <w:r>
        <w:t xml:space="preserve">За каждое верно выполненное задание из 1, 2, 3 группы (кроме заданий на составления плана </w:t>
      </w:r>
      <w:proofErr w:type="gramStart"/>
      <w:r>
        <w:t>текста)  ученик</w:t>
      </w:r>
      <w:proofErr w:type="gramEnd"/>
      <w:r>
        <w:t xml:space="preserve"> получает 1 балл. За полностью выполненные задания из 4 группы и составление плана ученик получает 2 балла, за частично выполненные – 1 балл. По каждому тесту подсчитывается максимальное число баллов, которое может набрать ученик, а также процент выполнения заданий.</w:t>
      </w:r>
    </w:p>
    <w:p w14:paraId="540767E4" w14:textId="77777777" w:rsidR="00C57D20" w:rsidRDefault="00C57D20" w:rsidP="00C57D20">
      <w:r>
        <w:t xml:space="preserve">Степень выполнения работы показывает уровень подготовки, достигнутый учащимся. Процент выполнения 85% и выше – высокий уровень сформированности читательских умений, 60% - 85% – средний уровень, 45% - 60% – низкий </w:t>
      </w:r>
      <w:r>
        <w:lastRenderedPageBreak/>
        <w:t>уровень, ниже 45% – у ребёнка не сформированы базовые читательские умения, требуется коррекционная работа.</w:t>
      </w:r>
    </w:p>
    <w:p w14:paraId="3B296ED8" w14:textId="77777777" w:rsidR="00C57D20" w:rsidRDefault="00C57D20" w:rsidP="00C57D20">
      <w:r>
        <w:t>Результатом такой работы становятся таблицы учета индивидуальных результатов проверки сформированности читательских умений по каждой группе, а также сводная таблица по всему классу.</w:t>
      </w:r>
    </w:p>
    <w:p w14:paraId="3F8E2637" w14:textId="77777777" w:rsidR="00C57D20" w:rsidRPr="00C57D20" w:rsidRDefault="00C57D20" w:rsidP="00C57D20">
      <w:pPr>
        <w:rPr>
          <w:b/>
        </w:rPr>
      </w:pPr>
      <w:r w:rsidRPr="00C57D20">
        <w:rPr>
          <w:b/>
        </w:rPr>
        <w:t xml:space="preserve">Показатели по критериям читательских умений: </w:t>
      </w:r>
    </w:p>
    <w:p w14:paraId="4B5CEC56" w14:textId="77777777" w:rsidR="00C57D20" w:rsidRDefault="00C57D20" w:rsidP="00C57D20">
      <w:r>
        <w:t xml:space="preserve">1) поиск информации, заданной в явном виде; </w:t>
      </w:r>
    </w:p>
    <w:p w14:paraId="46E38FB6" w14:textId="77777777" w:rsidR="00C57D20" w:rsidRDefault="00C57D20" w:rsidP="00C57D20">
      <w:r>
        <w:t xml:space="preserve">2) формулирование прямых выводов, заключений на основе фактов, имеющихся в тексте; </w:t>
      </w:r>
    </w:p>
    <w:p w14:paraId="230D053F" w14:textId="77777777" w:rsidR="00C57D20" w:rsidRDefault="00C57D20" w:rsidP="00C57D20">
      <w:r>
        <w:t xml:space="preserve">3) интерпретация и обобщение информации; </w:t>
      </w:r>
    </w:p>
    <w:p w14:paraId="458F0A58" w14:textId="77777777" w:rsidR="00C57D20" w:rsidRDefault="00C57D20" w:rsidP="00C57D20">
      <w:r>
        <w:t xml:space="preserve">4) оценка содержания, языка и структуры текста.   </w:t>
      </w:r>
    </w:p>
    <w:p w14:paraId="1B8C9E40" w14:textId="5C32AFF8" w:rsidR="00C57D20" w:rsidRDefault="0052161B" w:rsidP="00C57D20">
      <w:r>
        <w:rPr>
          <w:noProof/>
        </w:rPr>
        <w:drawing>
          <wp:anchor distT="0" distB="0" distL="114300" distR="114300" simplePos="0" relativeHeight="251664384" behindDoc="1" locked="0" layoutInCell="1" allowOverlap="1" wp14:anchorId="10159366" wp14:editId="423F70C1">
            <wp:simplePos x="0" y="0"/>
            <wp:positionH relativeFrom="column">
              <wp:posOffset>980736</wp:posOffset>
            </wp:positionH>
            <wp:positionV relativeFrom="paragraph">
              <wp:posOffset>302260</wp:posOffset>
            </wp:positionV>
            <wp:extent cx="3589020" cy="2674620"/>
            <wp:effectExtent l="0" t="0" r="11430" b="11430"/>
            <wp:wrapTight wrapText="bothSides">
              <wp:wrapPolygon edited="0">
                <wp:start x="0" y="0"/>
                <wp:lineTo x="0" y="21538"/>
                <wp:lineTo x="21554" y="21538"/>
                <wp:lineTo x="21554" y="0"/>
                <wp:lineTo x="0" y="0"/>
              </wp:wrapPolygon>
            </wp:wrapTight>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C57D20">
        <w:t>в период с 2022 – 2025 год представлены в виде диаграмм.</w:t>
      </w:r>
    </w:p>
    <w:p w14:paraId="7C9FAD47" w14:textId="3A6BFF6C" w:rsidR="00DE2199" w:rsidRDefault="00DE2199" w:rsidP="00DE2199">
      <w:pPr>
        <w:pStyle w:val="a6"/>
        <w:spacing w:line="360" w:lineRule="auto"/>
        <w:jc w:val="both"/>
        <w:rPr>
          <w:rFonts w:ascii="Times New Roman" w:hAnsi="Times New Roman" w:cs="Times New Roman"/>
          <w:sz w:val="28"/>
          <w:szCs w:val="28"/>
          <w:lang w:eastAsia="ru-RU"/>
        </w:rPr>
      </w:pPr>
    </w:p>
    <w:p w14:paraId="14C76732" w14:textId="3F4F3E39" w:rsidR="00DE2199" w:rsidRDefault="00DE2199" w:rsidP="00DE2199">
      <w:pPr>
        <w:pStyle w:val="a6"/>
        <w:keepNext/>
        <w:spacing w:line="360" w:lineRule="auto"/>
        <w:jc w:val="center"/>
      </w:pPr>
    </w:p>
    <w:p w14:paraId="6B52CDBA" w14:textId="77777777" w:rsidR="0052161B" w:rsidRDefault="0052161B" w:rsidP="00DE2199">
      <w:pPr>
        <w:pStyle w:val="a6"/>
        <w:keepNext/>
        <w:spacing w:line="360" w:lineRule="auto"/>
        <w:jc w:val="center"/>
      </w:pPr>
    </w:p>
    <w:p w14:paraId="5DCCAA2C" w14:textId="77777777" w:rsidR="0052161B" w:rsidRDefault="0052161B" w:rsidP="00DE2199">
      <w:pPr>
        <w:pStyle w:val="a6"/>
        <w:keepNext/>
        <w:spacing w:line="360" w:lineRule="auto"/>
        <w:jc w:val="center"/>
      </w:pPr>
    </w:p>
    <w:p w14:paraId="6D85C5A9" w14:textId="77777777" w:rsidR="0052161B" w:rsidRDefault="0052161B" w:rsidP="00DE2199">
      <w:pPr>
        <w:pStyle w:val="a6"/>
        <w:keepNext/>
        <w:spacing w:line="360" w:lineRule="auto"/>
        <w:jc w:val="center"/>
      </w:pPr>
    </w:p>
    <w:p w14:paraId="625964A8" w14:textId="77777777" w:rsidR="0052161B" w:rsidRDefault="0052161B" w:rsidP="00DE2199">
      <w:pPr>
        <w:pStyle w:val="a6"/>
        <w:keepNext/>
        <w:spacing w:line="360" w:lineRule="auto"/>
        <w:jc w:val="center"/>
      </w:pPr>
    </w:p>
    <w:p w14:paraId="7324A94E" w14:textId="77777777" w:rsidR="0052161B" w:rsidRDefault="0052161B" w:rsidP="00DE2199">
      <w:pPr>
        <w:pStyle w:val="a6"/>
        <w:keepNext/>
        <w:spacing w:line="360" w:lineRule="auto"/>
        <w:jc w:val="center"/>
      </w:pPr>
    </w:p>
    <w:p w14:paraId="2C73C4B5" w14:textId="77777777" w:rsidR="0052161B" w:rsidRDefault="0052161B" w:rsidP="00DE2199">
      <w:pPr>
        <w:pStyle w:val="a6"/>
        <w:keepNext/>
        <w:spacing w:line="360" w:lineRule="auto"/>
        <w:jc w:val="center"/>
      </w:pPr>
    </w:p>
    <w:p w14:paraId="7F273531" w14:textId="77777777" w:rsidR="0052161B" w:rsidRDefault="0052161B" w:rsidP="00DE2199">
      <w:pPr>
        <w:pStyle w:val="a6"/>
        <w:keepNext/>
        <w:spacing w:line="360" w:lineRule="auto"/>
        <w:jc w:val="center"/>
      </w:pPr>
    </w:p>
    <w:p w14:paraId="110D2B5D" w14:textId="77777777" w:rsidR="0052161B" w:rsidRDefault="0052161B" w:rsidP="00DE2199">
      <w:pPr>
        <w:pStyle w:val="a6"/>
        <w:keepNext/>
        <w:spacing w:line="360" w:lineRule="auto"/>
        <w:jc w:val="center"/>
      </w:pPr>
    </w:p>
    <w:p w14:paraId="40CE99F1" w14:textId="0DFED813" w:rsidR="00DE2199" w:rsidRPr="00793B5B" w:rsidRDefault="004B2E9D" w:rsidP="00DE2199">
      <w:pPr>
        <w:pStyle w:val="a8"/>
        <w:jc w:val="center"/>
        <w:rPr>
          <w:rFonts w:cs="Times New Roman"/>
          <w:sz w:val="28"/>
          <w:szCs w:val="28"/>
          <w:lang w:eastAsia="ru-RU"/>
        </w:rPr>
      </w:pPr>
      <w:r>
        <w:rPr>
          <w:noProof/>
        </w:rPr>
        <w:drawing>
          <wp:anchor distT="0" distB="0" distL="114300" distR="114300" simplePos="0" relativeHeight="251667456" behindDoc="1" locked="0" layoutInCell="1" allowOverlap="1" wp14:anchorId="15604417" wp14:editId="4F94EF7B">
            <wp:simplePos x="0" y="0"/>
            <wp:positionH relativeFrom="column">
              <wp:posOffset>925830</wp:posOffset>
            </wp:positionH>
            <wp:positionV relativeFrom="paragraph">
              <wp:posOffset>202565</wp:posOffset>
            </wp:positionV>
            <wp:extent cx="3589020" cy="2659380"/>
            <wp:effectExtent l="0" t="0" r="11430" b="7620"/>
            <wp:wrapTight wrapText="bothSides">
              <wp:wrapPolygon edited="0">
                <wp:start x="0" y="0"/>
                <wp:lineTo x="0" y="21507"/>
                <wp:lineTo x="21554" y="21507"/>
                <wp:lineTo x="21554" y="0"/>
                <wp:lineTo x="0" y="0"/>
              </wp:wrapPolygon>
            </wp:wrapTight>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DE2199">
        <w:t xml:space="preserve">Рисунок </w:t>
      </w:r>
      <w:fldSimple w:instr=" SEQ Рисунок \* ARABIC ">
        <w:r w:rsidR="00DE2199">
          <w:rPr>
            <w:noProof/>
          </w:rPr>
          <w:t>1</w:t>
        </w:r>
      </w:fldSimple>
      <w:r w:rsidR="00DE2199">
        <w:t xml:space="preserve">. </w:t>
      </w:r>
      <w:r w:rsidR="00DE2199" w:rsidRPr="00B24BDA">
        <w:t>Показатели по критериям читательских умений</w:t>
      </w:r>
    </w:p>
    <w:p w14:paraId="50F495E8" w14:textId="677EFEB8" w:rsidR="00DE2199" w:rsidRDefault="00DE2199" w:rsidP="00DE2199">
      <w:pPr>
        <w:pStyle w:val="a6"/>
        <w:keepNext/>
        <w:spacing w:line="360" w:lineRule="auto"/>
        <w:jc w:val="center"/>
      </w:pPr>
    </w:p>
    <w:p w14:paraId="5EA64F7B" w14:textId="77777777" w:rsidR="004B2E9D" w:rsidRDefault="004B2E9D" w:rsidP="00DE2199">
      <w:pPr>
        <w:pStyle w:val="a6"/>
        <w:keepNext/>
        <w:spacing w:line="360" w:lineRule="auto"/>
        <w:jc w:val="center"/>
      </w:pPr>
    </w:p>
    <w:p w14:paraId="2BEA5609" w14:textId="77777777" w:rsidR="004B2E9D" w:rsidRDefault="004B2E9D" w:rsidP="00DE2199">
      <w:pPr>
        <w:pStyle w:val="a6"/>
        <w:keepNext/>
        <w:spacing w:line="360" w:lineRule="auto"/>
        <w:jc w:val="center"/>
      </w:pPr>
    </w:p>
    <w:p w14:paraId="313011E1" w14:textId="77777777" w:rsidR="004B2E9D" w:rsidRDefault="004B2E9D" w:rsidP="00DE2199">
      <w:pPr>
        <w:pStyle w:val="a6"/>
        <w:keepNext/>
        <w:spacing w:line="360" w:lineRule="auto"/>
        <w:jc w:val="center"/>
      </w:pPr>
    </w:p>
    <w:p w14:paraId="2DFDCF87" w14:textId="77777777" w:rsidR="004B2E9D" w:rsidRDefault="004B2E9D" w:rsidP="00DE2199">
      <w:pPr>
        <w:pStyle w:val="a6"/>
        <w:keepNext/>
        <w:spacing w:line="360" w:lineRule="auto"/>
        <w:jc w:val="center"/>
      </w:pPr>
    </w:p>
    <w:p w14:paraId="4AA224AD" w14:textId="77777777" w:rsidR="004B2E9D" w:rsidRDefault="004B2E9D" w:rsidP="00DE2199">
      <w:pPr>
        <w:pStyle w:val="a6"/>
        <w:keepNext/>
        <w:spacing w:line="360" w:lineRule="auto"/>
        <w:jc w:val="center"/>
      </w:pPr>
    </w:p>
    <w:p w14:paraId="6258710F" w14:textId="77777777" w:rsidR="004B2E9D" w:rsidRDefault="004B2E9D" w:rsidP="00DE2199">
      <w:pPr>
        <w:pStyle w:val="a6"/>
        <w:keepNext/>
        <w:spacing w:line="360" w:lineRule="auto"/>
        <w:jc w:val="center"/>
      </w:pPr>
    </w:p>
    <w:p w14:paraId="00136BF4" w14:textId="77777777" w:rsidR="004B2E9D" w:rsidRDefault="004B2E9D" w:rsidP="00DE2199">
      <w:pPr>
        <w:pStyle w:val="a6"/>
        <w:keepNext/>
        <w:spacing w:line="360" w:lineRule="auto"/>
        <w:jc w:val="center"/>
      </w:pPr>
    </w:p>
    <w:p w14:paraId="07557BAD" w14:textId="77777777" w:rsidR="004B2E9D" w:rsidRDefault="004B2E9D" w:rsidP="00DE2199">
      <w:pPr>
        <w:pStyle w:val="a6"/>
        <w:keepNext/>
        <w:spacing w:line="360" w:lineRule="auto"/>
        <w:jc w:val="center"/>
      </w:pPr>
    </w:p>
    <w:p w14:paraId="59750E45" w14:textId="77777777" w:rsidR="004B2E9D" w:rsidRDefault="004B2E9D" w:rsidP="00DE2199">
      <w:pPr>
        <w:pStyle w:val="a6"/>
        <w:keepNext/>
        <w:spacing w:line="360" w:lineRule="auto"/>
        <w:jc w:val="center"/>
      </w:pPr>
    </w:p>
    <w:p w14:paraId="5227B993" w14:textId="77777777" w:rsidR="00DE2199" w:rsidRDefault="00DE2199" w:rsidP="00DE2199">
      <w:pPr>
        <w:pStyle w:val="a8"/>
        <w:jc w:val="center"/>
        <w:rPr>
          <w:rFonts w:cs="Times New Roman"/>
          <w:b/>
          <w:sz w:val="28"/>
          <w:szCs w:val="28"/>
          <w:lang w:eastAsia="ru-RU"/>
        </w:rPr>
      </w:pPr>
      <w:r>
        <w:t xml:space="preserve">Рисунок </w:t>
      </w:r>
      <w:fldSimple w:instr=" SEQ Рисунок \* ARABIC ">
        <w:r>
          <w:rPr>
            <w:noProof/>
          </w:rPr>
          <w:t>2</w:t>
        </w:r>
      </w:fldSimple>
      <w:r>
        <w:t xml:space="preserve">. </w:t>
      </w:r>
      <w:r w:rsidRPr="003E56EC">
        <w:t>Показатели по критериям читательских умений</w:t>
      </w:r>
    </w:p>
    <w:p w14:paraId="59072381" w14:textId="17B27124" w:rsidR="00DE2199" w:rsidRDefault="0052161B" w:rsidP="00DE2199">
      <w:pPr>
        <w:pStyle w:val="a6"/>
        <w:keepNext/>
        <w:spacing w:line="360" w:lineRule="auto"/>
        <w:jc w:val="center"/>
      </w:pPr>
      <w:r>
        <w:rPr>
          <w:noProof/>
        </w:rPr>
        <w:lastRenderedPageBreak/>
        <w:drawing>
          <wp:inline distT="0" distB="0" distL="0" distR="0" wp14:anchorId="33AB2960" wp14:editId="045ED679">
            <wp:extent cx="3589020" cy="2834640"/>
            <wp:effectExtent l="0" t="0" r="11430" b="381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E9E34F" w14:textId="673D5B27" w:rsidR="00DE2199" w:rsidRDefault="0052161B" w:rsidP="00DE2199">
      <w:pPr>
        <w:pStyle w:val="a8"/>
        <w:jc w:val="center"/>
      </w:pPr>
      <w:r>
        <w:rPr>
          <w:noProof/>
        </w:rPr>
        <w:drawing>
          <wp:anchor distT="0" distB="0" distL="114300" distR="114300" simplePos="0" relativeHeight="251666432" behindDoc="1" locked="0" layoutInCell="1" allowOverlap="1" wp14:anchorId="0B4382CA" wp14:editId="1FBFF2B8">
            <wp:simplePos x="0" y="0"/>
            <wp:positionH relativeFrom="margin">
              <wp:posOffset>1256665</wp:posOffset>
            </wp:positionH>
            <wp:positionV relativeFrom="paragraph">
              <wp:posOffset>247650</wp:posOffset>
            </wp:positionV>
            <wp:extent cx="3589020" cy="2834640"/>
            <wp:effectExtent l="0" t="0" r="11430" b="3810"/>
            <wp:wrapTight wrapText="bothSides">
              <wp:wrapPolygon edited="0">
                <wp:start x="0" y="0"/>
                <wp:lineTo x="0" y="21484"/>
                <wp:lineTo x="21554" y="21484"/>
                <wp:lineTo x="21554" y="0"/>
                <wp:lineTo x="0" y="0"/>
              </wp:wrapPolygon>
            </wp:wrapTight>
            <wp:docPr id="203521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DE2199">
        <w:t xml:space="preserve">Рисунок </w:t>
      </w:r>
      <w:fldSimple w:instr=" SEQ Рисунок \* ARABIC ">
        <w:r w:rsidR="00DE2199">
          <w:rPr>
            <w:noProof/>
          </w:rPr>
          <w:t>3</w:t>
        </w:r>
      </w:fldSimple>
      <w:r w:rsidR="00DE2199">
        <w:t xml:space="preserve">. </w:t>
      </w:r>
      <w:r w:rsidR="00DE2199" w:rsidRPr="00486CC1">
        <w:t>Показатели по критериям читательских умений</w:t>
      </w:r>
    </w:p>
    <w:p w14:paraId="58E97639" w14:textId="27259121" w:rsidR="0052161B" w:rsidRDefault="0052161B" w:rsidP="0052161B"/>
    <w:p w14:paraId="0BE90253" w14:textId="77777777" w:rsidR="0052161B" w:rsidRDefault="0052161B" w:rsidP="0052161B"/>
    <w:p w14:paraId="648DDA64" w14:textId="77777777" w:rsidR="0052161B" w:rsidRDefault="0052161B" w:rsidP="0052161B"/>
    <w:p w14:paraId="6CFDA07C" w14:textId="77777777" w:rsidR="0052161B" w:rsidRDefault="0052161B" w:rsidP="0052161B"/>
    <w:p w14:paraId="54ABAF8E" w14:textId="77777777" w:rsidR="0052161B" w:rsidRDefault="0052161B" w:rsidP="0052161B"/>
    <w:p w14:paraId="54D59AD8" w14:textId="77777777" w:rsidR="0052161B" w:rsidRDefault="0052161B" w:rsidP="0052161B"/>
    <w:p w14:paraId="673AB37A" w14:textId="77777777" w:rsidR="0052161B" w:rsidRDefault="0052161B" w:rsidP="0052161B"/>
    <w:p w14:paraId="0A463B09" w14:textId="77777777" w:rsidR="0052161B" w:rsidRDefault="0052161B" w:rsidP="0052161B"/>
    <w:p w14:paraId="76F56694" w14:textId="77777777" w:rsidR="0052161B" w:rsidRDefault="0052161B" w:rsidP="0052161B"/>
    <w:p w14:paraId="6928B063" w14:textId="77777777" w:rsidR="0052161B" w:rsidRDefault="0052161B" w:rsidP="0052161B">
      <w:pPr>
        <w:ind w:firstLine="0"/>
      </w:pPr>
      <w:r>
        <w:t xml:space="preserve">                    </w:t>
      </w:r>
    </w:p>
    <w:p w14:paraId="2E96192E" w14:textId="2E98548D" w:rsidR="0052161B" w:rsidRPr="0052161B" w:rsidRDefault="0052161B" w:rsidP="0052161B">
      <w:pPr>
        <w:ind w:firstLine="0"/>
        <w:jc w:val="center"/>
        <w:rPr>
          <w:i/>
          <w:iCs/>
          <w:color w:val="1F4E79" w:themeColor="accent1" w:themeShade="80"/>
          <w:sz w:val="18"/>
          <w:szCs w:val="14"/>
        </w:rPr>
      </w:pPr>
      <w:r w:rsidRPr="0052161B">
        <w:rPr>
          <w:i/>
          <w:iCs/>
          <w:color w:val="1F4E79" w:themeColor="accent1" w:themeShade="80"/>
          <w:sz w:val="18"/>
          <w:szCs w:val="14"/>
        </w:rPr>
        <w:t>Рисунок 4. Показатели по критериям читательских умений</w:t>
      </w:r>
    </w:p>
    <w:p w14:paraId="04C20034" w14:textId="77777777" w:rsidR="00DE2199" w:rsidRPr="0030323C" w:rsidRDefault="00DE2199" w:rsidP="00DE2199">
      <w:pPr>
        <w:pStyle w:val="a4"/>
        <w:spacing w:line="360" w:lineRule="auto"/>
        <w:rPr>
          <w:szCs w:val="28"/>
        </w:rPr>
      </w:pPr>
      <w:r w:rsidRPr="0030323C">
        <w:rPr>
          <w:szCs w:val="28"/>
        </w:rPr>
        <w:t>Анализ данных, отражённых в диаграммах уровня сформированности читательских умений учащихся за период с 2022 по 2025 годы, позволяет проследить существенные изменения в развитии каждого из критериев.</w:t>
      </w:r>
    </w:p>
    <w:p w14:paraId="218E8EB5" w14:textId="77777777" w:rsidR="00DE2199" w:rsidRPr="0030323C" w:rsidRDefault="00DE2199" w:rsidP="00DE2199">
      <w:r w:rsidRPr="0030323C">
        <w:rPr>
          <w:rStyle w:val="a3"/>
          <w:szCs w:val="28"/>
        </w:rPr>
        <w:t>1. Умение находить информацию, выраженную напрямую в тексте</w:t>
      </w:r>
    </w:p>
    <w:p w14:paraId="7505689E" w14:textId="77777777" w:rsidR="00DE2199" w:rsidRPr="0030323C" w:rsidRDefault="00DE2199" w:rsidP="00DE2199">
      <w:pPr>
        <w:pStyle w:val="a4"/>
        <w:spacing w:line="360" w:lineRule="auto"/>
        <w:rPr>
          <w:szCs w:val="28"/>
        </w:rPr>
      </w:pPr>
      <w:r w:rsidRPr="0030323C">
        <w:rPr>
          <w:szCs w:val="28"/>
        </w:rPr>
        <w:t>По этому направлению прослеживается наиболее отчётливая положительная динамика. Учащиеся постепенно начинают увереннее ориентироваться в фактиче</w:t>
      </w:r>
      <w:r w:rsidRPr="0030323C">
        <w:rPr>
          <w:szCs w:val="28"/>
        </w:rPr>
        <w:lastRenderedPageBreak/>
        <w:t>ском содержании текста: увеличивается количество детей, выполняющих задания на базовый поиск сведений без ошибок. К 2025 году доля школьников, демонстрирующих средний и высокий уровень, заметно выросла, что говорит о результате систематической тренировки навыков чтения и успешном формировании основ информационной грамотности.</w:t>
      </w:r>
    </w:p>
    <w:p w14:paraId="6B8B732A" w14:textId="77777777" w:rsidR="00DE2199" w:rsidRPr="0030323C" w:rsidRDefault="00DE2199" w:rsidP="00DE2199">
      <w:r w:rsidRPr="0030323C">
        <w:rPr>
          <w:rStyle w:val="a3"/>
          <w:szCs w:val="28"/>
        </w:rPr>
        <w:t>2. Формулирование прямых выводов на основе прочитанного</w:t>
      </w:r>
    </w:p>
    <w:p w14:paraId="5FCDFAEE" w14:textId="77777777" w:rsidR="00DE2199" w:rsidRPr="0030323C" w:rsidRDefault="00DE2199" w:rsidP="00DE2199">
      <w:pPr>
        <w:pStyle w:val="a4"/>
        <w:spacing w:line="360" w:lineRule="auto"/>
        <w:rPr>
          <w:szCs w:val="28"/>
        </w:rPr>
      </w:pPr>
      <w:r w:rsidRPr="0030323C">
        <w:rPr>
          <w:szCs w:val="28"/>
        </w:rPr>
        <w:t>Развитие данного показателя продвигается менее равномерно. Несмотря на общую тенденцию к улучшению, значимое количество учащихся всё ещё затрудняется в ситуациях, когда необходимо самостоятельно вывести логическое заключение, опираясь на текстовые факты. Это указывает на то, что аналитические компоненты читательских умений требуют дополн</w:t>
      </w:r>
      <w:r>
        <w:rPr>
          <w:szCs w:val="28"/>
        </w:rPr>
        <w:t>ительных педагогических усилий –</w:t>
      </w:r>
      <w:r w:rsidRPr="0030323C">
        <w:rPr>
          <w:szCs w:val="28"/>
        </w:rPr>
        <w:t xml:space="preserve"> особенно</w:t>
      </w:r>
      <w:r>
        <w:rPr>
          <w:szCs w:val="28"/>
        </w:rPr>
        <w:t xml:space="preserve"> </w:t>
      </w:r>
      <w:r w:rsidRPr="0030323C">
        <w:rPr>
          <w:szCs w:val="28"/>
        </w:rPr>
        <w:t>в части объяснения причинно-следственных связей и логической обработки информации.</w:t>
      </w:r>
    </w:p>
    <w:p w14:paraId="7C207338" w14:textId="77777777" w:rsidR="00DE2199" w:rsidRPr="0030323C" w:rsidRDefault="00DE2199" w:rsidP="00DE2199">
      <w:r w:rsidRPr="0030323C">
        <w:rPr>
          <w:rStyle w:val="a3"/>
          <w:szCs w:val="28"/>
        </w:rPr>
        <w:t>3. Интерпретация и обобщение сведений</w:t>
      </w:r>
    </w:p>
    <w:p w14:paraId="03F127BB" w14:textId="77777777" w:rsidR="00DE2199" w:rsidRPr="0030323C" w:rsidRDefault="00DE2199" w:rsidP="00DE2199">
      <w:pPr>
        <w:pStyle w:val="a4"/>
        <w:spacing w:line="360" w:lineRule="auto"/>
        <w:rPr>
          <w:szCs w:val="28"/>
        </w:rPr>
      </w:pPr>
      <w:r w:rsidRPr="0030323C">
        <w:rPr>
          <w:szCs w:val="28"/>
        </w:rPr>
        <w:t>Задания, связанные с интерпретацией текста, продолжают оставаться наиболее трудными для младших школьников. Диаграммы показывают, что даже к 2025 году часть детей испытывает сложности при необходимости объяснить скрытый смысл, установить взаимосвязи между событиями или сделать обобщение. Тем не менее постепенное улучшение результата свидетельствует, что применение таких приёмов, как проблемные вопросы, обсуждение прочитанного и творческие формы работы, оказывает положительное влияние на развитие этого умения.</w:t>
      </w:r>
    </w:p>
    <w:p w14:paraId="558DD220" w14:textId="77777777" w:rsidR="00DE2199" w:rsidRPr="0030323C" w:rsidRDefault="00DE2199" w:rsidP="00DE2199">
      <w:r w:rsidRPr="0030323C">
        <w:rPr>
          <w:rStyle w:val="a3"/>
          <w:szCs w:val="28"/>
        </w:rPr>
        <w:t>4. Оценка содержания, структуры и языка текста</w:t>
      </w:r>
    </w:p>
    <w:p w14:paraId="3CC3015F" w14:textId="77777777" w:rsidR="00DE2199" w:rsidRDefault="00DE2199" w:rsidP="00DE2199">
      <w:pPr>
        <w:rPr>
          <w:szCs w:val="28"/>
        </w:rPr>
      </w:pPr>
      <w:r>
        <w:rPr>
          <w:szCs w:val="28"/>
        </w:rPr>
        <w:t>Навыки оценивания –</w:t>
      </w:r>
      <w:r w:rsidRPr="0030323C">
        <w:rPr>
          <w:szCs w:val="28"/>
        </w:rPr>
        <w:t xml:space="preserve"> самые</w:t>
      </w:r>
      <w:r>
        <w:rPr>
          <w:szCs w:val="28"/>
        </w:rPr>
        <w:t xml:space="preserve"> </w:t>
      </w:r>
      <w:r w:rsidRPr="0030323C">
        <w:rPr>
          <w:szCs w:val="28"/>
        </w:rPr>
        <w:t xml:space="preserve">поздно формирующиеся и наиболее нестабильные среди всех читательских умений. Учащимся по-прежнему сложно аргументировать собственную позицию, анализировать особенности авторского </w:t>
      </w:r>
      <w:r w:rsidRPr="0030323C">
        <w:rPr>
          <w:szCs w:val="28"/>
        </w:rPr>
        <w:lastRenderedPageBreak/>
        <w:t>языка и понимать смысл композиционных элементов. Несмотря на это, наблюдается плавный рост показателей, что подтверждает: при постоянной методической поддержке и включении оценочных заданий в учебный процесс учащиеся постепенно осваивают умение осмысленно критически воспринимать текст.</w:t>
      </w:r>
    </w:p>
    <w:p w14:paraId="20187AFF" w14:textId="77777777" w:rsidR="00DE2199" w:rsidRPr="0030323C" w:rsidRDefault="00DE2199" w:rsidP="00DE2199">
      <w:pPr>
        <w:pStyle w:val="2"/>
        <w:rPr>
          <w:lang w:eastAsia="ru-RU"/>
        </w:rPr>
      </w:pPr>
      <w:bookmarkStart w:id="40" w:name="_Toc216183851"/>
      <w:bookmarkStart w:id="41" w:name="_Toc216192859"/>
      <w:r w:rsidRPr="00A02A52">
        <w:rPr>
          <w:lang w:eastAsia="ru-RU"/>
        </w:rPr>
        <w:t>5.2. Анализ и рекомендации по устранению затруднений</w:t>
      </w:r>
      <w:bookmarkEnd w:id="40"/>
      <w:bookmarkEnd w:id="41"/>
    </w:p>
    <w:p w14:paraId="6633482D" w14:textId="77777777" w:rsidR="00DE2199" w:rsidRDefault="00DE2199" w:rsidP="00DE2199">
      <w:r>
        <w:t>Обобщённые результаты диагностики за период с 2022 по 2025 годы показывают устойчивое продвижение младших школьников в развитии читательских умений. Наиболее уверенно учащиеся выполняют задания, требующие простого воспроизведения информации. В то же время умения более высокого уровня - интерпретация, анализ и оценка текста - формируются значительно медленнее и нуждаются в целенаправленной педагогической поддержке. Полученные данные подчеркивают важность комплексного подхода к формированию читательской самостоятельности, где особое внимание уделяется умению понимать скрытый смысл, делать обобщения и критически относиться к прочитанному.</w:t>
      </w:r>
    </w:p>
    <w:p w14:paraId="5864C162" w14:textId="77777777" w:rsidR="00DE2199" w:rsidRDefault="00DE2199" w:rsidP="00DE2199">
      <w:r>
        <w:t>Для повышения результатов и устранения выявленных трудностей учителю необходимо организовать работу с текстом так, чтобы учащиеся осознавали: способы чтения и приёмы работы с информацией зависят от цели, ситуации и типа текста. Полезной практикой является совместное определение цели чтения перед началом работы - как на уроках литературного чтения, так и на других предметах. Например, при чтении условия математической задачи важно проговорить, для чего выполняется чтение: чтобы понять ситуацию, выделить данные, определить, что нужно найти.</w:t>
      </w:r>
    </w:p>
    <w:p w14:paraId="2C5BC10B" w14:textId="77777777" w:rsidR="00DE2199" w:rsidRDefault="00DE2199" w:rsidP="00DE2199">
      <w:r>
        <w:t>От правильно поставленной цели зависит глубина восприятия, способность выделять главное и качество последующего выполнения учебных действий. Осознанный подход к чтению способствует формированию устойчивых навыков понимания, интерпретации и переработки информации, а значит - и повышению уровня читательской компетентности в целом.</w:t>
      </w:r>
    </w:p>
    <w:p w14:paraId="570980D0" w14:textId="77777777" w:rsidR="00DE2199" w:rsidRDefault="00DE2199">
      <w:pPr>
        <w:spacing w:after="160" w:line="259" w:lineRule="auto"/>
        <w:ind w:firstLine="0"/>
        <w:jc w:val="left"/>
      </w:pPr>
      <w:r>
        <w:br w:type="page"/>
      </w:r>
    </w:p>
    <w:p w14:paraId="229F7FC9" w14:textId="77777777" w:rsidR="00DE2199" w:rsidRDefault="00DE2199" w:rsidP="00DE2199">
      <w:pPr>
        <w:pStyle w:val="1"/>
      </w:pPr>
      <w:bookmarkStart w:id="42" w:name="_Toc216183852"/>
      <w:bookmarkStart w:id="43" w:name="_Toc216192860"/>
      <w:r w:rsidRPr="00C907ED">
        <w:lastRenderedPageBreak/>
        <w:t>Заключение</w:t>
      </w:r>
      <w:bookmarkEnd w:id="42"/>
      <w:bookmarkEnd w:id="43"/>
      <w:r w:rsidRPr="00C907ED">
        <w:t xml:space="preserve"> </w:t>
      </w:r>
    </w:p>
    <w:p w14:paraId="5BF5FBCA" w14:textId="77777777" w:rsidR="00DE2199" w:rsidRDefault="00DE2199" w:rsidP="00DE2199">
      <w:r>
        <w:t>Развитие самостоятельности в чтении у учащихся начальной школы выступает важным условием успешного освоения учебного материала и формирования стойких учебных умений. Анализ практической деятельности педагогов, а также результаты проведённой экспериментальной работы показывают: если организовать обучение чтению на основе продуманной и целостной методической системы, можно добиться значительных улучшений в уровне понимания текста, расширении словарного запаса, совершенствовании техники чтения и развитии мыслительных процессов младших школьников.</w:t>
      </w:r>
    </w:p>
    <w:p w14:paraId="06C94FF3" w14:textId="77777777" w:rsidR="00DE2199" w:rsidRDefault="00DE2199" w:rsidP="00DE2199">
      <w:r>
        <w:t>Созданное методическое пособие включает разнообразные рекомендации и упражнения, направленные на всестороннее развитие навыков чтения. Оно ориентировано на повышение беглости и плавности чтения, формирование правильного темпа, развитие выразительности и интонационной осмысленности. Включённые в пособие приёмы учат детей самостоятельно находить основную мысль произведения, выделять важные элементы содержания, устанавливать смысловые связи и делать выводы. Значительное внимание уделено развитию осознанного чтения и расширению активного словарного запаса, что способствует пробуждению познавательного интереса и укреплению внутренней мотивации к работе с текстами.</w:t>
      </w:r>
    </w:p>
    <w:p w14:paraId="740CCF67" w14:textId="77777777" w:rsidR="00DE2199" w:rsidRDefault="00DE2199" w:rsidP="00DE2199">
      <w:r>
        <w:t>Предложенная система упражнений строится с учётом возрастных возможностей младших школьников, индивидуального темпа их развития и постепенного увеличения сложности заданий. Такой подход позволяет учащимся уверенно продвигаться от простых форм работы с текстом к более сложным, обеспечивая поэтапное формирование навыков самостоятельного чтения.</w:t>
      </w:r>
    </w:p>
    <w:p w14:paraId="2A7D901D" w14:textId="77777777" w:rsidR="00DE2199" w:rsidRDefault="00DE2199" w:rsidP="002401A6">
      <w:r w:rsidRPr="002401A6">
        <w:t>Результаты внедрения разработанных методических решений свидетельствуют о положительной динамике по всем ключевым направлениям. Дети начинают читать быстрее и увереннее, глубже понимают содержание произведений, чаще используют новую лексику и проявляют интерес к чтению вне уроков. Повышается их готовность к самостоятельному поиску информации и осмыслен</w:t>
      </w:r>
      <w:r w:rsidRPr="002401A6">
        <w:lastRenderedPageBreak/>
        <w:t>ному взаимодействию с текстами. Эти данные подтверждают, что</w:t>
      </w:r>
      <w:r>
        <w:t xml:space="preserve"> целенаправленная методическая работа действительно способствует комплексному развитию читательской самостоятельности младших школьников</w:t>
      </w:r>
      <w:r>
        <w:br w:type="page"/>
      </w:r>
    </w:p>
    <w:p w14:paraId="2E0E7F61" w14:textId="77777777" w:rsidR="00DE2199" w:rsidRDefault="00DE2199" w:rsidP="00DE2199">
      <w:pPr>
        <w:pStyle w:val="1"/>
      </w:pPr>
      <w:bookmarkStart w:id="44" w:name="_Toc216183853"/>
      <w:bookmarkStart w:id="45" w:name="_Toc216192861"/>
      <w:r w:rsidRPr="00C907ED">
        <w:lastRenderedPageBreak/>
        <w:t>Список литературы</w:t>
      </w:r>
      <w:bookmarkEnd w:id="44"/>
      <w:bookmarkEnd w:id="45"/>
      <w:r w:rsidRPr="00C907ED">
        <w:t xml:space="preserve"> </w:t>
      </w:r>
    </w:p>
    <w:p w14:paraId="7D3973B7" w14:textId="77777777" w:rsidR="00DE2199" w:rsidRPr="00DE2199" w:rsidRDefault="00DE2199" w:rsidP="00DE2199">
      <w:pPr>
        <w:pStyle w:val="aa"/>
        <w:numPr>
          <w:ilvl w:val="0"/>
          <w:numId w:val="1"/>
        </w:numPr>
        <w:ind w:left="284"/>
        <w:rPr>
          <w:lang w:eastAsia="ru-RU"/>
        </w:rPr>
      </w:pPr>
      <w:r w:rsidRPr="00DE2199">
        <w:rPr>
          <w:lang w:eastAsia="ru-RU"/>
        </w:rPr>
        <w:t xml:space="preserve">Ланин, Б. А. Методика преподавания литературы: учебная хрестоматия: учеб. пособие / Б. А. Ланин. – 4-е изд., </w:t>
      </w:r>
      <w:proofErr w:type="spellStart"/>
      <w:r w:rsidRPr="00DE2199">
        <w:rPr>
          <w:lang w:eastAsia="ru-RU"/>
        </w:rPr>
        <w:t>испр</w:t>
      </w:r>
      <w:proofErr w:type="spellEnd"/>
      <w:proofErr w:type="gramStart"/>
      <w:r w:rsidRPr="00DE2199">
        <w:rPr>
          <w:lang w:eastAsia="ru-RU"/>
        </w:rPr>
        <w:t>.</w:t>
      </w:r>
      <w:proofErr w:type="gramEnd"/>
      <w:r w:rsidRPr="00DE2199">
        <w:rPr>
          <w:lang w:eastAsia="ru-RU"/>
        </w:rPr>
        <w:t xml:space="preserve"> и доп. – Москва: Издательство </w:t>
      </w:r>
      <w:proofErr w:type="spellStart"/>
      <w:r w:rsidRPr="00DE2199">
        <w:rPr>
          <w:lang w:eastAsia="ru-RU"/>
        </w:rPr>
        <w:t>Юрайт</w:t>
      </w:r>
      <w:proofErr w:type="spellEnd"/>
      <w:r w:rsidRPr="00DE2199">
        <w:rPr>
          <w:lang w:eastAsia="ru-RU"/>
        </w:rPr>
        <w:t xml:space="preserve">, 2018. – 339 с. </w:t>
      </w:r>
    </w:p>
    <w:p w14:paraId="20193EA0" w14:textId="77777777" w:rsidR="00DE2199" w:rsidRPr="00DE2199" w:rsidRDefault="00DE2199" w:rsidP="00DE2199">
      <w:pPr>
        <w:pStyle w:val="aa"/>
        <w:numPr>
          <w:ilvl w:val="0"/>
          <w:numId w:val="1"/>
        </w:numPr>
        <w:ind w:left="284"/>
        <w:rPr>
          <w:lang w:eastAsia="ru-RU"/>
        </w:rPr>
      </w:pPr>
      <w:r w:rsidRPr="00DE2199">
        <w:rPr>
          <w:lang w:eastAsia="ru-RU"/>
        </w:rPr>
        <w:t xml:space="preserve">Ахметова, Г. А. Анализ художественного текста на уроках литературы: </w:t>
      </w:r>
      <w:proofErr w:type="spellStart"/>
      <w:r w:rsidRPr="00DE2199">
        <w:rPr>
          <w:lang w:eastAsia="ru-RU"/>
        </w:rPr>
        <w:t>интермедиальный</w:t>
      </w:r>
      <w:proofErr w:type="spellEnd"/>
      <w:r w:rsidRPr="00DE2199">
        <w:rPr>
          <w:lang w:eastAsia="ru-RU"/>
        </w:rPr>
        <w:t xml:space="preserve"> аспект // Образование: традиции и инновации. – 2021. – № 1. – С. 4-8. </w:t>
      </w:r>
    </w:p>
    <w:p w14:paraId="03843F72" w14:textId="77777777" w:rsidR="00DE2199" w:rsidRPr="00DE2199" w:rsidRDefault="00DE2199" w:rsidP="00DE2199">
      <w:pPr>
        <w:pStyle w:val="aa"/>
        <w:numPr>
          <w:ilvl w:val="0"/>
          <w:numId w:val="1"/>
        </w:numPr>
        <w:ind w:left="284"/>
        <w:rPr>
          <w:lang w:eastAsia="ru-RU"/>
        </w:rPr>
      </w:pPr>
      <w:proofErr w:type="spellStart"/>
      <w:r w:rsidRPr="00DE2199">
        <w:rPr>
          <w:lang w:eastAsia="ru-RU"/>
        </w:rPr>
        <w:t>Бейтуллаева</w:t>
      </w:r>
      <w:proofErr w:type="spellEnd"/>
      <w:r w:rsidRPr="00DE2199">
        <w:rPr>
          <w:lang w:eastAsia="ru-RU"/>
        </w:rPr>
        <w:t xml:space="preserve">, Э. А. Особенности осознанного чтения у младших школьников // </w:t>
      </w:r>
      <w:proofErr w:type="spellStart"/>
      <w:r w:rsidRPr="00DE2199">
        <w:rPr>
          <w:lang w:eastAsia="ru-RU"/>
        </w:rPr>
        <w:t>КиберЛенинка</w:t>
      </w:r>
      <w:proofErr w:type="spellEnd"/>
      <w:r w:rsidRPr="00DE2199">
        <w:rPr>
          <w:lang w:eastAsia="ru-RU"/>
        </w:rPr>
        <w:t xml:space="preserve">. – URL: </w:t>
      </w:r>
      <w:hyperlink r:id="rId28" w:tgtFrame="_blank" w:history="1">
        <w:r w:rsidRPr="00DE2199">
          <w:rPr>
            <w:color w:val="0000FF"/>
            <w:u w:val="single"/>
            <w:lang w:eastAsia="ru-RU"/>
          </w:rPr>
          <w:t>https://cyberleninka.ru/article/n/osobennosti-osoznannogo-chteniya-u-mladshih-shkolnikov</w:t>
        </w:r>
      </w:hyperlink>
      <w:r w:rsidRPr="00DE2199">
        <w:rPr>
          <w:lang w:eastAsia="ru-RU"/>
        </w:rPr>
        <w:t xml:space="preserve"> (дата обращения: 09.12.2025). </w:t>
      </w:r>
    </w:p>
    <w:p w14:paraId="03829830" w14:textId="77777777" w:rsidR="00DE2199" w:rsidRPr="00DE2199" w:rsidRDefault="00DE2199" w:rsidP="00DE2199">
      <w:pPr>
        <w:pStyle w:val="aa"/>
        <w:numPr>
          <w:ilvl w:val="0"/>
          <w:numId w:val="1"/>
        </w:numPr>
        <w:ind w:left="284"/>
        <w:rPr>
          <w:lang w:eastAsia="ru-RU"/>
        </w:rPr>
      </w:pPr>
      <w:r w:rsidRPr="00DE2199">
        <w:rPr>
          <w:lang w:eastAsia="ru-RU"/>
        </w:rPr>
        <w:t xml:space="preserve">Зырянова, О. Н. Методика обучения литературе: урок в современной школе / О. Н. Зырянова, Н. А. Мазурова. – Красноярск: Сибирский федеральный университет, 2020. </w:t>
      </w:r>
    </w:p>
    <w:p w14:paraId="44151D83" w14:textId="77777777" w:rsidR="00DE2199" w:rsidRPr="00DE2199" w:rsidRDefault="00DE2199" w:rsidP="00DE2199">
      <w:pPr>
        <w:pStyle w:val="aa"/>
        <w:numPr>
          <w:ilvl w:val="0"/>
          <w:numId w:val="1"/>
        </w:numPr>
        <w:ind w:left="284"/>
        <w:rPr>
          <w:lang w:eastAsia="ru-RU"/>
        </w:rPr>
      </w:pPr>
      <w:r w:rsidRPr="00DE2199">
        <w:rPr>
          <w:lang w:eastAsia="ru-RU"/>
        </w:rPr>
        <w:t xml:space="preserve">Инструктивно-методическое письмо: </w:t>
      </w:r>
    </w:p>
    <w:p w14:paraId="791A0DA4" w14:textId="77777777" w:rsidR="00DE2199" w:rsidRPr="00DE2199" w:rsidRDefault="00DE2199" w:rsidP="00DE2199">
      <w:pPr>
        <w:pStyle w:val="aa"/>
        <w:numPr>
          <w:ilvl w:val="0"/>
          <w:numId w:val="1"/>
        </w:numPr>
        <w:ind w:left="284"/>
        <w:rPr>
          <w:lang w:eastAsia="ru-RU"/>
        </w:rPr>
      </w:pPr>
      <w:r w:rsidRPr="00A70A4E">
        <w:rPr>
          <w:rFonts w:cs="Times New Roman"/>
          <w:szCs w:val="28"/>
          <w:lang w:eastAsia="ru-RU"/>
        </w:rPr>
        <w:t xml:space="preserve">Как интегральный и дифференциальный алгоритмы чтения помогут вам читать эффективнее </w:t>
      </w:r>
      <w:hyperlink r:id="rId29" w:history="1">
        <w:r w:rsidRPr="00A70A4E">
          <w:rPr>
            <w:rStyle w:val="a9"/>
            <w:rFonts w:cs="Times New Roman"/>
            <w:szCs w:val="28"/>
            <w:lang w:eastAsia="ru-RU"/>
          </w:rPr>
          <w:t>http://www.elitarium.ru/chtenie-tekst-algoritm-material-soderzhanie-svedeniya-informaciya-zadacha-chitatel-ponimanie-klyuchevye-slova-izuchenie/</w:t>
        </w:r>
      </w:hyperlink>
      <w:r w:rsidRPr="00DE2199">
        <w:rPr>
          <w:lang w:eastAsia="ru-RU"/>
        </w:rPr>
        <w:t xml:space="preserve">. – С. 14, 36. </w:t>
      </w:r>
    </w:p>
    <w:p w14:paraId="778A51B9" w14:textId="77777777" w:rsidR="00DE2199" w:rsidRPr="00DE2199" w:rsidRDefault="00DE2199" w:rsidP="00DE2199">
      <w:pPr>
        <w:pStyle w:val="aa"/>
        <w:numPr>
          <w:ilvl w:val="0"/>
          <w:numId w:val="1"/>
        </w:numPr>
        <w:ind w:left="284"/>
        <w:rPr>
          <w:lang w:eastAsia="ru-RU"/>
        </w:rPr>
      </w:pPr>
      <w:r w:rsidRPr="00DE2199">
        <w:rPr>
          <w:lang w:eastAsia="ru-RU"/>
        </w:rPr>
        <w:t xml:space="preserve">Как интегральный и дифференциальный алгоритмы чтения помогут вам читать эффективнее. – URL: </w:t>
      </w:r>
      <w:hyperlink r:id="rId30" w:tgtFrame="_blank" w:history="1">
        <w:r w:rsidRPr="00DE2199">
          <w:rPr>
            <w:color w:val="0000FF"/>
            <w:u w:val="single"/>
            <w:lang w:eastAsia="ru-RU"/>
          </w:rPr>
          <w:t>http://www.elitarium.ru/chtenie-tekst-algoritm-material-soderzhanie-svedeniya-informaciya-zadacha-chitatel-ponimanie-klyuchevye-slova-izuchenie/</w:t>
        </w:r>
      </w:hyperlink>
      <w:r w:rsidRPr="00DE2199">
        <w:rPr>
          <w:lang w:eastAsia="ru-RU"/>
        </w:rPr>
        <w:t xml:space="preserve"> (дата обращения: 09.12.2025). </w:t>
      </w:r>
    </w:p>
    <w:p w14:paraId="106E1DDF" w14:textId="77777777" w:rsidR="00DE2199" w:rsidRPr="00DE2199" w:rsidRDefault="00DE2199" w:rsidP="00DE2199">
      <w:pPr>
        <w:pStyle w:val="aa"/>
        <w:numPr>
          <w:ilvl w:val="0"/>
          <w:numId w:val="1"/>
        </w:numPr>
        <w:ind w:left="284"/>
        <w:rPr>
          <w:lang w:eastAsia="ru-RU"/>
        </w:rPr>
      </w:pPr>
      <w:r w:rsidRPr="00DE2199">
        <w:rPr>
          <w:lang w:eastAsia="ru-RU"/>
        </w:rPr>
        <w:t xml:space="preserve">Карабанова, Н. В. Введение </w:t>
      </w:r>
      <w:proofErr w:type="spellStart"/>
      <w:r w:rsidRPr="00DE2199">
        <w:rPr>
          <w:lang w:eastAsia="ru-RU"/>
        </w:rPr>
        <w:t>интермедиального</w:t>
      </w:r>
      <w:proofErr w:type="spellEnd"/>
      <w:r w:rsidRPr="00DE2199">
        <w:rPr>
          <w:lang w:eastAsia="ru-RU"/>
        </w:rPr>
        <w:t xml:space="preserve"> анализа художественного текста на уроках литературы в старших классах школ гуманитарного профиля // Педагогика. Вопросы теории и практики. – 2022. – Т. 7, </w:t>
      </w:r>
      <w:proofErr w:type="spellStart"/>
      <w:r w:rsidRPr="00DE2199">
        <w:rPr>
          <w:lang w:eastAsia="ru-RU"/>
        </w:rPr>
        <w:t>вып</w:t>
      </w:r>
      <w:proofErr w:type="spellEnd"/>
      <w:r w:rsidRPr="00DE2199">
        <w:rPr>
          <w:lang w:eastAsia="ru-RU"/>
        </w:rPr>
        <w:t xml:space="preserve">. 7. – С. 700-706. </w:t>
      </w:r>
    </w:p>
    <w:p w14:paraId="6B7CAAA2" w14:textId="77777777" w:rsidR="00DE2199" w:rsidRPr="00DE2199" w:rsidRDefault="00DE2199" w:rsidP="00DE2199">
      <w:pPr>
        <w:pStyle w:val="aa"/>
        <w:numPr>
          <w:ilvl w:val="0"/>
          <w:numId w:val="1"/>
        </w:numPr>
        <w:ind w:left="284"/>
        <w:rPr>
          <w:lang w:eastAsia="ru-RU"/>
        </w:rPr>
      </w:pPr>
      <w:r w:rsidRPr="00DE2199">
        <w:rPr>
          <w:lang w:eastAsia="ru-RU"/>
        </w:rPr>
        <w:t xml:space="preserve">Васюк, Т. Приемы работы с текстом на уроках литературы. – 2020. </w:t>
      </w:r>
      <w:r w:rsidRPr="00DE2199">
        <w:rPr>
          <w:vertAlign w:val="superscript"/>
          <w:lang w:eastAsia="ru-RU"/>
        </w:rPr>
        <w:t>8</w:t>
      </w:r>
    </w:p>
    <w:p w14:paraId="28AAF2A7" w14:textId="77777777" w:rsidR="00DE2199" w:rsidRPr="00DE2199" w:rsidRDefault="00DE2199" w:rsidP="00DE2199">
      <w:pPr>
        <w:pStyle w:val="aa"/>
        <w:numPr>
          <w:ilvl w:val="0"/>
          <w:numId w:val="1"/>
        </w:numPr>
        <w:ind w:left="284"/>
        <w:rPr>
          <w:lang w:eastAsia="ru-RU"/>
        </w:rPr>
      </w:pPr>
      <w:r w:rsidRPr="00DE2199">
        <w:rPr>
          <w:lang w:eastAsia="ru-RU"/>
        </w:rPr>
        <w:t xml:space="preserve">Гимранова, Ю. А. Методика </w:t>
      </w:r>
      <w:proofErr w:type="spellStart"/>
      <w:r w:rsidRPr="00DE2199">
        <w:rPr>
          <w:lang w:eastAsia="ru-RU"/>
        </w:rPr>
        <w:t>интертекстуального</w:t>
      </w:r>
      <w:proofErr w:type="spellEnd"/>
      <w:r w:rsidRPr="00DE2199">
        <w:rPr>
          <w:lang w:eastAsia="ru-RU"/>
        </w:rPr>
        <w:t xml:space="preserve"> анализа художественного произведения на филологическом факультете // Вестник Южно-Уральского государственного гуманитарно-педагогического университета. – 2019. – № 3. – С. 55-56. </w:t>
      </w:r>
    </w:p>
    <w:p w14:paraId="412BB66D" w14:textId="77777777" w:rsidR="00DE2199" w:rsidRPr="00DE2199" w:rsidRDefault="00DE2199" w:rsidP="00DE2199">
      <w:pPr>
        <w:pStyle w:val="aa"/>
        <w:numPr>
          <w:ilvl w:val="0"/>
          <w:numId w:val="1"/>
        </w:numPr>
        <w:ind w:left="284"/>
        <w:rPr>
          <w:lang w:eastAsia="ru-RU"/>
        </w:rPr>
      </w:pPr>
      <w:r w:rsidRPr="00DE2199">
        <w:rPr>
          <w:lang w:eastAsia="ru-RU"/>
        </w:rPr>
        <w:lastRenderedPageBreak/>
        <w:t xml:space="preserve">Магер, Ю. Возрождение культуры чтения – часть работы по интеллектуальному развитию нации // Казахстанская правда. – 2024. – 16 апреля. </w:t>
      </w:r>
    </w:p>
    <w:p w14:paraId="4502518F" w14:textId="77777777" w:rsidR="00DE2199" w:rsidRPr="00DE2199" w:rsidRDefault="00DE2199" w:rsidP="00DE2199">
      <w:pPr>
        <w:pStyle w:val="aa"/>
        <w:numPr>
          <w:ilvl w:val="0"/>
          <w:numId w:val="1"/>
        </w:numPr>
        <w:ind w:left="284"/>
        <w:rPr>
          <w:lang w:eastAsia="ru-RU"/>
        </w:rPr>
      </w:pPr>
      <w:r w:rsidRPr="00DE2199">
        <w:rPr>
          <w:lang w:eastAsia="ru-RU"/>
        </w:rPr>
        <w:t xml:space="preserve">Нургали, К. Р. Детское чтение в контексте современного медиапространства / К. Р. Нургали, Р. Р. Нургали, Ж. С. </w:t>
      </w:r>
      <w:proofErr w:type="spellStart"/>
      <w:r w:rsidRPr="00DE2199">
        <w:rPr>
          <w:lang w:eastAsia="ru-RU"/>
        </w:rPr>
        <w:t>Бейсенова</w:t>
      </w:r>
      <w:proofErr w:type="spellEnd"/>
      <w:r w:rsidRPr="00DE2199">
        <w:rPr>
          <w:lang w:eastAsia="ru-RU"/>
        </w:rPr>
        <w:t xml:space="preserve"> // ВЕСТНИК Евразийского национального университета имени Л.Н. Гумилева. Серия</w:t>
      </w:r>
      <w:r w:rsidRPr="00DE2199">
        <w:rPr>
          <w:lang w:val="en-US" w:eastAsia="ru-RU"/>
        </w:rPr>
        <w:t xml:space="preserve"> </w:t>
      </w:r>
      <w:r w:rsidRPr="00DE2199">
        <w:rPr>
          <w:lang w:eastAsia="ru-RU"/>
        </w:rPr>
        <w:t>Филология</w:t>
      </w:r>
      <w:r w:rsidRPr="00DE2199">
        <w:rPr>
          <w:lang w:val="en-US" w:eastAsia="ru-RU"/>
        </w:rPr>
        <w:t xml:space="preserve"> BULLETIN of L.N. </w:t>
      </w:r>
      <w:proofErr w:type="spellStart"/>
      <w:r w:rsidRPr="00DE2199">
        <w:rPr>
          <w:lang w:val="en-US" w:eastAsia="ru-RU"/>
        </w:rPr>
        <w:t>Gumilyov</w:t>
      </w:r>
      <w:proofErr w:type="spellEnd"/>
      <w:r w:rsidRPr="00DE2199">
        <w:rPr>
          <w:lang w:val="en-US" w:eastAsia="ru-RU"/>
        </w:rPr>
        <w:t xml:space="preserve"> Eurasian National University. </w:t>
      </w:r>
      <w:r w:rsidRPr="00DE2199">
        <w:rPr>
          <w:lang w:eastAsia="ru-RU"/>
        </w:rPr>
        <w:t xml:space="preserve">PHILOLOGY Series. – 2024. – № 2(147). </w:t>
      </w:r>
    </w:p>
    <w:p w14:paraId="04FFAC40" w14:textId="77777777" w:rsidR="00DE2199" w:rsidRPr="00DE2199" w:rsidRDefault="00DE2199" w:rsidP="00DE2199">
      <w:pPr>
        <w:pStyle w:val="aa"/>
        <w:numPr>
          <w:ilvl w:val="0"/>
          <w:numId w:val="1"/>
        </w:numPr>
        <w:ind w:left="284"/>
        <w:rPr>
          <w:lang w:eastAsia="ru-RU"/>
        </w:rPr>
      </w:pPr>
      <w:r w:rsidRPr="00DE2199">
        <w:rPr>
          <w:lang w:eastAsia="ru-RU"/>
        </w:rPr>
        <w:t xml:space="preserve">Ожегов, С. И. Толковый словарь русского языка / С. И. Ожегов, Н. Ю. Шведова. – 2-е изд. – Москва: </w:t>
      </w:r>
      <w:proofErr w:type="spellStart"/>
      <w:r w:rsidRPr="00DE2199">
        <w:rPr>
          <w:lang w:eastAsia="ru-RU"/>
        </w:rPr>
        <w:t>Азъ</w:t>
      </w:r>
      <w:proofErr w:type="spellEnd"/>
      <w:r w:rsidRPr="00DE2199">
        <w:rPr>
          <w:lang w:eastAsia="ru-RU"/>
        </w:rPr>
        <w:t xml:space="preserve">, 1995. – 414 с. </w:t>
      </w:r>
    </w:p>
    <w:p w14:paraId="5F7FC9CC" w14:textId="77777777" w:rsidR="00DE2199" w:rsidRPr="00DE2199" w:rsidRDefault="00DE2199" w:rsidP="00DE2199">
      <w:pPr>
        <w:pStyle w:val="aa"/>
        <w:numPr>
          <w:ilvl w:val="0"/>
          <w:numId w:val="1"/>
        </w:numPr>
        <w:ind w:left="284"/>
        <w:rPr>
          <w:lang w:eastAsia="ru-RU"/>
        </w:rPr>
      </w:pPr>
      <w:r w:rsidRPr="00DE2199">
        <w:rPr>
          <w:lang w:eastAsia="ru-RU"/>
        </w:rPr>
        <w:t xml:space="preserve">Светловская, Н. Н. Теоретические основы читательской грамотности и практика читательской деятельности. – 2021. – ISBN 9785534147940. </w:t>
      </w:r>
      <w:r w:rsidRPr="00DE2199">
        <w:rPr>
          <w:vertAlign w:val="superscript"/>
          <w:lang w:eastAsia="ru-RU"/>
        </w:rPr>
        <w:t>13</w:t>
      </w:r>
    </w:p>
    <w:p w14:paraId="446D79F1" w14:textId="77777777" w:rsidR="00DE2199" w:rsidRDefault="00DE2199" w:rsidP="00DE2199">
      <w:pPr>
        <w:pStyle w:val="aa"/>
        <w:numPr>
          <w:ilvl w:val="0"/>
          <w:numId w:val="1"/>
        </w:numPr>
        <w:ind w:left="284"/>
        <w:rPr>
          <w:lang w:eastAsia="ru-RU"/>
        </w:rPr>
      </w:pPr>
      <w:proofErr w:type="spellStart"/>
      <w:r w:rsidRPr="00DE2199">
        <w:rPr>
          <w:lang w:eastAsia="ru-RU"/>
        </w:rPr>
        <w:t>Синбаева</w:t>
      </w:r>
      <w:proofErr w:type="spellEnd"/>
      <w:r w:rsidRPr="00DE2199">
        <w:rPr>
          <w:lang w:eastAsia="ru-RU"/>
        </w:rPr>
        <w:t xml:space="preserve">, Г. К. Лексико-семантические группы и пути их формирования / Г. К. </w:t>
      </w:r>
      <w:proofErr w:type="spellStart"/>
      <w:r w:rsidRPr="00DE2199">
        <w:rPr>
          <w:lang w:eastAsia="ru-RU"/>
        </w:rPr>
        <w:t>Синбаева</w:t>
      </w:r>
      <w:proofErr w:type="spellEnd"/>
      <w:r w:rsidRPr="00DE2199">
        <w:rPr>
          <w:lang w:eastAsia="ru-RU"/>
        </w:rPr>
        <w:t xml:space="preserve">, Ж. Т. Кадыров // Вестник Северо-Казахстанского Университета им. М. </w:t>
      </w:r>
      <w:proofErr w:type="spellStart"/>
      <w:r w:rsidRPr="00DE2199">
        <w:rPr>
          <w:lang w:eastAsia="ru-RU"/>
        </w:rPr>
        <w:t>Козыбаева</w:t>
      </w:r>
      <w:proofErr w:type="spellEnd"/>
      <w:r w:rsidRPr="00DE2199">
        <w:rPr>
          <w:lang w:eastAsia="ru-RU"/>
        </w:rPr>
        <w:t>. – 2024. – № 4(64). – С. 243-249. – DOI: 10.54596/2958-0048-2024-4-243-249.</w:t>
      </w:r>
    </w:p>
    <w:p w14:paraId="36EBDC6E" w14:textId="77777777" w:rsidR="00EA6A24" w:rsidRDefault="00EA6A24">
      <w:pPr>
        <w:spacing w:after="160" w:line="259" w:lineRule="auto"/>
        <w:ind w:firstLine="0"/>
        <w:jc w:val="left"/>
        <w:rPr>
          <w:lang w:eastAsia="ru-RU"/>
        </w:rPr>
      </w:pPr>
      <w:r>
        <w:rPr>
          <w:lang w:eastAsia="ru-RU"/>
        </w:rPr>
        <w:br w:type="page"/>
      </w:r>
    </w:p>
    <w:p w14:paraId="1174458D" w14:textId="77777777" w:rsidR="00EA6A24" w:rsidRPr="00101ED1" w:rsidRDefault="00EA6A24" w:rsidP="00B67B4E">
      <w:pPr>
        <w:pStyle w:val="1"/>
      </w:pPr>
      <w:bookmarkStart w:id="46" w:name="_Toc216192862"/>
      <w:r w:rsidRPr="00101ED1">
        <w:lastRenderedPageBreak/>
        <w:t xml:space="preserve">Приложение </w:t>
      </w:r>
      <w:proofErr w:type="gramStart"/>
      <w:r w:rsidRPr="00101ED1">
        <w:t>1  «</w:t>
      </w:r>
      <w:proofErr w:type="gramEnd"/>
      <w:r w:rsidRPr="00101ED1">
        <w:t>Что делает человека читателем?»</w:t>
      </w:r>
      <w:bookmarkEnd w:id="46"/>
    </w:p>
    <w:p w14:paraId="349CE0AE" w14:textId="77777777" w:rsidR="00EA6A24" w:rsidRPr="00B0681A" w:rsidRDefault="00EA6A24" w:rsidP="00EA6A24">
      <w:pPr>
        <w:rPr>
          <w:rFonts w:cs="Times New Roman"/>
          <w:szCs w:val="28"/>
        </w:rPr>
      </w:pPr>
      <w:r w:rsidRPr="00B0681A">
        <w:rPr>
          <w:rFonts w:cs="Times New Roman"/>
          <w:szCs w:val="28"/>
        </w:rPr>
        <w:t>Инструкция:</w:t>
      </w:r>
    </w:p>
    <w:p w14:paraId="01643E5E" w14:textId="77777777" w:rsidR="00EA6A24" w:rsidRPr="00B0681A" w:rsidRDefault="00EA6A24" w:rsidP="00EA6A24">
      <w:pPr>
        <w:rPr>
          <w:rFonts w:cs="Times New Roman"/>
          <w:szCs w:val="28"/>
        </w:rPr>
      </w:pPr>
      <w:r w:rsidRPr="00B0681A">
        <w:rPr>
          <w:rFonts w:cs="Times New Roman"/>
          <w:szCs w:val="28"/>
        </w:rPr>
        <w:t xml:space="preserve">С помощью Google </w:t>
      </w:r>
      <w:proofErr w:type="spellStart"/>
      <w:r w:rsidRPr="00B0681A">
        <w:rPr>
          <w:rFonts w:cs="Times New Roman"/>
          <w:szCs w:val="28"/>
        </w:rPr>
        <w:t>Lens</w:t>
      </w:r>
      <w:proofErr w:type="spellEnd"/>
      <w:r w:rsidRPr="00B0681A">
        <w:rPr>
          <w:rFonts w:cs="Times New Roman"/>
          <w:szCs w:val="28"/>
        </w:rPr>
        <w:t xml:space="preserve"> просканируй слово «читатель».</w:t>
      </w:r>
    </w:p>
    <w:p w14:paraId="7DB956BD" w14:textId="77777777" w:rsidR="00EA6A24" w:rsidRDefault="00EA6A24" w:rsidP="00EA6A24">
      <w:pPr>
        <w:rPr>
          <w:rFonts w:cs="Times New Roman"/>
          <w:szCs w:val="28"/>
        </w:rPr>
      </w:pPr>
      <w:r w:rsidRPr="00B0681A">
        <w:rPr>
          <w:rFonts w:cs="Times New Roman"/>
          <w:szCs w:val="28"/>
        </w:rPr>
        <w:t>Посмотри изображения и сведения, которые появились.</w:t>
      </w:r>
    </w:p>
    <w:p w14:paraId="3496971D" w14:textId="5C785928" w:rsidR="00E94167" w:rsidRDefault="00E94167" w:rsidP="00EA6A24">
      <w:pPr>
        <w:rPr>
          <w:rFonts w:cs="Times New Roman"/>
          <w:szCs w:val="28"/>
        </w:rPr>
      </w:pPr>
      <w:r>
        <w:rPr>
          <w:rFonts w:cs="Times New Roman"/>
          <w:szCs w:val="28"/>
        </w:rPr>
        <w:t>Запиши три предложения:</w:t>
      </w:r>
    </w:p>
    <w:p w14:paraId="1A66EDF8" w14:textId="240266E7" w:rsidR="00E94167" w:rsidRDefault="00E94167" w:rsidP="00EA6A24">
      <w:pPr>
        <w:rPr>
          <w:rFonts w:cs="Times New Roman"/>
          <w:szCs w:val="28"/>
        </w:rPr>
      </w:pPr>
      <w:r>
        <w:rPr>
          <w:rFonts w:cs="Times New Roman"/>
          <w:szCs w:val="28"/>
        </w:rPr>
        <w:t xml:space="preserve">Читатель </w:t>
      </w:r>
      <w:proofErr w:type="gramStart"/>
      <w:r>
        <w:rPr>
          <w:rFonts w:cs="Times New Roman"/>
          <w:szCs w:val="28"/>
        </w:rPr>
        <w:t>умеет….</w:t>
      </w:r>
      <w:proofErr w:type="gramEnd"/>
      <w:r>
        <w:rPr>
          <w:rFonts w:cs="Times New Roman"/>
          <w:szCs w:val="28"/>
        </w:rPr>
        <w:t>.</w:t>
      </w:r>
    </w:p>
    <w:p w14:paraId="286281C5" w14:textId="6BA341E9" w:rsidR="00E94167" w:rsidRPr="00B0681A" w:rsidRDefault="00E94167" w:rsidP="00EA6A24">
      <w:pPr>
        <w:rPr>
          <w:rFonts w:cs="Times New Roman"/>
          <w:szCs w:val="28"/>
        </w:rPr>
      </w:pPr>
      <w:r>
        <w:rPr>
          <w:rFonts w:cs="Times New Roman"/>
          <w:szCs w:val="28"/>
        </w:rPr>
        <w:t>Читатель делает….</w:t>
      </w:r>
    </w:p>
    <w:p w14:paraId="4A419283" w14:textId="195AFACB" w:rsidR="00EA6A24" w:rsidRPr="00B0681A" w:rsidRDefault="00E94167" w:rsidP="00E94167">
      <w:pPr>
        <w:ind w:firstLine="0"/>
        <w:rPr>
          <w:rFonts w:cs="Times New Roman"/>
          <w:szCs w:val="28"/>
        </w:rPr>
      </w:pPr>
      <w:r>
        <w:rPr>
          <w:rFonts w:cs="Times New Roman"/>
          <w:szCs w:val="28"/>
        </w:rPr>
        <w:t xml:space="preserve">          </w:t>
      </w:r>
      <w:r w:rsidR="00EA6A24" w:rsidRPr="00B0681A">
        <w:rPr>
          <w:rFonts w:cs="Times New Roman"/>
          <w:szCs w:val="28"/>
        </w:rPr>
        <w:t>Чтобы быть читателем, нужно…</w:t>
      </w:r>
    </w:p>
    <w:tbl>
      <w:tblPr>
        <w:tblStyle w:val="11"/>
        <w:tblW w:w="0" w:type="auto"/>
        <w:tblInd w:w="-5" w:type="dxa"/>
        <w:shd w:val="clear" w:color="auto" w:fill="FFC000" w:themeFill="accent4"/>
        <w:tblLook w:val="04A0" w:firstRow="1" w:lastRow="0" w:firstColumn="1" w:lastColumn="0" w:noHBand="0" w:noVBand="1"/>
      </w:tblPr>
      <w:tblGrid>
        <w:gridCol w:w="2854"/>
        <w:gridCol w:w="4473"/>
        <w:gridCol w:w="783"/>
      </w:tblGrid>
      <w:tr w:rsidR="00EA6A24" w:rsidRPr="00B0681A" w14:paraId="744B8FBE" w14:textId="77777777" w:rsidTr="002C72DB">
        <w:tc>
          <w:tcPr>
            <w:tcW w:w="0" w:type="auto"/>
            <w:hideMark/>
          </w:tcPr>
          <w:p w14:paraId="509E88BA"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Критерий</w:t>
            </w:r>
          </w:p>
        </w:tc>
        <w:tc>
          <w:tcPr>
            <w:tcW w:w="0" w:type="auto"/>
            <w:hideMark/>
          </w:tcPr>
          <w:p w14:paraId="6CF018F1"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Дескриптор</w:t>
            </w:r>
          </w:p>
        </w:tc>
        <w:tc>
          <w:tcPr>
            <w:tcW w:w="0" w:type="auto"/>
            <w:hideMark/>
          </w:tcPr>
          <w:p w14:paraId="51F9B96E"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Балл</w:t>
            </w:r>
          </w:p>
        </w:tc>
      </w:tr>
      <w:tr w:rsidR="00EA6A24" w:rsidRPr="00B0681A" w14:paraId="2470A16B" w14:textId="77777777" w:rsidTr="002C72DB">
        <w:tc>
          <w:tcPr>
            <w:tcW w:w="0" w:type="auto"/>
            <w:hideMark/>
          </w:tcPr>
          <w:p w14:paraId="11D6639D"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Находит информацию</w:t>
            </w:r>
          </w:p>
        </w:tc>
        <w:tc>
          <w:tcPr>
            <w:tcW w:w="0" w:type="auto"/>
            <w:hideMark/>
          </w:tcPr>
          <w:p w14:paraId="68B82D9D"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Пишет один факт</w:t>
            </w:r>
          </w:p>
        </w:tc>
        <w:tc>
          <w:tcPr>
            <w:tcW w:w="0" w:type="auto"/>
            <w:hideMark/>
          </w:tcPr>
          <w:p w14:paraId="7CBAC6FC"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1</w:t>
            </w:r>
          </w:p>
        </w:tc>
      </w:tr>
      <w:tr w:rsidR="00EA6A24" w:rsidRPr="00B0681A" w14:paraId="2E2E9636" w14:textId="77777777" w:rsidTr="002C72DB">
        <w:trPr>
          <w:trHeight w:val="70"/>
        </w:trPr>
        <w:tc>
          <w:tcPr>
            <w:tcW w:w="0" w:type="auto"/>
            <w:hideMark/>
          </w:tcPr>
          <w:p w14:paraId="0FED40B1"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Делает вывод</w:t>
            </w:r>
          </w:p>
        </w:tc>
        <w:tc>
          <w:tcPr>
            <w:tcW w:w="0" w:type="auto"/>
            <w:hideMark/>
          </w:tcPr>
          <w:p w14:paraId="1BD79055"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Формулирует вывод</w:t>
            </w:r>
          </w:p>
        </w:tc>
        <w:tc>
          <w:tcPr>
            <w:tcW w:w="0" w:type="auto"/>
            <w:hideMark/>
          </w:tcPr>
          <w:p w14:paraId="37C8D20A"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1</w:t>
            </w:r>
          </w:p>
        </w:tc>
      </w:tr>
      <w:tr w:rsidR="00EA6A24" w:rsidRPr="00B0681A" w14:paraId="06988B2D" w14:textId="77777777" w:rsidTr="002C72DB">
        <w:tc>
          <w:tcPr>
            <w:tcW w:w="0" w:type="auto"/>
            <w:hideMark/>
          </w:tcPr>
          <w:p w14:paraId="4C456185"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Выражает мнение</w:t>
            </w:r>
          </w:p>
        </w:tc>
        <w:tc>
          <w:tcPr>
            <w:tcW w:w="0" w:type="auto"/>
            <w:hideMark/>
          </w:tcPr>
          <w:p w14:paraId="1CBB053C"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Пишет 1–2 связанных предложения</w:t>
            </w:r>
          </w:p>
        </w:tc>
        <w:tc>
          <w:tcPr>
            <w:tcW w:w="0" w:type="auto"/>
            <w:hideMark/>
          </w:tcPr>
          <w:p w14:paraId="4DC48113" w14:textId="77777777" w:rsidR="00EA6A24" w:rsidRPr="00E94167" w:rsidRDefault="00EA6A24" w:rsidP="00E94167">
            <w:pPr>
              <w:pStyle w:val="a6"/>
              <w:spacing w:line="360" w:lineRule="auto"/>
              <w:jc w:val="center"/>
              <w:rPr>
                <w:rFonts w:ascii="Times New Roman" w:hAnsi="Times New Roman" w:cs="Times New Roman"/>
                <w:sz w:val="28"/>
                <w:szCs w:val="28"/>
              </w:rPr>
            </w:pPr>
            <w:r w:rsidRPr="00E94167">
              <w:rPr>
                <w:rFonts w:ascii="Times New Roman" w:hAnsi="Times New Roman" w:cs="Times New Roman"/>
                <w:sz w:val="28"/>
                <w:szCs w:val="28"/>
              </w:rPr>
              <w:t>1</w:t>
            </w:r>
          </w:p>
        </w:tc>
      </w:tr>
    </w:tbl>
    <w:p w14:paraId="251FE596"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Инструкция</w:t>
      </w:r>
    </w:p>
    <w:p w14:paraId="53B773B9"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 xml:space="preserve">Открой задание в </w:t>
      </w:r>
      <w:proofErr w:type="spellStart"/>
      <w:r w:rsidRPr="00B0681A">
        <w:rPr>
          <w:rFonts w:eastAsia="Times New Roman" w:cs="Times New Roman"/>
          <w:szCs w:val="28"/>
          <w:lang w:eastAsia="ru-RU"/>
        </w:rPr>
        <w:t>Wordwall</w:t>
      </w:r>
      <w:proofErr w:type="spellEnd"/>
      <w:r w:rsidRPr="00B0681A">
        <w:rPr>
          <w:rFonts w:eastAsia="Times New Roman" w:cs="Times New Roman"/>
          <w:szCs w:val="28"/>
          <w:lang w:eastAsia="ru-RU"/>
        </w:rPr>
        <w:t xml:space="preserve"> по ссылке или QR-коду.</w:t>
      </w:r>
    </w:p>
    <w:p w14:paraId="3FDF5DF1"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Рассмотри слова и картинки.</w:t>
      </w:r>
    </w:p>
    <w:p w14:paraId="7723C94E"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Соедини часть книги с подходящим изображением.</w:t>
      </w:r>
    </w:p>
    <w:p w14:paraId="32EE9E9C"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Заверши упражнение и покажи свой результат учителю.</w:t>
      </w:r>
      <w:r w:rsidRPr="00B0681A">
        <w:rPr>
          <w:rFonts w:cs="Times New Roman"/>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7A875"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Что нужно соединить</w:t>
      </w:r>
    </w:p>
    <w:tbl>
      <w:tblPr>
        <w:tblStyle w:val="-411"/>
        <w:tblW w:w="0" w:type="auto"/>
        <w:tblLook w:val="04A0" w:firstRow="1" w:lastRow="0" w:firstColumn="1" w:lastColumn="0" w:noHBand="0" w:noVBand="1"/>
      </w:tblPr>
      <w:tblGrid>
        <w:gridCol w:w="2442"/>
        <w:gridCol w:w="5953"/>
      </w:tblGrid>
      <w:tr w:rsidR="00EA6A24" w:rsidRPr="00B0681A" w14:paraId="3D8BEBA7" w14:textId="77777777" w:rsidTr="002C7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hideMark/>
          </w:tcPr>
          <w:p w14:paraId="6316458D" w14:textId="77777777" w:rsidR="00EA6A24" w:rsidRPr="00B0681A" w:rsidRDefault="00EA6A24" w:rsidP="002C72DB">
            <w:pPr>
              <w:rPr>
                <w:rFonts w:eastAsia="Times New Roman" w:cs="Times New Roman"/>
                <w:szCs w:val="28"/>
                <w:lang w:eastAsia="ru-RU"/>
              </w:rPr>
            </w:pPr>
            <w:r w:rsidRPr="00B0681A">
              <w:rPr>
                <w:rFonts w:eastAsia="Times New Roman" w:cs="Times New Roman"/>
                <w:szCs w:val="28"/>
                <w:lang w:eastAsia="ru-RU"/>
              </w:rPr>
              <w:t>Часть книги</w:t>
            </w:r>
          </w:p>
        </w:tc>
        <w:tc>
          <w:tcPr>
            <w:tcW w:w="5953" w:type="dxa"/>
            <w:hideMark/>
          </w:tcPr>
          <w:p w14:paraId="68772323" w14:textId="77777777" w:rsidR="00EA6A24" w:rsidRPr="00B0681A" w:rsidRDefault="00EA6A24" w:rsidP="002C72DB">
            <w:pPr>
              <w:cnfStyle w:val="100000000000" w:firstRow="1" w:lastRow="0" w:firstColumn="0" w:lastColumn="0" w:oddVBand="0" w:evenVBand="0" w:oddHBand="0" w:evenHBand="0" w:firstRowFirstColumn="0" w:firstRowLastColumn="0" w:lastRowFirstColumn="0" w:lastRowLastColumn="0"/>
              <w:rPr>
                <w:rFonts w:eastAsia="Times New Roman" w:cs="Times New Roman"/>
                <w:szCs w:val="28"/>
                <w:lang w:eastAsia="ru-RU"/>
              </w:rPr>
            </w:pPr>
            <w:r w:rsidRPr="00B0681A">
              <w:rPr>
                <w:rFonts w:eastAsia="Times New Roman" w:cs="Times New Roman"/>
                <w:szCs w:val="28"/>
                <w:lang w:eastAsia="ru-RU"/>
              </w:rPr>
              <w:t>Картинка (описание)</w:t>
            </w:r>
          </w:p>
        </w:tc>
      </w:tr>
      <w:tr w:rsidR="00EA6A24" w:rsidRPr="00B0681A" w14:paraId="5E565F00" w14:textId="77777777" w:rsidTr="002C7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hideMark/>
          </w:tcPr>
          <w:p w14:paraId="3BDC3BC3" w14:textId="77777777" w:rsidR="00EA6A24" w:rsidRPr="00B0681A" w:rsidRDefault="00EA6A24" w:rsidP="002C72DB">
            <w:pPr>
              <w:rPr>
                <w:rFonts w:eastAsia="Times New Roman" w:cs="Times New Roman"/>
                <w:szCs w:val="28"/>
                <w:lang w:eastAsia="ru-RU"/>
              </w:rPr>
            </w:pPr>
            <w:r w:rsidRPr="00B0681A">
              <w:rPr>
                <w:rFonts w:eastAsia="Times New Roman" w:cs="Times New Roman"/>
                <w:szCs w:val="28"/>
                <w:lang w:eastAsia="ru-RU"/>
              </w:rPr>
              <w:t>Обложка</w:t>
            </w:r>
          </w:p>
        </w:tc>
        <w:tc>
          <w:tcPr>
            <w:tcW w:w="5953" w:type="dxa"/>
            <w:hideMark/>
          </w:tcPr>
          <w:p w14:paraId="0AED765E" w14:textId="77777777" w:rsidR="00EA6A24" w:rsidRPr="00B0681A" w:rsidRDefault="00EA6A24" w:rsidP="002C72DB">
            <w:pPr>
              <w:cnfStyle w:val="000000100000" w:firstRow="0" w:lastRow="0" w:firstColumn="0" w:lastColumn="0" w:oddVBand="0" w:evenVBand="0" w:oddHBand="1" w:evenHBand="0" w:firstRowFirstColumn="0" w:firstRowLastColumn="0" w:lastRowFirstColumn="0" w:lastRowLastColumn="0"/>
              <w:rPr>
                <w:rFonts w:eastAsia="Times New Roman" w:cs="Times New Roman"/>
                <w:szCs w:val="28"/>
                <w:lang w:eastAsia="ru-RU"/>
              </w:rPr>
            </w:pPr>
            <w:r w:rsidRPr="00B0681A">
              <w:rPr>
                <w:rFonts w:eastAsia="Times New Roman" w:cs="Times New Roman"/>
                <w:szCs w:val="28"/>
                <w:lang w:eastAsia="ru-RU"/>
              </w:rPr>
              <w:t>Передняя часть книги с рисунком</w:t>
            </w:r>
          </w:p>
          <w:p w14:paraId="52E2B569" w14:textId="77777777" w:rsidR="00EA6A24" w:rsidRPr="00B0681A" w:rsidRDefault="00EA6A24" w:rsidP="002C72DB">
            <w:pPr>
              <w:cnfStyle w:val="000000100000" w:firstRow="0" w:lastRow="0" w:firstColumn="0" w:lastColumn="0" w:oddVBand="0" w:evenVBand="0" w:oddHBand="1" w:evenHBand="0" w:firstRowFirstColumn="0" w:firstRowLastColumn="0" w:lastRowFirstColumn="0" w:lastRowLastColumn="0"/>
              <w:rPr>
                <w:rFonts w:eastAsia="Times New Roman" w:cs="Times New Roman"/>
                <w:szCs w:val="28"/>
                <w:lang w:eastAsia="ru-RU"/>
              </w:rPr>
            </w:pPr>
          </w:p>
        </w:tc>
      </w:tr>
      <w:tr w:rsidR="00EA6A24" w:rsidRPr="00B0681A" w14:paraId="248ABAEB" w14:textId="77777777" w:rsidTr="002C72DB">
        <w:tc>
          <w:tcPr>
            <w:cnfStyle w:val="001000000000" w:firstRow="0" w:lastRow="0" w:firstColumn="1" w:lastColumn="0" w:oddVBand="0" w:evenVBand="0" w:oddHBand="0" w:evenHBand="0" w:firstRowFirstColumn="0" w:firstRowLastColumn="0" w:lastRowFirstColumn="0" w:lastRowLastColumn="0"/>
            <w:tcW w:w="2442" w:type="dxa"/>
            <w:hideMark/>
          </w:tcPr>
          <w:p w14:paraId="32876562" w14:textId="77777777" w:rsidR="00EA6A24" w:rsidRPr="00B0681A" w:rsidRDefault="00EA6A24" w:rsidP="002C72DB">
            <w:pPr>
              <w:rPr>
                <w:rFonts w:eastAsia="Times New Roman" w:cs="Times New Roman"/>
                <w:szCs w:val="28"/>
                <w:lang w:eastAsia="ru-RU"/>
              </w:rPr>
            </w:pPr>
            <w:r w:rsidRPr="00B0681A">
              <w:rPr>
                <w:rFonts w:eastAsia="Times New Roman" w:cs="Times New Roman"/>
                <w:szCs w:val="28"/>
                <w:lang w:eastAsia="ru-RU"/>
              </w:rPr>
              <w:t>Корешок</w:t>
            </w:r>
          </w:p>
        </w:tc>
        <w:tc>
          <w:tcPr>
            <w:tcW w:w="5953" w:type="dxa"/>
            <w:hideMark/>
          </w:tcPr>
          <w:p w14:paraId="0F49270A" w14:textId="77777777" w:rsidR="00EA6A24" w:rsidRPr="00B0681A" w:rsidRDefault="00EA6A24" w:rsidP="002C72D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8"/>
                <w:lang w:eastAsia="ru-RU"/>
              </w:rPr>
            </w:pPr>
            <w:r w:rsidRPr="00B0681A">
              <w:rPr>
                <w:rFonts w:eastAsia="Times New Roman" w:cs="Times New Roman"/>
                <w:szCs w:val="28"/>
                <w:lang w:eastAsia="ru-RU"/>
              </w:rPr>
              <w:t>Узкая боковая часть книги</w:t>
            </w:r>
          </w:p>
          <w:p w14:paraId="046B5439" w14:textId="77777777" w:rsidR="00EA6A24" w:rsidRPr="00B0681A" w:rsidRDefault="00EA6A24" w:rsidP="002C72D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8"/>
                <w:lang w:eastAsia="ru-RU"/>
              </w:rPr>
            </w:pPr>
          </w:p>
        </w:tc>
      </w:tr>
      <w:tr w:rsidR="00EA6A24" w:rsidRPr="00B0681A" w14:paraId="0C2C255B" w14:textId="77777777" w:rsidTr="002C7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hideMark/>
          </w:tcPr>
          <w:p w14:paraId="7931834A" w14:textId="77777777" w:rsidR="00EA6A24" w:rsidRPr="00B0681A" w:rsidRDefault="00EA6A24" w:rsidP="002C72DB">
            <w:pPr>
              <w:rPr>
                <w:rFonts w:eastAsia="Times New Roman" w:cs="Times New Roman"/>
                <w:szCs w:val="28"/>
                <w:lang w:eastAsia="ru-RU"/>
              </w:rPr>
            </w:pPr>
            <w:r w:rsidRPr="00B0681A">
              <w:rPr>
                <w:rFonts w:eastAsia="Times New Roman" w:cs="Times New Roman"/>
                <w:szCs w:val="28"/>
                <w:lang w:eastAsia="ru-RU"/>
              </w:rPr>
              <w:t>Страницы</w:t>
            </w:r>
          </w:p>
        </w:tc>
        <w:tc>
          <w:tcPr>
            <w:tcW w:w="5953" w:type="dxa"/>
            <w:hideMark/>
          </w:tcPr>
          <w:p w14:paraId="7B869761" w14:textId="77777777" w:rsidR="00EA6A24" w:rsidRPr="00B0681A" w:rsidRDefault="00EA6A24" w:rsidP="002C72DB">
            <w:pPr>
              <w:cnfStyle w:val="000000100000" w:firstRow="0" w:lastRow="0" w:firstColumn="0" w:lastColumn="0" w:oddVBand="0" w:evenVBand="0" w:oddHBand="1" w:evenHBand="0" w:firstRowFirstColumn="0" w:firstRowLastColumn="0" w:lastRowFirstColumn="0" w:lastRowLastColumn="0"/>
              <w:rPr>
                <w:rFonts w:eastAsia="Times New Roman" w:cs="Times New Roman"/>
                <w:szCs w:val="28"/>
                <w:lang w:eastAsia="ru-RU"/>
              </w:rPr>
            </w:pPr>
            <w:r w:rsidRPr="00B0681A">
              <w:rPr>
                <w:rFonts w:eastAsia="Times New Roman" w:cs="Times New Roman"/>
                <w:szCs w:val="28"/>
                <w:lang w:eastAsia="ru-RU"/>
              </w:rPr>
              <w:t>Раскрытая книга с видимыми листами</w:t>
            </w:r>
          </w:p>
          <w:p w14:paraId="756A5AD9" w14:textId="77777777" w:rsidR="00EA6A24" w:rsidRPr="00B0681A" w:rsidRDefault="00EA6A24" w:rsidP="002C72DB">
            <w:pPr>
              <w:cnfStyle w:val="000000100000" w:firstRow="0" w:lastRow="0" w:firstColumn="0" w:lastColumn="0" w:oddVBand="0" w:evenVBand="0" w:oddHBand="1" w:evenHBand="0" w:firstRowFirstColumn="0" w:firstRowLastColumn="0" w:lastRowFirstColumn="0" w:lastRowLastColumn="0"/>
              <w:rPr>
                <w:rFonts w:eastAsia="Times New Roman" w:cs="Times New Roman"/>
                <w:szCs w:val="28"/>
                <w:lang w:eastAsia="ru-RU"/>
              </w:rPr>
            </w:pPr>
          </w:p>
        </w:tc>
      </w:tr>
      <w:tr w:rsidR="00EA6A24" w:rsidRPr="00B0681A" w14:paraId="7F37A129" w14:textId="77777777" w:rsidTr="002C72DB">
        <w:tc>
          <w:tcPr>
            <w:cnfStyle w:val="001000000000" w:firstRow="0" w:lastRow="0" w:firstColumn="1" w:lastColumn="0" w:oddVBand="0" w:evenVBand="0" w:oddHBand="0" w:evenHBand="0" w:firstRowFirstColumn="0" w:firstRowLastColumn="0" w:lastRowFirstColumn="0" w:lastRowLastColumn="0"/>
            <w:tcW w:w="2442" w:type="dxa"/>
            <w:hideMark/>
          </w:tcPr>
          <w:p w14:paraId="14A1C48A" w14:textId="77777777" w:rsidR="00EA6A24" w:rsidRPr="00B0681A" w:rsidRDefault="00EA6A24" w:rsidP="002C72DB">
            <w:pPr>
              <w:rPr>
                <w:rFonts w:eastAsia="Times New Roman" w:cs="Times New Roman"/>
                <w:szCs w:val="28"/>
                <w:lang w:eastAsia="ru-RU"/>
              </w:rPr>
            </w:pPr>
            <w:r w:rsidRPr="00B0681A">
              <w:rPr>
                <w:rFonts w:eastAsia="Times New Roman" w:cs="Times New Roman"/>
                <w:szCs w:val="28"/>
                <w:lang w:eastAsia="ru-RU"/>
              </w:rPr>
              <w:t>Иллюстрация</w:t>
            </w:r>
          </w:p>
        </w:tc>
        <w:tc>
          <w:tcPr>
            <w:tcW w:w="5953" w:type="dxa"/>
            <w:hideMark/>
          </w:tcPr>
          <w:p w14:paraId="1CFDA99E" w14:textId="77777777" w:rsidR="00EA6A24" w:rsidRPr="00B0681A" w:rsidRDefault="00EA6A24" w:rsidP="002C72D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8"/>
                <w:lang w:eastAsia="ru-RU"/>
              </w:rPr>
            </w:pPr>
            <w:r w:rsidRPr="00B0681A">
              <w:rPr>
                <w:rFonts w:eastAsia="Times New Roman" w:cs="Times New Roman"/>
                <w:szCs w:val="28"/>
                <w:lang w:eastAsia="ru-RU"/>
              </w:rPr>
              <w:t>Рисунок внутри книги</w:t>
            </w:r>
          </w:p>
          <w:p w14:paraId="4A60D0D0" w14:textId="77777777" w:rsidR="00EA6A24" w:rsidRPr="00B0681A" w:rsidRDefault="00EA6A24" w:rsidP="002C72D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8"/>
                <w:lang w:eastAsia="ru-RU"/>
              </w:rPr>
            </w:pPr>
          </w:p>
        </w:tc>
      </w:tr>
      <w:tr w:rsidR="00EA6A24" w:rsidRPr="00B0681A" w14:paraId="611C379C" w14:textId="77777777" w:rsidTr="002C7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hideMark/>
          </w:tcPr>
          <w:p w14:paraId="142EADCA" w14:textId="77777777" w:rsidR="00EA6A24" w:rsidRPr="00B0681A" w:rsidRDefault="00EA6A24" w:rsidP="002C72DB">
            <w:pPr>
              <w:rPr>
                <w:rFonts w:eastAsia="Times New Roman" w:cs="Times New Roman"/>
                <w:szCs w:val="28"/>
                <w:lang w:eastAsia="ru-RU"/>
              </w:rPr>
            </w:pPr>
            <w:r w:rsidRPr="00B0681A">
              <w:rPr>
                <w:rFonts w:eastAsia="Times New Roman" w:cs="Times New Roman"/>
                <w:szCs w:val="28"/>
                <w:lang w:eastAsia="ru-RU"/>
              </w:rPr>
              <w:lastRenderedPageBreak/>
              <w:t>Название</w:t>
            </w:r>
          </w:p>
        </w:tc>
        <w:tc>
          <w:tcPr>
            <w:tcW w:w="5953" w:type="dxa"/>
            <w:hideMark/>
          </w:tcPr>
          <w:p w14:paraId="5DCDD6A7" w14:textId="77777777" w:rsidR="00EA6A24" w:rsidRPr="00B0681A" w:rsidRDefault="00EA6A24" w:rsidP="002C72DB">
            <w:pPr>
              <w:cnfStyle w:val="000000100000" w:firstRow="0" w:lastRow="0" w:firstColumn="0" w:lastColumn="0" w:oddVBand="0" w:evenVBand="0" w:oddHBand="1" w:evenHBand="0" w:firstRowFirstColumn="0" w:firstRowLastColumn="0" w:lastRowFirstColumn="0" w:lastRowLastColumn="0"/>
              <w:rPr>
                <w:rFonts w:eastAsia="Times New Roman" w:cs="Times New Roman"/>
                <w:szCs w:val="28"/>
                <w:lang w:eastAsia="ru-RU"/>
              </w:rPr>
            </w:pPr>
            <w:r w:rsidRPr="00B0681A">
              <w:rPr>
                <w:rFonts w:eastAsia="Times New Roman" w:cs="Times New Roman"/>
                <w:szCs w:val="28"/>
                <w:lang w:eastAsia="ru-RU"/>
              </w:rPr>
              <w:t>Крупный заголовок на обложке</w:t>
            </w:r>
          </w:p>
          <w:p w14:paraId="3CB0AE51" w14:textId="77777777" w:rsidR="00EA6A24" w:rsidRPr="00B0681A" w:rsidRDefault="00EA6A24" w:rsidP="002C72DB">
            <w:pPr>
              <w:cnfStyle w:val="000000100000" w:firstRow="0" w:lastRow="0" w:firstColumn="0" w:lastColumn="0" w:oddVBand="0" w:evenVBand="0" w:oddHBand="1" w:evenHBand="0" w:firstRowFirstColumn="0" w:firstRowLastColumn="0" w:lastRowFirstColumn="0" w:lastRowLastColumn="0"/>
              <w:rPr>
                <w:rFonts w:eastAsia="Times New Roman" w:cs="Times New Roman"/>
                <w:szCs w:val="28"/>
                <w:lang w:eastAsia="ru-RU"/>
              </w:rPr>
            </w:pPr>
          </w:p>
        </w:tc>
      </w:tr>
      <w:tr w:rsidR="00EA6A24" w:rsidRPr="00B0681A" w14:paraId="741D87B0" w14:textId="77777777" w:rsidTr="002C72DB">
        <w:trPr>
          <w:trHeight w:val="716"/>
        </w:trPr>
        <w:tc>
          <w:tcPr>
            <w:cnfStyle w:val="001000000000" w:firstRow="0" w:lastRow="0" w:firstColumn="1" w:lastColumn="0" w:oddVBand="0" w:evenVBand="0" w:oddHBand="0" w:evenHBand="0" w:firstRowFirstColumn="0" w:firstRowLastColumn="0" w:lastRowFirstColumn="0" w:lastRowLastColumn="0"/>
            <w:tcW w:w="2442" w:type="dxa"/>
            <w:hideMark/>
          </w:tcPr>
          <w:p w14:paraId="128E41E1" w14:textId="77777777" w:rsidR="00EA6A24" w:rsidRPr="00B0681A" w:rsidRDefault="00EA6A24" w:rsidP="002C72DB">
            <w:pPr>
              <w:rPr>
                <w:rFonts w:eastAsia="Times New Roman" w:cs="Times New Roman"/>
                <w:szCs w:val="28"/>
                <w:lang w:eastAsia="ru-RU"/>
              </w:rPr>
            </w:pPr>
            <w:r w:rsidRPr="00B0681A">
              <w:rPr>
                <w:rFonts w:eastAsia="Times New Roman" w:cs="Times New Roman"/>
                <w:szCs w:val="28"/>
                <w:lang w:eastAsia="ru-RU"/>
              </w:rPr>
              <w:t>Автор</w:t>
            </w:r>
          </w:p>
        </w:tc>
        <w:tc>
          <w:tcPr>
            <w:tcW w:w="5953" w:type="dxa"/>
            <w:hideMark/>
          </w:tcPr>
          <w:p w14:paraId="7681FEEB" w14:textId="77777777" w:rsidR="00EA6A24" w:rsidRPr="00B0681A" w:rsidRDefault="00EA6A24" w:rsidP="002C72D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8"/>
                <w:lang w:eastAsia="ru-RU"/>
              </w:rPr>
            </w:pPr>
            <w:r w:rsidRPr="00B0681A">
              <w:rPr>
                <w:rFonts w:eastAsia="Times New Roman" w:cs="Times New Roman"/>
                <w:szCs w:val="28"/>
                <w:lang w:eastAsia="ru-RU"/>
              </w:rPr>
              <w:t>Подпись «Автор» или значок писателя</w:t>
            </w:r>
          </w:p>
        </w:tc>
      </w:tr>
    </w:tbl>
    <w:p w14:paraId="2BEB50C4" w14:textId="77777777" w:rsidR="00EA6A24" w:rsidRPr="00B0681A" w:rsidRDefault="00EA6A24" w:rsidP="00EA6A24">
      <w:pPr>
        <w:rPr>
          <w:rFonts w:eastAsia="Times New Roman" w:cs="Times New Roman"/>
          <w:szCs w:val="28"/>
          <w:lang w:eastAsia="ru-RU"/>
        </w:rPr>
      </w:pPr>
    </w:p>
    <w:tbl>
      <w:tblPr>
        <w:tblStyle w:val="13"/>
        <w:tblW w:w="0" w:type="auto"/>
        <w:tblInd w:w="0" w:type="dxa"/>
        <w:shd w:val="clear" w:color="auto" w:fill="FFC000"/>
        <w:tblLook w:val="04A0" w:firstRow="1" w:lastRow="0" w:firstColumn="1" w:lastColumn="0" w:noHBand="0" w:noVBand="1"/>
      </w:tblPr>
      <w:tblGrid>
        <w:gridCol w:w="3256"/>
        <w:gridCol w:w="4394"/>
        <w:gridCol w:w="1701"/>
      </w:tblGrid>
      <w:tr w:rsidR="00EA6A24" w:rsidRPr="00B0681A" w14:paraId="704C3125" w14:textId="77777777" w:rsidTr="00E94167">
        <w:trPr>
          <w:trHeight w:val="481"/>
        </w:trPr>
        <w:tc>
          <w:tcPr>
            <w:tcW w:w="3256" w:type="dxa"/>
            <w:hideMark/>
          </w:tcPr>
          <w:p w14:paraId="7D864358" w14:textId="77777777" w:rsidR="00EA6A24" w:rsidRPr="00E94167" w:rsidRDefault="00EA6A24" w:rsidP="00E94167">
            <w:pPr>
              <w:pStyle w:val="a6"/>
              <w:jc w:val="center"/>
              <w:rPr>
                <w:rFonts w:ascii="Times New Roman" w:hAnsi="Times New Roman" w:cs="Times New Roman"/>
                <w:b/>
                <w:bCs/>
                <w:sz w:val="28"/>
                <w:szCs w:val="28"/>
                <w:lang w:eastAsia="ru-RU"/>
              </w:rPr>
            </w:pPr>
            <w:proofErr w:type="spellStart"/>
            <w:r w:rsidRPr="00E94167">
              <w:rPr>
                <w:rFonts w:ascii="Times New Roman" w:hAnsi="Times New Roman" w:cs="Times New Roman"/>
                <w:b/>
                <w:bCs/>
                <w:sz w:val="28"/>
                <w:szCs w:val="28"/>
                <w:lang w:eastAsia="ru-RU"/>
              </w:rPr>
              <w:t>Критерий</w:t>
            </w:r>
            <w:proofErr w:type="spellEnd"/>
          </w:p>
        </w:tc>
        <w:tc>
          <w:tcPr>
            <w:tcW w:w="4394" w:type="dxa"/>
            <w:hideMark/>
          </w:tcPr>
          <w:p w14:paraId="22D28680" w14:textId="3ACBA0E5" w:rsidR="00EA6A24" w:rsidRPr="00E94167" w:rsidRDefault="00E94167" w:rsidP="00E94167">
            <w:pPr>
              <w:pStyle w:val="a6"/>
              <w:jc w:val="center"/>
              <w:rPr>
                <w:rFonts w:ascii="Times New Roman" w:hAnsi="Times New Roman" w:cs="Times New Roman"/>
                <w:b/>
                <w:bCs/>
                <w:sz w:val="28"/>
                <w:szCs w:val="28"/>
                <w:lang w:val="ru-RU" w:eastAsia="ru-RU"/>
              </w:rPr>
            </w:pPr>
            <w:r w:rsidRPr="00E94167">
              <w:rPr>
                <w:rFonts w:ascii="Times New Roman" w:hAnsi="Times New Roman" w:cs="Times New Roman"/>
                <w:b/>
                <w:bCs/>
                <w:sz w:val="28"/>
                <w:szCs w:val="28"/>
                <w:lang w:val="ru-RU" w:eastAsia="ru-RU"/>
              </w:rPr>
              <w:t>Дескрипторы</w:t>
            </w:r>
          </w:p>
        </w:tc>
        <w:tc>
          <w:tcPr>
            <w:tcW w:w="1701" w:type="dxa"/>
            <w:hideMark/>
          </w:tcPr>
          <w:p w14:paraId="017E95F9" w14:textId="77777777" w:rsidR="00EA6A24" w:rsidRPr="00E94167" w:rsidRDefault="00EA6A24" w:rsidP="00E94167">
            <w:pPr>
              <w:pStyle w:val="a6"/>
              <w:jc w:val="center"/>
              <w:rPr>
                <w:rFonts w:ascii="Times New Roman" w:hAnsi="Times New Roman" w:cs="Times New Roman"/>
                <w:b/>
                <w:bCs/>
                <w:sz w:val="28"/>
                <w:szCs w:val="28"/>
                <w:lang w:eastAsia="ru-RU"/>
              </w:rPr>
            </w:pPr>
            <w:proofErr w:type="spellStart"/>
            <w:r w:rsidRPr="00E94167">
              <w:rPr>
                <w:rFonts w:ascii="Times New Roman" w:hAnsi="Times New Roman" w:cs="Times New Roman"/>
                <w:b/>
                <w:bCs/>
                <w:sz w:val="28"/>
                <w:szCs w:val="28"/>
                <w:lang w:eastAsia="ru-RU"/>
              </w:rPr>
              <w:t>Балл</w:t>
            </w:r>
            <w:proofErr w:type="spellEnd"/>
          </w:p>
        </w:tc>
      </w:tr>
      <w:tr w:rsidR="00EA6A24" w:rsidRPr="00B0681A" w14:paraId="6BC5DD04" w14:textId="77777777" w:rsidTr="00E94167">
        <w:trPr>
          <w:trHeight w:val="500"/>
        </w:trPr>
        <w:tc>
          <w:tcPr>
            <w:tcW w:w="3256" w:type="dxa"/>
            <w:hideMark/>
          </w:tcPr>
          <w:p w14:paraId="3606416B"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Понимание</w:t>
            </w:r>
            <w:proofErr w:type="spellEnd"/>
            <w:r w:rsidRPr="00E94167">
              <w:rPr>
                <w:rFonts w:ascii="Times New Roman" w:hAnsi="Times New Roman" w:cs="Times New Roman"/>
                <w:sz w:val="28"/>
                <w:szCs w:val="28"/>
                <w:lang w:eastAsia="ru-RU"/>
              </w:rPr>
              <w:t xml:space="preserve"> </w:t>
            </w:r>
            <w:proofErr w:type="spellStart"/>
            <w:r w:rsidRPr="00E94167">
              <w:rPr>
                <w:rFonts w:ascii="Times New Roman" w:hAnsi="Times New Roman" w:cs="Times New Roman"/>
                <w:sz w:val="28"/>
                <w:szCs w:val="28"/>
                <w:lang w:eastAsia="ru-RU"/>
              </w:rPr>
              <w:t>частей</w:t>
            </w:r>
            <w:proofErr w:type="spellEnd"/>
            <w:r w:rsidRPr="00E94167">
              <w:rPr>
                <w:rFonts w:ascii="Times New Roman" w:hAnsi="Times New Roman" w:cs="Times New Roman"/>
                <w:sz w:val="28"/>
                <w:szCs w:val="28"/>
                <w:lang w:eastAsia="ru-RU"/>
              </w:rPr>
              <w:t xml:space="preserve"> </w:t>
            </w:r>
            <w:proofErr w:type="spellStart"/>
            <w:r w:rsidRPr="00E94167">
              <w:rPr>
                <w:rFonts w:ascii="Times New Roman" w:hAnsi="Times New Roman" w:cs="Times New Roman"/>
                <w:sz w:val="28"/>
                <w:szCs w:val="28"/>
                <w:lang w:eastAsia="ru-RU"/>
              </w:rPr>
              <w:t>книги</w:t>
            </w:r>
            <w:proofErr w:type="spellEnd"/>
          </w:p>
        </w:tc>
        <w:tc>
          <w:tcPr>
            <w:tcW w:w="4394" w:type="dxa"/>
            <w:hideMark/>
          </w:tcPr>
          <w:p w14:paraId="29087752" w14:textId="77777777" w:rsidR="00EA6A24" w:rsidRPr="00E94167" w:rsidRDefault="00EA6A24" w:rsidP="00E94167">
            <w:pPr>
              <w:pStyle w:val="a6"/>
              <w:jc w:val="center"/>
              <w:rPr>
                <w:rFonts w:ascii="Times New Roman" w:hAnsi="Times New Roman" w:cs="Times New Roman"/>
                <w:sz w:val="28"/>
                <w:szCs w:val="28"/>
                <w:lang w:val="ru-RU" w:eastAsia="ru-RU"/>
              </w:rPr>
            </w:pPr>
            <w:r w:rsidRPr="00E94167">
              <w:rPr>
                <w:rFonts w:ascii="Times New Roman" w:hAnsi="Times New Roman" w:cs="Times New Roman"/>
                <w:sz w:val="28"/>
                <w:szCs w:val="28"/>
                <w:lang w:val="ru-RU" w:eastAsia="ru-RU"/>
              </w:rPr>
              <w:t>Правильно соединяет 3 и более пары</w:t>
            </w:r>
          </w:p>
        </w:tc>
        <w:tc>
          <w:tcPr>
            <w:tcW w:w="1701" w:type="dxa"/>
            <w:hideMark/>
          </w:tcPr>
          <w:p w14:paraId="44D64946" w14:textId="77777777" w:rsidR="00EA6A24" w:rsidRPr="00E94167" w:rsidRDefault="00EA6A24" w:rsidP="00E94167">
            <w:pPr>
              <w:pStyle w:val="a6"/>
              <w:jc w:val="center"/>
              <w:rPr>
                <w:rFonts w:ascii="Times New Roman" w:hAnsi="Times New Roman" w:cs="Times New Roman"/>
                <w:sz w:val="28"/>
                <w:szCs w:val="28"/>
                <w:lang w:eastAsia="ru-RU"/>
              </w:rPr>
            </w:pPr>
            <w:r w:rsidRPr="00E94167">
              <w:rPr>
                <w:rFonts w:ascii="Times New Roman" w:hAnsi="Times New Roman" w:cs="Times New Roman"/>
                <w:sz w:val="28"/>
                <w:szCs w:val="28"/>
                <w:lang w:eastAsia="ru-RU"/>
              </w:rPr>
              <w:t>1</w:t>
            </w:r>
          </w:p>
        </w:tc>
      </w:tr>
      <w:tr w:rsidR="00EA6A24" w:rsidRPr="00B0681A" w14:paraId="1DE54FB9" w14:textId="77777777" w:rsidTr="00E94167">
        <w:trPr>
          <w:trHeight w:val="500"/>
        </w:trPr>
        <w:tc>
          <w:tcPr>
            <w:tcW w:w="3256" w:type="dxa"/>
            <w:hideMark/>
          </w:tcPr>
          <w:p w14:paraId="20BCD372"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Точность</w:t>
            </w:r>
            <w:proofErr w:type="spellEnd"/>
            <w:r w:rsidRPr="00E94167">
              <w:rPr>
                <w:rFonts w:ascii="Times New Roman" w:hAnsi="Times New Roman" w:cs="Times New Roman"/>
                <w:sz w:val="28"/>
                <w:szCs w:val="28"/>
                <w:lang w:eastAsia="ru-RU"/>
              </w:rPr>
              <w:t xml:space="preserve"> </w:t>
            </w:r>
            <w:proofErr w:type="spellStart"/>
            <w:r w:rsidRPr="00E94167">
              <w:rPr>
                <w:rFonts w:ascii="Times New Roman" w:hAnsi="Times New Roman" w:cs="Times New Roman"/>
                <w:sz w:val="28"/>
                <w:szCs w:val="28"/>
                <w:lang w:eastAsia="ru-RU"/>
              </w:rPr>
              <w:t>выполнения</w:t>
            </w:r>
            <w:proofErr w:type="spellEnd"/>
          </w:p>
        </w:tc>
        <w:tc>
          <w:tcPr>
            <w:tcW w:w="4394" w:type="dxa"/>
            <w:hideMark/>
          </w:tcPr>
          <w:p w14:paraId="070892F6" w14:textId="77777777" w:rsidR="00EA6A24" w:rsidRPr="00E94167" w:rsidRDefault="00EA6A24" w:rsidP="00E94167">
            <w:pPr>
              <w:pStyle w:val="a6"/>
              <w:jc w:val="center"/>
              <w:rPr>
                <w:rFonts w:ascii="Times New Roman" w:hAnsi="Times New Roman" w:cs="Times New Roman"/>
                <w:sz w:val="28"/>
                <w:szCs w:val="28"/>
                <w:lang w:val="ru-RU" w:eastAsia="ru-RU"/>
              </w:rPr>
            </w:pPr>
            <w:r w:rsidRPr="00E94167">
              <w:rPr>
                <w:rFonts w:ascii="Times New Roman" w:hAnsi="Times New Roman" w:cs="Times New Roman"/>
                <w:sz w:val="28"/>
                <w:szCs w:val="28"/>
                <w:lang w:val="ru-RU" w:eastAsia="ru-RU"/>
              </w:rPr>
              <w:t>Исправляет ошибки и завершает задание</w:t>
            </w:r>
          </w:p>
        </w:tc>
        <w:tc>
          <w:tcPr>
            <w:tcW w:w="1701" w:type="dxa"/>
            <w:hideMark/>
          </w:tcPr>
          <w:p w14:paraId="6EFA92F9" w14:textId="77777777" w:rsidR="00EA6A24" w:rsidRPr="00E94167" w:rsidRDefault="00EA6A24" w:rsidP="00E94167">
            <w:pPr>
              <w:pStyle w:val="a6"/>
              <w:jc w:val="center"/>
              <w:rPr>
                <w:rFonts w:ascii="Times New Roman" w:hAnsi="Times New Roman" w:cs="Times New Roman"/>
                <w:sz w:val="28"/>
                <w:szCs w:val="28"/>
                <w:lang w:eastAsia="ru-RU"/>
              </w:rPr>
            </w:pPr>
            <w:r w:rsidRPr="00E94167">
              <w:rPr>
                <w:rFonts w:ascii="Times New Roman" w:hAnsi="Times New Roman" w:cs="Times New Roman"/>
                <w:sz w:val="28"/>
                <w:szCs w:val="28"/>
                <w:lang w:eastAsia="ru-RU"/>
              </w:rPr>
              <w:t>1</w:t>
            </w:r>
          </w:p>
        </w:tc>
      </w:tr>
    </w:tbl>
    <w:p w14:paraId="01302A07" w14:textId="77777777" w:rsidR="00EA6A24" w:rsidRPr="00B0681A" w:rsidRDefault="00EA6A24" w:rsidP="00EA6A24">
      <w:pPr>
        <w:rPr>
          <w:rFonts w:eastAsia="Times New Roman" w:cs="Times New Roman"/>
          <w:szCs w:val="28"/>
          <w:lang w:val="kk-KZ" w:eastAsia="ru-RU"/>
        </w:rPr>
      </w:pPr>
    </w:p>
    <w:p w14:paraId="2FC8FC67" w14:textId="77777777" w:rsidR="00EA6A24" w:rsidRDefault="00EA6A24" w:rsidP="00EA6A24">
      <w:pPr>
        <w:spacing w:line="259" w:lineRule="auto"/>
        <w:rPr>
          <w:rFonts w:eastAsia="Times New Roman" w:cs="Times New Roman"/>
          <w:b/>
          <w:szCs w:val="28"/>
          <w:lang w:eastAsia="ru-RU"/>
        </w:rPr>
      </w:pPr>
      <w:r>
        <w:rPr>
          <w:rFonts w:eastAsia="Times New Roman" w:cs="Times New Roman"/>
          <w:b/>
          <w:szCs w:val="28"/>
          <w:lang w:eastAsia="ru-RU"/>
        </w:rPr>
        <w:br w:type="page"/>
      </w:r>
    </w:p>
    <w:p w14:paraId="4C87B530" w14:textId="77777777" w:rsidR="00EA6A24" w:rsidRPr="00B0681A" w:rsidRDefault="00EA6A24" w:rsidP="00B67B4E">
      <w:pPr>
        <w:pStyle w:val="1"/>
        <w:rPr>
          <w:lang w:val="kk-KZ"/>
        </w:rPr>
      </w:pPr>
      <w:bookmarkStart w:id="47" w:name="_Toc216192863"/>
      <w:r w:rsidRPr="00B0681A">
        <w:lastRenderedPageBreak/>
        <w:t>Приложение 2</w:t>
      </w:r>
      <w:r w:rsidRPr="00B0681A">
        <w:rPr>
          <w:lang w:val="kk-KZ"/>
        </w:rPr>
        <w:t xml:space="preserve"> </w:t>
      </w:r>
      <w:r w:rsidRPr="00B0681A">
        <w:t>«Какая книга подходит именно мне?»</w:t>
      </w:r>
      <w:bookmarkEnd w:id="47"/>
    </w:p>
    <w:p w14:paraId="0D3ED981"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Рассмотри три разные книги, которые лежат на столе.</w:t>
      </w:r>
      <w:r w:rsidRPr="00B0681A">
        <w:rPr>
          <w:rFonts w:eastAsia="Times New Roman" w:cs="Times New Roman"/>
          <w:szCs w:val="28"/>
          <w:lang w:eastAsia="ru-RU"/>
        </w:rPr>
        <w:br/>
        <w:t>Выбери одну и заполни мини-наблюдение в тетради:</w:t>
      </w:r>
    </w:p>
    <w:p w14:paraId="3F2AEA9A"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Что изображено на обложке?</w:t>
      </w:r>
      <w:r w:rsidRPr="00B0681A">
        <w:rPr>
          <w:rFonts w:eastAsia="Times New Roman" w:cs="Times New Roman"/>
          <w:szCs w:val="28"/>
          <w:lang w:eastAsia="ru-RU"/>
        </w:rPr>
        <w:br/>
        <w:t>Например: животное, человек, сказочный герой, предмет.</w:t>
      </w:r>
    </w:p>
    <w:p w14:paraId="6C76ED62"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Интересна ли тебе тема этой книги? Почему?</w:t>
      </w:r>
      <w:r w:rsidRPr="00B0681A">
        <w:rPr>
          <w:rFonts w:eastAsia="Times New Roman" w:cs="Times New Roman"/>
          <w:szCs w:val="28"/>
          <w:lang w:eastAsia="ru-RU"/>
        </w:rPr>
        <w:br/>
        <w:t>Напиши: да или нет, и короткое объяснение.</w:t>
      </w:r>
    </w:p>
    <w:p w14:paraId="297DC7D5"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Почему ты выбираешь или не выбираешь эту книгу?</w:t>
      </w:r>
      <w:r w:rsidRPr="00B0681A">
        <w:rPr>
          <w:rFonts w:eastAsia="Times New Roman" w:cs="Times New Roman"/>
          <w:szCs w:val="28"/>
          <w:lang w:eastAsia="ru-RU"/>
        </w:rPr>
        <w:br/>
        <w:t>Опиши своё решение одним–двумя предложениями.</w:t>
      </w:r>
    </w:p>
    <w:p w14:paraId="5967FA56"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Запиши полный ответ в тетрадь.</w:t>
      </w:r>
    </w:p>
    <w:p w14:paraId="04FBABC8" w14:textId="77777777" w:rsidR="00EA6A24" w:rsidRPr="00B0681A" w:rsidRDefault="00EA6A24" w:rsidP="00EA6A24">
      <w:pPr>
        <w:rPr>
          <w:rFonts w:eastAsia="Times New Roman" w:cs="Times New Roman"/>
          <w:szCs w:val="28"/>
          <w:lang w:eastAsia="ru-RU"/>
        </w:rPr>
      </w:pPr>
      <w:r w:rsidRPr="00B0681A">
        <w:rPr>
          <w:rFonts w:eastAsia="Times New Roman" w:cs="Times New Roman"/>
          <w:szCs w:val="28"/>
          <w:lang w:eastAsia="ru-RU"/>
        </w:rPr>
        <w:t>Оценивание (3 балла)</w:t>
      </w:r>
    </w:p>
    <w:tbl>
      <w:tblPr>
        <w:tblStyle w:val="16"/>
        <w:tblW w:w="9214" w:type="dxa"/>
        <w:tblInd w:w="-5" w:type="dxa"/>
        <w:shd w:val="clear" w:color="auto" w:fill="FFC000"/>
        <w:tblLook w:val="04A0" w:firstRow="1" w:lastRow="0" w:firstColumn="1" w:lastColumn="0" w:noHBand="0" w:noVBand="1"/>
      </w:tblPr>
      <w:tblGrid>
        <w:gridCol w:w="3119"/>
        <w:gridCol w:w="4678"/>
        <w:gridCol w:w="1417"/>
      </w:tblGrid>
      <w:tr w:rsidR="00EA6A24" w:rsidRPr="00B0681A" w14:paraId="3807C82B" w14:textId="77777777" w:rsidTr="00E94167">
        <w:trPr>
          <w:trHeight w:val="335"/>
        </w:trPr>
        <w:tc>
          <w:tcPr>
            <w:tcW w:w="3119" w:type="dxa"/>
            <w:hideMark/>
          </w:tcPr>
          <w:p w14:paraId="45F9D8C5" w14:textId="77777777" w:rsidR="00EA6A24" w:rsidRPr="00B0681A" w:rsidRDefault="00EA6A24" w:rsidP="00E94167">
            <w:pPr>
              <w:jc w:val="center"/>
              <w:rPr>
                <w:rFonts w:cs="Times New Roman"/>
                <w:szCs w:val="28"/>
                <w:lang w:eastAsia="ru-RU"/>
              </w:rPr>
            </w:pPr>
            <w:proofErr w:type="spellStart"/>
            <w:r w:rsidRPr="00B0681A">
              <w:rPr>
                <w:rFonts w:cs="Times New Roman"/>
                <w:szCs w:val="28"/>
                <w:lang w:eastAsia="ru-RU"/>
              </w:rPr>
              <w:t>Критерий</w:t>
            </w:r>
            <w:proofErr w:type="spellEnd"/>
          </w:p>
        </w:tc>
        <w:tc>
          <w:tcPr>
            <w:tcW w:w="4678" w:type="dxa"/>
            <w:hideMark/>
          </w:tcPr>
          <w:p w14:paraId="1CFDD17D" w14:textId="77777777" w:rsidR="00EA6A24" w:rsidRPr="00B0681A" w:rsidRDefault="00EA6A24" w:rsidP="00E94167">
            <w:pPr>
              <w:jc w:val="center"/>
              <w:rPr>
                <w:rFonts w:cs="Times New Roman"/>
                <w:szCs w:val="28"/>
                <w:lang w:eastAsia="ru-RU"/>
              </w:rPr>
            </w:pPr>
            <w:proofErr w:type="spellStart"/>
            <w:r w:rsidRPr="00B0681A">
              <w:rPr>
                <w:rFonts w:cs="Times New Roman"/>
                <w:szCs w:val="28"/>
                <w:lang w:eastAsia="ru-RU"/>
              </w:rPr>
              <w:t>Дескриптор</w:t>
            </w:r>
            <w:proofErr w:type="spellEnd"/>
          </w:p>
        </w:tc>
        <w:tc>
          <w:tcPr>
            <w:tcW w:w="1417" w:type="dxa"/>
            <w:hideMark/>
          </w:tcPr>
          <w:p w14:paraId="505A6CAB"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Балл</w:t>
            </w:r>
            <w:proofErr w:type="spellEnd"/>
          </w:p>
        </w:tc>
      </w:tr>
      <w:tr w:rsidR="00EA6A24" w:rsidRPr="00B0681A" w14:paraId="0D424534" w14:textId="77777777" w:rsidTr="00E94167">
        <w:trPr>
          <w:trHeight w:val="335"/>
        </w:trPr>
        <w:tc>
          <w:tcPr>
            <w:tcW w:w="3119" w:type="dxa"/>
            <w:hideMark/>
          </w:tcPr>
          <w:p w14:paraId="1D96F09E" w14:textId="77777777" w:rsidR="00EA6A24" w:rsidRPr="00B0681A" w:rsidRDefault="00EA6A24" w:rsidP="00E94167">
            <w:pPr>
              <w:ind w:firstLine="0"/>
              <w:jc w:val="center"/>
              <w:rPr>
                <w:rFonts w:cs="Times New Roman"/>
                <w:szCs w:val="28"/>
                <w:lang w:eastAsia="ru-RU"/>
              </w:rPr>
            </w:pPr>
            <w:proofErr w:type="spellStart"/>
            <w:r w:rsidRPr="00B0681A">
              <w:rPr>
                <w:rFonts w:cs="Times New Roman"/>
                <w:szCs w:val="28"/>
                <w:lang w:eastAsia="ru-RU"/>
              </w:rPr>
              <w:t>Анализирует</w:t>
            </w:r>
            <w:proofErr w:type="spellEnd"/>
            <w:r w:rsidRPr="00B0681A">
              <w:rPr>
                <w:rFonts w:cs="Times New Roman"/>
                <w:szCs w:val="28"/>
                <w:lang w:eastAsia="ru-RU"/>
              </w:rPr>
              <w:t xml:space="preserve"> </w:t>
            </w:r>
            <w:proofErr w:type="spellStart"/>
            <w:r w:rsidRPr="00B0681A">
              <w:rPr>
                <w:rFonts w:cs="Times New Roman"/>
                <w:szCs w:val="28"/>
                <w:lang w:eastAsia="ru-RU"/>
              </w:rPr>
              <w:t>книгу</w:t>
            </w:r>
            <w:proofErr w:type="spellEnd"/>
          </w:p>
        </w:tc>
        <w:tc>
          <w:tcPr>
            <w:tcW w:w="4678" w:type="dxa"/>
            <w:hideMark/>
          </w:tcPr>
          <w:p w14:paraId="42998C74" w14:textId="77777777" w:rsidR="00EA6A24" w:rsidRPr="00B0681A" w:rsidRDefault="00EA6A24" w:rsidP="00E94167">
            <w:pPr>
              <w:jc w:val="center"/>
              <w:rPr>
                <w:rFonts w:cs="Times New Roman"/>
                <w:szCs w:val="28"/>
                <w:lang w:eastAsia="ru-RU"/>
              </w:rPr>
            </w:pPr>
            <w:proofErr w:type="spellStart"/>
            <w:r w:rsidRPr="00B0681A">
              <w:rPr>
                <w:rFonts w:cs="Times New Roman"/>
                <w:szCs w:val="28"/>
                <w:lang w:eastAsia="ru-RU"/>
              </w:rPr>
              <w:t>Называет</w:t>
            </w:r>
            <w:proofErr w:type="spellEnd"/>
            <w:r w:rsidRPr="00B0681A">
              <w:rPr>
                <w:rFonts w:cs="Times New Roman"/>
                <w:szCs w:val="28"/>
                <w:lang w:eastAsia="ru-RU"/>
              </w:rPr>
              <w:t xml:space="preserve"> 2 </w:t>
            </w:r>
            <w:proofErr w:type="spellStart"/>
            <w:r w:rsidRPr="00B0681A">
              <w:rPr>
                <w:rFonts w:cs="Times New Roman"/>
                <w:szCs w:val="28"/>
                <w:lang w:eastAsia="ru-RU"/>
              </w:rPr>
              <w:t>элемента</w:t>
            </w:r>
            <w:proofErr w:type="spellEnd"/>
            <w:r w:rsidRPr="00B0681A">
              <w:rPr>
                <w:rFonts w:cs="Times New Roman"/>
                <w:szCs w:val="28"/>
                <w:lang w:eastAsia="ru-RU"/>
              </w:rPr>
              <w:t xml:space="preserve"> </w:t>
            </w:r>
            <w:proofErr w:type="spellStart"/>
            <w:r w:rsidRPr="00B0681A">
              <w:rPr>
                <w:rFonts w:cs="Times New Roman"/>
                <w:szCs w:val="28"/>
                <w:lang w:eastAsia="ru-RU"/>
              </w:rPr>
              <w:t>обложки</w:t>
            </w:r>
            <w:proofErr w:type="spellEnd"/>
          </w:p>
        </w:tc>
        <w:tc>
          <w:tcPr>
            <w:tcW w:w="1417" w:type="dxa"/>
            <w:hideMark/>
          </w:tcPr>
          <w:p w14:paraId="17AE1AAE" w14:textId="77777777" w:rsidR="00EA6A24" w:rsidRPr="00E94167" w:rsidRDefault="00EA6A24" w:rsidP="00E94167">
            <w:pPr>
              <w:pStyle w:val="a6"/>
              <w:jc w:val="center"/>
              <w:rPr>
                <w:rFonts w:ascii="Times New Roman" w:hAnsi="Times New Roman" w:cs="Times New Roman"/>
                <w:sz w:val="28"/>
                <w:szCs w:val="28"/>
                <w:lang w:eastAsia="ru-RU"/>
              </w:rPr>
            </w:pPr>
            <w:r w:rsidRPr="00E94167">
              <w:rPr>
                <w:rFonts w:ascii="Times New Roman" w:hAnsi="Times New Roman" w:cs="Times New Roman"/>
                <w:sz w:val="28"/>
                <w:szCs w:val="28"/>
                <w:lang w:eastAsia="ru-RU"/>
              </w:rPr>
              <w:t>1</w:t>
            </w:r>
          </w:p>
        </w:tc>
      </w:tr>
      <w:tr w:rsidR="00EA6A24" w:rsidRPr="00B0681A" w14:paraId="591FE502" w14:textId="77777777" w:rsidTr="00E94167">
        <w:trPr>
          <w:trHeight w:val="335"/>
        </w:trPr>
        <w:tc>
          <w:tcPr>
            <w:tcW w:w="3119" w:type="dxa"/>
            <w:hideMark/>
          </w:tcPr>
          <w:p w14:paraId="42659403" w14:textId="39608804" w:rsidR="00EA6A24" w:rsidRPr="00B0681A" w:rsidRDefault="00EA6A24" w:rsidP="00E94167">
            <w:pPr>
              <w:ind w:firstLine="0"/>
              <w:jc w:val="center"/>
              <w:rPr>
                <w:rFonts w:cs="Times New Roman"/>
                <w:szCs w:val="28"/>
                <w:lang w:eastAsia="ru-RU"/>
              </w:rPr>
            </w:pPr>
            <w:proofErr w:type="spellStart"/>
            <w:r w:rsidRPr="00B0681A">
              <w:rPr>
                <w:rFonts w:cs="Times New Roman"/>
                <w:szCs w:val="28"/>
                <w:lang w:eastAsia="ru-RU"/>
              </w:rPr>
              <w:t>Формулирует</w:t>
            </w:r>
            <w:proofErr w:type="spellEnd"/>
            <w:r w:rsidR="00E94167">
              <w:rPr>
                <w:rFonts w:cs="Times New Roman"/>
                <w:szCs w:val="28"/>
                <w:lang w:val="ru-RU" w:eastAsia="ru-RU"/>
              </w:rPr>
              <w:t xml:space="preserve"> </w:t>
            </w:r>
            <w:proofErr w:type="spellStart"/>
            <w:r w:rsidRPr="00B0681A">
              <w:rPr>
                <w:rFonts w:cs="Times New Roman"/>
                <w:szCs w:val="28"/>
                <w:lang w:eastAsia="ru-RU"/>
              </w:rPr>
              <w:t>выбор</w:t>
            </w:r>
            <w:proofErr w:type="spellEnd"/>
          </w:p>
        </w:tc>
        <w:tc>
          <w:tcPr>
            <w:tcW w:w="4678" w:type="dxa"/>
            <w:hideMark/>
          </w:tcPr>
          <w:p w14:paraId="4DEC12CD" w14:textId="77777777" w:rsidR="00EA6A24" w:rsidRPr="00B0681A" w:rsidRDefault="00EA6A24" w:rsidP="00E94167">
            <w:pPr>
              <w:jc w:val="center"/>
              <w:rPr>
                <w:rFonts w:cs="Times New Roman"/>
                <w:szCs w:val="28"/>
                <w:lang w:eastAsia="ru-RU"/>
              </w:rPr>
            </w:pPr>
            <w:proofErr w:type="spellStart"/>
            <w:r w:rsidRPr="00B0681A">
              <w:rPr>
                <w:rFonts w:cs="Times New Roman"/>
                <w:szCs w:val="28"/>
                <w:lang w:eastAsia="ru-RU"/>
              </w:rPr>
              <w:t>Даёт</w:t>
            </w:r>
            <w:proofErr w:type="spellEnd"/>
            <w:r w:rsidRPr="00B0681A">
              <w:rPr>
                <w:rFonts w:cs="Times New Roman"/>
                <w:szCs w:val="28"/>
                <w:lang w:eastAsia="ru-RU"/>
              </w:rPr>
              <w:t xml:space="preserve"> </w:t>
            </w:r>
            <w:proofErr w:type="spellStart"/>
            <w:r w:rsidRPr="00B0681A">
              <w:rPr>
                <w:rFonts w:cs="Times New Roman"/>
                <w:szCs w:val="28"/>
                <w:lang w:eastAsia="ru-RU"/>
              </w:rPr>
              <w:t>причину</w:t>
            </w:r>
            <w:proofErr w:type="spellEnd"/>
            <w:r w:rsidRPr="00B0681A">
              <w:rPr>
                <w:rFonts w:cs="Times New Roman"/>
                <w:szCs w:val="28"/>
                <w:lang w:eastAsia="ru-RU"/>
              </w:rPr>
              <w:t xml:space="preserve"> </w:t>
            </w:r>
            <w:proofErr w:type="spellStart"/>
            <w:r w:rsidRPr="00B0681A">
              <w:rPr>
                <w:rFonts w:cs="Times New Roman"/>
                <w:szCs w:val="28"/>
                <w:lang w:eastAsia="ru-RU"/>
              </w:rPr>
              <w:t>выбора</w:t>
            </w:r>
            <w:proofErr w:type="spellEnd"/>
          </w:p>
        </w:tc>
        <w:tc>
          <w:tcPr>
            <w:tcW w:w="1417" w:type="dxa"/>
            <w:hideMark/>
          </w:tcPr>
          <w:p w14:paraId="749A28E6" w14:textId="77777777" w:rsidR="00EA6A24" w:rsidRPr="00E94167" w:rsidRDefault="00EA6A24" w:rsidP="00E94167">
            <w:pPr>
              <w:pStyle w:val="a6"/>
              <w:jc w:val="center"/>
              <w:rPr>
                <w:rFonts w:ascii="Times New Roman" w:hAnsi="Times New Roman" w:cs="Times New Roman"/>
                <w:sz w:val="28"/>
                <w:szCs w:val="28"/>
                <w:lang w:eastAsia="ru-RU"/>
              </w:rPr>
            </w:pPr>
            <w:r w:rsidRPr="00E94167">
              <w:rPr>
                <w:rFonts w:ascii="Times New Roman" w:hAnsi="Times New Roman" w:cs="Times New Roman"/>
                <w:sz w:val="28"/>
                <w:szCs w:val="28"/>
                <w:lang w:eastAsia="ru-RU"/>
              </w:rPr>
              <w:t>1</w:t>
            </w:r>
          </w:p>
        </w:tc>
      </w:tr>
      <w:tr w:rsidR="00EA6A24" w:rsidRPr="00B0681A" w14:paraId="14E773C2" w14:textId="77777777" w:rsidTr="00E94167">
        <w:trPr>
          <w:trHeight w:val="335"/>
        </w:trPr>
        <w:tc>
          <w:tcPr>
            <w:tcW w:w="3119" w:type="dxa"/>
            <w:hideMark/>
          </w:tcPr>
          <w:p w14:paraId="37A15578" w14:textId="77777777" w:rsidR="00EA6A24" w:rsidRPr="00B0681A" w:rsidRDefault="00EA6A24" w:rsidP="00E94167">
            <w:pPr>
              <w:ind w:firstLine="0"/>
              <w:jc w:val="center"/>
              <w:rPr>
                <w:rFonts w:cs="Times New Roman"/>
                <w:szCs w:val="28"/>
                <w:lang w:eastAsia="ru-RU"/>
              </w:rPr>
            </w:pPr>
            <w:proofErr w:type="spellStart"/>
            <w:r w:rsidRPr="00B0681A">
              <w:rPr>
                <w:rFonts w:cs="Times New Roman"/>
                <w:szCs w:val="28"/>
                <w:lang w:eastAsia="ru-RU"/>
              </w:rPr>
              <w:t>Делает</w:t>
            </w:r>
            <w:proofErr w:type="spellEnd"/>
            <w:r w:rsidRPr="00B0681A">
              <w:rPr>
                <w:rFonts w:cs="Times New Roman"/>
                <w:szCs w:val="28"/>
                <w:lang w:eastAsia="ru-RU"/>
              </w:rPr>
              <w:t xml:space="preserve"> </w:t>
            </w:r>
            <w:proofErr w:type="spellStart"/>
            <w:r w:rsidRPr="00B0681A">
              <w:rPr>
                <w:rFonts w:cs="Times New Roman"/>
                <w:szCs w:val="28"/>
                <w:lang w:eastAsia="ru-RU"/>
              </w:rPr>
              <w:t>прогноз</w:t>
            </w:r>
            <w:proofErr w:type="spellEnd"/>
          </w:p>
        </w:tc>
        <w:tc>
          <w:tcPr>
            <w:tcW w:w="4678" w:type="dxa"/>
            <w:hideMark/>
          </w:tcPr>
          <w:p w14:paraId="4358AAF8" w14:textId="77777777" w:rsidR="00EA6A24" w:rsidRPr="00B0681A" w:rsidRDefault="00EA6A24" w:rsidP="00E94167">
            <w:pPr>
              <w:jc w:val="center"/>
              <w:rPr>
                <w:rFonts w:cs="Times New Roman"/>
                <w:szCs w:val="28"/>
                <w:lang w:eastAsia="ru-RU"/>
              </w:rPr>
            </w:pPr>
            <w:proofErr w:type="spellStart"/>
            <w:r w:rsidRPr="00B0681A">
              <w:rPr>
                <w:rFonts w:cs="Times New Roman"/>
                <w:szCs w:val="28"/>
                <w:lang w:eastAsia="ru-RU"/>
              </w:rPr>
              <w:t>Пишет</w:t>
            </w:r>
            <w:proofErr w:type="spellEnd"/>
            <w:r w:rsidRPr="00B0681A">
              <w:rPr>
                <w:rFonts w:cs="Times New Roman"/>
                <w:szCs w:val="28"/>
                <w:lang w:eastAsia="ru-RU"/>
              </w:rPr>
              <w:t xml:space="preserve"> </w:t>
            </w:r>
            <w:proofErr w:type="spellStart"/>
            <w:r w:rsidRPr="00B0681A">
              <w:rPr>
                <w:rFonts w:cs="Times New Roman"/>
                <w:szCs w:val="28"/>
                <w:lang w:eastAsia="ru-RU"/>
              </w:rPr>
              <w:t>предположение</w:t>
            </w:r>
            <w:proofErr w:type="spellEnd"/>
            <w:r w:rsidRPr="00B0681A">
              <w:rPr>
                <w:rFonts w:cs="Times New Roman"/>
                <w:szCs w:val="28"/>
                <w:lang w:eastAsia="ru-RU"/>
              </w:rPr>
              <w:t xml:space="preserve"> о </w:t>
            </w:r>
            <w:proofErr w:type="spellStart"/>
            <w:r w:rsidRPr="00B0681A">
              <w:rPr>
                <w:rFonts w:cs="Times New Roman"/>
                <w:szCs w:val="28"/>
                <w:lang w:eastAsia="ru-RU"/>
              </w:rPr>
              <w:t>сюжете</w:t>
            </w:r>
            <w:proofErr w:type="spellEnd"/>
          </w:p>
        </w:tc>
        <w:tc>
          <w:tcPr>
            <w:tcW w:w="1417" w:type="dxa"/>
            <w:hideMark/>
          </w:tcPr>
          <w:p w14:paraId="3BA3C5C9" w14:textId="77777777" w:rsidR="00EA6A24" w:rsidRPr="00E94167" w:rsidRDefault="00EA6A24" w:rsidP="00E94167">
            <w:pPr>
              <w:pStyle w:val="a6"/>
              <w:jc w:val="center"/>
              <w:rPr>
                <w:rFonts w:ascii="Times New Roman" w:hAnsi="Times New Roman" w:cs="Times New Roman"/>
                <w:sz w:val="28"/>
                <w:szCs w:val="28"/>
                <w:lang w:eastAsia="ru-RU"/>
              </w:rPr>
            </w:pPr>
            <w:r w:rsidRPr="00E94167">
              <w:rPr>
                <w:rFonts w:ascii="Times New Roman" w:hAnsi="Times New Roman" w:cs="Times New Roman"/>
                <w:sz w:val="28"/>
                <w:szCs w:val="28"/>
                <w:lang w:eastAsia="ru-RU"/>
              </w:rPr>
              <w:t>1</w:t>
            </w:r>
          </w:p>
        </w:tc>
      </w:tr>
    </w:tbl>
    <w:p w14:paraId="0E5094C0" w14:textId="77777777" w:rsidR="00EA6A24" w:rsidRPr="00B0681A" w:rsidRDefault="00EA6A24" w:rsidP="00EA6A24">
      <w:pPr>
        <w:rPr>
          <w:rFonts w:eastAsia="Times New Roman" w:cs="Times New Roman"/>
          <w:szCs w:val="28"/>
          <w:lang w:val="kk-KZ" w:eastAsia="ru-RU"/>
        </w:rPr>
      </w:pPr>
    </w:p>
    <w:p w14:paraId="446730DD" w14:textId="77777777" w:rsidR="00EA6A24" w:rsidRDefault="00EA6A24" w:rsidP="00EA6A24">
      <w:pPr>
        <w:spacing w:line="259" w:lineRule="auto"/>
        <w:rPr>
          <w:rFonts w:eastAsia="Times New Roman" w:cs="Times New Roman"/>
          <w:b/>
          <w:szCs w:val="28"/>
          <w:lang w:eastAsia="ru-RU"/>
        </w:rPr>
      </w:pPr>
      <w:r>
        <w:rPr>
          <w:rFonts w:eastAsia="Times New Roman" w:cs="Times New Roman"/>
          <w:b/>
          <w:szCs w:val="28"/>
          <w:lang w:eastAsia="ru-RU"/>
        </w:rPr>
        <w:br w:type="page"/>
      </w:r>
    </w:p>
    <w:p w14:paraId="45CA6115" w14:textId="77777777" w:rsidR="00EA6A24" w:rsidRPr="00B0681A" w:rsidRDefault="00EA6A24" w:rsidP="00B67B4E">
      <w:pPr>
        <w:pStyle w:val="1"/>
      </w:pPr>
      <w:bookmarkStart w:id="48" w:name="_Toc216192864"/>
      <w:r w:rsidRPr="00B0681A">
        <w:lastRenderedPageBreak/>
        <w:t>Приложение 3 «Помогает ли видео выбрать книгу?»</w:t>
      </w:r>
      <w:bookmarkEnd w:id="48"/>
    </w:p>
    <w:p w14:paraId="7FFB3173" w14:textId="77777777" w:rsidR="00EA6A24" w:rsidRPr="00B0681A" w:rsidRDefault="00EA6A24" w:rsidP="00E94167">
      <w:pPr>
        <w:ind w:firstLine="0"/>
        <w:rPr>
          <w:rFonts w:eastAsia="Times New Roman" w:cs="Times New Roman"/>
          <w:szCs w:val="28"/>
          <w:lang w:eastAsia="ru-RU"/>
        </w:rPr>
      </w:pPr>
      <w:r w:rsidRPr="00B0681A">
        <w:rPr>
          <w:rFonts w:eastAsia="Times New Roman" w:cs="Times New Roman"/>
          <w:szCs w:val="28"/>
          <w:lang w:eastAsia="ru-RU"/>
        </w:rPr>
        <w:t xml:space="preserve">Посмотри короткий обзор книги в приложении YouTube </w:t>
      </w:r>
      <w:proofErr w:type="spellStart"/>
      <w:r w:rsidRPr="00B0681A">
        <w:rPr>
          <w:rFonts w:eastAsia="Times New Roman" w:cs="Times New Roman"/>
          <w:szCs w:val="28"/>
          <w:lang w:eastAsia="ru-RU"/>
        </w:rPr>
        <w:t>Kids</w:t>
      </w:r>
      <w:proofErr w:type="spellEnd"/>
      <w:r w:rsidRPr="00B0681A">
        <w:rPr>
          <w:rFonts w:eastAsia="Times New Roman" w:cs="Times New Roman"/>
          <w:szCs w:val="28"/>
          <w:lang w:eastAsia="ru-RU"/>
        </w:rPr>
        <w:t>.</w:t>
      </w:r>
      <w:r w:rsidRPr="00B0681A">
        <w:rPr>
          <w:rFonts w:eastAsia="Times New Roman" w:cs="Times New Roman"/>
          <w:szCs w:val="28"/>
          <w:lang w:eastAsia="ru-RU"/>
        </w:rPr>
        <w:br/>
        <w:t>После просмотра ответь письменно на вопрос:</w:t>
      </w:r>
    </w:p>
    <w:p w14:paraId="62A50C46" w14:textId="77777777" w:rsidR="00EA6A24" w:rsidRPr="00B0681A" w:rsidRDefault="00EA6A24" w:rsidP="00E94167">
      <w:pPr>
        <w:ind w:firstLine="0"/>
        <w:rPr>
          <w:rFonts w:eastAsia="Times New Roman" w:cs="Times New Roman"/>
          <w:szCs w:val="28"/>
          <w:lang w:eastAsia="ru-RU"/>
        </w:rPr>
      </w:pPr>
      <w:r w:rsidRPr="00B0681A">
        <w:rPr>
          <w:rFonts w:eastAsia="Times New Roman" w:cs="Times New Roman"/>
          <w:szCs w:val="28"/>
          <w:lang w:eastAsia="ru-RU"/>
        </w:rPr>
        <w:t>«Это видео помогает мне выбрать книгу, потому что…»</w:t>
      </w:r>
    </w:p>
    <w:p w14:paraId="70D4D13D" w14:textId="77777777" w:rsidR="00EA6A24" w:rsidRPr="00E94167" w:rsidRDefault="00EA6A24" w:rsidP="00E94167">
      <w:pPr>
        <w:pStyle w:val="a6"/>
        <w:spacing w:line="360" w:lineRule="auto"/>
        <w:rPr>
          <w:rFonts w:ascii="Times New Roman" w:hAnsi="Times New Roman" w:cs="Times New Roman"/>
          <w:sz w:val="28"/>
          <w:szCs w:val="28"/>
          <w:lang w:eastAsia="ru-RU"/>
        </w:rPr>
      </w:pPr>
      <w:r w:rsidRPr="00E94167">
        <w:rPr>
          <w:rFonts w:ascii="Times New Roman" w:hAnsi="Times New Roman" w:cs="Times New Roman"/>
          <w:sz w:val="28"/>
          <w:szCs w:val="28"/>
          <w:lang w:eastAsia="ru-RU"/>
        </w:rPr>
        <w:t>В объяснении можешь указать:</w:t>
      </w:r>
      <w:r w:rsidRPr="00E94167">
        <w:rPr>
          <w:rFonts w:ascii="Times New Roman" w:hAnsi="Times New Roman" w:cs="Times New Roman"/>
          <w:sz w:val="28"/>
          <w:szCs w:val="28"/>
          <w:lang w:eastAsia="ru-RU"/>
        </w:rPr>
        <w:br/>
        <w:t>– что нового ты узнал;</w:t>
      </w:r>
      <w:r w:rsidRPr="00E94167">
        <w:rPr>
          <w:rFonts w:ascii="Times New Roman" w:hAnsi="Times New Roman" w:cs="Times New Roman"/>
          <w:sz w:val="28"/>
          <w:szCs w:val="28"/>
          <w:lang w:eastAsia="ru-RU"/>
        </w:rPr>
        <w:br/>
        <w:t>– что тебе понравилось в сюжете;</w:t>
      </w:r>
      <w:r w:rsidRPr="00E94167">
        <w:rPr>
          <w:rFonts w:ascii="Times New Roman" w:hAnsi="Times New Roman" w:cs="Times New Roman"/>
          <w:sz w:val="28"/>
          <w:szCs w:val="28"/>
          <w:lang w:eastAsia="ru-RU"/>
        </w:rPr>
        <w:br/>
        <w:t>– что подсказало, интересна ли книга;</w:t>
      </w:r>
      <w:r w:rsidRPr="00E94167">
        <w:rPr>
          <w:rFonts w:ascii="Times New Roman" w:hAnsi="Times New Roman" w:cs="Times New Roman"/>
          <w:sz w:val="28"/>
          <w:szCs w:val="28"/>
          <w:lang w:eastAsia="ru-RU"/>
        </w:rPr>
        <w:br/>
        <w:t>– подходит ли тебе эта книга по теме.</w:t>
      </w:r>
    </w:p>
    <w:p w14:paraId="2F6BFC02" w14:textId="77777777" w:rsidR="00EA6A24" w:rsidRPr="00B0681A" w:rsidRDefault="00EA6A24" w:rsidP="00E94167">
      <w:pPr>
        <w:ind w:firstLine="0"/>
        <w:rPr>
          <w:rFonts w:eastAsia="Times New Roman" w:cs="Times New Roman"/>
          <w:szCs w:val="28"/>
          <w:lang w:eastAsia="ru-RU"/>
        </w:rPr>
      </w:pPr>
      <w:r w:rsidRPr="00B0681A">
        <w:rPr>
          <w:rFonts w:eastAsia="Times New Roman" w:cs="Times New Roman"/>
          <w:szCs w:val="28"/>
          <w:lang w:eastAsia="ru-RU"/>
        </w:rPr>
        <w:t>Запиши ответ полным предложением.</w:t>
      </w:r>
    </w:p>
    <w:p w14:paraId="5CAFB377" w14:textId="77777777" w:rsidR="00EA6A24" w:rsidRPr="00B0681A" w:rsidRDefault="00EA6A24" w:rsidP="00E94167">
      <w:pPr>
        <w:ind w:firstLine="0"/>
        <w:rPr>
          <w:rFonts w:eastAsia="Times New Roman" w:cs="Times New Roman"/>
          <w:color w:val="171717" w:themeColor="background2" w:themeShade="1A"/>
          <w:szCs w:val="28"/>
          <w:lang w:eastAsia="ru-RU"/>
        </w:rPr>
      </w:pPr>
      <w:r w:rsidRPr="00B0681A">
        <w:rPr>
          <w:rFonts w:eastAsia="Times New Roman" w:cs="Times New Roman"/>
          <w:color w:val="171717" w:themeColor="background2" w:themeShade="1A"/>
          <w:szCs w:val="28"/>
          <w:lang w:eastAsia="ru-RU"/>
        </w:rPr>
        <w:t>Оценивание (3 балла)</w:t>
      </w:r>
    </w:p>
    <w:tbl>
      <w:tblPr>
        <w:tblStyle w:val="16"/>
        <w:tblW w:w="0" w:type="auto"/>
        <w:tblInd w:w="-5" w:type="dxa"/>
        <w:shd w:val="clear" w:color="auto" w:fill="FFC000"/>
        <w:tblLook w:val="04A0" w:firstRow="1" w:lastRow="0" w:firstColumn="1" w:lastColumn="0" w:noHBand="0" w:noVBand="1"/>
      </w:tblPr>
      <w:tblGrid>
        <w:gridCol w:w="3261"/>
        <w:gridCol w:w="4656"/>
        <w:gridCol w:w="783"/>
      </w:tblGrid>
      <w:tr w:rsidR="00EA6A24" w:rsidRPr="00B0681A" w14:paraId="7EC78680" w14:textId="77777777" w:rsidTr="00E94167">
        <w:tc>
          <w:tcPr>
            <w:tcW w:w="3261" w:type="dxa"/>
            <w:hideMark/>
          </w:tcPr>
          <w:p w14:paraId="5B84B4CB"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Критерий</w:t>
            </w:r>
            <w:proofErr w:type="spellEnd"/>
          </w:p>
        </w:tc>
        <w:tc>
          <w:tcPr>
            <w:tcW w:w="4656" w:type="dxa"/>
            <w:hideMark/>
          </w:tcPr>
          <w:p w14:paraId="0D18C46A"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Дескриптор</w:t>
            </w:r>
            <w:proofErr w:type="spellEnd"/>
          </w:p>
        </w:tc>
        <w:tc>
          <w:tcPr>
            <w:tcW w:w="0" w:type="auto"/>
            <w:hideMark/>
          </w:tcPr>
          <w:p w14:paraId="0A33C2DE"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Балл</w:t>
            </w:r>
            <w:proofErr w:type="spellEnd"/>
          </w:p>
        </w:tc>
      </w:tr>
      <w:tr w:rsidR="00EA6A24" w:rsidRPr="00B0681A" w14:paraId="1B8502F9" w14:textId="77777777" w:rsidTr="00E94167">
        <w:tc>
          <w:tcPr>
            <w:tcW w:w="3261" w:type="dxa"/>
            <w:hideMark/>
          </w:tcPr>
          <w:p w14:paraId="477FE41F"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Использует</w:t>
            </w:r>
            <w:proofErr w:type="spellEnd"/>
            <w:r w:rsidRPr="00E94167">
              <w:rPr>
                <w:rFonts w:ascii="Times New Roman" w:hAnsi="Times New Roman" w:cs="Times New Roman"/>
                <w:sz w:val="28"/>
                <w:szCs w:val="28"/>
                <w:lang w:eastAsia="ru-RU"/>
              </w:rPr>
              <w:t xml:space="preserve"> ИКТ</w:t>
            </w:r>
          </w:p>
        </w:tc>
        <w:tc>
          <w:tcPr>
            <w:tcW w:w="4656" w:type="dxa"/>
            <w:hideMark/>
          </w:tcPr>
          <w:p w14:paraId="105F4A6A"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Нашёл</w:t>
            </w:r>
            <w:proofErr w:type="spellEnd"/>
            <w:r w:rsidRPr="00E94167">
              <w:rPr>
                <w:rFonts w:ascii="Times New Roman" w:hAnsi="Times New Roman" w:cs="Times New Roman"/>
                <w:sz w:val="28"/>
                <w:szCs w:val="28"/>
                <w:lang w:eastAsia="ru-RU"/>
              </w:rPr>
              <w:t xml:space="preserve"> и </w:t>
            </w:r>
            <w:proofErr w:type="spellStart"/>
            <w:r w:rsidRPr="00E94167">
              <w:rPr>
                <w:rFonts w:ascii="Times New Roman" w:hAnsi="Times New Roman" w:cs="Times New Roman"/>
                <w:sz w:val="28"/>
                <w:szCs w:val="28"/>
                <w:lang w:eastAsia="ru-RU"/>
              </w:rPr>
              <w:t>посмотрел</w:t>
            </w:r>
            <w:proofErr w:type="spellEnd"/>
            <w:r w:rsidRPr="00E94167">
              <w:rPr>
                <w:rFonts w:ascii="Times New Roman" w:hAnsi="Times New Roman" w:cs="Times New Roman"/>
                <w:sz w:val="28"/>
                <w:szCs w:val="28"/>
                <w:lang w:eastAsia="ru-RU"/>
              </w:rPr>
              <w:t xml:space="preserve"> </w:t>
            </w:r>
            <w:proofErr w:type="spellStart"/>
            <w:r w:rsidRPr="00E94167">
              <w:rPr>
                <w:rFonts w:ascii="Times New Roman" w:hAnsi="Times New Roman" w:cs="Times New Roman"/>
                <w:sz w:val="28"/>
                <w:szCs w:val="28"/>
                <w:lang w:eastAsia="ru-RU"/>
              </w:rPr>
              <w:t>обзор</w:t>
            </w:r>
            <w:proofErr w:type="spellEnd"/>
          </w:p>
        </w:tc>
        <w:tc>
          <w:tcPr>
            <w:tcW w:w="0" w:type="auto"/>
            <w:hideMark/>
          </w:tcPr>
          <w:p w14:paraId="32B66D1F" w14:textId="77777777" w:rsidR="00EA6A24" w:rsidRPr="00E94167" w:rsidRDefault="00EA6A24" w:rsidP="00E94167">
            <w:pPr>
              <w:pStyle w:val="a6"/>
              <w:jc w:val="center"/>
              <w:rPr>
                <w:rFonts w:ascii="Times New Roman" w:hAnsi="Times New Roman" w:cs="Times New Roman"/>
                <w:sz w:val="28"/>
                <w:szCs w:val="28"/>
                <w:lang w:eastAsia="ru-RU"/>
              </w:rPr>
            </w:pPr>
            <w:r w:rsidRPr="00E94167">
              <w:rPr>
                <w:rFonts w:ascii="Times New Roman" w:hAnsi="Times New Roman" w:cs="Times New Roman"/>
                <w:sz w:val="28"/>
                <w:szCs w:val="28"/>
                <w:lang w:eastAsia="ru-RU"/>
              </w:rPr>
              <w:t>1</w:t>
            </w:r>
          </w:p>
        </w:tc>
      </w:tr>
      <w:tr w:rsidR="00EA6A24" w:rsidRPr="00B0681A" w14:paraId="57C233DE" w14:textId="77777777" w:rsidTr="00E94167">
        <w:tc>
          <w:tcPr>
            <w:tcW w:w="3261" w:type="dxa"/>
            <w:hideMark/>
          </w:tcPr>
          <w:p w14:paraId="58CFD396" w14:textId="77777777" w:rsidR="00EA6A24" w:rsidRPr="00E94167" w:rsidRDefault="00EA6A24" w:rsidP="00E94167">
            <w:pPr>
              <w:pStyle w:val="a6"/>
              <w:jc w:val="center"/>
              <w:rPr>
                <w:rFonts w:ascii="Times New Roman" w:hAnsi="Times New Roman" w:cs="Times New Roman"/>
                <w:sz w:val="28"/>
                <w:szCs w:val="28"/>
                <w:lang w:eastAsia="ru-RU"/>
              </w:rPr>
            </w:pPr>
            <w:proofErr w:type="spellStart"/>
            <w:r w:rsidRPr="00E94167">
              <w:rPr>
                <w:rFonts w:ascii="Times New Roman" w:hAnsi="Times New Roman" w:cs="Times New Roman"/>
                <w:sz w:val="28"/>
                <w:szCs w:val="28"/>
                <w:lang w:eastAsia="ru-RU"/>
              </w:rPr>
              <w:t>Извлекает</w:t>
            </w:r>
            <w:proofErr w:type="spellEnd"/>
            <w:r w:rsidRPr="00E94167">
              <w:rPr>
                <w:rFonts w:ascii="Times New Roman" w:hAnsi="Times New Roman" w:cs="Times New Roman"/>
                <w:sz w:val="28"/>
                <w:szCs w:val="28"/>
                <w:lang w:eastAsia="ru-RU"/>
              </w:rPr>
              <w:t xml:space="preserve"> </w:t>
            </w:r>
            <w:proofErr w:type="spellStart"/>
            <w:r w:rsidRPr="00E94167">
              <w:rPr>
                <w:rFonts w:ascii="Times New Roman" w:hAnsi="Times New Roman" w:cs="Times New Roman"/>
                <w:sz w:val="28"/>
                <w:szCs w:val="28"/>
                <w:lang w:eastAsia="ru-RU"/>
              </w:rPr>
              <w:t>информацию</w:t>
            </w:r>
            <w:proofErr w:type="spellEnd"/>
          </w:p>
        </w:tc>
        <w:tc>
          <w:tcPr>
            <w:tcW w:w="4656" w:type="dxa"/>
            <w:hideMark/>
          </w:tcPr>
          <w:p w14:paraId="37F5061F" w14:textId="77777777" w:rsidR="00EA6A24" w:rsidRPr="00E94167" w:rsidRDefault="00EA6A24" w:rsidP="00E94167">
            <w:pPr>
              <w:pStyle w:val="a6"/>
              <w:jc w:val="center"/>
              <w:rPr>
                <w:rFonts w:ascii="Times New Roman" w:hAnsi="Times New Roman" w:cs="Times New Roman"/>
                <w:sz w:val="28"/>
                <w:szCs w:val="28"/>
                <w:lang w:val="ru-RU" w:eastAsia="ru-RU"/>
              </w:rPr>
            </w:pPr>
            <w:r w:rsidRPr="00E94167">
              <w:rPr>
                <w:rFonts w:ascii="Times New Roman" w:hAnsi="Times New Roman" w:cs="Times New Roman"/>
                <w:sz w:val="28"/>
                <w:szCs w:val="28"/>
                <w:lang w:val="ru-RU" w:eastAsia="ru-RU"/>
              </w:rPr>
              <w:t>Назвал один факт из видео</w:t>
            </w:r>
          </w:p>
        </w:tc>
        <w:tc>
          <w:tcPr>
            <w:tcW w:w="0" w:type="auto"/>
            <w:hideMark/>
          </w:tcPr>
          <w:p w14:paraId="4DF8AAED" w14:textId="77777777" w:rsidR="00EA6A24" w:rsidRPr="00E94167" w:rsidRDefault="00EA6A24" w:rsidP="00E94167">
            <w:pPr>
              <w:pStyle w:val="a6"/>
              <w:jc w:val="center"/>
              <w:rPr>
                <w:rFonts w:ascii="Times New Roman" w:hAnsi="Times New Roman" w:cs="Times New Roman"/>
                <w:sz w:val="28"/>
                <w:szCs w:val="28"/>
                <w:lang w:eastAsia="ru-RU"/>
              </w:rPr>
            </w:pPr>
            <w:r w:rsidRPr="00E94167">
              <w:rPr>
                <w:rFonts w:ascii="Times New Roman" w:hAnsi="Times New Roman" w:cs="Times New Roman"/>
                <w:sz w:val="28"/>
                <w:szCs w:val="28"/>
                <w:lang w:eastAsia="ru-RU"/>
              </w:rPr>
              <w:t>1</w:t>
            </w:r>
          </w:p>
        </w:tc>
      </w:tr>
    </w:tbl>
    <w:p w14:paraId="504CA975" w14:textId="77777777" w:rsidR="00EA6A24" w:rsidRPr="00B0681A" w:rsidRDefault="00EA6A24" w:rsidP="00EA6A24">
      <w:pPr>
        <w:rPr>
          <w:rFonts w:eastAsia="Times New Roman" w:cs="Times New Roman"/>
          <w:noProof/>
          <w:szCs w:val="28"/>
          <w:lang w:eastAsia="ru-RU"/>
        </w:rPr>
      </w:pPr>
    </w:p>
    <w:p w14:paraId="280DD73B" w14:textId="77777777" w:rsidR="00EA6A24" w:rsidRDefault="00EA6A24" w:rsidP="00EA6A24">
      <w:pPr>
        <w:spacing w:line="259" w:lineRule="auto"/>
        <w:rPr>
          <w:rFonts w:cs="Times New Roman"/>
          <w:b/>
          <w:bCs/>
          <w:szCs w:val="28"/>
        </w:rPr>
      </w:pPr>
      <w:r>
        <w:rPr>
          <w:rFonts w:cs="Times New Roman"/>
          <w:b/>
          <w:bCs/>
          <w:szCs w:val="28"/>
        </w:rPr>
        <w:br w:type="page"/>
      </w:r>
    </w:p>
    <w:p w14:paraId="3606B139" w14:textId="77777777" w:rsidR="00EA6A24" w:rsidRPr="00B0681A" w:rsidRDefault="00EA6A24" w:rsidP="00B67B4E">
      <w:pPr>
        <w:pStyle w:val="1"/>
      </w:pPr>
      <w:bookmarkStart w:id="49" w:name="_Toc216192865"/>
      <w:r w:rsidRPr="00B0681A">
        <w:lastRenderedPageBreak/>
        <w:t>Приложение 4 «Упражнения для развития темпа (скорости) чтения»</w:t>
      </w:r>
      <w:bookmarkEnd w:id="49"/>
      <w:r w:rsidRPr="00B0681A">
        <w:t xml:space="preserve"> </w:t>
      </w:r>
    </w:p>
    <w:p w14:paraId="39C9B9CA"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 xml:space="preserve">Указанные ниже упражнения проводим </w:t>
      </w:r>
      <w:proofErr w:type="gramStart"/>
      <w:r w:rsidRPr="00B0681A">
        <w:rPr>
          <w:rFonts w:cs="Times New Roman"/>
          <w:szCs w:val="28"/>
        </w:rPr>
        <w:t>с  привлечением</w:t>
      </w:r>
      <w:proofErr w:type="gramEnd"/>
      <w:r w:rsidRPr="00B0681A">
        <w:rPr>
          <w:rFonts w:cs="Times New Roman"/>
          <w:szCs w:val="28"/>
        </w:rPr>
        <w:t xml:space="preserve"> не</w:t>
      </w:r>
      <w:r w:rsidRPr="00B0681A">
        <w:rPr>
          <w:rFonts w:cs="Times New Roman"/>
          <w:szCs w:val="28"/>
        </w:rPr>
        <w:softHyphen/>
        <w:t>знакомого текста, затем текст прочитывается вслух и идет обычная работа над выразительностью, пересказом и т. д.</w:t>
      </w:r>
    </w:p>
    <w:p w14:paraId="0AE94B4F" w14:textId="77777777" w:rsidR="00EA6A24" w:rsidRPr="00B0681A" w:rsidRDefault="00EA6A24" w:rsidP="00EA6A24">
      <w:pPr>
        <w:ind w:firstLine="1134"/>
        <w:rPr>
          <w:rFonts w:cs="Times New Roman"/>
          <w:szCs w:val="28"/>
        </w:rPr>
      </w:pPr>
      <w:r w:rsidRPr="00B0681A">
        <w:rPr>
          <w:rFonts w:cs="Times New Roman"/>
          <w:szCs w:val="28"/>
        </w:rPr>
        <w:t>Выполнение каждого из этих упражнений занимает 5-7 минут. Ценность этих упражнений в том, что после первого самостоятель</w:t>
      </w:r>
      <w:r w:rsidRPr="00B0681A">
        <w:rPr>
          <w:rFonts w:cs="Times New Roman"/>
          <w:szCs w:val="28"/>
        </w:rPr>
        <w:softHyphen/>
        <w:t>ного знакомства с текстом дети читают его вслух выразительно, уверенно пользуются антиципацией.</w:t>
      </w:r>
    </w:p>
    <w:p w14:paraId="32FACFC5"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t>1.Чтение «эхо»</w:t>
      </w:r>
      <w:r w:rsidRPr="00B0681A">
        <w:rPr>
          <w:rFonts w:cs="Times New Roman"/>
          <w:b/>
          <w:bCs/>
          <w:szCs w:val="28"/>
        </w:rPr>
        <w:t xml:space="preserve"> </w:t>
      </w:r>
      <w:r w:rsidRPr="00B0681A">
        <w:rPr>
          <w:rFonts w:cs="Times New Roman"/>
          <w:szCs w:val="28"/>
        </w:rPr>
        <w:t>(на первом этапе обучения грамоте): по одно</w:t>
      </w:r>
      <w:r w:rsidRPr="00B0681A">
        <w:rPr>
          <w:rFonts w:cs="Times New Roman"/>
          <w:szCs w:val="28"/>
        </w:rPr>
        <w:softHyphen/>
        <w:t>му слову из предложения начинает читать хорошо читающий уче</w:t>
      </w:r>
      <w:r w:rsidRPr="00B0681A">
        <w:rPr>
          <w:rFonts w:cs="Times New Roman"/>
          <w:szCs w:val="28"/>
        </w:rPr>
        <w:softHyphen/>
        <w:t xml:space="preserve">ник, а слабо читающий прочитывает следом это же слово. </w:t>
      </w:r>
    </w:p>
    <w:p w14:paraId="5B0189A3"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spacing w:val="20"/>
          <w:szCs w:val="28"/>
        </w:rPr>
        <w:t>Цель</w:t>
      </w:r>
      <w:r w:rsidRPr="00B0681A">
        <w:rPr>
          <w:rFonts w:cs="Times New Roman"/>
          <w:szCs w:val="28"/>
        </w:rPr>
        <w:t>: сильный чувствует себя ответственным, а слабый более уверен в себе, ведь он уже услышал слово, ему легче его узнать.</w:t>
      </w:r>
    </w:p>
    <w:p w14:paraId="650A2095"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 xml:space="preserve">На более позднем этапе обучения чтению сильный и слабый меняются ролями. </w:t>
      </w:r>
    </w:p>
    <w:p w14:paraId="5090E352"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spacing w:val="20"/>
          <w:szCs w:val="28"/>
        </w:rPr>
        <w:t>Цель</w:t>
      </w:r>
      <w:r w:rsidRPr="00B0681A">
        <w:rPr>
          <w:rFonts w:cs="Times New Roman"/>
          <w:spacing w:val="20"/>
          <w:szCs w:val="28"/>
        </w:rPr>
        <w:t>:</w:t>
      </w:r>
      <w:r w:rsidRPr="00B0681A">
        <w:rPr>
          <w:rFonts w:cs="Times New Roman"/>
          <w:szCs w:val="28"/>
        </w:rPr>
        <w:t xml:space="preserve"> сильный ученик отдает все силы выра</w:t>
      </w:r>
      <w:r w:rsidRPr="00B0681A">
        <w:rPr>
          <w:rFonts w:cs="Times New Roman"/>
          <w:szCs w:val="28"/>
        </w:rPr>
        <w:softHyphen/>
        <w:t>зительному чтению, а у слабого остается время на прочтение сле</w:t>
      </w:r>
      <w:r w:rsidRPr="00B0681A">
        <w:rPr>
          <w:rFonts w:cs="Times New Roman"/>
          <w:szCs w:val="28"/>
        </w:rPr>
        <w:softHyphen/>
        <w:t>дующего слова. Он опять более уверен в себе.</w:t>
      </w:r>
    </w:p>
    <w:p w14:paraId="616DAFE8"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t>2. Чтение «канон»:</w:t>
      </w:r>
      <w:r w:rsidRPr="00B0681A">
        <w:rPr>
          <w:rFonts w:cs="Times New Roman"/>
          <w:b/>
          <w:bCs/>
          <w:szCs w:val="28"/>
        </w:rPr>
        <w:t xml:space="preserve"> </w:t>
      </w:r>
      <w:r w:rsidRPr="00B0681A">
        <w:rPr>
          <w:rFonts w:cs="Times New Roman"/>
          <w:szCs w:val="28"/>
        </w:rPr>
        <w:t xml:space="preserve">один ученик начинает читать абзац текста, другой читает этот же абзац вместе с первым, но опаздывая от него на 3-4 слова (как при пении канона). </w:t>
      </w:r>
    </w:p>
    <w:p w14:paraId="48023F6E"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spacing w:val="20"/>
          <w:szCs w:val="28"/>
        </w:rPr>
        <w:t>Цель</w:t>
      </w:r>
      <w:r w:rsidRPr="00B0681A">
        <w:rPr>
          <w:rFonts w:cs="Times New Roman"/>
          <w:szCs w:val="28"/>
        </w:rPr>
        <w:t>; держать определен</w:t>
      </w:r>
      <w:r w:rsidRPr="00B0681A">
        <w:rPr>
          <w:rFonts w:cs="Times New Roman"/>
          <w:szCs w:val="28"/>
        </w:rPr>
        <w:softHyphen/>
        <w:t>ный темп чтения, стараться читать выразительно, без ошибок. Все дети следят за чтением обоих учеников и оценивают их работу.</w:t>
      </w:r>
    </w:p>
    <w:p w14:paraId="19484B3C"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t>3.   Чтение «спринт»:</w:t>
      </w:r>
      <w:r w:rsidRPr="00B0681A">
        <w:rPr>
          <w:rFonts w:cs="Times New Roman"/>
          <w:b/>
          <w:bCs/>
          <w:szCs w:val="28"/>
        </w:rPr>
        <w:t xml:space="preserve"> </w:t>
      </w:r>
      <w:r w:rsidRPr="00B0681A">
        <w:rPr>
          <w:rFonts w:cs="Times New Roman"/>
          <w:szCs w:val="28"/>
        </w:rPr>
        <w:t>небольшие отрывки текста несколько учащихся на</w:t>
      </w:r>
      <w:r>
        <w:rPr>
          <w:rFonts w:cs="Times New Roman"/>
          <w:szCs w:val="28"/>
        </w:rPr>
        <w:t>чинают читать одновременно -</w:t>
      </w:r>
      <w:r w:rsidRPr="00B0681A">
        <w:rPr>
          <w:rFonts w:cs="Times New Roman"/>
          <w:szCs w:val="28"/>
        </w:rPr>
        <w:t xml:space="preserve"> на скорость. Кроме бы</w:t>
      </w:r>
      <w:r w:rsidRPr="00B0681A">
        <w:rPr>
          <w:rFonts w:cs="Times New Roman"/>
          <w:szCs w:val="28"/>
        </w:rPr>
        <w:softHyphen/>
        <w:t>строты чтения, им надо еще следить за выразительностью, безоши</w:t>
      </w:r>
      <w:r w:rsidRPr="00B0681A">
        <w:rPr>
          <w:rFonts w:cs="Times New Roman"/>
          <w:szCs w:val="28"/>
        </w:rPr>
        <w:softHyphen/>
        <w:t>бочностью. Еще чтение «спринт» можно проводить и так: учащие</w:t>
      </w:r>
      <w:r w:rsidRPr="00B0681A">
        <w:rPr>
          <w:rFonts w:cs="Times New Roman"/>
          <w:szCs w:val="28"/>
        </w:rPr>
        <w:softHyphen/>
        <w:t xml:space="preserve">ся на максимальной для них скорости читают </w:t>
      </w:r>
      <w:r w:rsidRPr="00B0681A">
        <w:rPr>
          <w:rFonts w:cs="Times New Roman"/>
          <w:b/>
          <w:bCs/>
          <w:szCs w:val="28"/>
        </w:rPr>
        <w:t xml:space="preserve">про </w:t>
      </w:r>
      <w:r w:rsidRPr="00B0681A">
        <w:rPr>
          <w:rFonts w:cs="Times New Roman"/>
          <w:b/>
          <w:szCs w:val="28"/>
        </w:rPr>
        <w:t>себя</w:t>
      </w:r>
      <w:r w:rsidRPr="00B0681A">
        <w:rPr>
          <w:rFonts w:cs="Times New Roman"/>
          <w:szCs w:val="28"/>
        </w:rPr>
        <w:t xml:space="preserve"> незнакомый текст, плотно сжав зубы и губы, а после прочтения отвечают </w:t>
      </w:r>
      <w:r w:rsidRPr="00B0681A">
        <w:rPr>
          <w:rFonts w:cs="Times New Roman"/>
          <w:szCs w:val="28"/>
        </w:rPr>
        <w:lastRenderedPageBreak/>
        <w:t>на сформулированные учителем перед чтением вопросы к тексту. Во время чтения поторапливать детей: «Быстрей, быстрей, еще быст</w:t>
      </w:r>
      <w:r w:rsidRPr="00B0681A">
        <w:rPr>
          <w:rFonts w:cs="Times New Roman"/>
          <w:szCs w:val="28"/>
        </w:rPr>
        <w:softHyphen/>
        <w:t>рей», добавляя при этом: «Читать нужно все».</w:t>
      </w:r>
    </w:p>
    <w:p w14:paraId="057B0256" w14:textId="77777777" w:rsidR="00EA6A24" w:rsidRPr="00B0681A" w:rsidRDefault="00EA6A24" w:rsidP="00EA6A24">
      <w:pPr>
        <w:shd w:val="clear" w:color="auto" w:fill="FFFFFF"/>
        <w:autoSpaceDE w:val="0"/>
        <w:autoSpaceDN w:val="0"/>
        <w:adjustRightInd w:val="0"/>
        <w:ind w:firstLine="1134"/>
        <w:rPr>
          <w:rFonts w:cs="Times New Roman"/>
          <w:szCs w:val="28"/>
        </w:rPr>
      </w:pPr>
      <w:proofErr w:type="gramStart"/>
      <w:r w:rsidRPr="00B0681A">
        <w:rPr>
          <w:rFonts w:cs="Times New Roman"/>
          <w:szCs w:val="28"/>
        </w:rPr>
        <w:t>Провожу  такое</w:t>
      </w:r>
      <w:proofErr w:type="gramEnd"/>
      <w:r w:rsidRPr="00B0681A">
        <w:rPr>
          <w:rFonts w:cs="Times New Roman"/>
          <w:szCs w:val="28"/>
        </w:rPr>
        <w:t xml:space="preserve"> упражнение перед чтением вслух каждого текста. Также предварительно </w:t>
      </w:r>
      <w:proofErr w:type="gramStart"/>
      <w:r w:rsidRPr="00B0681A">
        <w:rPr>
          <w:rFonts w:cs="Times New Roman"/>
          <w:szCs w:val="28"/>
        </w:rPr>
        <w:t>готовлю  класс</w:t>
      </w:r>
      <w:proofErr w:type="gramEnd"/>
      <w:r w:rsidRPr="00B0681A">
        <w:rPr>
          <w:rFonts w:cs="Times New Roman"/>
          <w:szCs w:val="28"/>
        </w:rPr>
        <w:t xml:space="preserve"> психологически, да</w:t>
      </w:r>
      <w:r w:rsidRPr="00B0681A">
        <w:rPr>
          <w:rFonts w:cs="Times New Roman"/>
          <w:szCs w:val="28"/>
        </w:rPr>
        <w:softHyphen/>
        <w:t>вая команды: «Приготовиться! Внимание! Начали!» При обучении чтению «спринт» можно воспользоваться следующей памяткой:</w:t>
      </w:r>
    </w:p>
    <w:p w14:paraId="5B153FEF" w14:textId="77777777" w:rsidR="00EA6A24" w:rsidRPr="00B0681A" w:rsidRDefault="00EA6A24" w:rsidP="00EA6A24">
      <w:pPr>
        <w:shd w:val="clear" w:color="auto" w:fill="FFFFFF"/>
        <w:autoSpaceDE w:val="0"/>
        <w:autoSpaceDN w:val="0"/>
        <w:adjustRightInd w:val="0"/>
        <w:ind w:firstLine="1134"/>
        <w:rPr>
          <w:rFonts w:cs="Times New Roman"/>
          <w:i/>
          <w:spacing w:val="20"/>
          <w:szCs w:val="28"/>
        </w:rPr>
      </w:pPr>
      <w:r w:rsidRPr="00B0681A">
        <w:rPr>
          <w:rFonts w:cs="Times New Roman"/>
          <w:i/>
          <w:spacing w:val="20"/>
          <w:szCs w:val="28"/>
        </w:rPr>
        <w:t>ПАМЯТКА</w:t>
      </w:r>
    </w:p>
    <w:p w14:paraId="5942917C" w14:textId="77777777" w:rsidR="00EA6A24" w:rsidRPr="00B0681A" w:rsidRDefault="00EA6A24" w:rsidP="00EA6A24">
      <w:pPr>
        <w:shd w:val="clear" w:color="auto" w:fill="FFFFFF"/>
        <w:autoSpaceDE w:val="0"/>
        <w:autoSpaceDN w:val="0"/>
        <w:adjustRightInd w:val="0"/>
        <w:ind w:firstLine="1134"/>
        <w:rPr>
          <w:rFonts w:cs="Times New Roman"/>
          <w:spacing w:val="20"/>
          <w:szCs w:val="28"/>
        </w:rPr>
      </w:pPr>
      <w:r w:rsidRPr="00B0681A">
        <w:rPr>
          <w:rFonts w:cs="Times New Roman"/>
          <w:spacing w:val="20"/>
          <w:szCs w:val="28"/>
        </w:rPr>
        <w:t>1. Плотно сожми губы и зубы.</w:t>
      </w:r>
    </w:p>
    <w:p w14:paraId="69D41DD5" w14:textId="77777777" w:rsidR="00EA6A24" w:rsidRPr="00B0681A" w:rsidRDefault="00EA6A24" w:rsidP="00EA6A24">
      <w:pPr>
        <w:shd w:val="clear" w:color="auto" w:fill="FFFFFF"/>
        <w:autoSpaceDE w:val="0"/>
        <w:autoSpaceDN w:val="0"/>
        <w:adjustRightInd w:val="0"/>
        <w:ind w:firstLine="1134"/>
        <w:rPr>
          <w:rFonts w:cs="Times New Roman"/>
          <w:spacing w:val="20"/>
          <w:szCs w:val="28"/>
        </w:rPr>
      </w:pPr>
      <w:r w:rsidRPr="00B0681A">
        <w:rPr>
          <w:rFonts w:cs="Times New Roman"/>
          <w:spacing w:val="20"/>
          <w:szCs w:val="28"/>
        </w:rPr>
        <w:t>2. Читай только глазами.</w:t>
      </w:r>
    </w:p>
    <w:p w14:paraId="098961C7" w14:textId="77777777" w:rsidR="00EA6A24" w:rsidRPr="00B0681A" w:rsidRDefault="00EA6A24" w:rsidP="00EA6A24">
      <w:pPr>
        <w:shd w:val="clear" w:color="auto" w:fill="FFFFFF"/>
        <w:autoSpaceDE w:val="0"/>
        <w:autoSpaceDN w:val="0"/>
        <w:adjustRightInd w:val="0"/>
        <w:ind w:firstLine="1134"/>
        <w:rPr>
          <w:rFonts w:cs="Times New Roman"/>
          <w:spacing w:val="20"/>
          <w:szCs w:val="28"/>
        </w:rPr>
      </w:pPr>
      <w:r w:rsidRPr="00B0681A">
        <w:rPr>
          <w:rFonts w:cs="Times New Roman"/>
          <w:spacing w:val="20"/>
          <w:szCs w:val="28"/>
        </w:rPr>
        <w:t>3. Читай как можно быстрей.</w:t>
      </w:r>
    </w:p>
    <w:p w14:paraId="7678CA42" w14:textId="77777777" w:rsidR="00EA6A24" w:rsidRPr="00B0681A" w:rsidRDefault="00EA6A24" w:rsidP="00EA6A24">
      <w:pPr>
        <w:shd w:val="clear" w:color="auto" w:fill="FFFFFF"/>
        <w:autoSpaceDE w:val="0"/>
        <w:autoSpaceDN w:val="0"/>
        <w:adjustRightInd w:val="0"/>
        <w:ind w:firstLine="1134"/>
        <w:rPr>
          <w:rFonts w:cs="Times New Roman"/>
          <w:spacing w:val="20"/>
          <w:szCs w:val="28"/>
        </w:rPr>
      </w:pPr>
      <w:r w:rsidRPr="00B0681A">
        <w:rPr>
          <w:rFonts w:cs="Times New Roman"/>
          <w:spacing w:val="20"/>
          <w:szCs w:val="28"/>
        </w:rPr>
        <w:t xml:space="preserve">4. Ответь на вопросы к тексту. </w:t>
      </w:r>
    </w:p>
    <w:p w14:paraId="12F4444F"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t>4. Чтение со счетом слов</w:t>
      </w:r>
      <w:r w:rsidRPr="00B0681A">
        <w:rPr>
          <w:rFonts w:cs="Times New Roman"/>
          <w:b/>
          <w:bCs/>
          <w:szCs w:val="28"/>
        </w:rPr>
        <w:t xml:space="preserve"> </w:t>
      </w:r>
      <w:r w:rsidRPr="00B0681A">
        <w:rPr>
          <w:rFonts w:cs="Times New Roman"/>
          <w:szCs w:val="28"/>
        </w:rPr>
        <w:t>заключается в том, чего учащиеся на максимальной скорости, считая про себя слова текста, одновремен</w:t>
      </w:r>
      <w:r w:rsidRPr="00B0681A">
        <w:rPr>
          <w:rFonts w:cs="Times New Roman"/>
          <w:szCs w:val="28"/>
        </w:rPr>
        <w:softHyphen/>
        <w:t>но должны уяснить и его содержание, а после окончания подсчета</w:t>
      </w:r>
    </w:p>
    <w:p w14:paraId="3FED47C4"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числа слов назвать это число и ответить на вопросы, поставленные к тексту перед чтением.</w:t>
      </w:r>
    </w:p>
    <w:p w14:paraId="0CE70578"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spacing w:val="20"/>
          <w:szCs w:val="28"/>
        </w:rPr>
        <w:t>Цель</w:t>
      </w:r>
      <w:r w:rsidRPr="00B0681A">
        <w:rPr>
          <w:rFonts w:cs="Times New Roman"/>
          <w:szCs w:val="28"/>
        </w:rPr>
        <w:t>: загрузить уши учащихся посторонней работой - счетом слов. В этом случае дети лишены возможности произносить текст</w:t>
      </w:r>
    </w:p>
    <w:p w14:paraId="15C98937"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про себя. Они приучаются читать только глазами. Предлагается следующая памятка.</w:t>
      </w:r>
    </w:p>
    <w:p w14:paraId="6FA1B46E" w14:textId="77777777" w:rsidR="00EA6A24" w:rsidRPr="00B0681A" w:rsidRDefault="00EA6A24" w:rsidP="00EA6A24">
      <w:pPr>
        <w:shd w:val="clear" w:color="auto" w:fill="FFFFFF"/>
        <w:autoSpaceDE w:val="0"/>
        <w:autoSpaceDN w:val="0"/>
        <w:adjustRightInd w:val="0"/>
        <w:ind w:firstLine="1134"/>
        <w:rPr>
          <w:rFonts w:cs="Times New Roman"/>
          <w:i/>
          <w:spacing w:val="20"/>
          <w:szCs w:val="28"/>
        </w:rPr>
      </w:pPr>
      <w:r w:rsidRPr="00B0681A">
        <w:rPr>
          <w:rFonts w:cs="Times New Roman"/>
          <w:i/>
          <w:spacing w:val="20"/>
          <w:szCs w:val="28"/>
        </w:rPr>
        <w:t>ПАМЯТКА</w:t>
      </w:r>
    </w:p>
    <w:p w14:paraId="2993DBAB" w14:textId="77777777" w:rsidR="00EA6A24" w:rsidRPr="00B0681A" w:rsidRDefault="00EA6A24" w:rsidP="00EA6A24">
      <w:pPr>
        <w:shd w:val="clear" w:color="auto" w:fill="FFFFFF"/>
        <w:autoSpaceDE w:val="0"/>
        <w:autoSpaceDN w:val="0"/>
        <w:adjustRightInd w:val="0"/>
        <w:ind w:firstLine="1134"/>
        <w:rPr>
          <w:rFonts w:cs="Times New Roman"/>
          <w:i/>
          <w:spacing w:val="20"/>
          <w:szCs w:val="28"/>
        </w:rPr>
      </w:pPr>
      <w:r w:rsidRPr="00B0681A">
        <w:rPr>
          <w:rFonts w:cs="Times New Roman"/>
          <w:i/>
          <w:spacing w:val="20"/>
          <w:szCs w:val="28"/>
        </w:rPr>
        <w:t>1. Плотно сожми губы и зубы.</w:t>
      </w:r>
    </w:p>
    <w:p w14:paraId="285F04C4" w14:textId="77777777" w:rsidR="00EA6A24" w:rsidRPr="00B0681A" w:rsidRDefault="00EA6A24" w:rsidP="00EA6A24">
      <w:pPr>
        <w:shd w:val="clear" w:color="auto" w:fill="FFFFFF"/>
        <w:autoSpaceDE w:val="0"/>
        <w:autoSpaceDN w:val="0"/>
        <w:adjustRightInd w:val="0"/>
        <w:ind w:firstLine="1134"/>
        <w:rPr>
          <w:rFonts w:cs="Times New Roman"/>
          <w:i/>
          <w:spacing w:val="20"/>
          <w:szCs w:val="28"/>
        </w:rPr>
      </w:pPr>
      <w:r w:rsidRPr="00B0681A">
        <w:rPr>
          <w:rFonts w:cs="Times New Roman"/>
          <w:i/>
          <w:spacing w:val="20"/>
          <w:szCs w:val="28"/>
        </w:rPr>
        <w:t>2. Читай только глазами.</w:t>
      </w:r>
    </w:p>
    <w:p w14:paraId="60469E48" w14:textId="77777777" w:rsidR="00EA6A24" w:rsidRPr="00B0681A" w:rsidRDefault="00EA6A24" w:rsidP="00EA6A24">
      <w:pPr>
        <w:shd w:val="clear" w:color="auto" w:fill="FFFFFF"/>
        <w:autoSpaceDE w:val="0"/>
        <w:autoSpaceDN w:val="0"/>
        <w:adjustRightInd w:val="0"/>
        <w:ind w:firstLine="1134"/>
        <w:rPr>
          <w:rFonts w:cs="Times New Roman"/>
          <w:i/>
          <w:spacing w:val="20"/>
          <w:szCs w:val="28"/>
        </w:rPr>
      </w:pPr>
      <w:r w:rsidRPr="00B0681A">
        <w:rPr>
          <w:rFonts w:cs="Times New Roman"/>
          <w:i/>
          <w:spacing w:val="20"/>
          <w:szCs w:val="28"/>
        </w:rPr>
        <w:t>3. Читай как можно быстрей, считая про себя слова текста.</w:t>
      </w:r>
    </w:p>
    <w:p w14:paraId="10330A26" w14:textId="77777777" w:rsidR="00EA6A24" w:rsidRPr="00B0681A" w:rsidRDefault="00EA6A24" w:rsidP="00EA6A24">
      <w:pPr>
        <w:shd w:val="clear" w:color="auto" w:fill="FFFFFF"/>
        <w:autoSpaceDE w:val="0"/>
        <w:autoSpaceDN w:val="0"/>
        <w:adjustRightInd w:val="0"/>
        <w:ind w:firstLine="1134"/>
        <w:rPr>
          <w:rFonts w:cs="Times New Roman"/>
          <w:i/>
          <w:spacing w:val="20"/>
          <w:szCs w:val="28"/>
        </w:rPr>
      </w:pPr>
      <w:r w:rsidRPr="00B0681A">
        <w:rPr>
          <w:rFonts w:cs="Times New Roman"/>
          <w:i/>
          <w:spacing w:val="20"/>
          <w:szCs w:val="28"/>
        </w:rPr>
        <w:t>4. Ответь на вопросы к тексту.</w:t>
      </w:r>
    </w:p>
    <w:p w14:paraId="11190D0E"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Первый вопрос к учащимся — о количестве слов в тексте. Ответ можно считать отличным, если расхождение между названным числом и действительным не превышает 2 процентов, хорошим -удовлетворительным - 5-10 процентов при условии, что дети отве</w:t>
      </w:r>
      <w:r w:rsidRPr="00B0681A">
        <w:rPr>
          <w:rFonts w:cs="Times New Roman"/>
          <w:szCs w:val="28"/>
        </w:rPr>
        <w:softHyphen/>
        <w:t>тили на вопросы к тексту.</w:t>
      </w:r>
    </w:p>
    <w:p w14:paraId="09167CE0"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lastRenderedPageBreak/>
        <w:t>5.  Упражнение «Чтение-разводка»</w:t>
      </w:r>
      <w:r w:rsidRPr="00B0681A">
        <w:rPr>
          <w:rFonts w:cs="Times New Roman"/>
          <w:b/>
          <w:bCs/>
          <w:szCs w:val="28"/>
        </w:rPr>
        <w:t xml:space="preserve"> </w:t>
      </w:r>
      <w:r w:rsidRPr="00B0681A">
        <w:rPr>
          <w:rFonts w:cs="Times New Roman"/>
          <w:szCs w:val="28"/>
        </w:rPr>
        <w:t>использую с целью обу</w:t>
      </w:r>
      <w:r w:rsidRPr="00B0681A">
        <w:rPr>
          <w:rFonts w:cs="Times New Roman"/>
          <w:szCs w:val="28"/>
        </w:rPr>
        <w:softHyphen/>
        <w:t>чения детей вертикальному чтению. Учащиеся максимальной для них скорости просматривают текст и находят ответы на вопросы, поставленные учителем перед чтением. Таким образом, учащиеся учатся не только вертикальному чтению, но и умению ориентиро</w:t>
      </w:r>
      <w:r w:rsidRPr="00B0681A">
        <w:rPr>
          <w:rFonts w:cs="Times New Roman"/>
          <w:szCs w:val="28"/>
        </w:rPr>
        <w:softHyphen/>
        <w:t>ваться в тексте, находить главное. Это упражнение можно часто использовать на уроках русского языка: например, «разведчики» находят в тексте словарные слова или слова на какое-либо правило.</w:t>
      </w:r>
    </w:p>
    <w:p w14:paraId="3EC145FD"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t>6.  «Жужжащее чтение</w:t>
      </w:r>
      <w:r w:rsidRPr="00B0681A">
        <w:rPr>
          <w:rFonts w:cs="Times New Roman"/>
          <w:b/>
          <w:bCs/>
          <w:szCs w:val="28"/>
        </w:rPr>
        <w:t xml:space="preserve">». </w:t>
      </w:r>
      <w:r w:rsidRPr="00B0681A">
        <w:rPr>
          <w:rFonts w:cs="Times New Roman"/>
          <w:szCs w:val="28"/>
        </w:rPr>
        <w:t>Ученик читает про себя, одновременно жужжит, как пчела (квакает, как лягушка, чирикает, как воробей и др.)</w:t>
      </w:r>
    </w:p>
    <w:p w14:paraId="17A6BF9F"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t>7. Чтение с простукиванием ритма.</w:t>
      </w:r>
      <w:r w:rsidRPr="00B0681A">
        <w:rPr>
          <w:rFonts w:cs="Times New Roman"/>
          <w:b/>
          <w:bCs/>
          <w:szCs w:val="28"/>
        </w:rPr>
        <w:t xml:space="preserve"> </w:t>
      </w:r>
      <w:r w:rsidRPr="00B0681A">
        <w:rPr>
          <w:rFonts w:cs="Times New Roman"/>
          <w:szCs w:val="28"/>
        </w:rPr>
        <w:t>Простукивая по столу ка</w:t>
      </w:r>
      <w:r w:rsidRPr="00B0681A">
        <w:rPr>
          <w:rFonts w:cs="Times New Roman"/>
          <w:szCs w:val="28"/>
        </w:rPr>
        <w:softHyphen/>
        <w:t>рандашом заранее выученный ритм, ученики должны читать глаза</w:t>
      </w:r>
      <w:r w:rsidRPr="00B0681A">
        <w:rPr>
          <w:rFonts w:cs="Times New Roman"/>
          <w:szCs w:val="28"/>
        </w:rPr>
        <w:softHyphen/>
        <w:t>ми незнакомый текст, а после прочтения ответить на вопросы по содержанию.</w:t>
      </w:r>
    </w:p>
    <w:p w14:paraId="7311FFE4" w14:textId="77777777" w:rsidR="00EA6A24" w:rsidRPr="00B0681A" w:rsidRDefault="00EA6A24" w:rsidP="00EA6A24">
      <w:pPr>
        <w:shd w:val="clear" w:color="auto" w:fill="FFFFFF"/>
        <w:autoSpaceDE w:val="0"/>
        <w:autoSpaceDN w:val="0"/>
        <w:adjustRightInd w:val="0"/>
        <w:ind w:firstLine="1134"/>
        <w:rPr>
          <w:rFonts w:cs="Times New Roman"/>
          <w:i/>
          <w:szCs w:val="28"/>
        </w:rPr>
      </w:pPr>
      <w:r w:rsidRPr="00B0681A">
        <w:rPr>
          <w:rFonts w:cs="Times New Roman"/>
          <w:b/>
          <w:bCs/>
          <w:i/>
          <w:szCs w:val="28"/>
        </w:rPr>
        <w:t>8. Чтение со звуковыми помехами (при звучании музыки).</w:t>
      </w:r>
    </w:p>
    <w:p w14:paraId="1492B276" w14:textId="77777777" w:rsidR="00EA6A24" w:rsidRDefault="00EA6A24" w:rsidP="00EA6A24">
      <w:pPr>
        <w:spacing w:line="259" w:lineRule="auto"/>
        <w:rPr>
          <w:rFonts w:cs="Times New Roman"/>
          <w:b/>
          <w:bCs/>
          <w:szCs w:val="28"/>
        </w:rPr>
      </w:pPr>
      <w:r>
        <w:rPr>
          <w:rFonts w:cs="Times New Roman"/>
          <w:b/>
          <w:bCs/>
          <w:szCs w:val="28"/>
        </w:rPr>
        <w:br w:type="page"/>
      </w:r>
    </w:p>
    <w:p w14:paraId="5AD50A3E" w14:textId="77777777" w:rsidR="00EA6A24" w:rsidRPr="00B0681A" w:rsidRDefault="00EA6A24" w:rsidP="00B67B4E">
      <w:pPr>
        <w:pStyle w:val="1"/>
      </w:pPr>
      <w:bookmarkStart w:id="50" w:name="_Toc216192866"/>
      <w:r w:rsidRPr="00B0681A">
        <w:lastRenderedPageBreak/>
        <w:t>Приложение 5 «Упражнения на развитие осознанности чтения»</w:t>
      </w:r>
      <w:bookmarkEnd w:id="50"/>
      <w:r w:rsidRPr="00B0681A">
        <w:t xml:space="preserve"> </w:t>
      </w:r>
    </w:p>
    <w:p w14:paraId="39F6E143"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 xml:space="preserve">С этой целью </w:t>
      </w:r>
      <w:proofErr w:type="gramStart"/>
      <w:r w:rsidRPr="00B0681A">
        <w:rPr>
          <w:rFonts w:cs="Times New Roman"/>
          <w:szCs w:val="28"/>
        </w:rPr>
        <w:t>используем  логические</w:t>
      </w:r>
      <w:proofErr w:type="gramEnd"/>
      <w:r w:rsidRPr="00B0681A">
        <w:rPr>
          <w:rFonts w:cs="Times New Roman"/>
          <w:szCs w:val="28"/>
        </w:rPr>
        <w:t xml:space="preserve"> упражнения, время для прочтения </w:t>
      </w:r>
      <w:proofErr w:type="gramStart"/>
      <w:r w:rsidRPr="00B0681A">
        <w:rPr>
          <w:rFonts w:cs="Times New Roman"/>
          <w:szCs w:val="28"/>
        </w:rPr>
        <w:t>слов</w:t>
      </w:r>
      <w:proofErr w:type="gramEnd"/>
      <w:r w:rsidRPr="00B0681A">
        <w:rPr>
          <w:rFonts w:cs="Times New Roman"/>
          <w:szCs w:val="28"/>
        </w:rPr>
        <w:t xml:space="preserve"> в которых максимально сокращено. За короткое время ребенок должен не только успеть прочитать слова, но и произвести определенную умственную работу: сопоставить, обобщить, сгруппировать и т. д.</w:t>
      </w:r>
    </w:p>
    <w:p w14:paraId="4F2CA107" w14:textId="77777777" w:rsidR="00EA6A24" w:rsidRPr="00B0681A" w:rsidRDefault="00EA6A24" w:rsidP="00EA6A24">
      <w:pPr>
        <w:shd w:val="clear" w:color="auto" w:fill="FFFFFF"/>
        <w:autoSpaceDE w:val="0"/>
        <w:autoSpaceDN w:val="0"/>
        <w:adjustRightInd w:val="0"/>
        <w:ind w:firstLine="1134"/>
        <w:rPr>
          <w:rFonts w:cs="Times New Roman"/>
          <w:i/>
          <w:szCs w:val="28"/>
        </w:rPr>
      </w:pPr>
      <w:r w:rsidRPr="00B0681A">
        <w:rPr>
          <w:rFonts w:cs="Times New Roman"/>
          <w:b/>
          <w:bCs/>
          <w:i/>
          <w:szCs w:val="28"/>
        </w:rPr>
        <w:t xml:space="preserve">1. </w:t>
      </w:r>
      <w:proofErr w:type="gramStart"/>
      <w:r w:rsidRPr="00B0681A">
        <w:rPr>
          <w:rFonts w:cs="Times New Roman"/>
          <w:b/>
          <w:bCs/>
          <w:i/>
          <w:szCs w:val="28"/>
        </w:rPr>
        <w:t>Назови</w:t>
      </w:r>
      <w:proofErr w:type="gramEnd"/>
      <w:r w:rsidRPr="00B0681A">
        <w:rPr>
          <w:rFonts w:cs="Times New Roman"/>
          <w:b/>
          <w:bCs/>
          <w:i/>
          <w:szCs w:val="28"/>
        </w:rPr>
        <w:t xml:space="preserve"> одним словом.</w:t>
      </w:r>
    </w:p>
    <w:p w14:paraId="7E2A73A3" w14:textId="77777777" w:rsidR="00EA6A24" w:rsidRPr="00B0681A" w:rsidRDefault="00EA6A24" w:rsidP="00EA6A24">
      <w:pPr>
        <w:shd w:val="clear" w:color="auto" w:fill="FFFFFF"/>
        <w:autoSpaceDE w:val="0"/>
        <w:autoSpaceDN w:val="0"/>
        <w:adjustRightInd w:val="0"/>
        <w:ind w:firstLine="1134"/>
        <w:rPr>
          <w:rFonts w:cs="Times New Roman"/>
          <w:i/>
          <w:iCs/>
          <w:szCs w:val="28"/>
        </w:rPr>
      </w:pPr>
      <w:r w:rsidRPr="00B0681A">
        <w:rPr>
          <w:rFonts w:cs="Times New Roman"/>
          <w:i/>
          <w:iCs/>
          <w:szCs w:val="28"/>
        </w:rPr>
        <w:t xml:space="preserve">Чиж, грач, сова, ласточка, стриж- ... </w:t>
      </w:r>
    </w:p>
    <w:p w14:paraId="3DA33C36" w14:textId="77777777" w:rsidR="00EA6A24" w:rsidRPr="00B0681A" w:rsidRDefault="00EA6A24" w:rsidP="00EA6A24">
      <w:pPr>
        <w:shd w:val="clear" w:color="auto" w:fill="FFFFFF"/>
        <w:autoSpaceDE w:val="0"/>
        <w:autoSpaceDN w:val="0"/>
        <w:adjustRightInd w:val="0"/>
        <w:ind w:firstLine="1134"/>
        <w:rPr>
          <w:rFonts w:cs="Times New Roman"/>
          <w:i/>
          <w:iCs/>
          <w:szCs w:val="28"/>
        </w:rPr>
      </w:pPr>
      <w:r w:rsidRPr="00B0681A">
        <w:rPr>
          <w:rFonts w:cs="Times New Roman"/>
          <w:i/>
          <w:iCs/>
          <w:szCs w:val="28"/>
        </w:rPr>
        <w:t xml:space="preserve">Ножницы, клещи, молоток, пила, грабли -... </w:t>
      </w:r>
    </w:p>
    <w:p w14:paraId="3A49B12B"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iCs/>
          <w:szCs w:val="28"/>
        </w:rPr>
        <w:t>Шкаф, варежки, фуфайка, пальто - ...</w:t>
      </w:r>
    </w:p>
    <w:p w14:paraId="381E9863"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Cs/>
          <w:szCs w:val="28"/>
        </w:rPr>
        <w:t xml:space="preserve">2. </w:t>
      </w:r>
      <w:proofErr w:type="gramStart"/>
      <w:r w:rsidRPr="00B0681A">
        <w:rPr>
          <w:rFonts w:cs="Times New Roman"/>
          <w:b/>
          <w:bCs/>
          <w:szCs w:val="28"/>
        </w:rPr>
        <w:t>Раздели  слова</w:t>
      </w:r>
      <w:proofErr w:type="gramEnd"/>
      <w:r w:rsidRPr="00B0681A">
        <w:rPr>
          <w:rFonts w:cs="Times New Roman"/>
          <w:b/>
          <w:bCs/>
          <w:szCs w:val="28"/>
        </w:rPr>
        <w:t xml:space="preserve"> на группы.</w:t>
      </w:r>
    </w:p>
    <w:p w14:paraId="08C8D8AC" w14:textId="77777777" w:rsidR="00EA6A24" w:rsidRPr="00B0681A" w:rsidRDefault="00EA6A24" w:rsidP="00EA6A24">
      <w:pPr>
        <w:shd w:val="clear" w:color="auto" w:fill="FFFFFF"/>
        <w:autoSpaceDE w:val="0"/>
        <w:autoSpaceDN w:val="0"/>
        <w:adjustRightInd w:val="0"/>
        <w:ind w:firstLine="1134"/>
        <w:rPr>
          <w:rFonts w:cs="Times New Roman"/>
          <w:szCs w:val="28"/>
        </w:rPr>
      </w:pPr>
      <w:proofErr w:type="gramStart"/>
      <w:r w:rsidRPr="00B0681A">
        <w:rPr>
          <w:rFonts w:cs="Times New Roman"/>
          <w:szCs w:val="28"/>
        </w:rPr>
        <w:t>а)</w:t>
      </w:r>
      <w:r w:rsidRPr="00B0681A">
        <w:rPr>
          <w:rFonts w:cs="Times New Roman"/>
          <w:i/>
          <w:iCs/>
          <w:szCs w:val="28"/>
        </w:rPr>
        <w:t>заяц</w:t>
      </w:r>
      <w:proofErr w:type="gramEnd"/>
      <w:r w:rsidRPr="00B0681A">
        <w:rPr>
          <w:rFonts w:cs="Times New Roman"/>
          <w:i/>
          <w:iCs/>
          <w:szCs w:val="28"/>
        </w:rPr>
        <w:tab/>
      </w:r>
      <w:r w:rsidRPr="00B0681A">
        <w:rPr>
          <w:rFonts w:cs="Times New Roman"/>
          <w:i/>
          <w:iCs/>
          <w:szCs w:val="28"/>
        </w:rPr>
        <w:tab/>
      </w:r>
      <w:r w:rsidRPr="00B0681A">
        <w:rPr>
          <w:rFonts w:cs="Times New Roman"/>
          <w:i/>
          <w:iCs/>
          <w:szCs w:val="28"/>
        </w:rPr>
        <w:tab/>
      </w:r>
      <w:proofErr w:type="gramStart"/>
      <w:r w:rsidRPr="00B0681A">
        <w:rPr>
          <w:rFonts w:cs="Times New Roman"/>
          <w:szCs w:val="28"/>
        </w:rPr>
        <w:t>б)</w:t>
      </w:r>
      <w:r w:rsidRPr="00B0681A">
        <w:rPr>
          <w:rFonts w:cs="Times New Roman"/>
          <w:i/>
          <w:iCs/>
          <w:szCs w:val="28"/>
        </w:rPr>
        <w:t>корова</w:t>
      </w:r>
      <w:proofErr w:type="gramEnd"/>
      <w:r w:rsidRPr="00B0681A">
        <w:rPr>
          <w:rFonts w:cs="Times New Roman"/>
          <w:i/>
          <w:iCs/>
          <w:szCs w:val="28"/>
        </w:rPr>
        <w:t xml:space="preserve"> </w:t>
      </w:r>
      <w:r w:rsidRPr="00B0681A">
        <w:rPr>
          <w:rFonts w:cs="Times New Roman"/>
          <w:i/>
          <w:iCs/>
          <w:szCs w:val="28"/>
        </w:rPr>
        <w:tab/>
      </w:r>
      <w:r w:rsidRPr="00B0681A">
        <w:rPr>
          <w:rFonts w:cs="Times New Roman"/>
          <w:i/>
          <w:iCs/>
          <w:szCs w:val="28"/>
        </w:rPr>
        <w:tab/>
        <w:t>в) апельсин</w:t>
      </w:r>
    </w:p>
    <w:p w14:paraId="1C2CF5A2"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iCs/>
          <w:szCs w:val="28"/>
        </w:rPr>
        <w:t xml:space="preserve">горох </w:t>
      </w:r>
      <w:r w:rsidRPr="00B0681A">
        <w:rPr>
          <w:rFonts w:cs="Times New Roman"/>
          <w:i/>
          <w:iCs/>
          <w:szCs w:val="28"/>
        </w:rPr>
        <w:tab/>
      </w:r>
      <w:r w:rsidRPr="00B0681A">
        <w:rPr>
          <w:rFonts w:cs="Times New Roman"/>
          <w:i/>
          <w:iCs/>
          <w:szCs w:val="28"/>
        </w:rPr>
        <w:tab/>
      </w:r>
      <w:r w:rsidRPr="00B0681A">
        <w:rPr>
          <w:rFonts w:cs="Times New Roman"/>
          <w:i/>
          <w:iCs/>
          <w:szCs w:val="28"/>
        </w:rPr>
        <w:tab/>
        <w:t xml:space="preserve"> шкаф</w:t>
      </w:r>
      <w:r w:rsidRPr="00B0681A">
        <w:rPr>
          <w:rFonts w:cs="Times New Roman"/>
          <w:i/>
          <w:iCs/>
          <w:szCs w:val="28"/>
        </w:rPr>
        <w:tab/>
      </w:r>
      <w:r w:rsidRPr="00B0681A">
        <w:rPr>
          <w:rFonts w:cs="Times New Roman"/>
          <w:i/>
          <w:iCs/>
          <w:szCs w:val="28"/>
        </w:rPr>
        <w:tab/>
        <w:t>автобус</w:t>
      </w:r>
    </w:p>
    <w:p w14:paraId="03D815B5"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iCs/>
          <w:szCs w:val="28"/>
        </w:rPr>
        <w:t>ежик</w:t>
      </w:r>
      <w:r w:rsidRPr="00B0681A">
        <w:rPr>
          <w:rFonts w:cs="Times New Roman"/>
          <w:i/>
          <w:iCs/>
          <w:szCs w:val="28"/>
        </w:rPr>
        <w:tab/>
      </w:r>
      <w:r w:rsidRPr="00B0681A">
        <w:rPr>
          <w:rFonts w:cs="Times New Roman"/>
          <w:i/>
          <w:iCs/>
          <w:szCs w:val="28"/>
        </w:rPr>
        <w:tab/>
      </w:r>
      <w:r w:rsidRPr="00B0681A">
        <w:rPr>
          <w:rFonts w:cs="Times New Roman"/>
          <w:i/>
          <w:iCs/>
          <w:szCs w:val="28"/>
        </w:rPr>
        <w:tab/>
        <w:t>стул</w:t>
      </w:r>
      <w:r w:rsidRPr="00B0681A">
        <w:rPr>
          <w:rFonts w:cs="Times New Roman"/>
          <w:i/>
          <w:iCs/>
          <w:szCs w:val="28"/>
        </w:rPr>
        <w:tab/>
      </w:r>
      <w:r w:rsidRPr="00B0681A">
        <w:rPr>
          <w:rFonts w:cs="Times New Roman"/>
          <w:i/>
          <w:iCs/>
          <w:szCs w:val="28"/>
        </w:rPr>
        <w:tab/>
      </w:r>
      <w:r w:rsidRPr="00B0681A">
        <w:rPr>
          <w:rFonts w:cs="Times New Roman"/>
          <w:i/>
          <w:iCs/>
          <w:szCs w:val="28"/>
        </w:rPr>
        <w:tab/>
        <w:t>абрикос</w:t>
      </w:r>
    </w:p>
    <w:p w14:paraId="13C569AB"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iCs/>
          <w:szCs w:val="28"/>
        </w:rPr>
        <w:t>медведь</w:t>
      </w:r>
      <w:r w:rsidRPr="00B0681A">
        <w:rPr>
          <w:rFonts w:cs="Times New Roman"/>
          <w:i/>
          <w:iCs/>
          <w:szCs w:val="28"/>
        </w:rPr>
        <w:tab/>
      </w:r>
      <w:r w:rsidRPr="00B0681A">
        <w:rPr>
          <w:rFonts w:cs="Times New Roman"/>
          <w:i/>
          <w:iCs/>
          <w:szCs w:val="28"/>
        </w:rPr>
        <w:tab/>
        <w:t xml:space="preserve">           коза</w:t>
      </w:r>
      <w:r w:rsidRPr="00B0681A">
        <w:rPr>
          <w:rFonts w:cs="Times New Roman"/>
          <w:i/>
          <w:iCs/>
          <w:szCs w:val="28"/>
        </w:rPr>
        <w:tab/>
      </w:r>
      <w:r w:rsidRPr="00B0681A">
        <w:rPr>
          <w:rFonts w:cs="Times New Roman"/>
          <w:i/>
          <w:iCs/>
          <w:szCs w:val="28"/>
        </w:rPr>
        <w:tab/>
      </w:r>
      <w:r w:rsidRPr="00B0681A">
        <w:rPr>
          <w:rFonts w:cs="Times New Roman"/>
          <w:i/>
          <w:iCs/>
          <w:szCs w:val="28"/>
        </w:rPr>
        <w:tab/>
        <w:t>яблоки</w:t>
      </w:r>
    </w:p>
    <w:p w14:paraId="17737F58"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iCs/>
          <w:szCs w:val="28"/>
        </w:rPr>
        <w:t xml:space="preserve">капуста </w:t>
      </w:r>
      <w:r w:rsidRPr="00B0681A">
        <w:rPr>
          <w:rFonts w:cs="Times New Roman"/>
          <w:i/>
          <w:iCs/>
          <w:szCs w:val="28"/>
        </w:rPr>
        <w:tab/>
      </w:r>
      <w:r w:rsidRPr="00B0681A">
        <w:rPr>
          <w:rFonts w:cs="Times New Roman"/>
          <w:i/>
          <w:iCs/>
          <w:szCs w:val="28"/>
        </w:rPr>
        <w:tab/>
        <w:t>диван</w:t>
      </w:r>
      <w:r w:rsidRPr="00B0681A">
        <w:rPr>
          <w:rFonts w:cs="Times New Roman"/>
          <w:i/>
          <w:iCs/>
          <w:szCs w:val="28"/>
        </w:rPr>
        <w:tab/>
      </w:r>
      <w:r w:rsidRPr="00B0681A">
        <w:rPr>
          <w:rFonts w:cs="Times New Roman"/>
          <w:i/>
          <w:iCs/>
          <w:szCs w:val="28"/>
        </w:rPr>
        <w:tab/>
      </w:r>
      <w:r w:rsidRPr="00B0681A">
        <w:rPr>
          <w:rFonts w:cs="Times New Roman"/>
          <w:i/>
          <w:iCs/>
          <w:szCs w:val="28"/>
        </w:rPr>
        <w:tab/>
        <w:t>автомобиль</w:t>
      </w:r>
    </w:p>
    <w:p w14:paraId="44E90B9D"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iCs/>
          <w:szCs w:val="28"/>
        </w:rPr>
        <w:t>волк</w:t>
      </w:r>
      <w:r w:rsidRPr="00B0681A">
        <w:rPr>
          <w:rFonts w:cs="Times New Roman"/>
          <w:i/>
          <w:iCs/>
          <w:szCs w:val="28"/>
        </w:rPr>
        <w:tab/>
      </w:r>
      <w:r w:rsidRPr="00B0681A">
        <w:rPr>
          <w:rFonts w:cs="Times New Roman"/>
          <w:i/>
          <w:iCs/>
          <w:szCs w:val="28"/>
        </w:rPr>
        <w:tab/>
      </w:r>
      <w:r w:rsidRPr="00B0681A">
        <w:rPr>
          <w:rFonts w:cs="Times New Roman"/>
          <w:i/>
          <w:iCs/>
          <w:szCs w:val="28"/>
        </w:rPr>
        <w:tab/>
        <w:t>овца</w:t>
      </w:r>
      <w:r w:rsidRPr="00B0681A">
        <w:rPr>
          <w:rFonts w:cs="Times New Roman"/>
          <w:i/>
          <w:iCs/>
          <w:szCs w:val="28"/>
        </w:rPr>
        <w:tab/>
      </w:r>
      <w:r w:rsidRPr="00B0681A">
        <w:rPr>
          <w:rFonts w:cs="Times New Roman"/>
          <w:i/>
          <w:iCs/>
          <w:szCs w:val="28"/>
        </w:rPr>
        <w:tab/>
      </w:r>
      <w:r w:rsidRPr="00B0681A">
        <w:rPr>
          <w:rFonts w:cs="Times New Roman"/>
          <w:i/>
          <w:iCs/>
          <w:szCs w:val="28"/>
        </w:rPr>
        <w:tab/>
        <w:t>трамвай</w:t>
      </w:r>
    </w:p>
    <w:p w14:paraId="3B6F6C2A"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iCs/>
          <w:szCs w:val="28"/>
        </w:rPr>
        <w:t xml:space="preserve">огурец </w:t>
      </w:r>
      <w:r w:rsidRPr="00B0681A">
        <w:rPr>
          <w:rFonts w:cs="Times New Roman"/>
          <w:i/>
          <w:iCs/>
          <w:szCs w:val="28"/>
        </w:rPr>
        <w:tab/>
      </w:r>
      <w:r w:rsidRPr="00B0681A">
        <w:rPr>
          <w:rFonts w:cs="Times New Roman"/>
          <w:i/>
          <w:iCs/>
          <w:szCs w:val="28"/>
        </w:rPr>
        <w:tab/>
        <w:t xml:space="preserve">           стол</w:t>
      </w:r>
    </w:p>
    <w:p w14:paraId="3C9550D7"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b/>
          <w:bCs/>
          <w:i/>
          <w:szCs w:val="28"/>
        </w:rPr>
        <w:t xml:space="preserve">3. К выделенному слову подбери нужные по смыслу </w:t>
      </w:r>
      <w:r w:rsidRPr="00B0681A">
        <w:rPr>
          <w:rFonts w:cs="Times New Roman"/>
          <w:b/>
          <w:i/>
          <w:szCs w:val="28"/>
        </w:rPr>
        <w:t>слова.</w:t>
      </w:r>
      <w:r w:rsidRPr="00B0681A">
        <w:rPr>
          <w:rFonts w:cs="Times New Roman"/>
          <w:szCs w:val="28"/>
        </w:rPr>
        <w:t xml:space="preserve"> </w:t>
      </w:r>
    </w:p>
    <w:p w14:paraId="474B09D1" w14:textId="77777777" w:rsidR="00EA6A24" w:rsidRPr="00B0681A" w:rsidRDefault="00EA6A24" w:rsidP="00EA6A24">
      <w:pPr>
        <w:shd w:val="clear" w:color="auto" w:fill="FFFFFF"/>
        <w:autoSpaceDE w:val="0"/>
        <w:autoSpaceDN w:val="0"/>
        <w:adjustRightInd w:val="0"/>
        <w:ind w:firstLine="1134"/>
        <w:rPr>
          <w:rFonts w:cs="Times New Roman"/>
          <w:i/>
          <w:iCs/>
          <w:szCs w:val="28"/>
        </w:rPr>
      </w:pPr>
      <w:r w:rsidRPr="00B0681A">
        <w:rPr>
          <w:rFonts w:cs="Times New Roman"/>
          <w:szCs w:val="28"/>
        </w:rPr>
        <w:t xml:space="preserve">Травы: </w:t>
      </w:r>
      <w:r w:rsidRPr="00B0681A">
        <w:rPr>
          <w:rFonts w:cs="Times New Roman"/>
          <w:i/>
          <w:iCs/>
          <w:szCs w:val="28"/>
        </w:rPr>
        <w:t xml:space="preserve">клевер, щавель, подорожник, кедр, лиственница. </w:t>
      </w:r>
    </w:p>
    <w:p w14:paraId="24C47C3B"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 xml:space="preserve">Насекомые: </w:t>
      </w:r>
      <w:r w:rsidRPr="00B0681A">
        <w:rPr>
          <w:rFonts w:cs="Times New Roman"/>
          <w:i/>
          <w:iCs/>
          <w:szCs w:val="28"/>
        </w:rPr>
        <w:t>сорока, муха, сова, жук, комар, кукушка, пчела.</w:t>
      </w:r>
    </w:p>
    <w:p w14:paraId="20DEAD17"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szCs w:val="28"/>
        </w:rPr>
        <w:t>Основным приемом, обеспечивающим развитие навыка чтения, является многократное обращение к тексту, перечитывание его ка</w:t>
      </w:r>
      <w:r w:rsidRPr="00B0681A">
        <w:rPr>
          <w:rFonts w:cs="Times New Roman"/>
          <w:szCs w:val="28"/>
        </w:rPr>
        <w:softHyphen/>
        <w:t xml:space="preserve">ждый раз с новым заданием. Вот тогда-то ребенок открывает в нем что-то новое, чего не заметил при первом чтении. </w:t>
      </w:r>
    </w:p>
    <w:p w14:paraId="19A3140A" w14:textId="77777777" w:rsidR="00EA6A24" w:rsidRPr="00B0681A" w:rsidRDefault="00EA6A24" w:rsidP="00EA6A24">
      <w:pPr>
        <w:shd w:val="clear" w:color="auto" w:fill="FFFFFF"/>
        <w:autoSpaceDE w:val="0"/>
        <w:autoSpaceDN w:val="0"/>
        <w:adjustRightInd w:val="0"/>
        <w:ind w:firstLine="1134"/>
        <w:rPr>
          <w:rFonts w:cs="Times New Roman"/>
          <w:szCs w:val="28"/>
        </w:rPr>
      </w:pPr>
      <w:r w:rsidRPr="00B0681A">
        <w:rPr>
          <w:rFonts w:cs="Times New Roman"/>
          <w:i/>
          <w:spacing w:val="20"/>
          <w:szCs w:val="28"/>
        </w:rPr>
        <w:t>Цель учителя здесь:</w:t>
      </w:r>
      <w:r w:rsidRPr="00B0681A">
        <w:rPr>
          <w:rFonts w:cs="Times New Roman"/>
          <w:szCs w:val="28"/>
        </w:rPr>
        <w:t xml:space="preserve"> создать благоприятные условия для работы над содержани</w:t>
      </w:r>
      <w:r w:rsidRPr="00B0681A">
        <w:rPr>
          <w:rFonts w:cs="Times New Roman"/>
          <w:szCs w:val="28"/>
        </w:rPr>
        <w:softHyphen/>
        <w:t xml:space="preserve">ем, разбором и усвоением прочитанного на основе разнообразия форм, методов </w:t>
      </w:r>
      <w:r w:rsidRPr="00B0681A">
        <w:rPr>
          <w:rFonts w:cs="Times New Roman"/>
          <w:bCs/>
          <w:szCs w:val="28"/>
        </w:rPr>
        <w:t xml:space="preserve">и </w:t>
      </w:r>
      <w:r w:rsidRPr="00B0681A">
        <w:rPr>
          <w:rFonts w:cs="Times New Roman"/>
          <w:szCs w:val="28"/>
        </w:rPr>
        <w:t>видов работы, стараться подчинять уроки чтения урокам русского языка, природоведения, развития речи, больше внимания уделять словарной работе, чаще использовать различные творческие задания, сочетать коллективную и индивидуальную ра</w:t>
      </w:r>
      <w:r w:rsidRPr="00B0681A">
        <w:rPr>
          <w:rFonts w:cs="Times New Roman"/>
          <w:szCs w:val="28"/>
        </w:rPr>
        <w:softHyphen/>
        <w:t>боту на уроке, учить работать с текстом.</w:t>
      </w:r>
    </w:p>
    <w:p w14:paraId="20447E74" w14:textId="77777777" w:rsidR="00EA6A24" w:rsidRPr="001148EB" w:rsidRDefault="00EA6A24" w:rsidP="00B67B4E">
      <w:pPr>
        <w:pStyle w:val="1"/>
      </w:pPr>
      <w:bookmarkStart w:id="51" w:name="_Toc216192867"/>
      <w:r>
        <w:lastRenderedPageBreak/>
        <w:t>Приложение 6 «</w:t>
      </w:r>
      <w:r w:rsidRPr="001148EB">
        <w:t>Стандартизованная мето</w:t>
      </w:r>
      <w:r>
        <w:t xml:space="preserve">дика исследования навыка чтения» </w:t>
      </w:r>
      <w:r w:rsidRPr="001148EB">
        <w:t>(СМИНЧ) по Корневу А.Н.</w:t>
      </w:r>
      <w:bookmarkEnd w:id="51"/>
    </w:p>
    <w:p w14:paraId="7EB3F22B" w14:textId="77777777" w:rsidR="00EA6A24" w:rsidRPr="001148EB" w:rsidRDefault="00EA6A24" w:rsidP="00EA6A24">
      <w:pPr>
        <w:jc w:val="center"/>
        <w:rPr>
          <w:rFonts w:cs="Times New Roman"/>
          <w:i/>
          <w:szCs w:val="28"/>
        </w:rPr>
      </w:pPr>
      <w:r w:rsidRPr="001148EB">
        <w:rPr>
          <w:rFonts w:cs="Times New Roman"/>
          <w:i/>
          <w:szCs w:val="28"/>
        </w:rPr>
        <w:t>Текст для оценки техники чтения</w:t>
      </w:r>
    </w:p>
    <w:p w14:paraId="585E4724" w14:textId="77777777" w:rsidR="00EA6A24" w:rsidRPr="001148EB" w:rsidRDefault="00EA6A24" w:rsidP="00EA6A24">
      <w:pPr>
        <w:jc w:val="center"/>
        <w:rPr>
          <w:rFonts w:cs="Times New Roman"/>
          <w:b/>
          <w:szCs w:val="28"/>
        </w:rPr>
      </w:pPr>
      <w:r w:rsidRPr="001148EB">
        <w:rPr>
          <w:rFonts w:cs="Times New Roman"/>
          <w:b/>
          <w:szCs w:val="28"/>
        </w:rPr>
        <w:t>Как я ловил раков</w:t>
      </w:r>
    </w:p>
    <w:p w14:paraId="33DC2318" w14:textId="77777777" w:rsidR="00EA6A24" w:rsidRPr="001148EB" w:rsidRDefault="00EA6A24" w:rsidP="00EA6A24">
      <w:pPr>
        <w:rPr>
          <w:rFonts w:cs="Times New Roman"/>
          <w:szCs w:val="28"/>
        </w:rPr>
      </w:pPr>
      <w:r w:rsidRPr="001148EB">
        <w:rPr>
          <w:rFonts w:cs="Times New Roman"/>
          <w:szCs w:val="28"/>
        </w:rPr>
        <w:t>В нашей деревне текут два ручья.  В них живет                                 9</w:t>
      </w:r>
    </w:p>
    <w:p w14:paraId="1F3B2297" w14:textId="77777777" w:rsidR="00EA6A24" w:rsidRPr="001148EB" w:rsidRDefault="00EA6A24" w:rsidP="00EA6A24">
      <w:pPr>
        <w:rPr>
          <w:rFonts w:cs="Times New Roman"/>
          <w:szCs w:val="28"/>
        </w:rPr>
      </w:pPr>
      <w:r w:rsidRPr="001148EB">
        <w:rPr>
          <w:rFonts w:cs="Times New Roman"/>
          <w:szCs w:val="28"/>
        </w:rPr>
        <w:t xml:space="preserve">много раков. Мальчики ловят их руками под </w:t>
      </w:r>
      <w:proofErr w:type="gramStart"/>
      <w:r w:rsidRPr="001148EB">
        <w:rPr>
          <w:rFonts w:cs="Times New Roman"/>
          <w:szCs w:val="28"/>
        </w:rPr>
        <w:t xml:space="preserve">камнями,   </w:t>
      </w:r>
      <w:proofErr w:type="gramEnd"/>
      <w:r w:rsidRPr="001148EB">
        <w:rPr>
          <w:rFonts w:cs="Times New Roman"/>
          <w:szCs w:val="28"/>
        </w:rPr>
        <w:t xml:space="preserve">                 17</w:t>
      </w:r>
    </w:p>
    <w:p w14:paraId="3AAAD0A6" w14:textId="77777777" w:rsidR="00EA6A24" w:rsidRPr="001148EB" w:rsidRDefault="00EA6A24" w:rsidP="00EA6A24">
      <w:pPr>
        <w:rPr>
          <w:rFonts w:cs="Times New Roman"/>
          <w:szCs w:val="28"/>
        </w:rPr>
      </w:pPr>
      <w:r w:rsidRPr="001148EB">
        <w:rPr>
          <w:rFonts w:cs="Times New Roman"/>
          <w:szCs w:val="28"/>
        </w:rPr>
        <w:t>в дырах между корнями или под берегом. Потом они                       26</w:t>
      </w:r>
    </w:p>
    <w:p w14:paraId="46134952" w14:textId="77777777" w:rsidR="00EA6A24" w:rsidRPr="001148EB" w:rsidRDefault="00EA6A24" w:rsidP="00EA6A24">
      <w:pPr>
        <w:rPr>
          <w:rFonts w:cs="Times New Roman"/>
          <w:szCs w:val="28"/>
        </w:rPr>
      </w:pPr>
      <w:r w:rsidRPr="001148EB">
        <w:rPr>
          <w:rFonts w:cs="Times New Roman"/>
          <w:szCs w:val="28"/>
        </w:rPr>
        <w:t>варят их и лакомятся ими. Одного рака я получил от                        36</w:t>
      </w:r>
    </w:p>
    <w:p w14:paraId="6CF0A089" w14:textId="77777777" w:rsidR="00EA6A24" w:rsidRPr="001148EB" w:rsidRDefault="00EA6A24" w:rsidP="00EA6A24">
      <w:pPr>
        <w:rPr>
          <w:rFonts w:cs="Times New Roman"/>
          <w:szCs w:val="28"/>
        </w:rPr>
      </w:pPr>
      <w:r w:rsidRPr="001148EB">
        <w:rPr>
          <w:rFonts w:cs="Times New Roman"/>
          <w:szCs w:val="28"/>
        </w:rPr>
        <w:t>моего друга. Он мне очень понравился, был очень вкусный.           46</w:t>
      </w:r>
    </w:p>
    <w:p w14:paraId="664B8820" w14:textId="77777777" w:rsidR="00EA6A24" w:rsidRPr="001148EB" w:rsidRDefault="00EA6A24" w:rsidP="00EA6A24">
      <w:pPr>
        <w:rPr>
          <w:rFonts w:cs="Times New Roman"/>
          <w:szCs w:val="28"/>
        </w:rPr>
      </w:pPr>
      <w:r w:rsidRPr="001148EB">
        <w:rPr>
          <w:rFonts w:cs="Times New Roman"/>
          <w:szCs w:val="28"/>
        </w:rPr>
        <w:t xml:space="preserve">Мне тоже захотелось ловить раков. Но легко </w:t>
      </w:r>
      <w:proofErr w:type="gramStart"/>
      <w:r w:rsidRPr="001148EB">
        <w:rPr>
          <w:rFonts w:cs="Times New Roman"/>
          <w:szCs w:val="28"/>
        </w:rPr>
        <w:t xml:space="preserve">сказать,   </w:t>
      </w:r>
      <w:proofErr w:type="gramEnd"/>
      <w:r w:rsidRPr="001148EB">
        <w:rPr>
          <w:rFonts w:cs="Times New Roman"/>
          <w:szCs w:val="28"/>
        </w:rPr>
        <w:t xml:space="preserve">                   54</w:t>
      </w:r>
    </w:p>
    <w:p w14:paraId="7AB2243D" w14:textId="77777777" w:rsidR="00EA6A24" w:rsidRPr="001148EB" w:rsidRDefault="00EA6A24" w:rsidP="00EA6A24">
      <w:pPr>
        <w:rPr>
          <w:rFonts w:cs="Times New Roman"/>
          <w:szCs w:val="28"/>
        </w:rPr>
      </w:pPr>
      <w:r w:rsidRPr="001148EB">
        <w:rPr>
          <w:rFonts w:cs="Times New Roman"/>
          <w:szCs w:val="28"/>
        </w:rPr>
        <w:t xml:space="preserve">а ведь трудно сделать. У раков есть свое оружие - </w:t>
      </w:r>
      <w:proofErr w:type="gramStart"/>
      <w:r w:rsidRPr="001148EB">
        <w:rPr>
          <w:rFonts w:cs="Times New Roman"/>
          <w:szCs w:val="28"/>
        </w:rPr>
        <w:t xml:space="preserve">клешни,   </w:t>
      </w:r>
      <w:proofErr w:type="gramEnd"/>
      <w:r w:rsidRPr="001148EB">
        <w:rPr>
          <w:rFonts w:cs="Times New Roman"/>
          <w:szCs w:val="28"/>
        </w:rPr>
        <w:t xml:space="preserve">          63</w:t>
      </w:r>
    </w:p>
    <w:p w14:paraId="1F253897" w14:textId="77777777" w:rsidR="00EA6A24" w:rsidRPr="001148EB" w:rsidRDefault="00EA6A24" w:rsidP="00EA6A24">
      <w:pPr>
        <w:rPr>
          <w:rFonts w:cs="Times New Roman"/>
          <w:szCs w:val="28"/>
        </w:rPr>
      </w:pPr>
      <w:r w:rsidRPr="001148EB">
        <w:rPr>
          <w:rFonts w:cs="Times New Roman"/>
          <w:szCs w:val="28"/>
        </w:rPr>
        <w:t>которыми они щиплются очень больно. Кроме того, я                      71</w:t>
      </w:r>
    </w:p>
    <w:p w14:paraId="71F8B937" w14:textId="77777777" w:rsidR="00EA6A24" w:rsidRPr="001148EB" w:rsidRDefault="00EA6A24" w:rsidP="00EA6A24">
      <w:pPr>
        <w:rPr>
          <w:rFonts w:cs="Times New Roman"/>
          <w:szCs w:val="28"/>
        </w:rPr>
      </w:pPr>
      <w:r w:rsidRPr="001148EB">
        <w:rPr>
          <w:rFonts w:cs="Times New Roman"/>
          <w:szCs w:val="28"/>
        </w:rPr>
        <w:t>боялся сунуть руку в дыру между корнями. Ведь можно                 80</w:t>
      </w:r>
    </w:p>
    <w:p w14:paraId="6DE6744E" w14:textId="77777777" w:rsidR="00EA6A24" w:rsidRPr="001148EB" w:rsidRDefault="00EA6A24" w:rsidP="00EA6A24">
      <w:pPr>
        <w:rPr>
          <w:rFonts w:cs="Times New Roman"/>
          <w:szCs w:val="28"/>
        </w:rPr>
      </w:pPr>
      <w:r w:rsidRPr="001148EB">
        <w:rPr>
          <w:rFonts w:cs="Times New Roman"/>
          <w:szCs w:val="28"/>
        </w:rPr>
        <w:t>прикоснуться к лягушке или даже к змее! Мой друг                         89</w:t>
      </w:r>
    </w:p>
    <w:p w14:paraId="3D08C1F5" w14:textId="77777777" w:rsidR="00EA6A24" w:rsidRPr="001148EB" w:rsidRDefault="00EA6A24" w:rsidP="00EA6A24">
      <w:pPr>
        <w:rPr>
          <w:rFonts w:cs="Times New Roman"/>
          <w:szCs w:val="28"/>
        </w:rPr>
      </w:pPr>
      <w:r w:rsidRPr="001148EB">
        <w:rPr>
          <w:rFonts w:cs="Times New Roman"/>
          <w:szCs w:val="28"/>
        </w:rPr>
        <w:t>посоветовал мне, как можно ловить раков совсем по-другому        98</w:t>
      </w:r>
    </w:p>
    <w:p w14:paraId="1405A3F5" w14:textId="77777777" w:rsidR="00EA6A24" w:rsidRPr="001148EB" w:rsidRDefault="00EA6A24" w:rsidP="00EA6A24">
      <w:pPr>
        <w:rPr>
          <w:rFonts w:cs="Times New Roman"/>
          <w:szCs w:val="28"/>
        </w:rPr>
      </w:pPr>
      <w:proofErr w:type="spellStart"/>
      <w:r w:rsidRPr="001148EB">
        <w:rPr>
          <w:rFonts w:cs="Times New Roman"/>
          <w:szCs w:val="28"/>
        </w:rPr>
        <w:t>Нужн</w:t>
      </w:r>
      <w:proofErr w:type="spellEnd"/>
      <w:r w:rsidRPr="001148EB">
        <w:rPr>
          <w:rFonts w:cs="Times New Roman"/>
          <w:szCs w:val="28"/>
          <w:lang w:val="en-US"/>
        </w:rPr>
        <w:t>o</w:t>
      </w:r>
      <w:r w:rsidRPr="001148EB">
        <w:rPr>
          <w:rFonts w:cs="Times New Roman"/>
          <w:szCs w:val="28"/>
        </w:rPr>
        <w:t xml:space="preserve"> привязать на длинную палку тухлое мясо.                            104</w:t>
      </w:r>
    </w:p>
    <w:p w14:paraId="376F9A36" w14:textId="77777777" w:rsidR="00EA6A24" w:rsidRPr="001148EB" w:rsidRDefault="00EA6A24" w:rsidP="00EA6A24">
      <w:pPr>
        <w:rPr>
          <w:rFonts w:cs="Times New Roman"/>
          <w:szCs w:val="28"/>
        </w:rPr>
      </w:pPr>
      <w:r w:rsidRPr="001148EB">
        <w:rPr>
          <w:rFonts w:cs="Times New Roman"/>
          <w:szCs w:val="28"/>
        </w:rPr>
        <w:t>Рак крепко схватит мясо и затем его легко вытащить                       113</w:t>
      </w:r>
    </w:p>
    <w:p w14:paraId="4F7BE9E6" w14:textId="77777777" w:rsidR="00EA6A24" w:rsidRPr="001148EB" w:rsidRDefault="00EA6A24" w:rsidP="00EA6A24">
      <w:pPr>
        <w:rPr>
          <w:rFonts w:cs="Times New Roman"/>
          <w:szCs w:val="28"/>
        </w:rPr>
      </w:pPr>
      <w:r w:rsidRPr="001148EB">
        <w:rPr>
          <w:rFonts w:cs="Times New Roman"/>
          <w:szCs w:val="28"/>
        </w:rPr>
        <w:t>из воды, как рыбу на удочке. Этот способ мне очень                       123</w:t>
      </w:r>
    </w:p>
    <w:p w14:paraId="5FC9060D" w14:textId="77777777" w:rsidR="00EA6A24" w:rsidRPr="001148EB" w:rsidRDefault="00EA6A24" w:rsidP="00EA6A24">
      <w:pPr>
        <w:rPr>
          <w:rFonts w:cs="Times New Roman"/>
          <w:szCs w:val="28"/>
        </w:rPr>
      </w:pPr>
      <w:r w:rsidRPr="001148EB">
        <w:rPr>
          <w:rFonts w:cs="Times New Roman"/>
          <w:szCs w:val="28"/>
        </w:rPr>
        <w:t>понравился, и поэтому я подготовил все нужные вещи.                  131</w:t>
      </w:r>
    </w:p>
    <w:p w14:paraId="3DFA1756" w14:textId="77777777" w:rsidR="00EA6A24" w:rsidRPr="001148EB" w:rsidRDefault="00EA6A24" w:rsidP="00EA6A24">
      <w:pPr>
        <w:rPr>
          <w:rFonts w:cs="Times New Roman"/>
          <w:szCs w:val="28"/>
        </w:rPr>
      </w:pPr>
      <w:r w:rsidRPr="001148EB">
        <w:rPr>
          <w:rFonts w:cs="Times New Roman"/>
          <w:szCs w:val="28"/>
        </w:rPr>
        <w:t>В пруду я нашел глубокое место и сунул палку в воду.                   142</w:t>
      </w:r>
    </w:p>
    <w:p w14:paraId="3E5E0653" w14:textId="77777777" w:rsidR="00EA6A24" w:rsidRPr="001148EB" w:rsidRDefault="00EA6A24" w:rsidP="00EA6A24">
      <w:pPr>
        <w:rPr>
          <w:rFonts w:cs="Times New Roman"/>
          <w:szCs w:val="28"/>
        </w:rPr>
      </w:pPr>
      <w:r w:rsidRPr="001148EB">
        <w:rPr>
          <w:rFonts w:cs="Times New Roman"/>
          <w:szCs w:val="28"/>
        </w:rPr>
        <w:t>Сижу спокойно. Вода чистая, но раков я не видел                            151</w:t>
      </w:r>
    </w:p>
    <w:p w14:paraId="38256DF4" w14:textId="77777777" w:rsidR="00EA6A24" w:rsidRPr="001148EB" w:rsidRDefault="00EA6A24" w:rsidP="00EA6A24">
      <w:pPr>
        <w:rPr>
          <w:rFonts w:cs="Times New Roman"/>
          <w:szCs w:val="28"/>
        </w:rPr>
      </w:pPr>
      <w:r w:rsidRPr="001148EB">
        <w:rPr>
          <w:rFonts w:cs="Times New Roman"/>
          <w:szCs w:val="28"/>
        </w:rPr>
        <w:t xml:space="preserve">нигде. Вдруг я заметил усы, </w:t>
      </w:r>
      <w:proofErr w:type="spellStart"/>
      <w:r w:rsidRPr="001148EB">
        <w:rPr>
          <w:rFonts w:cs="Times New Roman"/>
          <w:szCs w:val="28"/>
        </w:rPr>
        <w:t>пo</w:t>
      </w:r>
      <w:proofErr w:type="gramStart"/>
      <w:r w:rsidRPr="001148EB">
        <w:rPr>
          <w:rFonts w:cs="Times New Roman"/>
          <w:szCs w:val="28"/>
        </w:rPr>
        <w:t>сле</w:t>
      </w:r>
      <w:proofErr w:type="spellEnd"/>
      <w:r w:rsidRPr="001148EB">
        <w:rPr>
          <w:rFonts w:cs="Times New Roman"/>
          <w:szCs w:val="28"/>
        </w:rPr>
        <w:t xml:space="preserve">  глаза</w:t>
      </w:r>
      <w:proofErr w:type="gramEnd"/>
      <w:r w:rsidRPr="001148EB">
        <w:rPr>
          <w:rFonts w:cs="Times New Roman"/>
          <w:szCs w:val="28"/>
        </w:rPr>
        <w:t xml:space="preserve"> и клешни, </w:t>
      </w:r>
      <w:proofErr w:type="gramStart"/>
      <w:r w:rsidRPr="001148EB">
        <w:rPr>
          <w:rFonts w:cs="Times New Roman"/>
          <w:szCs w:val="28"/>
        </w:rPr>
        <w:t xml:space="preserve">и,   </w:t>
      </w:r>
      <w:proofErr w:type="gramEnd"/>
      <w:r w:rsidRPr="001148EB">
        <w:rPr>
          <w:rFonts w:cs="Times New Roman"/>
          <w:szCs w:val="28"/>
        </w:rPr>
        <w:t xml:space="preserve">                  161</w:t>
      </w:r>
    </w:p>
    <w:p w14:paraId="0EF7EE47" w14:textId="77777777" w:rsidR="00EA6A24" w:rsidRPr="001148EB" w:rsidRDefault="00EA6A24" w:rsidP="00EA6A24">
      <w:pPr>
        <w:rPr>
          <w:rFonts w:cs="Times New Roman"/>
          <w:szCs w:val="28"/>
        </w:rPr>
      </w:pPr>
      <w:r w:rsidRPr="001148EB">
        <w:rPr>
          <w:rFonts w:cs="Times New Roman"/>
          <w:szCs w:val="28"/>
        </w:rPr>
        <w:t xml:space="preserve">вот </w:t>
      </w:r>
      <w:proofErr w:type="gramStart"/>
      <w:r w:rsidRPr="001148EB">
        <w:rPr>
          <w:rFonts w:cs="Times New Roman"/>
          <w:szCs w:val="28"/>
        </w:rPr>
        <w:t>наконец,  рак</w:t>
      </w:r>
      <w:proofErr w:type="gramEnd"/>
      <w:r w:rsidRPr="001148EB">
        <w:rPr>
          <w:rFonts w:cs="Times New Roman"/>
          <w:szCs w:val="28"/>
        </w:rPr>
        <w:t xml:space="preserve"> медленно вылез к мясу. Потом схватил               170</w:t>
      </w:r>
    </w:p>
    <w:p w14:paraId="587CDBF4" w14:textId="77777777" w:rsidR="00EA6A24" w:rsidRPr="001148EB" w:rsidRDefault="00EA6A24" w:rsidP="00EA6A24">
      <w:pPr>
        <w:rPr>
          <w:rFonts w:cs="Times New Roman"/>
          <w:szCs w:val="28"/>
        </w:rPr>
      </w:pPr>
      <w:r w:rsidRPr="001148EB">
        <w:rPr>
          <w:rFonts w:cs="Times New Roman"/>
          <w:szCs w:val="28"/>
        </w:rPr>
        <w:t>мясо клешнями и разорвал его челюстями. Я                                    178</w:t>
      </w:r>
    </w:p>
    <w:p w14:paraId="490F0864" w14:textId="77777777" w:rsidR="00EA6A24" w:rsidRPr="001148EB" w:rsidRDefault="00EA6A24" w:rsidP="00EA6A24">
      <w:pPr>
        <w:rPr>
          <w:rFonts w:cs="Times New Roman"/>
          <w:szCs w:val="28"/>
        </w:rPr>
      </w:pPr>
      <w:r w:rsidRPr="001148EB">
        <w:rPr>
          <w:rFonts w:cs="Times New Roman"/>
          <w:szCs w:val="28"/>
        </w:rPr>
        <w:t>осторожно вытянул свою удочку из воды, и рак уже   лежит на траве 189</w:t>
      </w:r>
    </w:p>
    <w:p w14:paraId="60C1BB9E" w14:textId="77777777" w:rsidR="00EA6A24" w:rsidRPr="001148EB" w:rsidRDefault="00EA6A24" w:rsidP="00EA6A24">
      <w:pPr>
        <w:rPr>
          <w:rFonts w:cs="Times New Roman"/>
          <w:szCs w:val="28"/>
        </w:rPr>
      </w:pPr>
      <w:r w:rsidRPr="001148EB">
        <w:rPr>
          <w:rFonts w:cs="Times New Roman"/>
          <w:szCs w:val="28"/>
        </w:rPr>
        <w:t>Но некоторые раки были более осторожными.                                 195</w:t>
      </w:r>
    </w:p>
    <w:p w14:paraId="03478DB2" w14:textId="77777777" w:rsidR="00EA6A24" w:rsidRPr="001148EB" w:rsidRDefault="00EA6A24" w:rsidP="00EA6A24">
      <w:pPr>
        <w:rPr>
          <w:rFonts w:cs="Times New Roman"/>
          <w:szCs w:val="28"/>
        </w:rPr>
      </w:pPr>
      <w:r w:rsidRPr="001148EB">
        <w:rPr>
          <w:rFonts w:cs="Times New Roman"/>
          <w:szCs w:val="28"/>
        </w:rPr>
        <w:t>Когда удочка дрожала, рак сразу ее отпускал и задом плыл            205</w:t>
      </w:r>
    </w:p>
    <w:p w14:paraId="6B138B5A" w14:textId="77777777" w:rsidR="00EA6A24" w:rsidRPr="001148EB" w:rsidRDefault="00EA6A24" w:rsidP="00EA6A24">
      <w:pPr>
        <w:rPr>
          <w:rFonts w:cs="Times New Roman"/>
          <w:szCs w:val="28"/>
        </w:rPr>
      </w:pPr>
      <w:r w:rsidRPr="001148EB">
        <w:rPr>
          <w:rFonts w:cs="Times New Roman"/>
          <w:szCs w:val="28"/>
        </w:rPr>
        <w:t>обратно в нору.                                                                                      208</w:t>
      </w:r>
    </w:p>
    <w:p w14:paraId="67D5E38C" w14:textId="77777777" w:rsidR="00EA6A24" w:rsidRPr="001148EB" w:rsidRDefault="00EA6A24" w:rsidP="00EA6A24">
      <w:pPr>
        <w:rPr>
          <w:rFonts w:cs="Times New Roman"/>
          <w:szCs w:val="28"/>
        </w:rPr>
      </w:pPr>
      <w:r w:rsidRPr="001148EB">
        <w:rPr>
          <w:rFonts w:cs="Times New Roman"/>
          <w:i/>
          <w:szCs w:val="28"/>
        </w:rPr>
        <w:t>Отгадайте, почему задом?</w:t>
      </w:r>
      <w:r w:rsidRPr="001148EB">
        <w:rPr>
          <w:rFonts w:cs="Times New Roman"/>
          <w:szCs w:val="28"/>
        </w:rPr>
        <w:t xml:space="preserve"> Я все-</w:t>
      </w:r>
      <w:proofErr w:type="gramStart"/>
      <w:r w:rsidRPr="001148EB">
        <w:rPr>
          <w:rFonts w:cs="Times New Roman"/>
          <w:szCs w:val="28"/>
        </w:rPr>
        <w:t>таки  наловил</w:t>
      </w:r>
      <w:proofErr w:type="gramEnd"/>
      <w:r w:rsidRPr="001148EB">
        <w:rPr>
          <w:rFonts w:cs="Times New Roman"/>
          <w:szCs w:val="28"/>
        </w:rPr>
        <w:t xml:space="preserve">                             215</w:t>
      </w:r>
    </w:p>
    <w:p w14:paraId="13875957" w14:textId="77777777" w:rsidR="00EA6A24" w:rsidRPr="001148EB" w:rsidRDefault="00EA6A24" w:rsidP="00EA6A24">
      <w:pPr>
        <w:rPr>
          <w:rFonts w:cs="Times New Roman"/>
          <w:szCs w:val="28"/>
        </w:rPr>
      </w:pPr>
      <w:r w:rsidRPr="001148EB">
        <w:rPr>
          <w:rFonts w:cs="Times New Roman"/>
          <w:szCs w:val="28"/>
        </w:rPr>
        <w:t>много раков. Мама их сварила. Какими они были красными!         224</w:t>
      </w:r>
    </w:p>
    <w:p w14:paraId="4A7B0C29" w14:textId="77777777" w:rsidR="00EA6A24" w:rsidRPr="001148EB" w:rsidRDefault="00EA6A24" w:rsidP="00EA6A24">
      <w:pPr>
        <w:rPr>
          <w:rFonts w:cs="Times New Roman"/>
          <w:szCs w:val="28"/>
        </w:rPr>
      </w:pPr>
      <w:r w:rsidRPr="001148EB">
        <w:rPr>
          <w:rFonts w:cs="Times New Roman"/>
          <w:szCs w:val="28"/>
        </w:rPr>
        <w:lastRenderedPageBreak/>
        <w:t>И очень вкусными!                                                                                227</w:t>
      </w:r>
    </w:p>
    <w:p w14:paraId="6D8E6B84" w14:textId="77777777" w:rsidR="00EA6A24" w:rsidRPr="001148EB" w:rsidRDefault="00EA6A24" w:rsidP="00EA6A24">
      <w:pPr>
        <w:rPr>
          <w:rFonts w:cs="Times New Roman"/>
          <w:i/>
          <w:szCs w:val="28"/>
        </w:rPr>
      </w:pPr>
      <w:r w:rsidRPr="001148EB">
        <w:rPr>
          <w:rFonts w:cs="Times New Roman"/>
          <w:i/>
          <w:szCs w:val="28"/>
        </w:rPr>
        <w:t>Вопросы для оценки понимания прочитанного:</w:t>
      </w:r>
    </w:p>
    <w:p w14:paraId="0BBF9301" w14:textId="77777777" w:rsidR="00EA6A24" w:rsidRPr="001148EB" w:rsidRDefault="00EA6A24" w:rsidP="00EA6A24">
      <w:pPr>
        <w:rPr>
          <w:rFonts w:cs="Times New Roman"/>
          <w:szCs w:val="28"/>
        </w:rPr>
      </w:pPr>
      <w:r w:rsidRPr="001148EB">
        <w:rPr>
          <w:rFonts w:cs="Times New Roman"/>
          <w:szCs w:val="28"/>
        </w:rPr>
        <w:t>1. Сколько ручейков текут в деревне?</w:t>
      </w:r>
    </w:p>
    <w:p w14:paraId="4F773E24" w14:textId="77777777" w:rsidR="00EA6A24" w:rsidRPr="001148EB" w:rsidRDefault="00EA6A24" w:rsidP="00EA6A24">
      <w:pPr>
        <w:rPr>
          <w:rFonts w:cs="Times New Roman"/>
          <w:szCs w:val="28"/>
        </w:rPr>
      </w:pPr>
      <w:r w:rsidRPr="001148EB">
        <w:rPr>
          <w:rFonts w:cs="Times New Roman"/>
          <w:szCs w:val="28"/>
        </w:rPr>
        <w:t>2. Кто в них живет?</w:t>
      </w:r>
    </w:p>
    <w:p w14:paraId="2C97CE6F" w14:textId="77777777" w:rsidR="00EA6A24" w:rsidRPr="001148EB" w:rsidRDefault="00EA6A24" w:rsidP="00EA6A24">
      <w:pPr>
        <w:rPr>
          <w:rFonts w:cs="Times New Roman"/>
          <w:szCs w:val="28"/>
        </w:rPr>
      </w:pPr>
      <w:r w:rsidRPr="001148EB">
        <w:rPr>
          <w:rFonts w:cs="Times New Roman"/>
          <w:szCs w:val="28"/>
        </w:rPr>
        <w:t>3. Где мальчики ловят раков?</w:t>
      </w:r>
    </w:p>
    <w:p w14:paraId="56D74C9E" w14:textId="77777777" w:rsidR="00EA6A24" w:rsidRPr="001148EB" w:rsidRDefault="00EA6A24" w:rsidP="00EA6A24">
      <w:pPr>
        <w:rPr>
          <w:rFonts w:cs="Times New Roman"/>
          <w:szCs w:val="28"/>
        </w:rPr>
      </w:pPr>
      <w:r w:rsidRPr="001148EB">
        <w:rPr>
          <w:rFonts w:cs="Times New Roman"/>
          <w:szCs w:val="28"/>
        </w:rPr>
        <w:t>4. Что мальчики с ними делают?</w:t>
      </w:r>
    </w:p>
    <w:p w14:paraId="1CA33081" w14:textId="77777777" w:rsidR="00EA6A24" w:rsidRPr="001148EB" w:rsidRDefault="00EA6A24" w:rsidP="00EA6A24">
      <w:pPr>
        <w:rPr>
          <w:rFonts w:cs="Times New Roman"/>
          <w:szCs w:val="28"/>
        </w:rPr>
      </w:pPr>
      <w:r w:rsidRPr="001148EB">
        <w:rPr>
          <w:rFonts w:cs="Times New Roman"/>
          <w:szCs w:val="28"/>
        </w:rPr>
        <w:t>5. От кого мальчик получил рака?</w:t>
      </w:r>
    </w:p>
    <w:p w14:paraId="3B8875F1" w14:textId="77777777" w:rsidR="00EA6A24" w:rsidRPr="001148EB" w:rsidRDefault="00EA6A24" w:rsidP="00EA6A24">
      <w:pPr>
        <w:rPr>
          <w:rFonts w:cs="Times New Roman"/>
          <w:szCs w:val="28"/>
        </w:rPr>
      </w:pPr>
      <w:r w:rsidRPr="001148EB">
        <w:rPr>
          <w:rFonts w:cs="Times New Roman"/>
          <w:szCs w:val="28"/>
        </w:rPr>
        <w:t>6. Чего захотелось мальчику?</w:t>
      </w:r>
    </w:p>
    <w:p w14:paraId="7D21776A" w14:textId="77777777" w:rsidR="00EA6A24" w:rsidRPr="001148EB" w:rsidRDefault="00EA6A24" w:rsidP="00EA6A24">
      <w:pPr>
        <w:rPr>
          <w:rFonts w:cs="Times New Roman"/>
          <w:szCs w:val="28"/>
        </w:rPr>
      </w:pPr>
      <w:r w:rsidRPr="001148EB">
        <w:rPr>
          <w:rFonts w:cs="Times New Roman"/>
          <w:szCs w:val="28"/>
        </w:rPr>
        <w:t>7. Что есть у раков?</w:t>
      </w:r>
    </w:p>
    <w:p w14:paraId="07EF07AF" w14:textId="77777777" w:rsidR="00EA6A24" w:rsidRPr="001148EB" w:rsidRDefault="00EA6A24" w:rsidP="00EA6A24">
      <w:pPr>
        <w:rPr>
          <w:rFonts w:cs="Times New Roman"/>
          <w:szCs w:val="28"/>
        </w:rPr>
      </w:pPr>
      <w:r w:rsidRPr="001148EB">
        <w:rPr>
          <w:rFonts w:cs="Times New Roman"/>
          <w:szCs w:val="28"/>
        </w:rPr>
        <w:t>8. Что боялся сделать мальчик?</w:t>
      </w:r>
    </w:p>
    <w:p w14:paraId="780686E2" w14:textId="77777777" w:rsidR="00EA6A24" w:rsidRPr="001148EB" w:rsidRDefault="00EA6A24" w:rsidP="00EA6A24">
      <w:pPr>
        <w:rPr>
          <w:rFonts w:cs="Times New Roman"/>
          <w:szCs w:val="28"/>
        </w:rPr>
      </w:pPr>
      <w:r w:rsidRPr="001148EB">
        <w:rPr>
          <w:rFonts w:cs="Times New Roman"/>
          <w:szCs w:val="28"/>
        </w:rPr>
        <w:t>9. Почему?</w:t>
      </w:r>
    </w:p>
    <w:p w14:paraId="2D7182CA" w14:textId="77777777" w:rsidR="00EA6A24" w:rsidRPr="001148EB" w:rsidRDefault="00EA6A24" w:rsidP="00EA6A24">
      <w:pPr>
        <w:rPr>
          <w:rFonts w:cs="Times New Roman"/>
          <w:szCs w:val="28"/>
        </w:rPr>
      </w:pPr>
      <w:r w:rsidRPr="001148EB">
        <w:rPr>
          <w:rFonts w:cs="Times New Roman"/>
          <w:szCs w:val="28"/>
        </w:rPr>
        <w:t>10. Что посоветовал ему друг?</w:t>
      </w:r>
    </w:p>
    <w:p w14:paraId="76B34E6E" w14:textId="77777777" w:rsidR="00EA6A24" w:rsidRPr="001148EB" w:rsidRDefault="00EA6A24" w:rsidP="00EA6A24">
      <w:pPr>
        <w:rPr>
          <w:rFonts w:cs="Times New Roman"/>
          <w:szCs w:val="28"/>
        </w:rPr>
      </w:pPr>
    </w:p>
    <w:p w14:paraId="57D4C400" w14:textId="77777777" w:rsidR="00EA6A24" w:rsidRDefault="00EA6A24" w:rsidP="00EA6A24">
      <w:pPr>
        <w:spacing w:line="259" w:lineRule="auto"/>
        <w:rPr>
          <w:rFonts w:eastAsia="Times New Roman" w:cs="Times New Roman"/>
          <w:b/>
          <w:bCs/>
          <w:kern w:val="36"/>
          <w:szCs w:val="28"/>
          <w:lang w:eastAsia="ru-RU"/>
        </w:rPr>
      </w:pPr>
      <w:bookmarkStart w:id="52" w:name="_Toc188966507"/>
      <w:r>
        <w:rPr>
          <w:szCs w:val="28"/>
        </w:rPr>
        <w:br w:type="page"/>
      </w:r>
    </w:p>
    <w:p w14:paraId="18701F86" w14:textId="77777777" w:rsidR="00EA6A24" w:rsidRPr="00101ED1" w:rsidRDefault="00EA6A24" w:rsidP="00B67B4E">
      <w:pPr>
        <w:pStyle w:val="1"/>
      </w:pPr>
      <w:bookmarkStart w:id="53" w:name="_Toc216192868"/>
      <w:r w:rsidRPr="00101ED1">
        <w:lastRenderedPageBreak/>
        <w:t xml:space="preserve">Приложение </w:t>
      </w:r>
      <w:bookmarkEnd w:id="52"/>
      <w:r w:rsidRPr="00101ED1">
        <w:t>7 «Текст для оценки техники чтения про себя»</w:t>
      </w:r>
      <w:bookmarkEnd w:id="53"/>
    </w:p>
    <w:p w14:paraId="20762442" w14:textId="77777777" w:rsidR="00EA6A24" w:rsidRPr="004D0570" w:rsidRDefault="00EA6A24" w:rsidP="00EA6A24">
      <w:pPr>
        <w:jc w:val="center"/>
        <w:rPr>
          <w:rFonts w:cs="Times New Roman"/>
          <w:b/>
          <w:szCs w:val="28"/>
        </w:rPr>
      </w:pPr>
      <w:r w:rsidRPr="004D0570">
        <w:rPr>
          <w:rFonts w:cs="Times New Roman"/>
          <w:b/>
          <w:szCs w:val="28"/>
        </w:rPr>
        <w:t>Неблагодарная ель</w:t>
      </w:r>
    </w:p>
    <w:p w14:paraId="6F59C3E0" w14:textId="77777777" w:rsidR="00EA6A24" w:rsidRPr="001148EB" w:rsidRDefault="00EA6A24" w:rsidP="00EA6A24">
      <w:pPr>
        <w:rPr>
          <w:rFonts w:cs="Times New Roman"/>
          <w:szCs w:val="28"/>
        </w:rPr>
      </w:pPr>
      <w:r w:rsidRPr="001148EB">
        <w:rPr>
          <w:rFonts w:cs="Times New Roman"/>
          <w:szCs w:val="28"/>
        </w:rPr>
        <w:t xml:space="preserve">В отдаленной части леса, рядом с высокой </w:t>
      </w:r>
      <w:proofErr w:type="gramStart"/>
      <w:r w:rsidRPr="001148EB">
        <w:rPr>
          <w:rFonts w:cs="Times New Roman"/>
          <w:szCs w:val="28"/>
        </w:rPr>
        <w:t xml:space="preserve">рощей,   </w:t>
      </w:r>
      <w:proofErr w:type="gramEnd"/>
      <w:r w:rsidRPr="001148EB">
        <w:rPr>
          <w:rFonts w:cs="Times New Roman"/>
          <w:szCs w:val="28"/>
        </w:rPr>
        <w:t xml:space="preserve">                           8</w:t>
      </w:r>
    </w:p>
    <w:p w14:paraId="61BC68A7" w14:textId="77777777" w:rsidR="00EA6A24" w:rsidRPr="001148EB" w:rsidRDefault="00EA6A24" w:rsidP="00EA6A24">
      <w:pPr>
        <w:rPr>
          <w:rFonts w:cs="Times New Roman"/>
          <w:szCs w:val="28"/>
        </w:rPr>
      </w:pPr>
      <w:r w:rsidRPr="001148EB">
        <w:rPr>
          <w:rFonts w:cs="Times New Roman"/>
          <w:szCs w:val="28"/>
        </w:rPr>
        <w:t>росла ель. Маленькую елочку поражала красота белых                      15</w:t>
      </w:r>
    </w:p>
    <w:p w14:paraId="1407A750" w14:textId="77777777" w:rsidR="00EA6A24" w:rsidRPr="001148EB" w:rsidRDefault="00EA6A24" w:rsidP="00EA6A24">
      <w:pPr>
        <w:rPr>
          <w:rFonts w:cs="Times New Roman"/>
          <w:szCs w:val="28"/>
        </w:rPr>
      </w:pPr>
      <w:r w:rsidRPr="001148EB">
        <w:rPr>
          <w:rFonts w:cs="Times New Roman"/>
          <w:szCs w:val="28"/>
        </w:rPr>
        <w:t>цветков, которые распускались весной на терновнике.                       21</w:t>
      </w:r>
    </w:p>
    <w:p w14:paraId="04AA56F9" w14:textId="77777777" w:rsidR="00EA6A24" w:rsidRPr="001148EB" w:rsidRDefault="00EA6A24" w:rsidP="00EA6A24">
      <w:pPr>
        <w:rPr>
          <w:rFonts w:cs="Times New Roman"/>
          <w:szCs w:val="28"/>
        </w:rPr>
      </w:pPr>
      <w:r w:rsidRPr="001148EB">
        <w:rPr>
          <w:rFonts w:cs="Times New Roman"/>
          <w:szCs w:val="28"/>
        </w:rPr>
        <w:t>Стали они с терновником друзьями еще с осени. Тогда                     30</w:t>
      </w:r>
    </w:p>
    <w:p w14:paraId="15D736B2" w14:textId="77777777" w:rsidR="00EA6A24" w:rsidRPr="001148EB" w:rsidRDefault="00EA6A24" w:rsidP="00EA6A24">
      <w:pPr>
        <w:rPr>
          <w:rFonts w:cs="Times New Roman"/>
          <w:szCs w:val="28"/>
        </w:rPr>
      </w:pPr>
      <w:r w:rsidRPr="001148EB">
        <w:rPr>
          <w:rFonts w:cs="Times New Roman"/>
          <w:szCs w:val="28"/>
        </w:rPr>
        <w:t>ели понравились его синие плоды. Когда ель стала                            38</w:t>
      </w:r>
    </w:p>
    <w:p w14:paraId="7C5A12E4" w14:textId="77777777" w:rsidR="00EA6A24" w:rsidRPr="001148EB" w:rsidRDefault="00EA6A24" w:rsidP="00EA6A24">
      <w:pPr>
        <w:rPr>
          <w:rFonts w:cs="Times New Roman"/>
          <w:szCs w:val="28"/>
        </w:rPr>
      </w:pPr>
      <w:r w:rsidRPr="001148EB">
        <w:rPr>
          <w:rFonts w:cs="Times New Roman"/>
          <w:szCs w:val="28"/>
        </w:rPr>
        <w:t>взрослой, птицы ей сказали, что другой такой красавицы                  46</w:t>
      </w:r>
    </w:p>
    <w:p w14:paraId="2693B8EE" w14:textId="77777777" w:rsidR="00EA6A24" w:rsidRPr="001148EB" w:rsidRDefault="00EA6A24" w:rsidP="00EA6A24">
      <w:pPr>
        <w:rPr>
          <w:rFonts w:cs="Times New Roman"/>
          <w:szCs w:val="28"/>
        </w:rPr>
      </w:pPr>
      <w:r w:rsidRPr="001148EB">
        <w:rPr>
          <w:rFonts w:cs="Times New Roman"/>
          <w:szCs w:val="28"/>
        </w:rPr>
        <w:t>в лесу нет. Тогда охватили ель гордость и самолюбие.                       55</w:t>
      </w:r>
    </w:p>
    <w:p w14:paraId="0C2A3EEE" w14:textId="77777777" w:rsidR="00EA6A24" w:rsidRPr="001148EB" w:rsidRDefault="00EA6A24" w:rsidP="00EA6A24">
      <w:pPr>
        <w:rPr>
          <w:rFonts w:cs="Times New Roman"/>
          <w:szCs w:val="28"/>
        </w:rPr>
      </w:pPr>
      <w:r w:rsidRPr="001148EB">
        <w:rPr>
          <w:rFonts w:cs="Times New Roman"/>
          <w:szCs w:val="28"/>
        </w:rPr>
        <w:t>Однажды она сказала: "Слушай, терновник, убери свои                     62</w:t>
      </w:r>
    </w:p>
    <w:p w14:paraId="4BBCFA57" w14:textId="77777777" w:rsidR="00EA6A24" w:rsidRPr="001148EB" w:rsidRDefault="00EA6A24" w:rsidP="00EA6A24">
      <w:pPr>
        <w:rPr>
          <w:rFonts w:cs="Times New Roman"/>
          <w:szCs w:val="28"/>
        </w:rPr>
      </w:pPr>
      <w:r w:rsidRPr="001148EB">
        <w:rPr>
          <w:rFonts w:cs="Times New Roman"/>
          <w:szCs w:val="28"/>
        </w:rPr>
        <w:t>кривые ветки от меня! Ведь ты не позволяешь, чтобы                        74</w:t>
      </w:r>
    </w:p>
    <w:p w14:paraId="2BDCB931" w14:textId="77777777" w:rsidR="00EA6A24" w:rsidRPr="001148EB" w:rsidRDefault="00EA6A24" w:rsidP="00EA6A24">
      <w:pPr>
        <w:rPr>
          <w:rFonts w:cs="Times New Roman"/>
          <w:szCs w:val="28"/>
        </w:rPr>
      </w:pPr>
      <w:r w:rsidRPr="001148EB">
        <w:rPr>
          <w:rFonts w:cs="Times New Roman"/>
          <w:szCs w:val="28"/>
        </w:rPr>
        <w:t>прохожие восхищались моей красотой и моим прекрасным              78</w:t>
      </w:r>
    </w:p>
    <w:p w14:paraId="4DB9619E" w14:textId="77777777" w:rsidR="00EA6A24" w:rsidRPr="001148EB" w:rsidRDefault="00EA6A24" w:rsidP="00EA6A24">
      <w:pPr>
        <w:rPr>
          <w:rFonts w:cs="Times New Roman"/>
          <w:szCs w:val="28"/>
        </w:rPr>
      </w:pPr>
      <w:r w:rsidRPr="001148EB">
        <w:rPr>
          <w:rFonts w:cs="Times New Roman"/>
          <w:szCs w:val="28"/>
        </w:rPr>
        <w:t>ростом". - "И это ты мне за всю защиту от ветра и плохой                 80</w:t>
      </w:r>
    </w:p>
    <w:p w14:paraId="5BE2DBEA" w14:textId="77777777" w:rsidR="00EA6A24" w:rsidRPr="001148EB" w:rsidRDefault="00EA6A24" w:rsidP="00EA6A24">
      <w:pPr>
        <w:rPr>
          <w:rFonts w:cs="Times New Roman"/>
          <w:szCs w:val="28"/>
        </w:rPr>
      </w:pPr>
      <w:r w:rsidRPr="001148EB">
        <w:rPr>
          <w:rFonts w:cs="Times New Roman"/>
          <w:szCs w:val="28"/>
        </w:rPr>
        <w:t>погоды?" - жалобно спросил терновник. Ель молчала и                     88</w:t>
      </w:r>
    </w:p>
    <w:p w14:paraId="291B80F7" w14:textId="77777777" w:rsidR="00EA6A24" w:rsidRPr="001148EB" w:rsidRDefault="00EA6A24" w:rsidP="00EA6A24">
      <w:pPr>
        <w:rPr>
          <w:rFonts w:cs="Times New Roman"/>
          <w:szCs w:val="28"/>
        </w:rPr>
      </w:pPr>
      <w:r w:rsidRPr="001148EB">
        <w:rPr>
          <w:rFonts w:cs="Times New Roman"/>
          <w:szCs w:val="28"/>
        </w:rPr>
        <w:t>только мрачно качала ветвями. Терновник рассердился                     93</w:t>
      </w:r>
    </w:p>
    <w:p w14:paraId="1F2F5F38" w14:textId="77777777" w:rsidR="00EA6A24" w:rsidRPr="001148EB" w:rsidRDefault="00EA6A24" w:rsidP="00EA6A24">
      <w:pPr>
        <w:rPr>
          <w:rFonts w:cs="Times New Roman"/>
          <w:szCs w:val="28"/>
        </w:rPr>
      </w:pPr>
      <w:r w:rsidRPr="001148EB">
        <w:rPr>
          <w:rFonts w:cs="Times New Roman"/>
          <w:szCs w:val="28"/>
        </w:rPr>
        <w:t>и отодвинулся к солнцу. Через несколько дней к солнцу                   102</w:t>
      </w:r>
    </w:p>
    <w:p w14:paraId="7764B8DD" w14:textId="77777777" w:rsidR="00EA6A24" w:rsidRPr="001148EB" w:rsidRDefault="00EA6A24" w:rsidP="00EA6A24">
      <w:pPr>
        <w:rPr>
          <w:rFonts w:cs="Times New Roman"/>
          <w:szCs w:val="28"/>
        </w:rPr>
      </w:pPr>
      <w:r w:rsidRPr="001148EB">
        <w:rPr>
          <w:rFonts w:cs="Times New Roman"/>
          <w:szCs w:val="28"/>
        </w:rPr>
        <w:t>обратились все ветви терновника, но ни одна не                                 110</w:t>
      </w:r>
    </w:p>
    <w:p w14:paraId="6E14E819" w14:textId="77777777" w:rsidR="00EA6A24" w:rsidRPr="001148EB" w:rsidRDefault="00EA6A24" w:rsidP="00EA6A24">
      <w:pPr>
        <w:rPr>
          <w:rFonts w:cs="Times New Roman"/>
          <w:szCs w:val="28"/>
        </w:rPr>
      </w:pPr>
      <w:r w:rsidRPr="001148EB">
        <w:rPr>
          <w:rFonts w:cs="Times New Roman"/>
          <w:szCs w:val="28"/>
        </w:rPr>
        <w:t>прикоснулась к ели. И ель росла, росла...                                             117</w:t>
      </w:r>
    </w:p>
    <w:p w14:paraId="331903FD" w14:textId="77777777" w:rsidR="00EA6A24" w:rsidRPr="001148EB" w:rsidRDefault="00EA6A24" w:rsidP="00EA6A24">
      <w:pPr>
        <w:rPr>
          <w:rFonts w:cs="Times New Roman"/>
          <w:szCs w:val="28"/>
        </w:rPr>
      </w:pPr>
      <w:r w:rsidRPr="001148EB">
        <w:rPr>
          <w:rFonts w:cs="Times New Roman"/>
          <w:szCs w:val="28"/>
        </w:rPr>
        <w:t>Во время первых зимних метелей в лес пришли                                  225</w:t>
      </w:r>
    </w:p>
    <w:p w14:paraId="61BAD2F4" w14:textId="77777777" w:rsidR="00EA6A24" w:rsidRPr="001148EB" w:rsidRDefault="00EA6A24" w:rsidP="00EA6A24">
      <w:pPr>
        <w:rPr>
          <w:rFonts w:cs="Times New Roman"/>
          <w:szCs w:val="28"/>
        </w:rPr>
      </w:pPr>
      <w:r w:rsidRPr="001148EB">
        <w:rPr>
          <w:rFonts w:cs="Times New Roman"/>
          <w:szCs w:val="28"/>
        </w:rPr>
        <w:t>лесорубы. Они искали новогодние елки. От страха начала                133</w:t>
      </w:r>
    </w:p>
    <w:p w14:paraId="573BD6DF" w14:textId="77777777" w:rsidR="00EA6A24" w:rsidRPr="001148EB" w:rsidRDefault="00EA6A24" w:rsidP="00EA6A24">
      <w:pPr>
        <w:rPr>
          <w:rFonts w:cs="Times New Roman"/>
          <w:szCs w:val="28"/>
        </w:rPr>
      </w:pPr>
      <w:r w:rsidRPr="001148EB">
        <w:rPr>
          <w:rFonts w:cs="Times New Roman"/>
          <w:szCs w:val="28"/>
        </w:rPr>
        <w:t>ель просить терновник, чтобы он ее спрятал. Но было                       142</w:t>
      </w:r>
    </w:p>
    <w:p w14:paraId="2DAF08FF" w14:textId="77777777" w:rsidR="00EA6A24" w:rsidRPr="001148EB" w:rsidRDefault="00EA6A24" w:rsidP="00EA6A24">
      <w:pPr>
        <w:rPr>
          <w:rFonts w:cs="Times New Roman"/>
          <w:szCs w:val="28"/>
        </w:rPr>
      </w:pPr>
      <w:r w:rsidRPr="001148EB">
        <w:rPr>
          <w:rFonts w:cs="Times New Roman"/>
          <w:szCs w:val="28"/>
        </w:rPr>
        <w:t>уже поздно просить. Все ветки терновника летом                               149</w:t>
      </w:r>
    </w:p>
    <w:p w14:paraId="2EF8EC44" w14:textId="77777777" w:rsidR="00EA6A24" w:rsidRPr="001148EB" w:rsidRDefault="00EA6A24" w:rsidP="00EA6A24">
      <w:pPr>
        <w:rPr>
          <w:rFonts w:cs="Times New Roman"/>
          <w:szCs w:val="28"/>
        </w:rPr>
      </w:pPr>
      <w:r w:rsidRPr="001148EB">
        <w:rPr>
          <w:rFonts w:cs="Times New Roman"/>
          <w:szCs w:val="28"/>
        </w:rPr>
        <w:t>повернулись к солнцу и зимой уже не могли приблизиться               158</w:t>
      </w:r>
    </w:p>
    <w:p w14:paraId="1E8CA713" w14:textId="77777777" w:rsidR="00EA6A24" w:rsidRPr="001148EB" w:rsidRDefault="00EA6A24" w:rsidP="00EA6A24">
      <w:pPr>
        <w:rPr>
          <w:rFonts w:cs="Times New Roman"/>
          <w:szCs w:val="28"/>
        </w:rPr>
      </w:pPr>
      <w:r w:rsidRPr="001148EB">
        <w:rPr>
          <w:rFonts w:cs="Times New Roman"/>
          <w:szCs w:val="28"/>
        </w:rPr>
        <w:t>к ели. Она заплакала: "Ведь меня топором убьют!" –                          166</w:t>
      </w:r>
    </w:p>
    <w:p w14:paraId="14F24A7D" w14:textId="77777777" w:rsidR="00EA6A24" w:rsidRPr="001148EB" w:rsidRDefault="00EA6A24" w:rsidP="00EA6A24">
      <w:pPr>
        <w:rPr>
          <w:rFonts w:cs="Times New Roman"/>
          <w:szCs w:val="28"/>
        </w:rPr>
      </w:pPr>
      <w:r w:rsidRPr="001148EB">
        <w:rPr>
          <w:rFonts w:cs="Times New Roman"/>
          <w:szCs w:val="28"/>
        </w:rPr>
        <w:t>"И это из-за того, что ты была гордой, самолюбивой                          175</w:t>
      </w:r>
    </w:p>
    <w:p w14:paraId="2E2054EF" w14:textId="77777777" w:rsidR="00EA6A24" w:rsidRPr="001148EB" w:rsidRDefault="00EA6A24" w:rsidP="00EA6A24">
      <w:pPr>
        <w:rPr>
          <w:rFonts w:cs="Times New Roman"/>
          <w:szCs w:val="28"/>
        </w:rPr>
      </w:pPr>
      <w:r w:rsidRPr="001148EB">
        <w:rPr>
          <w:rFonts w:cs="Times New Roman"/>
          <w:szCs w:val="28"/>
        </w:rPr>
        <w:t>и неблагодарной", - ответил терновник. "Да, неблагодарная              181</w:t>
      </w:r>
    </w:p>
    <w:p w14:paraId="29671F28" w14:textId="77777777" w:rsidR="00EA6A24" w:rsidRPr="001148EB" w:rsidRDefault="00EA6A24" w:rsidP="00EA6A24">
      <w:pPr>
        <w:rPr>
          <w:rFonts w:cs="Times New Roman"/>
          <w:szCs w:val="28"/>
        </w:rPr>
      </w:pPr>
      <w:r w:rsidRPr="001148EB">
        <w:rPr>
          <w:rFonts w:cs="Times New Roman"/>
          <w:szCs w:val="28"/>
        </w:rPr>
        <w:t>гордость не принесла пользу", - заплакала ель.                                    187</w:t>
      </w:r>
    </w:p>
    <w:p w14:paraId="7422FC32" w14:textId="77777777" w:rsidR="00EA6A24" w:rsidRPr="001148EB" w:rsidRDefault="00EA6A24" w:rsidP="00EA6A24">
      <w:pPr>
        <w:rPr>
          <w:rFonts w:cs="Times New Roman"/>
          <w:szCs w:val="28"/>
        </w:rPr>
      </w:pPr>
      <w:r w:rsidRPr="001148EB">
        <w:rPr>
          <w:rFonts w:cs="Times New Roman"/>
          <w:szCs w:val="28"/>
        </w:rPr>
        <w:t>Едва она сказала это, как перед ней уже стояли                                   196</w:t>
      </w:r>
    </w:p>
    <w:p w14:paraId="7D3212FB" w14:textId="77777777" w:rsidR="00EA6A24" w:rsidRPr="001148EB" w:rsidRDefault="00EA6A24" w:rsidP="00EA6A24">
      <w:pPr>
        <w:rPr>
          <w:rFonts w:cs="Times New Roman"/>
          <w:szCs w:val="28"/>
        </w:rPr>
      </w:pPr>
      <w:r w:rsidRPr="001148EB">
        <w:rPr>
          <w:rFonts w:cs="Times New Roman"/>
          <w:szCs w:val="28"/>
        </w:rPr>
        <w:t>люди и восхищались ее красотой. Ель срубили. Она упала                 205</w:t>
      </w:r>
    </w:p>
    <w:p w14:paraId="050F1B1A" w14:textId="77777777" w:rsidR="00EA6A24" w:rsidRPr="001148EB" w:rsidRDefault="00EA6A24" w:rsidP="00EA6A24">
      <w:pPr>
        <w:rPr>
          <w:rFonts w:cs="Times New Roman"/>
          <w:szCs w:val="28"/>
        </w:rPr>
      </w:pPr>
      <w:r w:rsidRPr="001148EB">
        <w:rPr>
          <w:rFonts w:cs="Times New Roman"/>
          <w:szCs w:val="28"/>
        </w:rPr>
        <w:t>в объятия терновника и навсегда попрощалась с лесом.                      213</w:t>
      </w:r>
    </w:p>
    <w:p w14:paraId="2F8F67EC" w14:textId="77777777" w:rsidR="00EA6A24" w:rsidRPr="001148EB" w:rsidRDefault="00EA6A24" w:rsidP="00EA6A24">
      <w:pPr>
        <w:rPr>
          <w:rFonts w:cs="Times New Roman"/>
          <w:b/>
          <w:i/>
          <w:szCs w:val="28"/>
        </w:rPr>
      </w:pPr>
      <w:r w:rsidRPr="001148EB">
        <w:rPr>
          <w:rFonts w:cs="Times New Roman"/>
          <w:b/>
          <w:i/>
          <w:szCs w:val="28"/>
        </w:rPr>
        <w:lastRenderedPageBreak/>
        <w:t>Вопросы для оценки понимания прочитанного:</w:t>
      </w:r>
    </w:p>
    <w:p w14:paraId="2B929A68" w14:textId="77777777" w:rsidR="00EA6A24" w:rsidRPr="001148EB" w:rsidRDefault="00EA6A24" w:rsidP="00EA6A24">
      <w:pPr>
        <w:rPr>
          <w:rFonts w:cs="Times New Roman"/>
          <w:szCs w:val="28"/>
        </w:rPr>
      </w:pPr>
      <w:r w:rsidRPr="001148EB">
        <w:rPr>
          <w:rFonts w:cs="Times New Roman"/>
          <w:szCs w:val="28"/>
        </w:rPr>
        <w:t>1. Где росла ель?</w:t>
      </w:r>
    </w:p>
    <w:p w14:paraId="323A612C" w14:textId="77777777" w:rsidR="00EA6A24" w:rsidRPr="001148EB" w:rsidRDefault="00EA6A24" w:rsidP="00EA6A24">
      <w:pPr>
        <w:rPr>
          <w:rFonts w:cs="Times New Roman"/>
          <w:szCs w:val="28"/>
          <w:lang w:val="kk-KZ"/>
        </w:rPr>
      </w:pPr>
      <w:r w:rsidRPr="001148EB">
        <w:rPr>
          <w:rFonts w:cs="Times New Roman"/>
          <w:szCs w:val="28"/>
        </w:rPr>
        <w:t>2. Что поражало маленькую ель?</w:t>
      </w:r>
    </w:p>
    <w:p w14:paraId="04AEA337" w14:textId="77777777" w:rsidR="00EA6A24" w:rsidRPr="001148EB" w:rsidRDefault="00EA6A24" w:rsidP="00EA6A24">
      <w:pPr>
        <w:rPr>
          <w:rFonts w:cs="Times New Roman"/>
          <w:szCs w:val="28"/>
          <w:lang w:val="kk-KZ"/>
        </w:rPr>
      </w:pPr>
      <w:r w:rsidRPr="001148EB">
        <w:rPr>
          <w:rFonts w:cs="Times New Roman"/>
          <w:szCs w:val="28"/>
        </w:rPr>
        <w:t>3. Какие отношения у нее были с терновником?</w:t>
      </w:r>
    </w:p>
    <w:p w14:paraId="3AB81A5F" w14:textId="77777777" w:rsidR="00EA6A24" w:rsidRPr="001148EB" w:rsidRDefault="00EA6A24" w:rsidP="00EA6A24">
      <w:pPr>
        <w:rPr>
          <w:rFonts w:cs="Times New Roman"/>
          <w:szCs w:val="28"/>
          <w:lang w:val="kk-KZ"/>
        </w:rPr>
      </w:pPr>
      <w:r w:rsidRPr="001148EB">
        <w:rPr>
          <w:rFonts w:cs="Times New Roman"/>
          <w:szCs w:val="28"/>
        </w:rPr>
        <w:t>4. Что ели понравилось осенью?</w:t>
      </w:r>
    </w:p>
    <w:p w14:paraId="43D87A7D" w14:textId="77777777" w:rsidR="00EA6A24" w:rsidRPr="001148EB" w:rsidRDefault="00EA6A24" w:rsidP="00EA6A24">
      <w:pPr>
        <w:rPr>
          <w:rFonts w:cs="Times New Roman"/>
          <w:szCs w:val="28"/>
          <w:lang w:val="kk-KZ"/>
        </w:rPr>
      </w:pPr>
      <w:r w:rsidRPr="001148EB">
        <w:rPr>
          <w:rFonts w:cs="Times New Roman"/>
          <w:szCs w:val="28"/>
        </w:rPr>
        <w:t>5. Что сказали птицы?</w:t>
      </w:r>
    </w:p>
    <w:p w14:paraId="62DFEE4A" w14:textId="77777777" w:rsidR="00EA6A24" w:rsidRPr="001148EB" w:rsidRDefault="00EA6A24" w:rsidP="00EA6A24">
      <w:pPr>
        <w:rPr>
          <w:rFonts w:cs="Times New Roman"/>
          <w:szCs w:val="28"/>
          <w:lang w:val="kk-KZ"/>
        </w:rPr>
      </w:pPr>
      <w:r w:rsidRPr="001148EB">
        <w:rPr>
          <w:rFonts w:cs="Times New Roman"/>
          <w:szCs w:val="28"/>
        </w:rPr>
        <w:t>6. Что говорила ель терновнику?</w:t>
      </w:r>
    </w:p>
    <w:p w14:paraId="43C587C4" w14:textId="77777777" w:rsidR="00EA6A24" w:rsidRPr="001148EB" w:rsidRDefault="00EA6A24" w:rsidP="00EA6A24">
      <w:pPr>
        <w:rPr>
          <w:rFonts w:cs="Times New Roman"/>
          <w:szCs w:val="28"/>
          <w:lang w:val="kk-KZ"/>
        </w:rPr>
      </w:pPr>
      <w:r w:rsidRPr="001148EB">
        <w:rPr>
          <w:rFonts w:cs="Times New Roman"/>
          <w:szCs w:val="28"/>
        </w:rPr>
        <w:t>7. Что терновник ей ответил?</w:t>
      </w:r>
    </w:p>
    <w:p w14:paraId="0BF63FDA" w14:textId="77777777" w:rsidR="00EA6A24" w:rsidRPr="001148EB" w:rsidRDefault="00EA6A24" w:rsidP="00EA6A24">
      <w:pPr>
        <w:rPr>
          <w:rFonts w:cs="Times New Roman"/>
          <w:szCs w:val="28"/>
          <w:lang w:val="kk-KZ"/>
        </w:rPr>
      </w:pPr>
      <w:r w:rsidRPr="001148EB">
        <w:rPr>
          <w:rFonts w:cs="Times New Roman"/>
          <w:szCs w:val="28"/>
        </w:rPr>
        <w:t>8. Что потом сделал терновник?</w:t>
      </w:r>
    </w:p>
    <w:p w14:paraId="00FC32EA" w14:textId="77777777" w:rsidR="00EA6A24" w:rsidRPr="001148EB" w:rsidRDefault="00EA6A24" w:rsidP="00EA6A24">
      <w:pPr>
        <w:rPr>
          <w:rFonts w:cs="Times New Roman"/>
          <w:szCs w:val="28"/>
          <w:lang w:val="kk-KZ"/>
        </w:rPr>
      </w:pPr>
      <w:r w:rsidRPr="001148EB">
        <w:rPr>
          <w:rFonts w:cs="Times New Roman"/>
          <w:szCs w:val="28"/>
        </w:rPr>
        <w:t>9. Что сделалось с ветвями терновника?</w:t>
      </w:r>
    </w:p>
    <w:p w14:paraId="6639EEA2" w14:textId="77777777" w:rsidR="00EA6A24" w:rsidRPr="001148EB" w:rsidRDefault="00EA6A24" w:rsidP="00EA6A24">
      <w:pPr>
        <w:rPr>
          <w:rFonts w:cs="Times New Roman"/>
          <w:szCs w:val="28"/>
        </w:rPr>
      </w:pPr>
      <w:r w:rsidRPr="001148EB">
        <w:rPr>
          <w:rFonts w:cs="Times New Roman"/>
          <w:szCs w:val="28"/>
        </w:rPr>
        <w:t>10. Что произошло с елью?</w:t>
      </w:r>
    </w:p>
    <w:p w14:paraId="57849C76" w14:textId="77777777" w:rsidR="00EA6A24" w:rsidRPr="001148EB" w:rsidRDefault="00EA6A24" w:rsidP="00EA6A24">
      <w:pPr>
        <w:rPr>
          <w:rFonts w:cs="Times New Roman"/>
          <w:szCs w:val="28"/>
        </w:rPr>
      </w:pPr>
    </w:p>
    <w:p w14:paraId="1573377B" w14:textId="77777777" w:rsidR="00EA6A24" w:rsidRPr="001148EB" w:rsidRDefault="00EA6A24" w:rsidP="00EA6A24">
      <w:pPr>
        <w:spacing w:line="259" w:lineRule="auto"/>
        <w:rPr>
          <w:rFonts w:cs="Times New Roman"/>
          <w:b/>
          <w:szCs w:val="28"/>
        </w:rPr>
      </w:pPr>
      <w:r w:rsidRPr="001148EB">
        <w:rPr>
          <w:rFonts w:cs="Times New Roman"/>
          <w:b/>
          <w:szCs w:val="28"/>
        </w:rPr>
        <w:br w:type="page"/>
      </w:r>
    </w:p>
    <w:p w14:paraId="002430A5" w14:textId="77777777" w:rsidR="00EA6A24" w:rsidRPr="00101ED1" w:rsidRDefault="00EA6A24" w:rsidP="00B67B4E">
      <w:pPr>
        <w:pStyle w:val="1"/>
      </w:pPr>
      <w:bookmarkStart w:id="54" w:name="_Toc188966508"/>
      <w:bookmarkStart w:id="55" w:name="_Toc216192869"/>
      <w:r w:rsidRPr="00101ED1">
        <w:lastRenderedPageBreak/>
        <w:t xml:space="preserve">Приложение </w:t>
      </w:r>
      <w:bookmarkEnd w:id="54"/>
      <w:r w:rsidRPr="00101ED1">
        <w:t>8</w:t>
      </w:r>
      <w:bookmarkEnd w:id="55"/>
    </w:p>
    <w:p w14:paraId="076ADDF2"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 xml:space="preserve">Большая роль в правильном руководстве детским чтением принадлежит семье. Рекомендации родителям: </w:t>
      </w:r>
    </w:p>
    <w:p w14:paraId="29D142A4"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1. Занятия чтением должны вызывать у ребенка положительные эмоции и создавать хорошее настроение.</w:t>
      </w:r>
    </w:p>
    <w:p w14:paraId="5BF6587F"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2. При выборе книг интересуйтесь   желаниями   ребенка.</w:t>
      </w:r>
    </w:p>
    <w:p w14:paraId="14ADE34F"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3. Начинать самостоятельное чтение книг надо с книг с красочными рисунками.</w:t>
      </w:r>
    </w:p>
    <w:p w14:paraId="6DF5FD5A"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4. Литература для чтения должна быть разнообразной: сказки, научно-фантастическая, рассказы, стихотворения, басни, легенды.</w:t>
      </w:r>
    </w:p>
    <w:p w14:paraId="1105539E"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5. Время, выбранное для чтения, не должно ущемлять других интересов ребенка.</w:t>
      </w:r>
    </w:p>
    <w:p w14:paraId="146599DC"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6. Надо организовать семейное чтение книг. Это сближает родителей и детей, помогает лучше узнать ребят, понять их увлечения и интересы.</w:t>
      </w:r>
    </w:p>
    <w:p w14:paraId="18CC4F03"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7. Для совместного чтения выбирайте интересную и занимательную книгу, чтобы дети с удовольствием ждали вечера.</w:t>
      </w:r>
    </w:p>
    <w:p w14:paraId="70FFE181"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8. Читать вслух следует по очереди. Чтение вслух – полезная тренировка для детей, они привыкают читать громко, выразительно, четко.</w:t>
      </w:r>
    </w:p>
    <w:p w14:paraId="237B13A4"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9. Продолжительность домашнего чтения не должна превышать 45 минут, чтобы не утомлять детей, не притуплять интереса к чтению.</w:t>
      </w:r>
    </w:p>
    <w:p w14:paraId="43AD4522"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10. После чтения важно завоевать доверие у ребенка, чтобы он захотел поделиться своими впечатлениями, ни в коем случае не навязывать ему свои мысли о прочитанном.</w:t>
      </w:r>
    </w:p>
    <w:p w14:paraId="6941F8EC" w14:textId="77777777" w:rsidR="00EA6A24" w:rsidRPr="001148EB" w:rsidRDefault="00EA6A24" w:rsidP="00EA6A24">
      <w:pPr>
        <w:rPr>
          <w:rFonts w:cs="Times New Roman"/>
          <w:szCs w:val="28"/>
          <w:shd w:val="clear" w:color="auto" w:fill="FFFFFF"/>
        </w:rPr>
      </w:pPr>
      <w:r w:rsidRPr="001148EB">
        <w:rPr>
          <w:rFonts w:cs="Times New Roman"/>
          <w:szCs w:val="28"/>
          <w:shd w:val="clear" w:color="auto" w:fill="FFFFFF"/>
        </w:rPr>
        <w:t>11. Всячески поддерживайте, одобряйте и хвалите, особенно неуверенного в себе ребенка.</w:t>
      </w:r>
    </w:p>
    <w:p w14:paraId="22F77231" w14:textId="77777777" w:rsidR="00EA6A24" w:rsidRPr="001148EB" w:rsidRDefault="00EA6A24" w:rsidP="00EA6A24">
      <w:pPr>
        <w:rPr>
          <w:rFonts w:cs="Times New Roman"/>
          <w:szCs w:val="28"/>
          <w:lang w:val="kk-KZ"/>
        </w:rPr>
      </w:pPr>
      <w:r w:rsidRPr="001148EB">
        <w:rPr>
          <w:rFonts w:cs="Times New Roman"/>
          <w:szCs w:val="28"/>
          <w:shd w:val="clear" w:color="auto" w:fill="FFFFFF"/>
        </w:rPr>
        <w:t>12. И конечно, невозможно воспитать любовь к книге без навыков культурного обращения с ней. Надо приучать ребенка любить книгу.</w:t>
      </w:r>
    </w:p>
    <w:p w14:paraId="09E49054" w14:textId="77777777" w:rsidR="00EA6A24" w:rsidRPr="001148EB" w:rsidRDefault="00EA6A24" w:rsidP="00EA6A24">
      <w:pPr>
        <w:rPr>
          <w:rFonts w:cs="Times New Roman"/>
          <w:szCs w:val="28"/>
        </w:rPr>
      </w:pPr>
    </w:p>
    <w:p w14:paraId="2081A7C8" w14:textId="77777777" w:rsidR="00EA6A24" w:rsidRPr="001148EB" w:rsidRDefault="00EA6A24" w:rsidP="00EA6A24">
      <w:pPr>
        <w:rPr>
          <w:rFonts w:cs="Times New Roman"/>
          <w:szCs w:val="28"/>
        </w:rPr>
      </w:pPr>
    </w:p>
    <w:p w14:paraId="290E5F27" w14:textId="77777777" w:rsidR="00EA6A24" w:rsidRPr="001148EB" w:rsidRDefault="00EA6A24" w:rsidP="00EA6A24">
      <w:pPr>
        <w:spacing w:line="259" w:lineRule="auto"/>
        <w:rPr>
          <w:rFonts w:cs="Times New Roman"/>
          <w:b/>
          <w:szCs w:val="28"/>
          <w:lang w:val="kk-KZ"/>
        </w:rPr>
      </w:pPr>
      <w:r w:rsidRPr="001148EB">
        <w:rPr>
          <w:rFonts w:cs="Times New Roman"/>
          <w:b/>
          <w:szCs w:val="28"/>
          <w:lang w:val="kk-KZ"/>
        </w:rPr>
        <w:br w:type="page"/>
      </w:r>
    </w:p>
    <w:p w14:paraId="27651730" w14:textId="77777777" w:rsidR="00EA6A24" w:rsidRPr="00101ED1" w:rsidRDefault="00EA6A24" w:rsidP="00B67B4E">
      <w:pPr>
        <w:pStyle w:val="1"/>
        <w:rPr>
          <w:lang w:val="kk-KZ"/>
        </w:rPr>
      </w:pPr>
      <w:bookmarkStart w:id="56" w:name="_Toc188966509"/>
      <w:bookmarkStart w:id="57" w:name="_Toc216192870"/>
      <w:r w:rsidRPr="00101ED1">
        <w:rPr>
          <w:lang w:val="kk-KZ"/>
        </w:rPr>
        <w:lastRenderedPageBreak/>
        <w:t>Приложение</w:t>
      </w:r>
      <w:bookmarkEnd w:id="56"/>
      <w:r w:rsidRPr="00101ED1">
        <w:rPr>
          <w:lang w:val="kk-KZ"/>
        </w:rPr>
        <w:t xml:space="preserve"> 9</w:t>
      </w:r>
      <w:bookmarkEnd w:id="57"/>
    </w:p>
    <w:p w14:paraId="6C3752DE" w14:textId="77777777" w:rsidR="00EA6A24" w:rsidRPr="001148EB" w:rsidRDefault="00EA6A24" w:rsidP="00EA6A24">
      <w:pPr>
        <w:rPr>
          <w:rFonts w:cs="Times New Roman"/>
          <w:szCs w:val="28"/>
        </w:rPr>
      </w:pPr>
      <w:r w:rsidRPr="001148EB">
        <w:rPr>
          <w:rFonts w:cs="Times New Roman"/>
          <w:color w:val="000000"/>
          <w:szCs w:val="28"/>
        </w:rPr>
        <w:t>Упражнения для укрепления глазодвигательных мышц. Выполнять их следует примерно в течение 10 минут ежедневно.</w:t>
      </w:r>
    </w:p>
    <w:p w14:paraId="217304F6" w14:textId="77777777" w:rsidR="00EA6A24" w:rsidRPr="001148EB" w:rsidRDefault="00EA6A24" w:rsidP="00EA6A24">
      <w:pPr>
        <w:rPr>
          <w:rFonts w:cs="Times New Roman"/>
          <w:color w:val="000000"/>
          <w:szCs w:val="28"/>
        </w:rPr>
      </w:pPr>
      <w:r w:rsidRPr="001148EB">
        <w:rPr>
          <w:rFonts w:cs="Times New Roman"/>
          <w:color w:val="000000"/>
          <w:szCs w:val="28"/>
        </w:rPr>
        <w:t>1. Плотно закрыть и широко открыть глаза. Повторить 5-6 раз с интервалом в 30 сек.</w:t>
      </w:r>
    </w:p>
    <w:p w14:paraId="54922403" w14:textId="77777777" w:rsidR="00EA6A24" w:rsidRPr="001148EB" w:rsidRDefault="00EA6A24" w:rsidP="00EA6A24">
      <w:pPr>
        <w:rPr>
          <w:rFonts w:cs="Times New Roman"/>
          <w:color w:val="000000"/>
          <w:szCs w:val="28"/>
        </w:rPr>
      </w:pPr>
      <w:r w:rsidRPr="001148EB">
        <w:rPr>
          <w:rFonts w:cs="Times New Roman"/>
          <w:color w:val="000000"/>
          <w:szCs w:val="28"/>
        </w:rPr>
        <w:t>2. Посмотреть вверх, вниз, вправо, влево, не поворачивая головы.</w:t>
      </w:r>
    </w:p>
    <w:p w14:paraId="057C6E58" w14:textId="77777777" w:rsidR="00EA6A24" w:rsidRPr="001148EB" w:rsidRDefault="00EA6A24" w:rsidP="00EA6A24">
      <w:pPr>
        <w:rPr>
          <w:rFonts w:cs="Times New Roman"/>
          <w:color w:val="000000"/>
          <w:szCs w:val="28"/>
        </w:rPr>
      </w:pPr>
      <w:r w:rsidRPr="001148EB">
        <w:rPr>
          <w:rFonts w:cs="Times New Roman"/>
          <w:color w:val="000000"/>
          <w:szCs w:val="28"/>
        </w:rPr>
        <w:t>3. Вращать глазами по кругу: вниз, вправо, вверх, влево и в обратную сторону. Упражнения 2-3 рекомендуется делать не только с открытыми, но и с закрытыми глазами. Выполнять их надо сидя, повторяя каждое 3-4 раза с интервалом в 1-2 мин.</w:t>
      </w:r>
    </w:p>
    <w:p w14:paraId="11A1E4FD" w14:textId="77777777" w:rsidR="00EA6A24" w:rsidRPr="001148EB" w:rsidRDefault="00EA6A24" w:rsidP="00EA6A24">
      <w:pPr>
        <w:rPr>
          <w:rFonts w:cs="Times New Roman"/>
          <w:color w:val="000000"/>
          <w:szCs w:val="28"/>
        </w:rPr>
      </w:pPr>
      <w:r w:rsidRPr="001148EB">
        <w:rPr>
          <w:rFonts w:cs="Times New Roman"/>
          <w:color w:val="000000"/>
          <w:szCs w:val="28"/>
        </w:rPr>
        <w:t>4. Выполнять сидя. Быстро моргать в течение 1-2 мин. Упражнение способствует улучшению кровообращения.</w:t>
      </w:r>
    </w:p>
    <w:p w14:paraId="0ADA682C" w14:textId="77777777" w:rsidR="00EA6A24" w:rsidRPr="001148EB" w:rsidRDefault="00EA6A24" w:rsidP="00EA6A24">
      <w:pPr>
        <w:rPr>
          <w:rFonts w:cs="Times New Roman"/>
          <w:color w:val="000000"/>
          <w:szCs w:val="28"/>
        </w:rPr>
      </w:pPr>
      <w:r w:rsidRPr="001148EB">
        <w:rPr>
          <w:rFonts w:cs="Times New Roman"/>
          <w:color w:val="000000"/>
          <w:szCs w:val="28"/>
        </w:rPr>
        <w:t>5. Выполняется стоя. Смотреть прямо перед собой 2-3 сек. Затем поставить пальцы руки на расстоянии 25-30 см от глаз, перевести взор на кончик пальца и смотреть на него 3-5 сек. Опустить руку, повторить 10-12 раз. Упражнение снижает утомление глаз, облегчает зрительную работу на близком расстоянии. Тем, кто пользуется очками, надо выполнять упражнение, не снимая их.</w:t>
      </w:r>
    </w:p>
    <w:p w14:paraId="77DB248A" w14:textId="77777777" w:rsidR="00EA6A24" w:rsidRPr="001148EB" w:rsidRDefault="00EA6A24" w:rsidP="00EA6A24">
      <w:pPr>
        <w:rPr>
          <w:rFonts w:cs="Times New Roman"/>
          <w:color w:val="000000"/>
          <w:szCs w:val="28"/>
        </w:rPr>
      </w:pPr>
      <w:r w:rsidRPr="001148EB">
        <w:rPr>
          <w:rFonts w:cs="Times New Roman"/>
          <w:color w:val="000000"/>
          <w:szCs w:val="28"/>
        </w:rPr>
        <w:t>6. Выполняется сидя. Закрыть веки и нежно массировать их круговыми движениями пальца в течение 1 мин. Упражнение способствует расслаблению мышцы и улучшает кровообращение.</w:t>
      </w:r>
    </w:p>
    <w:p w14:paraId="2D15CA0E" w14:textId="77777777" w:rsidR="00EA6A24" w:rsidRPr="001148EB" w:rsidRDefault="00EA6A24" w:rsidP="00EA6A24">
      <w:pPr>
        <w:rPr>
          <w:rFonts w:cs="Times New Roman"/>
          <w:color w:val="000000"/>
          <w:szCs w:val="28"/>
        </w:rPr>
      </w:pPr>
      <w:r w:rsidRPr="001148EB">
        <w:rPr>
          <w:rFonts w:cs="Times New Roman"/>
          <w:color w:val="000000"/>
          <w:szCs w:val="28"/>
        </w:rPr>
        <w:t>7. Поднять глаза кверху, сделать ими круговые движения по часовой стрелке, затем сделать глазами круговые движения против часовой стрелки. Повторить 5-6 раз.</w:t>
      </w:r>
    </w:p>
    <w:p w14:paraId="37F541BE" w14:textId="77777777" w:rsidR="00EA6A24" w:rsidRPr="001148EB" w:rsidRDefault="00EA6A24" w:rsidP="00EA6A24">
      <w:pPr>
        <w:rPr>
          <w:rFonts w:cs="Times New Roman"/>
          <w:color w:val="000000"/>
          <w:szCs w:val="28"/>
        </w:rPr>
      </w:pPr>
      <w:r w:rsidRPr="001148EB">
        <w:rPr>
          <w:rFonts w:cs="Times New Roman"/>
          <w:color w:val="000000"/>
          <w:szCs w:val="28"/>
        </w:rPr>
        <w:t>8. Руки вытянуть вперед, посмотреть на кончики пальцев, поднять руки вверх, сделать вдох, следить глазами за руками, не поднимая головы, руки опустить, сделать выдох. Повторить 4-5 раз.</w:t>
      </w:r>
    </w:p>
    <w:p w14:paraId="56E7FAE0" w14:textId="77777777" w:rsidR="00EA6A24" w:rsidRPr="001148EB" w:rsidRDefault="00EA6A24" w:rsidP="00EA6A24">
      <w:pPr>
        <w:rPr>
          <w:rFonts w:cs="Times New Roman"/>
          <w:color w:val="000000"/>
          <w:szCs w:val="28"/>
        </w:rPr>
      </w:pPr>
      <w:r w:rsidRPr="001148EB">
        <w:rPr>
          <w:rFonts w:cs="Times New Roman"/>
          <w:color w:val="000000"/>
          <w:szCs w:val="28"/>
        </w:rPr>
        <w:t>9. Смотреть прямо перед собой на классную доску 2-3 сек.; затем перевести взор на кончик носа на 3-5 сек. Повторить 6-8 раз.</w:t>
      </w:r>
    </w:p>
    <w:p w14:paraId="1C904FF3" w14:textId="77777777" w:rsidR="00EA6A24" w:rsidRPr="001148EB" w:rsidRDefault="00EA6A24" w:rsidP="00EA6A24">
      <w:pPr>
        <w:rPr>
          <w:rFonts w:cs="Times New Roman"/>
          <w:color w:val="000000"/>
          <w:szCs w:val="28"/>
        </w:rPr>
      </w:pPr>
      <w:r w:rsidRPr="001148EB">
        <w:rPr>
          <w:rFonts w:cs="Times New Roman"/>
          <w:color w:val="000000"/>
          <w:szCs w:val="28"/>
        </w:rPr>
        <w:t>Пять золотых правил гигиены зрения.</w:t>
      </w:r>
    </w:p>
    <w:p w14:paraId="6757D852" w14:textId="77777777" w:rsidR="00EA6A24" w:rsidRPr="001148EB" w:rsidRDefault="00EA6A24" w:rsidP="00EA6A24">
      <w:pPr>
        <w:rPr>
          <w:rFonts w:cs="Times New Roman"/>
          <w:color w:val="000000"/>
          <w:szCs w:val="28"/>
        </w:rPr>
      </w:pPr>
      <w:r w:rsidRPr="001148EB">
        <w:rPr>
          <w:rFonts w:cs="Times New Roman"/>
          <w:color w:val="000000"/>
          <w:szCs w:val="28"/>
        </w:rPr>
        <w:t>Правило 1. Как можно меньше смотреть телевизор.</w:t>
      </w:r>
    </w:p>
    <w:p w14:paraId="3012A0B9" w14:textId="77777777" w:rsidR="00EA6A24" w:rsidRPr="001148EB" w:rsidRDefault="00EA6A24" w:rsidP="00EA6A24">
      <w:pPr>
        <w:rPr>
          <w:rFonts w:cs="Times New Roman"/>
          <w:color w:val="000000"/>
          <w:szCs w:val="28"/>
        </w:rPr>
      </w:pPr>
      <w:r w:rsidRPr="001148EB">
        <w:rPr>
          <w:rFonts w:cs="Times New Roman"/>
          <w:color w:val="000000"/>
          <w:szCs w:val="28"/>
        </w:rPr>
        <w:lastRenderedPageBreak/>
        <w:t>Правило 2. Никогда не читать непрерывно более 30 мин. Обязательно встать, размяться и только потом продолжать читать.</w:t>
      </w:r>
    </w:p>
    <w:p w14:paraId="55ACB85D" w14:textId="77777777" w:rsidR="00EA6A24" w:rsidRPr="001148EB" w:rsidRDefault="00EA6A24" w:rsidP="00EA6A24">
      <w:pPr>
        <w:rPr>
          <w:rFonts w:cs="Times New Roman"/>
          <w:color w:val="000000"/>
          <w:szCs w:val="28"/>
        </w:rPr>
      </w:pPr>
      <w:r w:rsidRPr="001148EB">
        <w:rPr>
          <w:rFonts w:cs="Times New Roman"/>
          <w:color w:val="000000"/>
          <w:szCs w:val="28"/>
        </w:rPr>
        <w:t>Правило 3. Никогда не читать лежа и в других условиях отсутствия комфорта: слабое освещение, во время поездки в транспорте и т.п. Помните: всегда расстояние от текста до глаз – 33 см.</w:t>
      </w:r>
    </w:p>
    <w:p w14:paraId="5E29BBD9" w14:textId="77777777" w:rsidR="00EA6A24" w:rsidRPr="001148EB" w:rsidRDefault="00EA6A24" w:rsidP="00EA6A24">
      <w:pPr>
        <w:rPr>
          <w:rFonts w:cs="Times New Roman"/>
          <w:color w:val="000000"/>
          <w:szCs w:val="28"/>
        </w:rPr>
      </w:pPr>
      <w:r w:rsidRPr="001148EB">
        <w:rPr>
          <w:rFonts w:cs="Times New Roman"/>
          <w:color w:val="000000"/>
          <w:szCs w:val="28"/>
        </w:rPr>
        <w:t>Правило 4. Как можно больше динамических физических нагрузок для общего укрепления организма и активизации его функций. Для зрения предпочтительны игровые виды спорта, развивающие периферическое зрение: футбол хоккей, баскетбол, волейбол, теннис т.д.</w:t>
      </w:r>
    </w:p>
    <w:p w14:paraId="02185B89" w14:textId="77777777" w:rsidR="00EA6A24" w:rsidRPr="001148EB" w:rsidRDefault="00EA6A24" w:rsidP="00EA6A24">
      <w:pPr>
        <w:rPr>
          <w:rFonts w:cs="Times New Roman"/>
          <w:color w:val="000000"/>
          <w:szCs w:val="28"/>
        </w:rPr>
      </w:pPr>
      <w:r w:rsidRPr="001148EB">
        <w:rPr>
          <w:rFonts w:cs="Times New Roman"/>
          <w:color w:val="000000"/>
          <w:szCs w:val="28"/>
        </w:rPr>
        <w:t>Правило 5. Постоянно следить и укреплять свое зрение с помощью упражнений. Один раз в год посещать врача, проверять зрение.</w:t>
      </w:r>
    </w:p>
    <w:p w14:paraId="7B7C593A" w14:textId="77777777" w:rsidR="00EA6A24" w:rsidRPr="00B0681A" w:rsidRDefault="00EA6A24" w:rsidP="00EA6A24">
      <w:pPr>
        <w:rPr>
          <w:rFonts w:eastAsia="Times New Roman" w:cs="Times New Roman"/>
          <w:b/>
          <w:bCs/>
          <w:kern w:val="36"/>
          <w:szCs w:val="28"/>
          <w:lang w:eastAsia="ru-RU"/>
        </w:rPr>
      </w:pPr>
    </w:p>
    <w:p w14:paraId="6C780AB1" w14:textId="77777777" w:rsidR="00EA6A24" w:rsidRDefault="00EA6A24" w:rsidP="00EA6A24">
      <w:pPr>
        <w:spacing w:line="259" w:lineRule="auto"/>
        <w:rPr>
          <w:rFonts w:eastAsia="Times New Roman" w:cs="Times New Roman"/>
          <w:b/>
          <w:bCs/>
          <w:kern w:val="36"/>
          <w:szCs w:val="28"/>
          <w:lang w:val="kk-KZ" w:eastAsia="ru-RU"/>
        </w:rPr>
      </w:pPr>
      <w:bookmarkStart w:id="58" w:name="_Toc188966510"/>
      <w:r>
        <w:rPr>
          <w:szCs w:val="28"/>
          <w:lang w:val="kk-KZ"/>
        </w:rPr>
        <w:br w:type="page"/>
      </w:r>
    </w:p>
    <w:p w14:paraId="543F2C8C" w14:textId="77777777" w:rsidR="00EA6A24" w:rsidRPr="00101ED1" w:rsidRDefault="00EA6A24" w:rsidP="00B67B4E">
      <w:pPr>
        <w:pStyle w:val="1"/>
        <w:rPr>
          <w:lang w:val="kk-KZ"/>
        </w:rPr>
      </w:pPr>
      <w:bookmarkStart w:id="59" w:name="_Toc216192871"/>
      <w:r w:rsidRPr="00101ED1">
        <w:rPr>
          <w:lang w:val="kk-KZ"/>
        </w:rPr>
        <w:lastRenderedPageBreak/>
        <w:t xml:space="preserve">Приложение </w:t>
      </w:r>
      <w:bookmarkEnd w:id="58"/>
      <w:r w:rsidRPr="00101ED1">
        <w:rPr>
          <w:lang w:val="kk-KZ"/>
        </w:rPr>
        <w:t>10</w:t>
      </w:r>
      <w:bookmarkEnd w:id="59"/>
    </w:p>
    <w:p w14:paraId="169CE7A1" w14:textId="77777777" w:rsidR="00EA6A24" w:rsidRPr="001148EB" w:rsidRDefault="00EA6A24" w:rsidP="00EA6A24">
      <w:pPr>
        <w:rPr>
          <w:rFonts w:cs="Times New Roman"/>
          <w:color w:val="000000"/>
          <w:szCs w:val="28"/>
        </w:rPr>
      </w:pPr>
      <w:r w:rsidRPr="001148EB">
        <w:rPr>
          <w:rFonts w:cs="Times New Roman"/>
          <w:bCs/>
          <w:color w:val="000000"/>
          <w:szCs w:val="28"/>
        </w:rPr>
        <w:t>Упражнения, которые способствуют повышению техники чтения</w:t>
      </w:r>
      <w:r w:rsidRPr="001148EB">
        <w:rPr>
          <w:rFonts w:cs="Times New Roman"/>
          <w:color w:val="000000"/>
          <w:szCs w:val="28"/>
        </w:rPr>
        <w:t>.</w:t>
      </w:r>
    </w:p>
    <w:p w14:paraId="1C6ECD21" w14:textId="77777777" w:rsidR="00EA6A24" w:rsidRPr="001148EB" w:rsidRDefault="00EA6A24" w:rsidP="00EA6A24">
      <w:pPr>
        <w:rPr>
          <w:rFonts w:cs="Times New Roman"/>
          <w:b/>
          <w:szCs w:val="28"/>
        </w:rPr>
      </w:pPr>
      <w:r w:rsidRPr="001148EB">
        <w:rPr>
          <w:rFonts w:cs="Times New Roman"/>
          <w:b/>
          <w:bCs/>
          <w:color w:val="000000"/>
          <w:szCs w:val="28"/>
        </w:rPr>
        <w:t>1.</w:t>
      </w:r>
      <w:r w:rsidRPr="001148EB">
        <w:rPr>
          <w:rFonts w:cs="Times New Roman"/>
          <w:b/>
          <w:color w:val="000000"/>
          <w:szCs w:val="28"/>
        </w:rPr>
        <w:t xml:space="preserve"> Дыхательная гимнастика и подготовка голоса.</w:t>
      </w:r>
    </w:p>
    <w:p w14:paraId="61C022F5" w14:textId="77777777" w:rsidR="00EA6A24" w:rsidRPr="001148EB" w:rsidRDefault="00EA6A24" w:rsidP="00EA6A24">
      <w:pPr>
        <w:rPr>
          <w:rFonts w:cs="Times New Roman"/>
          <w:color w:val="000000"/>
          <w:szCs w:val="28"/>
        </w:rPr>
      </w:pPr>
      <w:r w:rsidRPr="001148EB">
        <w:rPr>
          <w:rFonts w:cs="Times New Roman"/>
          <w:color w:val="000000"/>
          <w:szCs w:val="28"/>
        </w:rPr>
        <w:t>В книге М.Р. Львова «Основы методики развития речи школьников», содержатся рекомендации по работе с голосом и дыханием для педагогов, особенно актуальные для молодых специалистов, которые активно используют голос в своей профессиональной деятельности. Основные идеи Львова о дыхательной гимнастике и подготовке голоса направлены на развитие правильного речевого дыхания, голоса и дикции, что важно, как для здоровья педагога, так и для успешного общения с учениками. Формировать навык владения дыханием и голосом я предлагаю с помощью следующих упражнений:</w:t>
      </w:r>
    </w:p>
    <w:p w14:paraId="230A0525" w14:textId="77777777" w:rsidR="00EA6A24" w:rsidRPr="001148EB" w:rsidRDefault="00EA6A24" w:rsidP="00EA6A24">
      <w:pPr>
        <w:rPr>
          <w:rFonts w:cs="Times New Roman"/>
          <w:color w:val="000000"/>
          <w:szCs w:val="28"/>
        </w:rPr>
      </w:pPr>
      <w:r w:rsidRPr="001148EB">
        <w:rPr>
          <w:rFonts w:cs="Times New Roman"/>
          <w:b/>
          <w:bCs/>
          <w:color w:val="000000"/>
          <w:szCs w:val="28"/>
        </w:rPr>
        <w:t xml:space="preserve">Задуйте свечу. </w:t>
      </w:r>
      <w:r w:rsidRPr="001148EB">
        <w:rPr>
          <w:rFonts w:cs="Times New Roman"/>
          <w:color w:val="000000"/>
          <w:szCs w:val="28"/>
        </w:rPr>
        <w:t>Выполните глубокий вдох и одним разом выдохните весь воздух. Задуйте одну большую свечу. А теперь представьте, что на руке стоят три свечки. Выполните глубокий вдох и выдохните 3-мя порциями, задувая каждую свечку. Представьте, что перед вами именинный пирог. На нем много маленьких свечек. Сделайте глубокий вдох и постарайтесь задуть как можно больше маленьких свечек, сделав максимальное количество коротких выдохов.</w:t>
      </w:r>
    </w:p>
    <w:p w14:paraId="527424BF" w14:textId="77777777" w:rsidR="00EA6A24" w:rsidRPr="001148EB" w:rsidRDefault="00EA6A24" w:rsidP="00EA6A24">
      <w:pPr>
        <w:rPr>
          <w:rFonts w:cs="Times New Roman"/>
          <w:color w:val="000000"/>
          <w:szCs w:val="28"/>
        </w:rPr>
      </w:pPr>
      <w:r w:rsidRPr="001148EB">
        <w:rPr>
          <w:rFonts w:cs="Times New Roman"/>
          <w:b/>
          <w:bCs/>
          <w:color w:val="000000"/>
          <w:szCs w:val="28"/>
        </w:rPr>
        <w:t>Обрызгайте белье водой</w:t>
      </w:r>
      <w:r w:rsidRPr="001148EB">
        <w:rPr>
          <w:rFonts w:cs="Times New Roman"/>
          <w:bCs/>
          <w:color w:val="000000"/>
          <w:szCs w:val="28"/>
        </w:rPr>
        <w:t xml:space="preserve"> </w:t>
      </w:r>
      <w:r w:rsidRPr="001148EB">
        <w:rPr>
          <w:rFonts w:cs="Times New Roman"/>
          <w:color w:val="000000"/>
          <w:szCs w:val="28"/>
        </w:rPr>
        <w:t>(в 1 прием, 3, 5).</w:t>
      </w:r>
    </w:p>
    <w:p w14:paraId="4CB29817" w14:textId="77777777" w:rsidR="00EA6A24" w:rsidRPr="001148EB" w:rsidRDefault="00EA6A24" w:rsidP="00EA6A24">
      <w:pPr>
        <w:rPr>
          <w:rFonts w:cs="Times New Roman"/>
          <w:color w:val="000000"/>
          <w:szCs w:val="28"/>
        </w:rPr>
      </w:pPr>
      <w:r w:rsidRPr="001148EB">
        <w:rPr>
          <w:rFonts w:cs="Times New Roman"/>
          <w:color w:val="000000"/>
          <w:szCs w:val="28"/>
        </w:rPr>
        <w:t>Глубокий вдох и имитация разбрызгивания воды на белье.</w:t>
      </w:r>
    </w:p>
    <w:p w14:paraId="7A8188FD" w14:textId="77777777" w:rsidR="00EA6A24" w:rsidRPr="001148EB" w:rsidRDefault="00EA6A24" w:rsidP="00EA6A24">
      <w:pPr>
        <w:rPr>
          <w:rFonts w:cs="Times New Roman"/>
          <w:color w:val="000000"/>
          <w:szCs w:val="28"/>
        </w:rPr>
      </w:pPr>
      <w:r w:rsidRPr="001148EB">
        <w:rPr>
          <w:rFonts w:cs="Times New Roman"/>
          <w:bCs/>
          <w:color w:val="000000"/>
          <w:szCs w:val="28"/>
        </w:rPr>
        <w:t xml:space="preserve">В цветочном магазине. </w:t>
      </w:r>
      <w:r w:rsidRPr="001148EB">
        <w:rPr>
          <w:rFonts w:cs="Times New Roman"/>
          <w:color w:val="000000"/>
          <w:szCs w:val="28"/>
        </w:rPr>
        <w:t>Представьте, что вы пришли в магазин цветов и почувствовали восхитительный аромат цветущих растений. Сделайте шумный вдох носом и выдох (два-три раза).</w:t>
      </w:r>
    </w:p>
    <w:p w14:paraId="56713B8F" w14:textId="77777777" w:rsidR="00EA6A24" w:rsidRPr="001148EB" w:rsidRDefault="00EA6A24" w:rsidP="00EA6A24">
      <w:pPr>
        <w:rPr>
          <w:rFonts w:cs="Times New Roman"/>
          <w:color w:val="000000"/>
          <w:szCs w:val="28"/>
        </w:rPr>
      </w:pPr>
      <w:r w:rsidRPr="001148EB">
        <w:rPr>
          <w:rFonts w:cs="Times New Roman"/>
          <w:bCs/>
          <w:color w:val="000000"/>
          <w:szCs w:val="28"/>
        </w:rPr>
        <w:t xml:space="preserve">Выдох со счетом. </w:t>
      </w:r>
      <w:r w:rsidRPr="001148EB">
        <w:rPr>
          <w:rFonts w:cs="Times New Roman"/>
          <w:color w:val="000000"/>
          <w:szCs w:val="28"/>
        </w:rPr>
        <w:t>Сделайте, глубокий вдох, на выдохе громко считайте до тех пор, пока не</w:t>
      </w:r>
      <w:r w:rsidRPr="001148EB">
        <w:rPr>
          <w:rFonts w:cs="Times New Roman"/>
          <w:bCs/>
          <w:color w:val="000000"/>
          <w:szCs w:val="28"/>
        </w:rPr>
        <w:t xml:space="preserve"> </w:t>
      </w:r>
      <w:r w:rsidRPr="001148EB">
        <w:rPr>
          <w:rFonts w:cs="Times New Roman"/>
          <w:color w:val="000000"/>
          <w:szCs w:val="28"/>
        </w:rPr>
        <w:t>кончится воздух.</w:t>
      </w:r>
    </w:p>
    <w:p w14:paraId="5106BB49" w14:textId="77777777" w:rsidR="00EA6A24" w:rsidRPr="001148EB" w:rsidRDefault="00EA6A24" w:rsidP="00EA6A24">
      <w:pPr>
        <w:rPr>
          <w:rFonts w:cs="Times New Roman"/>
          <w:color w:val="000000"/>
          <w:szCs w:val="28"/>
        </w:rPr>
      </w:pPr>
      <w:r w:rsidRPr="001148EB">
        <w:rPr>
          <w:rFonts w:cs="Times New Roman"/>
          <w:color w:val="000000"/>
          <w:szCs w:val="28"/>
        </w:rPr>
        <w:t>Использование скороговорки (хором):</w:t>
      </w:r>
    </w:p>
    <w:p w14:paraId="0A4BAD4C" w14:textId="77777777" w:rsidR="00EA6A24" w:rsidRPr="001148EB" w:rsidRDefault="00EA6A24" w:rsidP="00EA6A24">
      <w:pPr>
        <w:rPr>
          <w:rFonts w:cs="Times New Roman"/>
          <w:color w:val="000000"/>
          <w:szCs w:val="28"/>
        </w:rPr>
      </w:pPr>
      <w:r w:rsidRPr="001148EB">
        <w:rPr>
          <w:rFonts w:cs="Times New Roman"/>
          <w:color w:val="000000"/>
          <w:szCs w:val="28"/>
        </w:rPr>
        <w:t>Как на горке на пригорке</w:t>
      </w:r>
    </w:p>
    <w:p w14:paraId="144404EB" w14:textId="77777777" w:rsidR="00EA6A24" w:rsidRPr="001148EB" w:rsidRDefault="00EA6A24" w:rsidP="00EA6A24">
      <w:pPr>
        <w:rPr>
          <w:rFonts w:cs="Times New Roman"/>
          <w:color w:val="000000"/>
          <w:szCs w:val="28"/>
        </w:rPr>
      </w:pPr>
      <w:r w:rsidRPr="001148EB">
        <w:rPr>
          <w:rFonts w:cs="Times New Roman"/>
          <w:color w:val="000000"/>
          <w:szCs w:val="28"/>
        </w:rPr>
        <w:t>Стоят тридцать три Егорки (глубокий вдох)</w:t>
      </w:r>
    </w:p>
    <w:p w14:paraId="107D69B7" w14:textId="77777777" w:rsidR="00EA6A24" w:rsidRPr="001148EB" w:rsidRDefault="00EA6A24" w:rsidP="00EA6A24">
      <w:pPr>
        <w:rPr>
          <w:rFonts w:cs="Times New Roman"/>
          <w:color w:val="000000"/>
          <w:szCs w:val="28"/>
        </w:rPr>
      </w:pPr>
      <w:r w:rsidRPr="001148EB">
        <w:rPr>
          <w:rFonts w:cs="Times New Roman"/>
          <w:color w:val="000000"/>
          <w:szCs w:val="28"/>
        </w:rPr>
        <w:t>Раз Егорка, два Егорка (до полного выдоха).</w:t>
      </w:r>
    </w:p>
    <w:p w14:paraId="364D49C1" w14:textId="77777777" w:rsidR="00EA6A24" w:rsidRPr="001148EB" w:rsidRDefault="00EA6A24" w:rsidP="00EA6A24">
      <w:pPr>
        <w:rPr>
          <w:rFonts w:cs="Times New Roman"/>
          <w:color w:val="000000"/>
          <w:szCs w:val="28"/>
        </w:rPr>
      </w:pPr>
      <w:r w:rsidRPr="001148EB">
        <w:rPr>
          <w:rFonts w:cs="Times New Roman"/>
          <w:color w:val="000000"/>
          <w:szCs w:val="28"/>
        </w:rPr>
        <w:t>Необходимо отметить, что уже через несколько занятий воздуха хватает на большее количество «Егорок».</w:t>
      </w:r>
    </w:p>
    <w:p w14:paraId="4E133466" w14:textId="77777777" w:rsidR="00EA6A24" w:rsidRPr="001148EB" w:rsidRDefault="00EA6A24" w:rsidP="00EA6A24">
      <w:pPr>
        <w:rPr>
          <w:rFonts w:cs="Times New Roman"/>
          <w:b/>
          <w:color w:val="000000"/>
          <w:szCs w:val="28"/>
        </w:rPr>
      </w:pPr>
      <w:r w:rsidRPr="001148EB">
        <w:rPr>
          <w:rFonts w:cs="Times New Roman"/>
          <w:b/>
          <w:bCs/>
          <w:color w:val="000000"/>
          <w:szCs w:val="28"/>
        </w:rPr>
        <w:lastRenderedPageBreak/>
        <w:t>Медвежата.</w:t>
      </w:r>
    </w:p>
    <w:p w14:paraId="51CE0B3D" w14:textId="77777777" w:rsidR="00EA6A24" w:rsidRPr="001148EB" w:rsidRDefault="00EA6A24" w:rsidP="00EA6A24">
      <w:pPr>
        <w:rPr>
          <w:rFonts w:cs="Times New Roman"/>
          <w:color w:val="000000"/>
          <w:szCs w:val="28"/>
        </w:rPr>
      </w:pPr>
      <w:r w:rsidRPr="001148EB">
        <w:rPr>
          <w:rFonts w:cs="Times New Roman"/>
          <w:color w:val="000000"/>
          <w:szCs w:val="28"/>
        </w:rPr>
        <w:t>Представьте, что вы маленькие медвежата и просите у мамы – медведицы кушать. Слова нужно произносить протяжно, басом, четко произнося звук - «м».</w:t>
      </w:r>
    </w:p>
    <w:p w14:paraId="6892095C" w14:textId="77777777" w:rsidR="00EA6A24" w:rsidRPr="001148EB" w:rsidRDefault="00EA6A24" w:rsidP="00EA6A24">
      <w:pPr>
        <w:rPr>
          <w:rFonts w:cs="Times New Roman"/>
          <w:color w:val="000000"/>
          <w:szCs w:val="28"/>
        </w:rPr>
      </w:pPr>
      <w:r w:rsidRPr="001148EB">
        <w:rPr>
          <w:rFonts w:cs="Times New Roman"/>
          <w:color w:val="000000"/>
          <w:szCs w:val="28"/>
        </w:rPr>
        <w:t>Мам, меду б нам,</w:t>
      </w:r>
    </w:p>
    <w:p w14:paraId="457E0555" w14:textId="77777777" w:rsidR="00EA6A24" w:rsidRPr="001148EB" w:rsidRDefault="00EA6A24" w:rsidP="00EA6A24">
      <w:pPr>
        <w:rPr>
          <w:rFonts w:cs="Times New Roman"/>
          <w:color w:val="000000"/>
          <w:szCs w:val="28"/>
        </w:rPr>
      </w:pPr>
      <w:r w:rsidRPr="001148EB">
        <w:rPr>
          <w:rFonts w:cs="Times New Roman"/>
          <w:color w:val="000000"/>
          <w:szCs w:val="28"/>
        </w:rPr>
        <w:t>Мам, молока б нам.</w:t>
      </w:r>
    </w:p>
    <w:p w14:paraId="0E9F71D6" w14:textId="77777777" w:rsidR="00EA6A24" w:rsidRPr="001148EB" w:rsidRDefault="00EA6A24" w:rsidP="00EA6A24">
      <w:pPr>
        <w:rPr>
          <w:rFonts w:cs="Times New Roman"/>
          <w:color w:val="000000"/>
          <w:szCs w:val="28"/>
        </w:rPr>
      </w:pPr>
      <w:r w:rsidRPr="001148EB">
        <w:rPr>
          <w:rFonts w:cs="Times New Roman"/>
          <w:bCs/>
          <w:color w:val="000000"/>
          <w:szCs w:val="28"/>
        </w:rPr>
        <w:t>В лифте.</w:t>
      </w:r>
    </w:p>
    <w:p w14:paraId="15DEDE0F" w14:textId="77777777" w:rsidR="00EA6A24" w:rsidRPr="001148EB" w:rsidRDefault="00EA6A24" w:rsidP="00EA6A24">
      <w:pPr>
        <w:rPr>
          <w:rFonts w:cs="Times New Roman"/>
          <w:color w:val="000000"/>
          <w:szCs w:val="28"/>
        </w:rPr>
      </w:pPr>
      <w:r w:rsidRPr="001148EB">
        <w:rPr>
          <w:rFonts w:cs="Times New Roman"/>
          <w:color w:val="000000"/>
          <w:szCs w:val="28"/>
        </w:rPr>
        <w:t>Представьте, что мы едем в лифте и объявляем этажи. Чем выше этаж, тем голос выше, и наоборот. Едем сначала с первого на девятый, а потом вниз.</w:t>
      </w:r>
    </w:p>
    <w:p w14:paraId="21F9AB96" w14:textId="77777777" w:rsidR="00EA6A24" w:rsidRPr="001148EB" w:rsidRDefault="00EA6A24" w:rsidP="00EA6A24">
      <w:pPr>
        <w:rPr>
          <w:rFonts w:cs="Times New Roman"/>
          <w:color w:val="000000"/>
          <w:szCs w:val="28"/>
        </w:rPr>
      </w:pPr>
      <w:r w:rsidRPr="001148EB">
        <w:rPr>
          <w:rFonts w:cs="Times New Roman"/>
          <w:bCs/>
          <w:color w:val="000000"/>
          <w:szCs w:val="28"/>
        </w:rPr>
        <w:t>Ручка в зубах</w:t>
      </w:r>
    </w:p>
    <w:p w14:paraId="02384D92" w14:textId="77777777" w:rsidR="00EA6A24" w:rsidRPr="001148EB" w:rsidRDefault="00EA6A24" w:rsidP="00EA6A24">
      <w:pPr>
        <w:rPr>
          <w:rFonts w:cs="Times New Roman"/>
          <w:color w:val="000000"/>
          <w:szCs w:val="28"/>
        </w:rPr>
      </w:pPr>
      <w:r w:rsidRPr="001148EB">
        <w:rPr>
          <w:rFonts w:cs="Times New Roman"/>
          <w:color w:val="000000"/>
          <w:szCs w:val="28"/>
        </w:rPr>
        <w:t>Напиши в воздухе молча своё имя. Произнесите своё имя, зажав ручку зубами и губами.</w:t>
      </w:r>
    </w:p>
    <w:p w14:paraId="450496BB" w14:textId="77777777" w:rsidR="00EA6A24" w:rsidRDefault="00EA6A24" w:rsidP="00EA6A24">
      <w:pPr>
        <w:spacing w:line="259" w:lineRule="auto"/>
        <w:rPr>
          <w:rFonts w:cs="Times New Roman"/>
          <w:b/>
          <w:color w:val="000000"/>
          <w:szCs w:val="28"/>
        </w:rPr>
      </w:pPr>
      <w:r>
        <w:rPr>
          <w:rFonts w:cs="Times New Roman"/>
          <w:b/>
          <w:color w:val="000000"/>
          <w:szCs w:val="28"/>
        </w:rPr>
        <w:br w:type="page"/>
      </w:r>
    </w:p>
    <w:p w14:paraId="4C2F5F90" w14:textId="77777777" w:rsidR="00EA6A24" w:rsidRPr="00101ED1" w:rsidRDefault="00EA6A24" w:rsidP="00B67B4E">
      <w:pPr>
        <w:pStyle w:val="1"/>
      </w:pPr>
      <w:bookmarkStart w:id="60" w:name="_Toc216192873"/>
      <w:r w:rsidRPr="00101ED1">
        <w:lastRenderedPageBreak/>
        <w:t>Приложение 12 «Тематический словарь для развития словарного запаса»</w:t>
      </w:r>
      <w:bookmarkEnd w:id="60"/>
      <w:r w:rsidRPr="00101ED1">
        <w:t xml:space="preserve">  </w:t>
      </w:r>
    </w:p>
    <w:p w14:paraId="5071EDA1" w14:textId="77777777" w:rsidR="00EA6A24" w:rsidRPr="008C7C34" w:rsidRDefault="00EA6A24" w:rsidP="00EA6A24">
      <w:pPr>
        <w:spacing w:before="100" w:beforeAutospacing="1" w:after="100" w:afterAutospacing="1"/>
        <w:rPr>
          <w:rFonts w:cs="Times New Roman"/>
          <w:szCs w:val="28"/>
          <w:lang w:eastAsia="ru-RU"/>
        </w:rPr>
      </w:pPr>
      <w:r w:rsidRPr="008C7C34">
        <w:rPr>
          <w:rFonts w:cs="Times New Roman"/>
          <w:szCs w:val="28"/>
          <w:lang w:eastAsia="ru-RU"/>
        </w:rPr>
        <w:t>Первый раздел посвящен работе со словами, объединенными по определенной тематике (например, Школа, профессии, природа, животные, семья, ценности и т.д.).</w:t>
      </w:r>
    </w:p>
    <w:p w14:paraId="3DB61CEB" w14:textId="77777777" w:rsidR="00EA6A24" w:rsidRPr="008C7C34" w:rsidRDefault="00EA6A24" w:rsidP="00EA6A24">
      <w:pPr>
        <w:autoSpaceDN w:val="0"/>
        <w:spacing w:before="100" w:beforeAutospacing="1" w:after="100" w:afterAutospacing="1"/>
        <w:rPr>
          <w:rFonts w:cs="Times New Roman"/>
          <w:szCs w:val="28"/>
          <w:lang w:eastAsia="ru-RU"/>
        </w:rPr>
      </w:pPr>
      <w:r w:rsidRPr="008C7C34">
        <w:rPr>
          <w:rFonts w:cs="Times New Roman"/>
          <w:b/>
          <w:bCs/>
          <w:szCs w:val="28"/>
          <w:lang w:eastAsia="ru-RU"/>
        </w:rPr>
        <w:t>Цель:</w:t>
      </w:r>
      <w:r w:rsidRPr="008C7C34">
        <w:rPr>
          <w:rFonts w:cs="Times New Roman"/>
          <w:szCs w:val="28"/>
          <w:lang w:eastAsia="ru-RU"/>
        </w:rPr>
        <w:t xml:space="preserve"> Расширение активного и пассивного словарного запаса второклассников, отработка четкого и быстрого прочтения слов с различной слоговой структурой.</w:t>
      </w:r>
    </w:p>
    <w:p w14:paraId="0E803EA3" w14:textId="77777777" w:rsidR="00EA6A24" w:rsidRPr="008C7C34" w:rsidRDefault="00EA6A24" w:rsidP="00EA6A24">
      <w:pPr>
        <w:autoSpaceDN w:val="0"/>
        <w:spacing w:before="100" w:beforeAutospacing="1" w:after="100" w:afterAutospacing="1"/>
        <w:rPr>
          <w:rFonts w:cs="Times New Roman"/>
          <w:szCs w:val="28"/>
          <w:lang w:eastAsia="ru-RU"/>
        </w:rPr>
      </w:pPr>
      <w:r w:rsidRPr="008C7C34">
        <w:rPr>
          <w:rFonts w:cs="Times New Roman"/>
          <w:b/>
          <w:bCs/>
          <w:szCs w:val="28"/>
          <w:lang w:eastAsia="ru-RU"/>
        </w:rPr>
        <w:t>Содержание</w:t>
      </w:r>
      <w:proofErr w:type="gramStart"/>
      <w:r w:rsidRPr="008C7C34">
        <w:rPr>
          <w:rFonts w:cs="Times New Roman"/>
          <w:b/>
          <w:bCs/>
          <w:szCs w:val="28"/>
          <w:lang w:eastAsia="ru-RU"/>
        </w:rPr>
        <w:t>:</w:t>
      </w:r>
      <w:r w:rsidRPr="008C7C34">
        <w:rPr>
          <w:rFonts w:cs="Times New Roman"/>
          <w:szCs w:val="28"/>
          <w:lang w:eastAsia="ru-RU"/>
        </w:rPr>
        <w:t xml:space="preserve"> Это</w:t>
      </w:r>
      <w:proofErr w:type="gramEnd"/>
      <w:r w:rsidRPr="008C7C34">
        <w:rPr>
          <w:rFonts w:cs="Times New Roman"/>
          <w:szCs w:val="28"/>
          <w:lang w:eastAsia="ru-RU"/>
        </w:rPr>
        <w:t xml:space="preserve"> могут быть слоговые таблицы, цепочки слов, простые словосочетания и короткие тексты, насыщенные тематической лексикой.</w:t>
      </w:r>
      <w:r w:rsidRPr="008C7C34">
        <w:rPr>
          <w:rFonts w:cs="Times New Roman"/>
          <w:noProof/>
          <w:szCs w:val="28"/>
        </w:rPr>
        <w:t xml:space="preserve">                   </w:t>
      </w:r>
      <w:bookmarkStart w:id="61" w:name="_Hlk212678065"/>
    </w:p>
    <w:tbl>
      <w:tblPr>
        <w:tblStyle w:val="a5"/>
        <w:tblW w:w="8647" w:type="dxa"/>
        <w:tblInd w:w="137" w:type="dxa"/>
        <w:tblLook w:val="04A0" w:firstRow="1" w:lastRow="0" w:firstColumn="1" w:lastColumn="0" w:noHBand="0" w:noVBand="1"/>
      </w:tblPr>
      <w:tblGrid>
        <w:gridCol w:w="552"/>
        <w:gridCol w:w="2708"/>
        <w:gridCol w:w="3119"/>
        <w:gridCol w:w="2268"/>
      </w:tblGrid>
      <w:tr w:rsidR="00EA6A24" w:rsidRPr="008C7C34" w14:paraId="27533F39" w14:textId="77777777" w:rsidTr="002C72DB">
        <w:trPr>
          <w:trHeight w:val="298"/>
        </w:trPr>
        <w:tc>
          <w:tcPr>
            <w:tcW w:w="552" w:type="dxa"/>
          </w:tcPr>
          <w:p w14:paraId="68EFAFD4" w14:textId="77777777" w:rsidR="00EA6A24" w:rsidRPr="008C7C34" w:rsidRDefault="00EA6A24" w:rsidP="00B67B4E">
            <w:pPr>
              <w:ind w:firstLine="30"/>
              <w:jc w:val="center"/>
              <w:rPr>
                <w:rFonts w:cs="Times New Roman"/>
                <w:b/>
                <w:bCs/>
                <w:i/>
                <w:iCs/>
                <w:szCs w:val="28"/>
              </w:rPr>
            </w:pPr>
            <w:bookmarkStart w:id="62" w:name="_Hlk215703349"/>
            <w:r w:rsidRPr="008C7C34">
              <w:rPr>
                <w:rFonts w:cs="Times New Roman"/>
                <w:b/>
                <w:bCs/>
                <w:i/>
                <w:iCs/>
                <w:szCs w:val="28"/>
              </w:rPr>
              <w:t>1</w:t>
            </w:r>
          </w:p>
        </w:tc>
        <w:tc>
          <w:tcPr>
            <w:tcW w:w="2708" w:type="dxa"/>
            <w:shd w:val="clear" w:color="auto" w:fill="F4B083" w:themeFill="accent2" w:themeFillTint="99"/>
          </w:tcPr>
          <w:p w14:paraId="4E395632" w14:textId="77777777" w:rsidR="00EA6A24" w:rsidRPr="008C7C34" w:rsidRDefault="00EA6A24" w:rsidP="002C72DB">
            <w:pPr>
              <w:jc w:val="center"/>
              <w:rPr>
                <w:rFonts w:cs="Times New Roman"/>
                <w:b/>
                <w:bCs/>
                <w:szCs w:val="28"/>
              </w:rPr>
            </w:pPr>
            <w:r w:rsidRPr="008C7C34">
              <w:rPr>
                <w:rFonts w:cs="Times New Roman"/>
                <w:b/>
                <w:bCs/>
                <w:szCs w:val="28"/>
              </w:rPr>
              <w:t>ОСЕНЬ</w:t>
            </w:r>
          </w:p>
        </w:tc>
        <w:tc>
          <w:tcPr>
            <w:tcW w:w="3119" w:type="dxa"/>
            <w:shd w:val="clear" w:color="auto" w:fill="FFD0C1"/>
          </w:tcPr>
          <w:p w14:paraId="08AC9183" w14:textId="77777777" w:rsidR="00EA6A24" w:rsidRPr="008C7C34" w:rsidRDefault="00EA6A24" w:rsidP="002C72DB">
            <w:pPr>
              <w:jc w:val="center"/>
              <w:rPr>
                <w:rFonts w:cs="Times New Roman"/>
                <w:b/>
                <w:bCs/>
                <w:szCs w:val="28"/>
              </w:rPr>
            </w:pPr>
            <w:r w:rsidRPr="008C7C34">
              <w:rPr>
                <w:rFonts w:cs="Times New Roman"/>
                <w:b/>
                <w:bCs/>
                <w:szCs w:val="28"/>
              </w:rPr>
              <w:t>ПАДАЕТ</w:t>
            </w:r>
          </w:p>
        </w:tc>
        <w:tc>
          <w:tcPr>
            <w:tcW w:w="2268" w:type="dxa"/>
            <w:shd w:val="clear" w:color="auto" w:fill="FFDE75"/>
          </w:tcPr>
          <w:p w14:paraId="5F56FDCB" w14:textId="77777777" w:rsidR="00EA6A24" w:rsidRPr="008C7C34" w:rsidRDefault="00EA6A24" w:rsidP="002C72DB">
            <w:pPr>
              <w:jc w:val="center"/>
              <w:rPr>
                <w:rFonts w:cs="Times New Roman"/>
                <w:b/>
                <w:bCs/>
                <w:szCs w:val="28"/>
              </w:rPr>
            </w:pPr>
            <w:r w:rsidRPr="008C7C34">
              <w:rPr>
                <w:rFonts w:cs="Times New Roman"/>
                <w:b/>
                <w:bCs/>
                <w:szCs w:val="28"/>
              </w:rPr>
              <w:t>ЛИСИЦА</w:t>
            </w:r>
          </w:p>
        </w:tc>
      </w:tr>
      <w:tr w:rsidR="00EA6A24" w:rsidRPr="008C7C34" w14:paraId="643C02D7" w14:textId="77777777" w:rsidTr="002C72DB">
        <w:trPr>
          <w:trHeight w:val="309"/>
        </w:trPr>
        <w:tc>
          <w:tcPr>
            <w:tcW w:w="552" w:type="dxa"/>
          </w:tcPr>
          <w:p w14:paraId="3FAD2574"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2</w:t>
            </w:r>
          </w:p>
        </w:tc>
        <w:tc>
          <w:tcPr>
            <w:tcW w:w="2708" w:type="dxa"/>
            <w:shd w:val="clear" w:color="auto" w:fill="F4B083" w:themeFill="accent2" w:themeFillTint="99"/>
          </w:tcPr>
          <w:p w14:paraId="7082B25F" w14:textId="77777777" w:rsidR="00EA6A24" w:rsidRPr="008C7C34" w:rsidRDefault="00EA6A24" w:rsidP="002C72DB">
            <w:pPr>
              <w:jc w:val="center"/>
              <w:rPr>
                <w:rFonts w:cs="Times New Roman"/>
                <w:b/>
                <w:bCs/>
                <w:szCs w:val="28"/>
              </w:rPr>
            </w:pPr>
            <w:r w:rsidRPr="008C7C34">
              <w:rPr>
                <w:rFonts w:cs="Times New Roman"/>
                <w:b/>
                <w:bCs/>
                <w:szCs w:val="28"/>
              </w:rPr>
              <w:t>ПОГОДА</w:t>
            </w:r>
          </w:p>
        </w:tc>
        <w:tc>
          <w:tcPr>
            <w:tcW w:w="3119" w:type="dxa"/>
            <w:shd w:val="clear" w:color="auto" w:fill="FFD0C1"/>
          </w:tcPr>
          <w:p w14:paraId="6101E18B" w14:textId="77777777" w:rsidR="00EA6A24" w:rsidRPr="008C7C34" w:rsidRDefault="00EA6A24" w:rsidP="002C72DB">
            <w:pPr>
              <w:jc w:val="center"/>
              <w:rPr>
                <w:rFonts w:cs="Times New Roman"/>
                <w:b/>
                <w:bCs/>
                <w:szCs w:val="28"/>
              </w:rPr>
            </w:pPr>
            <w:r w:rsidRPr="008C7C34">
              <w:rPr>
                <w:rFonts w:cs="Times New Roman"/>
                <w:b/>
                <w:bCs/>
                <w:szCs w:val="28"/>
              </w:rPr>
              <w:t>ДУЕТ</w:t>
            </w:r>
          </w:p>
        </w:tc>
        <w:tc>
          <w:tcPr>
            <w:tcW w:w="2268" w:type="dxa"/>
            <w:shd w:val="clear" w:color="auto" w:fill="FFDE75"/>
          </w:tcPr>
          <w:p w14:paraId="2036753A" w14:textId="77777777" w:rsidR="00EA6A24" w:rsidRPr="008C7C34" w:rsidRDefault="00EA6A24" w:rsidP="002C72DB">
            <w:pPr>
              <w:jc w:val="center"/>
              <w:rPr>
                <w:rFonts w:cs="Times New Roman"/>
                <w:b/>
                <w:bCs/>
                <w:szCs w:val="28"/>
              </w:rPr>
            </w:pPr>
            <w:r w:rsidRPr="008C7C34">
              <w:rPr>
                <w:rFonts w:cs="Times New Roman"/>
                <w:b/>
                <w:bCs/>
                <w:szCs w:val="28"/>
              </w:rPr>
              <w:t>МЕДВЕДЬ</w:t>
            </w:r>
          </w:p>
        </w:tc>
      </w:tr>
      <w:tr w:rsidR="00EA6A24" w:rsidRPr="008C7C34" w14:paraId="4ABA7808" w14:textId="77777777" w:rsidTr="002C72DB">
        <w:trPr>
          <w:trHeight w:val="298"/>
        </w:trPr>
        <w:tc>
          <w:tcPr>
            <w:tcW w:w="552" w:type="dxa"/>
          </w:tcPr>
          <w:p w14:paraId="6D45EAF6"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3</w:t>
            </w:r>
          </w:p>
        </w:tc>
        <w:tc>
          <w:tcPr>
            <w:tcW w:w="2708" w:type="dxa"/>
            <w:shd w:val="clear" w:color="auto" w:fill="F4B083" w:themeFill="accent2" w:themeFillTint="99"/>
          </w:tcPr>
          <w:p w14:paraId="2E53DF0C" w14:textId="77777777" w:rsidR="00EA6A24" w:rsidRPr="008C7C34" w:rsidRDefault="00EA6A24" w:rsidP="002C72DB">
            <w:pPr>
              <w:jc w:val="center"/>
              <w:rPr>
                <w:rFonts w:cs="Times New Roman"/>
                <w:b/>
                <w:bCs/>
                <w:szCs w:val="28"/>
              </w:rPr>
            </w:pPr>
            <w:r w:rsidRPr="008C7C34">
              <w:rPr>
                <w:rFonts w:cs="Times New Roman"/>
                <w:b/>
                <w:bCs/>
                <w:szCs w:val="28"/>
              </w:rPr>
              <w:t>ДОЖДЬ</w:t>
            </w:r>
          </w:p>
        </w:tc>
        <w:tc>
          <w:tcPr>
            <w:tcW w:w="3119" w:type="dxa"/>
            <w:shd w:val="clear" w:color="auto" w:fill="FFD0C1"/>
          </w:tcPr>
          <w:p w14:paraId="62A0969D" w14:textId="77777777" w:rsidR="00EA6A24" w:rsidRPr="008C7C34" w:rsidRDefault="00EA6A24" w:rsidP="002C72DB">
            <w:pPr>
              <w:jc w:val="center"/>
              <w:rPr>
                <w:rFonts w:cs="Times New Roman"/>
                <w:b/>
                <w:bCs/>
                <w:szCs w:val="28"/>
              </w:rPr>
            </w:pPr>
            <w:r w:rsidRPr="008C7C34">
              <w:rPr>
                <w:rFonts w:cs="Times New Roman"/>
                <w:b/>
                <w:bCs/>
                <w:szCs w:val="28"/>
              </w:rPr>
              <w:t>КРУЖИТСЯ</w:t>
            </w:r>
          </w:p>
        </w:tc>
        <w:tc>
          <w:tcPr>
            <w:tcW w:w="2268" w:type="dxa"/>
            <w:shd w:val="clear" w:color="auto" w:fill="FFDE75"/>
          </w:tcPr>
          <w:p w14:paraId="45BEFB46" w14:textId="77777777" w:rsidR="00EA6A24" w:rsidRPr="008C7C34" w:rsidRDefault="00EA6A24" w:rsidP="002C72DB">
            <w:pPr>
              <w:jc w:val="center"/>
              <w:rPr>
                <w:rFonts w:cs="Times New Roman"/>
                <w:b/>
                <w:bCs/>
                <w:szCs w:val="28"/>
              </w:rPr>
            </w:pPr>
            <w:r w:rsidRPr="008C7C34">
              <w:rPr>
                <w:rFonts w:cs="Times New Roman"/>
                <w:b/>
                <w:bCs/>
                <w:szCs w:val="28"/>
              </w:rPr>
              <w:t>СОРОКА</w:t>
            </w:r>
          </w:p>
        </w:tc>
      </w:tr>
      <w:tr w:rsidR="00EA6A24" w:rsidRPr="008C7C34" w14:paraId="00EBB0B4" w14:textId="77777777" w:rsidTr="002C72DB">
        <w:trPr>
          <w:trHeight w:val="298"/>
        </w:trPr>
        <w:tc>
          <w:tcPr>
            <w:tcW w:w="552" w:type="dxa"/>
          </w:tcPr>
          <w:p w14:paraId="6E9BAF4F"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4</w:t>
            </w:r>
          </w:p>
        </w:tc>
        <w:tc>
          <w:tcPr>
            <w:tcW w:w="2708" w:type="dxa"/>
            <w:shd w:val="clear" w:color="auto" w:fill="F4B083" w:themeFill="accent2" w:themeFillTint="99"/>
          </w:tcPr>
          <w:p w14:paraId="65A152D2" w14:textId="77777777" w:rsidR="00EA6A24" w:rsidRPr="008C7C34" w:rsidRDefault="00EA6A24" w:rsidP="002C72DB">
            <w:pPr>
              <w:jc w:val="center"/>
              <w:rPr>
                <w:rFonts w:cs="Times New Roman"/>
                <w:b/>
                <w:bCs/>
                <w:szCs w:val="28"/>
              </w:rPr>
            </w:pPr>
            <w:r w:rsidRPr="008C7C34">
              <w:rPr>
                <w:rFonts w:cs="Times New Roman"/>
                <w:b/>
                <w:bCs/>
                <w:szCs w:val="28"/>
              </w:rPr>
              <w:t>ВЕТЕР</w:t>
            </w:r>
          </w:p>
        </w:tc>
        <w:tc>
          <w:tcPr>
            <w:tcW w:w="3119" w:type="dxa"/>
            <w:shd w:val="clear" w:color="auto" w:fill="FFD0C1"/>
          </w:tcPr>
          <w:p w14:paraId="78F33C7E" w14:textId="77777777" w:rsidR="00EA6A24" w:rsidRPr="008C7C34" w:rsidRDefault="00EA6A24" w:rsidP="002C72DB">
            <w:pPr>
              <w:jc w:val="center"/>
              <w:rPr>
                <w:rFonts w:cs="Times New Roman"/>
                <w:b/>
                <w:bCs/>
                <w:szCs w:val="28"/>
              </w:rPr>
            </w:pPr>
            <w:r w:rsidRPr="008C7C34">
              <w:rPr>
                <w:rFonts w:cs="Times New Roman"/>
                <w:b/>
                <w:bCs/>
                <w:szCs w:val="28"/>
              </w:rPr>
              <w:t>ШУРШИТ</w:t>
            </w:r>
          </w:p>
        </w:tc>
        <w:tc>
          <w:tcPr>
            <w:tcW w:w="2268" w:type="dxa"/>
            <w:shd w:val="clear" w:color="auto" w:fill="FFDE75"/>
          </w:tcPr>
          <w:p w14:paraId="2664B7CB" w14:textId="77777777" w:rsidR="00EA6A24" w:rsidRPr="008C7C34" w:rsidRDefault="00EA6A24" w:rsidP="002C72DB">
            <w:pPr>
              <w:jc w:val="center"/>
              <w:rPr>
                <w:rFonts w:cs="Times New Roman"/>
                <w:b/>
                <w:bCs/>
                <w:szCs w:val="28"/>
              </w:rPr>
            </w:pPr>
            <w:r w:rsidRPr="008C7C34">
              <w:rPr>
                <w:rFonts w:cs="Times New Roman"/>
                <w:b/>
                <w:bCs/>
                <w:szCs w:val="28"/>
              </w:rPr>
              <w:t>ВОРОБЕЙ</w:t>
            </w:r>
          </w:p>
        </w:tc>
      </w:tr>
      <w:tr w:rsidR="00EA6A24" w:rsidRPr="008C7C34" w14:paraId="24F21CC3" w14:textId="77777777" w:rsidTr="002C72DB">
        <w:trPr>
          <w:trHeight w:val="309"/>
        </w:trPr>
        <w:tc>
          <w:tcPr>
            <w:tcW w:w="552" w:type="dxa"/>
          </w:tcPr>
          <w:p w14:paraId="6CE6A794"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5</w:t>
            </w:r>
          </w:p>
        </w:tc>
        <w:tc>
          <w:tcPr>
            <w:tcW w:w="2708" w:type="dxa"/>
            <w:shd w:val="clear" w:color="auto" w:fill="F4B083" w:themeFill="accent2" w:themeFillTint="99"/>
          </w:tcPr>
          <w:p w14:paraId="67B7CFD3" w14:textId="77777777" w:rsidR="00EA6A24" w:rsidRPr="008C7C34" w:rsidRDefault="00EA6A24" w:rsidP="002C72DB">
            <w:pPr>
              <w:jc w:val="center"/>
              <w:rPr>
                <w:rFonts w:cs="Times New Roman"/>
                <w:b/>
                <w:bCs/>
                <w:szCs w:val="28"/>
              </w:rPr>
            </w:pPr>
            <w:r w:rsidRPr="008C7C34">
              <w:rPr>
                <w:rFonts w:cs="Times New Roman"/>
                <w:b/>
                <w:bCs/>
                <w:szCs w:val="28"/>
              </w:rPr>
              <w:t>ТУЧА</w:t>
            </w:r>
          </w:p>
        </w:tc>
        <w:tc>
          <w:tcPr>
            <w:tcW w:w="3119" w:type="dxa"/>
            <w:shd w:val="clear" w:color="auto" w:fill="FFD0C1"/>
          </w:tcPr>
          <w:p w14:paraId="11ACCF29" w14:textId="77777777" w:rsidR="00EA6A24" w:rsidRPr="008C7C34" w:rsidRDefault="00EA6A24" w:rsidP="002C72DB">
            <w:pPr>
              <w:jc w:val="center"/>
              <w:rPr>
                <w:rFonts w:cs="Times New Roman"/>
                <w:b/>
                <w:bCs/>
                <w:szCs w:val="28"/>
              </w:rPr>
            </w:pPr>
            <w:r w:rsidRPr="008C7C34">
              <w:rPr>
                <w:rFonts w:cs="Times New Roman"/>
                <w:b/>
                <w:bCs/>
                <w:szCs w:val="28"/>
              </w:rPr>
              <w:t>УЛЕТАЮТ</w:t>
            </w:r>
          </w:p>
        </w:tc>
        <w:tc>
          <w:tcPr>
            <w:tcW w:w="2268" w:type="dxa"/>
            <w:shd w:val="clear" w:color="auto" w:fill="FFDE75"/>
          </w:tcPr>
          <w:p w14:paraId="2D9414E3" w14:textId="77777777" w:rsidR="00EA6A24" w:rsidRPr="008C7C34" w:rsidRDefault="00EA6A24" w:rsidP="002C72DB">
            <w:pPr>
              <w:jc w:val="center"/>
              <w:rPr>
                <w:rFonts w:cs="Times New Roman"/>
                <w:b/>
                <w:bCs/>
                <w:szCs w:val="28"/>
              </w:rPr>
            </w:pPr>
            <w:r w:rsidRPr="008C7C34">
              <w:rPr>
                <w:rFonts w:cs="Times New Roman"/>
                <w:b/>
                <w:bCs/>
                <w:szCs w:val="28"/>
              </w:rPr>
              <w:t>АИСТЫ</w:t>
            </w:r>
          </w:p>
        </w:tc>
      </w:tr>
      <w:tr w:rsidR="00EA6A24" w:rsidRPr="008C7C34" w14:paraId="02721209" w14:textId="77777777" w:rsidTr="002C72DB">
        <w:trPr>
          <w:trHeight w:val="298"/>
        </w:trPr>
        <w:tc>
          <w:tcPr>
            <w:tcW w:w="552" w:type="dxa"/>
          </w:tcPr>
          <w:p w14:paraId="77462593"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6</w:t>
            </w:r>
          </w:p>
        </w:tc>
        <w:tc>
          <w:tcPr>
            <w:tcW w:w="2708" w:type="dxa"/>
            <w:shd w:val="clear" w:color="auto" w:fill="F4B083" w:themeFill="accent2" w:themeFillTint="99"/>
          </w:tcPr>
          <w:p w14:paraId="591C7635" w14:textId="77777777" w:rsidR="00EA6A24" w:rsidRPr="008C7C34" w:rsidRDefault="00EA6A24" w:rsidP="002C72DB">
            <w:pPr>
              <w:jc w:val="center"/>
              <w:rPr>
                <w:rFonts w:cs="Times New Roman"/>
                <w:b/>
                <w:bCs/>
                <w:szCs w:val="28"/>
              </w:rPr>
            </w:pPr>
            <w:r w:rsidRPr="008C7C34">
              <w:rPr>
                <w:rFonts w:cs="Times New Roman"/>
                <w:b/>
                <w:bCs/>
                <w:szCs w:val="28"/>
              </w:rPr>
              <w:t>ЛУЖА</w:t>
            </w:r>
          </w:p>
        </w:tc>
        <w:tc>
          <w:tcPr>
            <w:tcW w:w="3119" w:type="dxa"/>
            <w:shd w:val="clear" w:color="auto" w:fill="FFD0C1"/>
          </w:tcPr>
          <w:p w14:paraId="33EFA832" w14:textId="77777777" w:rsidR="00EA6A24" w:rsidRPr="008C7C34" w:rsidRDefault="00EA6A24" w:rsidP="002C72DB">
            <w:pPr>
              <w:jc w:val="center"/>
              <w:rPr>
                <w:rFonts w:cs="Times New Roman"/>
                <w:b/>
                <w:bCs/>
                <w:szCs w:val="28"/>
              </w:rPr>
            </w:pPr>
            <w:r w:rsidRPr="008C7C34">
              <w:rPr>
                <w:rFonts w:cs="Times New Roman"/>
                <w:b/>
                <w:bCs/>
                <w:szCs w:val="28"/>
              </w:rPr>
              <w:t>ИДЁТ</w:t>
            </w:r>
          </w:p>
        </w:tc>
        <w:tc>
          <w:tcPr>
            <w:tcW w:w="2268" w:type="dxa"/>
            <w:shd w:val="clear" w:color="auto" w:fill="FFDE75"/>
          </w:tcPr>
          <w:p w14:paraId="0C1450F2" w14:textId="77777777" w:rsidR="00EA6A24" w:rsidRPr="008C7C34" w:rsidRDefault="00EA6A24" w:rsidP="002C72DB">
            <w:pPr>
              <w:jc w:val="center"/>
              <w:rPr>
                <w:rFonts w:cs="Times New Roman"/>
                <w:b/>
                <w:bCs/>
                <w:szCs w:val="28"/>
              </w:rPr>
            </w:pPr>
            <w:r w:rsidRPr="008C7C34">
              <w:rPr>
                <w:rFonts w:cs="Times New Roman"/>
                <w:b/>
                <w:bCs/>
                <w:szCs w:val="28"/>
              </w:rPr>
              <w:t>ГРАЧИ</w:t>
            </w:r>
          </w:p>
        </w:tc>
      </w:tr>
      <w:tr w:rsidR="00EA6A24" w:rsidRPr="008C7C34" w14:paraId="2F7C55BB" w14:textId="77777777" w:rsidTr="002C72DB">
        <w:trPr>
          <w:trHeight w:val="309"/>
        </w:trPr>
        <w:tc>
          <w:tcPr>
            <w:tcW w:w="552" w:type="dxa"/>
          </w:tcPr>
          <w:p w14:paraId="6D2A86A2"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7</w:t>
            </w:r>
          </w:p>
        </w:tc>
        <w:tc>
          <w:tcPr>
            <w:tcW w:w="2708" w:type="dxa"/>
            <w:shd w:val="clear" w:color="auto" w:fill="F4B083" w:themeFill="accent2" w:themeFillTint="99"/>
          </w:tcPr>
          <w:p w14:paraId="137BEADE" w14:textId="77777777" w:rsidR="00EA6A24" w:rsidRPr="008C7C34" w:rsidRDefault="00EA6A24" w:rsidP="002C72DB">
            <w:pPr>
              <w:jc w:val="center"/>
              <w:rPr>
                <w:rFonts w:cs="Times New Roman"/>
                <w:b/>
                <w:bCs/>
                <w:szCs w:val="28"/>
              </w:rPr>
            </w:pPr>
            <w:r w:rsidRPr="008C7C34">
              <w:rPr>
                <w:rFonts w:cs="Times New Roman"/>
                <w:b/>
                <w:bCs/>
                <w:szCs w:val="28"/>
              </w:rPr>
              <w:t>ИНЕЙ</w:t>
            </w:r>
          </w:p>
        </w:tc>
        <w:tc>
          <w:tcPr>
            <w:tcW w:w="3119" w:type="dxa"/>
            <w:shd w:val="clear" w:color="auto" w:fill="FFD0C1"/>
          </w:tcPr>
          <w:p w14:paraId="13EE145A" w14:textId="77777777" w:rsidR="00EA6A24" w:rsidRPr="008C7C34" w:rsidRDefault="00EA6A24" w:rsidP="002C72DB">
            <w:pPr>
              <w:jc w:val="center"/>
              <w:rPr>
                <w:rFonts w:cs="Times New Roman"/>
                <w:b/>
                <w:bCs/>
                <w:szCs w:val="28"/>
              </w:rPr>
            </w:pPr>
            <w:r w:rsidRPr="008C7C34">
              <w:rPr>
                <w:rFonts w:cs="Times New Roman"/>
                <w:b/>
                <w:bCs/>
                <w:szCs w:val="28"/>
              </w:rPr>
              <w:t>ЛЬЁТ</w:t>
            </w:r>
          </w:p>
        </w:tc>
        <w:tc>
          <w:tcPr>
            <w:tcW w:w="2268" w:type="dxa"/>
            <w:shd w:val="clear" w:color="auto" w:fill="FFDE75"/>
          </w:tcPr>
          <w:p w14:paraId="2F8F8209" w14:textId="77777777" w:rsidR="00EA6A24" w:rsidRPr="008C7C34" w:rsidRDefault="00EA6A24" w:rsidP="002C72DB">
            <w:pPr>
              <w:jc w:val="center"/>
              <w:rPr>
                <w:rFonts w:cs="Times New Roman"/>
                <w:b/>
                <w:bCs/>
                <w:szCs w:val="28"/>
              </w:rPr>
            </w:pPr>
            <w:r w:rsidRPr="008C7C34">
              <w:rPr>
                <w:rFonts w:cs="Times New Roman"/>
                <w:b/>
                <w:bCs/>
                <w:szCs w:val="28"/>
              </w:rPr>
              <w:t>УТКИ</w:t>
            </w:r>
          </w:p>
        </w:tc>
      </w:tr>
      <w:tr w:rsidR="00EA6A24" w:rsidRPr="008C7C34" w14:paraId="3C13FD1E" w14:textId="77777777" w:rsidTr="002C72DB">
        <w:trPr>
          <w:trHeight w:val="298"/>
        </w:trPr>
        <w:tc>
          <w:tcPr>
            <w:tcW w:w="552" w:type="dxa"/>
          </w:tcPr>
          <w:p w14:paraId="4FF1C531"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8</w:t>
            </w:r>
          </w:p>
        </w:tc>
        <w:tc>
          <w:tcPr>
            <w:tcW w:w="2708" w:type="dxa"/>
            <w:shd w:val="clear" w:color="auto" w:fill="F4B083" w:themeFill="accent2" w:themeFillTint="99"/>
          </w:tcPr>
          <w:p w14:paraId="0926D5FA" w14:textId="77777777" w:rsidR="00EA6A24" w:rsidRPr="008C7C34" w:rsidRDefault="00EA6A24" w:rsidP="002C72DB">
            <w:pPr>
              <w:jc w:val="center"/>
              <w:rPr>
                <w:rFonts w:cs="Times New Roman"/>
                <w:b/>
                <w:bCs/>
                <w:szCs w:val="28"/>
              </w:rPr>
            </w:pPr>
            <w:r w:rsidRPr="008C7C34">
              <w:rPr>
                <w:rFonts w:cs="Times New Roman"/>
                <w:b/>
                <w:bCs/>
                <w:szCs w:val="28"/>
              </w:rPr>
              <w:t>ЗАМОРОЗКИ</w:t>
            </w:r>
          </w:p>
        </w:tc>
        <w:tc>
          <w:tcPr>
            <w:tcW w:w="3119" w:type="dxa"/>
            <w:shd w:val="clear" w:color="auto" w:fill="FFD0C1"/>
          </w:tcPr>
          <w:p w14:paraId="31EB7DE3" w14:textId="77777777" w:rsidR="00EA6A24" w:rsidRPr="008C7C34" w:rsidRDefault="00EA6A24" w:rsidP="002C72DB">
            <w:pPr>
              <w:jc w:val="center"/>
              <w:rPr>
                <w:rFonts w:cs="Times New Roman"/>
                <w:b/>
                <w:bCs/>
                <w:szCs w:val="28"/>
              </w:rPr>
            </w:pPr>
            <w:r w:rsidRPr="008C7C34">
              <w:rPr>
                <w:rFonts w:cs="Times New Roman"/>
                <w:b/>
                <w:bCs/>
                <w:szCs w:val="28"/>
              </w:rPr>
              <w:t>ЖЕЛТЕЕТ</w:t>
            </w:r>
          </w:p>
        </w:tc>
        <w:tc>
          <w:tcPr>
            <w:tcW w:w="2268" w:type="dxa"/>
            <w:shd w:val="clear" w:color="auto" w:fill="FFDE75"/>
          </w:tcPr>
          <w:p w14:paraId="32492B6F" w14:textId="77777777" w:rsidR="00EA6A24" w:rsidRPr="008C7C34" w:rsidRDefault="00EA6A24" w:rsidP="002C72DB">
            <w:pPr>
              <w:jc w:val="center"/>
              <w:rPr>
                <w:rFonts w:cs="Times New Roman"/>
                <w:b/>
                <w:bCs/>
                <w:szCs w:val="28"/>
              </w:rPr>
            </w:pPr>
            <w:r w:rsidRPr="008C7C34">
              <w:rPr>
                <w:rFonts w:cs="Times New Roman"/>
                <w:b/>
                <w:bCs/>
                <w:szCs w:val="28"/>
              </w:rPr>
              <w:t>ГУСИ</w:t>
            </w:r>
          </w:p>
        </w:tc>
      </w:tr>
      <w:tr w:rsidR="00EA6A24" w:rsidRPr="008C7C34" w14:paraId="78492567" w14:textId="77777777" w:rsidTr="002C72DB">
        <w:trPr>
          <w:trHeight w:val="298"/>
        </w:trPr>
        <w:tc>
          <w:tcPr>
            <w:tcW w:w="552" w:type="dxa"/>
          </w:tcPr>
          <w:p w14:paraId="65E23FCA"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9</w:t>
            </w:r>
          </w:p>
        </w:tc>
        <w:tc>
          <w:tcPr>
            <w:tcW w:w="2708" w:type="dxa"/>
            <w:shd w:val="clear" w:color="auto" w:fill="F4B083" w:themeFill="accent2" w:themeFillTint="99"/>
          </w:tcPr>
          <w:p w14:paraId="33B604B2" w14:textId="77777777" w:rsidR="00EA6A24" w:rsidRPr="008C7C34" w:rsidRDefault="00EA6A24" w:rsidP="002C72DB">
            <w:pPr>
              <w:jc w:val="center"/>
              <w:rPr>
                <w:rFonts w:cs="Times New Roman"/>
                <w:b/>
                <w:bCs/>
                <w:szCs w:val="28"/>
              </w:rPr>
            </w:pPr>
            <w:r w:rsidRPr="008C7C34">
              <w:rPr>
                <w:rFonts w:cs="Times New Roman"/>
                <w:b/>
                <w:bCs/>
                <w:szCs w:val="28"/>
              </w:rPr>
              <w:t>ПРОХЛАДА</w:t>
            </w:r>
          </w:p>
        </w:tc>
        <w:tc>
          <w:tcPr>
            <w:tcW w:w="3119" w:type="dxa"/>
            <w:shd w:val="clear" w:color="auto" w:fill="FFD0C1"/>
          </w:tcPr>
          <w:p w14:paraId="68DEF21C" w14:textId="77777777" w:rsidR="00EA6A24" w:rsidRPr="008C7C34" w:rsidRDefault="00EA6A24" w:rsidP="002C72DB">
            <w:pPr>
              <w:jc w:val="center"/>
              <w:rPr>
                <w:rFonts w:cs="Times New Roman"/>
                <w:b/>
                <w:bCs/>
                <w:szCs w:val="28"/>
              </w:rPr>
            </w:pPr>
            <w:r w:rsidRPr="008C7C34">
              <w:rPr>
                <w:rFonts w:cs="Times New Roman"/>
                <w:b/>
                <w:bCs/>
                <w:szCs w:val="28"/>
              </w:rPr>
              <w:t>КРАСНЕЕТ</w:t>
            </w:r>
          </w:p>
        </w:tc>
        <w:tc>
          <w:tcPr>
            <w:tcW w:w="2268" w:type="dxa"/>
            <w:shd w:val="clear" w:color="auto" w:fill="FFDE75"/>
          </w:tcPr>
          <w:p w14:paraId="4BFB0705" w14:textId="77777777" w:rsidR="00EA6A24" w:rsidRPr="008C7C34" w:rsidRDefault="00EA6A24" w:rsidP="002C72DB">
            <w:pPr>
              <w:jc w:val="center"/>
              <w:rPr>
                <w:rFonts w:cs="Times New Roman"/>
                <w:b/>
                <w:bCs/>
                <w:szCs w:val="28"/>
              </w:rPr>
            </w:pPr>
            <w:r w:rsidRPr="008C7C34">
              <w:rPr>
                <w:rFonts w:cs="Times New Roman"/>
                <w:b/>
                <w:bCs/>
                <w:szCs w:val="28"/>
              </w:rPr>
              <w:t>СОЛОВЬИ</w:t>
            </w:r>
          </w:p>
        </w:tc>
      </w:tr>
      <w:tr w:rsidR="00EA6A24" w:rsidRPr="008C7C34" w14:paraId="562CE199" w14:textId="77777777" w:rsidTr="002C72DB">
        <w:trPr>
          <w:trHeight w:val="309"/>
        </w:trPr>
        <w:tc>
          <w:tcPr>
            <w:tcW w:w="552" w:type="dxa"/>
          </w:tcPr>
          <w:p w14:paraId="292CD169"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10</w:t>
            </w:r>
          </w:p>
        </w:tc>
        <w:tc>
          <w:tcPr>
            <w:tcW w:w="2708" w:type="dxa"/>
            <w:shd w:val="clear" w:color="auto" w:fill="F4B083" w:themeFill="accent2" w:themeFillTint="99"/>
          </w:tcPr>
          <w:p w14:paraId="376A7FB0" w14:textId="77777777" w:rsidR="00EA6A24" w:rsidRPr="008C7C34" w:rsidRDefault="00EA6A24" w:rsidP="002C72DB">
            <w:pPr>
              <w:jc w:val="center"/>
              <w:rPr>
                <w:rFonts w:cs="Times New Roman"/>
                <w:b/>
                <w:bCs/>
                <w:szCs w:val="28"/>
              </w:rPr>
            </w:pPr>
            <w:r w:rsidRPr="008C7C34">
              <w:rPr>
                <w:rFonts w:cs="Times New Roman"/>
                <w:b/>
                <w:bCs/>
                <w:szCs w:val="28"/>
              </w:rPr>
              <w:t>ОСАДКИ</w:t>
            </w:r>
          </w:p>
        </w:tc>
        <w:tc>
          <w:tcPr>
            <w:tcW w:w="3119" w:type="dxa"/>
            <w:shd w:val="clear" w:color="auto" w:fill="FFD0C1"/>
          </w:tcPr>
          <w:p w14:paraId="0BB154EA" w14:textId="77777777" w:rsidR="00EA6A24" w:rsidRPr="008C7C34" w:rsidRDefault="00EA6A24" w:rsidP="002C72DB">
            <w:pPr>
              <w:jc w:val="center"/>
              <w:rPr>
                <w:rFonts w:cs="Times New Roman"/>
                <w:b/>
                <w:bCs/>
                <w:szCs w:val="28"/>
              </w:rPr>
            </w:pPr>
            <w:r w:rsidRPr="008C7C34">
              <w:rPr>
                <w:rFonts w:cs="Times New Roman"/>
                <w:b/>
                <w:bCs/>
                <w:szCs w:val="28"/>
              </w:rPr>
              <w:t>БАГРЯНЫЙ</w:t>
            </w:r>
          </w:p>
        </w:tc>
        <w:tc>
          <w:tcPr>
            <w:tcW w:w="2268" w:type="dxa"/>
            <w:shd w:val="clear" w:color="auto" w:fill="FFDE75"/>
          </w:tcPr>
          <w:p w14:paraId="2D133D8C" w14:textId="77777777" w:rsidR="00EA6A24" w:rsidRPr="008C7C34" w:rsidRDefault="00EA6A24" w:rsidP="002C72DB">
            <w:pPr>
              <w:jc w:val="center"/>
              <w:rPr>
                <w:rFonts w:cs="Times New Roman"/>
                <w:b/>
                <w:bCs/>
                <w:szCs w:val="28"/>
              </w:rPr>
            </w:pPr>
            <w:r w:rsidRPr="008C7C34">
              <w:rPr>
                <w:rFonts w:cs="Times New Roman"/>
                <w:b/>
                <w:bCs/>
                <w:szCs w:val="28"/>
              </w:rPr>
              <w:t>КУКУШКА</w:t>
            </w:r>
          </w:p>
        </w:tc>
      </w:tr>
      <w:tr w:rsidR="00EA6A24" w:rsidRPr="008C7C34" w14:paraId="043325AE" w14:textId="77777777" w:rsidTr="002C72DB">
        <w:trPr>
          <w:trHeight w:val="298"/>
        </w:trPr>
        <w:tc>
          <w:tcPr>
            <w:tcW w:w="552" w:type="dxa"/>
          </w:tcPr>
          <w:p w14:paraId="12D79E33"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11</w:t>
            </w:r>
          </w:p>
        </w:tc>
        <w:tc>
          <w:tcPr>
            <w:tcW w:w="2708" w:type="dxa"/>
            <w:shd w:val="clear" w:color="auto" w:fill="F4B083" w:themeFill="accent2" w:themeFillTint="99"/>
          </w:tcPr>
          <w:p w14:paraId="74DCC86A" w14:textId="77777777" w:rsidR="00EA6A24" w:rsidRPr="008C7C34" w:rsidRDefault="00EA6A24" w:rsidP="002C72DB">
            <w:pPr>
              <w:jc w:val="center"/>
              <w:rPr>
                <w:rFonts w:cs="Times New Roman"/>
                <w:b/>
                <w:bCs/>
                <w:szCs w:val="28"/>
              </w:rPr>
            </w:pPr>
            <w:r w:rsidRPr="008C7C34">
              <w:rPr>
                <w:rFonts w:cs="Times New Roman"/>
                <w:b/>
                <w:bCs/>
                <w:szCs w:val="28"/>
              </w:rPr>
              <w:t>ДОЖДЛИВЫЙ</w:t>
            </w:r>
          </w:p>
        </w:tc>
        <w:tc>
          <w:tcPr>
            <w:tcW w:w="3119" w:type="dxa"/>
            <w:shd w:val="clear" w:color="auto" w:fill="FFD0C1"/>
          </w:tcPr>
          <w:p w14:paraId="55018C0F" w14:textId="77777777" w:rsidR="00EA6A24" w:rsidRPr="008C7C34" w:rsidRDefault="00EA6A24" w:rsidP="002C72DB">
            <w:pPr>
              <w:jc w:val="center"/>
              <w:rPr>
                <w:rFonts w:cs="Times New Roman"/>
                <w:b/>
                <w:bCs/>
                <w:szCs w:val="28"/>
              </w:rPr>
            </w:pPr>
            <w:r w:rsidRPr="008C7C34">
              <w:rPr>
                <w:rFonts w:cs="Times New Roman"/>
                <w:b/>
                <w:bCs/>
                <w:szCs w:val="28"/>
              </w:rPr>
              <w:t>АЛЫЙ</w:t>
            </w:r>
          </w:p>
        </w:tc>
        <w:tc>
          <w:tcPr>
            <w:tcW w:w="2268" w:type="dxa"/>
            <w:shd w:val="clear" w:color="auto" w:fill="FFDE75"/>
          </w:tcPr>
          <w:p w14:paraId="3766F789" w14:textId="77777777" w:rsidR="00EA6A24" w:rsidRPr="008C7C34" w:rsidRDefault="00EA6A24" w:rsidP="002C72DB">
            <w:pPr>
              <w:jc w:val="center"/>
              <w:rPr>
                <w:rFonts w:cs="Times New Roman"/>
                <w:b/>
                <w:bCs/>
                <w:szCs w:val="28"/>
              </w:rPr>
            </w:pPr>
            <w:r w:rsidRPr="008C7C34">
              <w:rPr>
                <w:rFonts w:cs="Times New Roman"/>
                <w:b/>
                <w:bCs/>
                <w:szCs w:val="28"/>
              </w:rPr>
              <w:t>ШИПОВНИК</w:t>
            </w:r>
          </w:p>
        </w:tc>
      </w:tr>
      <w:tr w:rsidR="00EA6A24" w:rsidRPr="008C7C34" w14:paraId="100DA11C" w14:textId="77777777" w:rsidTr="002C72DB">
        <w:trPr>
          <w:trHeight w:val="298"/>
        </w:trPr>
        <w:tc>
          <w:tcPr>
            <w:tcW w:w="552" w:type="dxa"/>
          </w:tcPr>
          <w:p w14:paraId="39392EB2"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12</w:t>
            </w:r>
          </w:p>
        </w:tc>
        <w:tc>
          <w:tcPr>
            <w:tcW w:w="2708" w:type="dxa"/>
            <w:shd w:val="clear" w:color="auto" w:fill="F4B083" w:themeFill="accent2" w:themeFillTint="99"/>
          </w:tcPr>
          <w:p w14:paraId="61C13C20" w14:textId="77777777" w:rsidR="00EA6A24" w:rsidRPr="008C7C34" w:rsidRDefault="00EA6A24" w:rsidP="002C72DB">
            <w:pPr>
              <w:jc w:val="center"/>
              <w:rPr>
                <w:rFonts w:cs="Times New Roman"/>
                <w:b/>
                <w:bCs/>
                <w:szCs w:val="28"/>
              </w:rPr>
            </w:pPr>
            <w:r w:rsidRPr="008C7C34">
              <w:rPr>
                <w:rFonts w:cs="Times New Roman"/>
                <w:b/>
                <w:bCs/>
                <w:szCs w:val="28"/>
              </w:rPr>
              <w:t>МОКРЫЙ</w:t>
            </w:r>
          </w:p>
        </w:tc>
        <w:tc>
          <w:tcPr>
            <w:tcW w:w="3119" w:type="dxa"/>
            <w:shd w:val="clear" w:color="auto" w:fill="FFD0C1"/>
          </w:tcPr>
          <w:p w14:paraId="4D2C932E" w14:textId="77777777" w:rsidR="00EA6A24" w:rsidRPr="008C7C34" w:rsidRDefault="00EA6A24" w:rsidP="002C72DB">
            <w:pPr>
              <w:jc w:val="center"/>
              <w:rPr>
                <w:rFonts w:cs="Times New Roman"/>
                <w:b/>
                <w:bCs/>
                <w:szCs w:val="28"/>
              </w:rPr>
            </w:pPr>
            <w:r w:rsidRPr="008C7C34">
              <w:rPr>
                <w:rFonts w:cs="Times New Roman"/>
                <w:b/>
                <w:bCs/>
                <w:szCs w:val="28"/>
              </w:rPr>
              <w:t>КРАСНЫЙ</w:t>
            </w:r>
          </w:p>
        </w:tc>
        <w:tc>
          <w:tcPr>
            <w:tcW w:w="2268" w:type="dxa"/>
            <w:shd w:val="clear" w:color="auto" w:fill="FFDE75"/>
          </w:tcPr>
          <w:p w14:paraId="421739B5" w14:textId="77777777" w:rsidR="00EA6A24" w:rsidRPr="008C7C34" w:rsidRDefault="00EA6A24" w:rsidP="002C72DB">
            <w:pPr>
              <w:jc w:val="center"/>
              <w:rPr>
                <w:rFonts w:cs="Times New Roman"/>
                <w:b/>
                <w:bCs/>
                <w:szCs w:val="28"/>
              </w:rPr>
            </w:pPr>
            <w:r w:rsidRPr="008C7C34">
              <w:rPr>
                <w:rFonts w:cs="Times New Roman"/>
                <w:b/>
                <w:bCs/>
                <w:szCs w:val="28"/>
              </w:rPr>
              <w:t>БЕРЁЗА</w:t>
            </w:r>
          </w:p>
        </w:tc>
      </w:tr>
      <w:tr w:rsidR="00EA6A24" w:rsidRPr="008C7C34" w14:paraId="0FED9675" w14:textId="77777777" w:rsidTr="002C72DB">
        <w:trPr>
          <w:trHeight w:val="309"/>
        </w:trPr>
        <w:tc>
          <w:tcPr>
            <w:tcW w:w="552" w:type="dxa"/>
          </w:tcPr>
          <w:p w14:paraId="75EA662B"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lastRenderedPageBreak/>
              <w:t>13</w:t>
            </w:r>
          </w:p>
        </w:tc>
        <w:tc>
          <w:tcPr>
            <w:tcW w:w="2708" w:type="dxa"/>
            <w:shd w:val="clear" w:color="auto" w:fill="F4B083" w:themeFill="accent2" w:themeFillTint="99"/>
          </w:tcPr>
          <w:p w14:paraId="3C5E65E6" w14:textId="77777777" w:rsidR="00EA6A24" w:rsidRPr="008C7C34" w:rsidRDefault="00EA6A24" w:rsidP="002C72DB">
            <w:pPr>
              <w:jc w:val="center"/>
              <w:rPr>
                <w:rFonts w:cs="Times New Roman"/>
                <w:b/>
                <w:bCs/>
                <w:szCs w:val="28"/>
              </w:rPr>
            </w:pPr>
            <w:r w:rsidRPr="008C7C34">
              <w:rPr>
                <w:rFonts w:cs="Times New Roman"/>
                <w:b/>
                <w:bCs/>
                <w:szCs w:val="28"/>
              </w:rPr>
              <w:t>СЫРОЙ</w:t>
            </w:r>
          </w:p>
        </w:tc>
        <w:tc>
          <w:tcPr>
            <w:tcW w:w="3119" w:type="dxa"/>
            <w:shd w:val="clear" w:color="auto" w:fill="FFD0C1"/>
          </w:tcPr>
          <w:p w14:paraId="0C780026" w14:textId="77777777" w:rsidR="00EA6A24" w:rsidRPr="008C7C34" w:rsidRDefault="00EA6A24" w:rsidP="002C72DB">
            <w:pPr>
              <w:jc w:val="center"/>
              <w:rPr>
                <w:rFonts w:cs="Times New Roman"/>
                <w:b/>
                <w:bCs/>
                <w:szCs w:val="28"/>
              </w:rPr>
            </w:pPr>
            <w:r w:rsidRPr="008C7C34">
              <w:rPr>
                <w:rFonts w:cs="Times New Roman"/>
                <w:b/>
                <w:bCs/>
                <w:szCs w:val="28"/>
              </w:rPr>
              <w:t>ОРАНЖЕВЫЙ</w:t>
            </w:r>
          </w:p>
        </w:tc>
        <w:tc>
          <w:tcPr>
            <w:tcW w:w="2268" w:type="dxa"/>
            <w:shd w:val="clear" w:color="auto" w:fill="FFDE75"/>
          </w:tcPr>
          <w:p w14:paraId="72AA723E" w14:textId="77777777" w:rsidR="00EA6A24" w:rsidRPr="008C7C34" w:rsidRDefault="00EA6A24" w:rsidP="002C72DB">
            <w:pPr>
              <w:jc w:val="center"/>
              <w:rPr>
                <w:rFonts w:cs="Times New Roman"/>
                <w:b/>
                <w:bCs/>
                <w:szCs w:val="28"/>
              </w:rPr>
            </w:pPr>
            <w:r w:rsidRPr="008C7C34">
              <w:rPr>
                <w:rFonts w:cs="Times New Roman"/>
                <w:b/>
                <w:bCs/>
                <w:szCs w:val="28"/>
              </w:rPr>
              <w:t>ОСИНА</w:t>
            </w:r>
          </w:p>
        </w:tc>
      </w:tr>
      <w:tr w:rsidR="00EA6A24" w:rsidRPr="008C7C34" w14:paraId="02D01E5F" w14:textId="77777777" w:rsidTr="002C72DB">
        <w:trPr>
          <w:trHeight w:val="298"/>
        </w:trPr>
        <w:tc>
          <w:tcPr>
            <w:tcW w:w="552" w:type="dxa"/>
          </w:tcPr>
          <w:p w14:paraId="28B1C991"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14</w:t>
            </w:r>
          </w:p>
        </w:tc>
        <w:tc>
          <w:tcPr>
            <w:tcW w:w="2708" w:type="dxa"/>
            <w:shd w:val="clear" w:color="auto" w:fill="F4B083" w:themeFill="accent2" w:themeFillTint="99"/>
          </w:tcPr>
          <w:p w14:paraId="478E88F5" w14:textId="77777777" w:rsidR="00EA6A24" w:rsidRPr="008C7C34" w:rsidRDefault="00EA6A24" w:rsidP="002C72DB">
            <w:pPr>
              <w:jc w:val="center"/>
              <w:rPr>
                <w:rFonts w:cs="Times New Roman"/>
                <w:b/>
                <w:bCs/>
                <w:szCs w:val="28"/>
              </w:rPr>
            </w:pPr>
            <w:r w:rsidRPr="008C7C34">
              <w:rPr>
                <w:rFonts w:cs="Times New Roman"/>
                <w:b/>
                <w:bCs/>
                <w:szCs w:val="28"/>
              </w:rPr>
              <w:t>ХОЛОДНЫЙ</w:t>
            </w:r>
          </w:p>
        </w:tc>
        <w:tc>
          <w:tcPr>
            <w:tcW w:w="3119" w:type="dxa"/>
            <w:shd w:val="clear" w:color="auto" w:fill="FFD0C1"/>
          </w:tcPr>
          <w:p w14:paraId="4228EB35" w14:textId="77777777" w:rsidR="00EA6A24" w:rsidRPr="008C7C34" w:rsidRDefault="00EA6A24" w:rsidP="002C72DB">
            <w:pPr>
              <w:jc w:val="center"/>
              <w:rPr>
                <w:rFonts w:cs="Times New Roman"/>
                <w:b/>
                <w:bCs/>
                <w:szCs w:val="28"/>
              </w:rPr>
            </w:pPr>
            <w:r w:rsidRPr="008C7C34">
              <w:rPr>
                <w:rFonts w:cs="Times New Roman"/>
                <w:b/>
                <w:bCs/>
                <w:szCs w:val="28"/>
              </w:rPr>
              <w:t>ЖЁЛТЫЙ</w:t>
            </w:r>
          </w:p>
        </w:tc>
        <w:tc>
          <w:tcPr>
            <w:tcW w:w="2268" w:type="dxa"/>
            <w:shd w:val="clear" w:color="auto" w:fill="FFDE75"/>
          </w:tcPr>
          <w:p w14:paraId="36D41FAE" w14:textId="77777777" w:rsidR="00EA6A24" w:rsidRPr="008C7C34" w:rsidRDefault="00EA6A24" w:rsidP="002C72DB">
            <w:pPr>
              <w:jc w:val="center"/>
              <w:rPr>
                <w:rFonts w:cs="Times New Roman"/>
                <w:b/>
                <w:bCs/>
                <w:szCs w:val="28"/>
              </w:rPr>
            </w:pPr>
            <w:r w:rsidRPr="008C7C34">
              <w:rPr>
                <w:rFonts w:cs="Times New Roman"/>
                <w:b/>
                <w:bCs/>
                <w:szCs w:val="28"/>
              </w:rPr>
              <w:t>ЯБЛОКО</w:t>
            </w:r>
          </w:p>
        </w:tc>
      </w:tr>
      <w:tr w:rsidR="00EA6A24" w:rsidRPr="008C7C34" w14:paraId="439ADA57" w14:textId="77777777" w:rsidTr="002C72DB">
        <w:trPr>
          <w:trHeight w:val="298"/>
        </w:trPr>
        <w:tc>
          <w:tcPr>
            <w:tcW w:w="552" w:type="dxa"/>
          </w:tcPr>
          <w:p w14:paraId="0529D2EB"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15</w:t>
            </w:r>
          </w:p>
        </w:tc>
        <w:tc>
          <w:tcPr>
            <w:tcW w:w="2708" w:type="dxa"/>
            <w:shd w:val="clear" w:color="auto" w:fill="F4B083" w:themeFill="accent2" w:themeFillTint="99"/>
          </w:tcPr>
          <w:p w14:paraId="308D41E3" w14:textId="77777777" w:rsidR="00EA6A24" w:rsidRPr="008C7C34" w:rsidRDefault="00EA6A24" w:rsidP="002C72DB">
            <w:pPr>
              <w:jc w:val="center"/>
              <w:rPr>
                <w:rFonts w:cs="Times New Roman"/>
                <w:b/>
                <w:bCs/>
                <w:szCs w:val="28"/>
              </w:rPr>
            </w:pPr>
            <w:r w:rsidRPr="008C7C34">
              <w:rPr>
                <w:rFonts w:cs="Times New Roman"/>
                <w:b/>
                <w:bCs/>
                <w:szCs w:val="28"/>
              </w:rPr>
              <w:t>СВЕЖИЙ</w:t>
            </w:r>
          </w:p>
        </w:tc>
        <w:tc>
          <w:tcPr>
            <w:tcW w:w="3119" w:type="dxa"/>
            <w:shd w:val="clear" w:color="auto" w:fill="FFD0C1"/>
          </w:tcPr>
          <w:p w14:paraId="36257AFF" w14:textId="77777777" w:rsidR="00EA6A24" w:rsidRPr="008C7C34" w:rsidRDefault="00EA6A24" w:rsidP="002C72DB">
            <w:pPr>
              <w:jc w:val="center"/>
              <w:rPr>
                <w:rFonts w:cs="Times New Roman"/>
                <w:b/>
                <w:bCs/>
                <w:szCs w:val="28"/>
              </w:rPr>
            </w:pPr>
            <w:r w:rsidRPr="008C7C34">
              <w:rPr>
                <w:rFonts w:cs="Times New Roman"/>
                <w:b/>
                <w:bCs/>
                <w:szCs w:val="28"/>
              </w:rPr>
              <w:t>РЫЖИЙ</w:t>
            </w:r>
          </w:p>
        </w:tc>
        <w:tc>
          <w:tcPr>
            <w:tcW w:w="2268" w:type="dxa"/>
            <w:shd w:val="clear" w:color="auto" w:fill="FFDE75"/>
          </w:tcPr>
          <w:p w14:paraId="56EC558D" w14:textId="77777777" w:rsidR="00EA6A24" w:rsidRPr="008C7C34" w:rsidRDefault="00EA6A24" w:rsidP="002C72DB">
            <w:pPr>
              <w:jc w:val="center"/>
              <w:rPr>
                <w:rFonts w:cs="Times New Roman"/>
                <w:b/>
                <w:bCs/>
                <w:szCs w:val="28"/>
              </w:rPr>
            </w:pPr>
            <w:r w:rsidRPr="008C7C34">
              <w:rPr>
                <w:rFonts w:cs="Times New Roman"/>
                <w:b/>
                <w:bCs/>
                <w:szCs w:val="28"/>
              </w:rPr>
              <w:t>МОРКОВЬ</w:t>
            </w:r>
          </w:p>
        </w:tc>
      </w:tr>
      <w:tr w:rsidR="00EA6A24" w:rsidRPr="008C7C34" w14:paraId="4F056CF8" w14:textId="77777777" w:rsidTr="002C72DB">
        <w:trPr>
          <w:trHeight w:val="309"/>
        </w:trPr>
        <w:tc>
          <w:tcPr>
            <w:tcW w:w="552" w:type="dxa"/>
          </w:tcPr>
          <w:p w14:paraId="26B70676"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16</w:t>
            </w:r>
          </w:p>
        </w:tc>
        <w:tc>
          <w:tcPr>
            <w:tcW w:w="2708" w:type="dxa"/>
            <w:shd w:val="clear" w:color="auto" w:fill="F4B083" w:themeFill="accent2" w:themeFillTint="99"/>
          </w:tcPr>
          <w:p w14:paraId="567FA1F3" w14:textId="77777777" w:rsidR="00EA6A24" w:rsidRPr="008C7C34" w:rsidRDefault="00EA6A24" w:rsidP="002C72DB">
            <w:pPr>
              <w:jc w:val="center"/>
              <w:rPr>
                <w:rFonts w:cs="Times New Roman"/>
                <w:b/>
                <w:bCs/>
                <w:szCs w:val="28"/>
              </w:rPr>
            </w:pPr>
            <w:r w:rsidRPr="008C7C34">
              <w:rPr>
                <w:rFonts w:cs="Times New Roman"/>
                <w:b/>
                <w:bCs/>
                <w:szCs w:val="28"/>
              </w:rPr>
              <w:t>ПАСМУРНЫЙ</w:t>
            </w:r>
          </w:p>
        </w:tc>
        <w:tc>
          <w:tcPr>
            <w:tcW w:w="3119" w:type="dxa"/>
            <w:shd w:val="clear" w:color="auto" w:fill="FFD0C1"/>
          </w:tcPr>
          <w:p w14:paraId="7974D33F" w14:textId="77777777" w:rsidR="00EA6A24" w:rsidRPr="008C7C34" w:rsidRDefault="00EA6A24" w:rsidP="002C72DB">
            <w:pPr>
              <w:jc w:val="center"/>
              <w:rPr>
                <w:rFonts w:cs="Times New Roman"/>
                <w:b/>
                <w:bCs/>
                <w:szCs w:val="28"/>
              </w:rPr>
            </w:pPr>
            <w:r w:rsidRPr="008C7C34">
              <w:rPr>
                <w:rFonts w:cs="Times New Roman"/>
                <w:b/>
                <w:bCs/>
                <w:szCs w:val="28"/>
              </w:rPr>
              <w:t>ЛИМОННЫЙ</w:t>
            </w:r>
          </w:p>
        </w:tc>
        <w:tc>
          <w:tcPr>
            <w:tcW w:w="2268" w:type="dxa"/>
            <w:shd w:val="clear" w:color="auto" w:fill="FFDE75"/>
          </w:tcPr>
          <w:p w14:paraId="11D90E47" w14:textId="77777777" w:rsidR="00EA6A24" w:rsidRPr="008C7C34" w:rsidRDefault="00EA6A24" w:rsidP="002C72DB">
            <w:pPr>
              <w:jc w:val="center"/>
              <w:rPr>
                <w:rFonts w:cs="Times New Roman"/>
                <w:b/>
                <w:bCs/>
                <w:szCs w:val="28"/>
              </w:rPr>
            </w:pPr>
            <w:r w:rsidRPr="008C7C34">
              <w:rPr>
                <w:rFonts w:cs="Times New Roman"/>
                <w:b/>
                <w:bCs/>
                <w:szCs w:val="28"/>
              </w:rPr>
              <w:t>КАПУСТА</w:t>
            </w:r>
          </w:p>
        </w:tc>
      </w:tr>
      <w:tr w:rsidR="00EA6A24" w:rsidRPr="008C7C34" w14:paraId="29EDBE42" w14:textId="77777777" w:rsidTr="002C72DB">
        <w:trPr>
          <w:trHeight w:val="298"/>
        </w:trPr>
        <w:tc>
          <w:tcPr>
            <w:tcW w:w="552" w:type="dxa"/>
          </w:tcPr>
          <w:p w14:paraId="1E324242"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17</w:t>
            </w:r>
          </w:p>
        </w:tc>
        <w:tc>
          <w:tcPr>
            <w:tcW w:w="2708" w:type="dxa"/>
            <w:shd w:val="clear" w:color="auto" w:fill="F4B083" w:themeFill="accent2" w:themeFillTint="99"/>
          </w:tcPr>
          <w:p w14:paraId="0924A17E" w14:textId="77777777" w:rsidR="00EA6A24" w:rsidRPr="008C7C34" w:rsidRDefault="00EA6A24" w:rsidP="002C72DB">
            <w:pPr>
              <w:jc w:val="center"/>
              <w:rPr>
                <w:rFonts w:cs="Times New Roman"/>
                <w:b/>
                <w:bCs/>
                <w:szCs w:val="28"/>
              </w:rPr>
            </w:pPr>
            <w:r w:rsidRPr="008C7C34">
              <w:rPr>
                <w:rFonts w:cs="Times New Roman"/>
                <w:b/>
                <w:bCs/>
                <w:szCs w:val="28"/>
              </w:rPr>
              <w:t>ХМУРЫЙ</w:t>
            </w:r>
          </w:p>
        </w:tc>
        <w:tc>
          <w:tcPr>
            <w:tcW w:w="3119" w:type="dxa"/>
            <w:shd w:val="clear" w:color="auto" w:fill="FFD0C1"/>
          </w:tcPr>
          <w:p w14:paraId="5D540523" w14:textId="77777777" w:rsidR="00EA6A24" w:rsidRPr="008C7C34" w:rsidRDefault="00EA6A24" w:rsidP="002C72DB">
            <w:pPr>
              <w:jc w:val="center"/>
              <w:rPr>
                <w:rFonts w:cs="Times New Roman"/>
                <w:b/>
                <w:bCs/>
                <w:szCs w:val="28"/>
              </w:rPr>
            </w:pPr>
            <w:r w:rsidRPr="008C7C34">
              <w:rPr>
                <w:rFonts w:cs="Times New Roman"/>
                <w:b/>
                <w:bCs/>
                <w:szCs w:val="28"/>
              </w:rPr>
              <w:t>ПЁСТРЫЙ</w:t>
            </w:r>
          </w:p>
        </w:tc>
        <w:tc>
          <w:tcPr>
            <w:tcW w:w="2268" w:type="dxa"/>
            <w:shd w:val="clear" w:color="auto" w:fill="FFDE75"/>
          </w:tcPr>
          <w:p w14:paraId="7B55E98D" w14:textId="77777777" w:rsidR="00EA6A24" w:rsidRPr="008C7C34" w:rsidRDefault="00EA6A24" w:rsidP="002C72DB">
            <w:pPr>
              <w:jc w:val="center"/>
              <w:rPr>
                <w:rFonts w:cs="Times New Roman"/>
                <w:b/>
                <w:bCs/>
                <w:szCs w:val="28"/>
              </w:rPr>
            </w:pPr>
            <w:r w:rsidRPr="008C7C34">
              <w:rPr>
                <w:rFonts w:cs="Times New Roman"/>
                <w:b/>
                <w:bCs/>
                <w:szCs w:val="28"/>
              </w:rPr>
              <w:t>КАРТОФЕЛЬ</w:t>
            </w:r>
          </w:p>
        </w:tc>
      </w:tr>
      <w:tr w:rsidR="00EA6A24" w:rsidRPr="008C7C34" w14:paraId="1101E5DB" w14:textId="77777777" w:rsidTr="002C72DB">
        <w:trPr>
          <w:trHeight w:val="298"/>
        </w:trPr>
        <w:tc>
          <w:tcPr>
            <w:tcW w:w="552" w:type="dxa"/>
          </w:tcPr>
          <w:p w14:paraId="20A8C385"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18</w:t>
            </w:r>
          </w:p>
        </w:tc>
        <w:tc>
          <w:tcPr>
            <w:tcW w:w="2708" w:type="dxa"/>
            <w:shd w:val="clear" w:color="auto" w:fill="F4B083" w:themeFill="accent2" w:themeFillTint="99"/>
          </w:tcPr>
          <w:p w14:paraId="05617B1E" w14:textId="77777777" w:rsidR="00EA6A24" w:rsidRPr="008C7C34" w:rsidRDefault="00EA6A24" w:rsidP="002C72DB">
            <w:pPr>
              <w:jc w:val="center"/>
              <w:rPr>
                <w:rFonts w:cs="Times New Roman"/>
                <w:b/>
                <w:bCs/>
                <w:szCs w:val="28"/>
              </w:rPr>
            </w:pPr>
            <w:r w:rsidRPr="008C7C34">
              <w:rPr>
                <w:rFonts w:cs="Times New Roman"/>
                <w:b/>
                <w:bCs/>
                <w:szCs w:val="28"/>
              </w:rPr>
              <w:t>УНЫЛЫЙ</w:t>
            </w:r>
          </w:p>
        </w:tc>
        <w:tc>
          <w:tcPr>
            <w:tcW w:w="3119" w:type="dxa"/>
            <w:shd w:val="clear" w:color="auto" w:fill="FFD0C1"/>
          </w:tcPr>
          <w:p w14:paraId="07BCF16A" w14:textId="77777777" w:rsidR="00EA6A24" w:rsidRPr="008C7C34" w:rsidRDefault="00EA6A24" w:rsidP="002C72DB">
            <w:pPr>
              <w:jc w:val="center"/>
              <w:rPr>
                <w:rFonts w:cs="Times New Roman"/>
                <w:b/>
                <w:bCs/>
                <w:szCs w:val="28"/>
              </w:rPr>
            </w:pPr>
            <w:r w:rsidRPr="008C7C34">
              <w:rPr>
                <w:rFonts w:cs="Times New Roman"/>
                <w:b/>
                <w:bCs/>
                <w:szCs w:val="28"/>
              </w:rPr>
              <w:t>КОРИЧНЕВЫЙ</w:t>
            </w:r>
          </w:p>
        </w:tc>
        <w:tc>
          <w:tcPr>
            <w:tcW w:w="2268" w:type="dxa"/>
            <w:shd w:val="clear" w:color="auto" w:fill="FFDE75"/>
          </w:tcPr>
          <w:p w14:paraId="768615DE" w14:textId="77777777" w:rsidR="00EA6A24" w:rsidRPr="008C7C34" w:rsidRDefault="00EA6A24" w:rsidP="002C72DB">
            <w:pPr>
              <w:jc w:val="center"/>
              <w:rPr>
                <w:rFonts w:cs="Times New Roman"/>
                <w:b/>
                <w:bCs/>
                <w:szCs w:val="28"/>
              </w:rPr>
            </w:pPr>
            <w:r w:rsidRPr="008C7C34">
              <w:rPr>
                <w:rFonts w:cs="Times New Roman"/>
                <w:b/>
                <w:bCs/>
                <w:szCs w:val="28"/>
              </w:rPr>
              <w:t>ОГОРОД</w:t>
            </w:r>
          </w:p>
        </w:tc>
      </w:tr>
      <w:tr w:rsidR="00EA6A24" w:rsidRPr="008C7C34" w14:paraId="1BB6AF32" w14:textId="77777777" w:rsidTr="002C72DB">
        <w:trPr>
          <w:trHeight w:val="298"/>
        </w:trPr>
        <w:tc>
          <w:tcPr>
            <w:tcW w:w="552" w:type="dxa"/>
          </w:tcPr>
          <w:p w14:paraId="10DBADF2"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19</w:t>
            </w:r>
          </w:p>
        </w:tc>
        <w:tc>
          <w:tcPr>
            <w:tcW w:w="2708" w:type="dxa"/>
            <w:shd w:val="clear" w:color="auto" w:fill="F4B083" w:themeFill="accent2" w:themeFillTint="99"/>
          </w:tcPr>
          <w:p w14:paraId="56ACD6E8" w14:textId="77777777" w:rsidR="00EA6A24" w:rsidRPr="008C7C34" w:rsidRDefault="00EA6A24" w:rsidP="002C72DB">
            <w:pPr>
              <w:jc w:val="center"/>
              <w:rPr>
                <w:rFonts w:cs="Times New Roman"/>
                <w:b/>
                <w:bCs/>
                <w:szCs w:val="28"/>
              </w:rPr>
            </w:pPr>
            <w:r w:rsidRPr="008C7C34">
              <w:rPr>
                <w:rFonts w:cs="Times New Roman"/>
                <w:b/>
                <w:bCs/>
                <w:szCs w:val="28"/>
              </w:rPr>
              <w:t>ЗОЛОТОЙ</w:t>
            </w:r>
          </w:p>
        </w:tc>
        <w:tc>
          <w:tcPr>
            <w:tcW w:w="3119" w:type="dxa"/>
            <w:shd w:val="clear" w:color="auto" w:fill="FFD0C1"/>
          </w:tcPr>
          <w:p w14:paraId="3FBD72C0" w14:textId="77777777" w:rsidR="00EA6A24" w:rsidRPr="008C7C34" w:rsidRDefault="00EA6A24" w:rsidP="002C72DB">
            <w:pPr>
              <w:jc w:val="center"/>
              <w:rPr>
                <w:rFonts w:cs="Times New Roman"/>
                <w:b/>
                <w:bCs/>
                <w:szCs w:val="28"/>
              </w:rPr>
            </w:pPr>
            <w:r w:rsidRPr="008C7C34">
              <w:rPr>
                <w:rFonts w:cs="Times New Roman"/>
                <w:b/>
                <w:bCs/>
                <w:szCs w:val="28"/>
              </w:rPr>
              <w:t>МЕЛКИЙ</w:t>
            </w:r>
          </w:p>
        </w:tc>
        <w:tc>
          <w:tcPr>
            <w:tcW w:w="2268" w:type="dxa"/>
            <w:shd w:val="clear" w:color="auto" w:fill="FFDE75"/>
          </w:tcPr>
          <w:p w14:paraId="61E7FBE0" w14:textId="77777777" w:rsidR="00EA6A24" w:rsidRPr="008C7C34" w:rsidRDefault="00EA6A24" w:rsidP="002C72DB">
            <w:pPr>
              <w:jc w:val="center"/>
              <w:rPr>
                <w:rFonts w:cs="Times New Roman"/>
                <w:b/>
                <w:bCs/>
                <w:szCs w:val="28"/>
              </w:rPr>
            </w:pPr>
            <w:r w:rsidRPr="008C7C34">
              <w:rPr>
                <w:rFonts w:cs="Times New Roman"/>
                <w:b/>
                <w:bCs/>
                <w:szCs w:val="28"/>
              </w:rPr>
              <w:t>УРОЖАЙ</w:t>
            </w:r>
          </w:p>
        </w:tc>
      </w:tr>
      <w:tr w:rsidR="00EA6A24" w:rsidRPr="008C7C34" w14:paraId="16E44BBB" w14:textId="77777777" w:rsidTr="002C72DB">
        <w:trPr>
          <w:trHeight w:val="309"/>
        </w:trPr>
        <w:tc>
          <w:tcPr>
            <w:tcW w:w="552" w:type="dxa"/>
          </w:tcPr>
          <w:p w14:paraId="4A6BDD71"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20</w:t>
            </w:r>
          </w:p>
        </w:tc>
        <w:tc>
          <w:tcPr>
            <w:tcW w:w="2708" w:type="dxa"/>
            <w:shd w:val="clear" w:color="auto" w:fill="F4B083" w:themeFill="accent2" w:themeFillTint="99"/>
          </w:tcPr>
          <w:p w14:paraId="271B0E72" w14:textId="77777777" w:rsidR="00EA6A24" w:rsidRPr="008C7C34" w:rsidRDefault="00EA6A24" w:rsidP="002C72DB">
            <w:pPr>
              <w:jc w:val="center"/>
              <w:rPr>
                <w:rFonts w:cs="Times New Roman"/>
                <w:b/>
                <w:bCs/>
                <w:szCs w:val="28"/>
              </w:rPr>
            </w:pPr>
            <w:r w:rsidRPr="008C7C34">
              <w:rPr>
                <w:rFonts w:cs="Times New Roman"/>
                <w:b/>
                <w:bCs/>
                <w:szCs w:val="28"/>
              </w:rPr>
              <w:t>ОСЕННИЙ</w:t>
            </w:r>
          </w:p>
        </w:tc>
        <w:tc>
          <w:tcPr>
            <w:tcW w:w="3119" w:type="dxa"/>
            <w:shd w:val="clear" w:color="auto" w:fill="FFD0C1"/>
          </w:tcPr>
          <w:p w14:paraId="5405EF73" w14:textId="77777777" w:rsidR="00EA6A24" w:rsidRPr="008C7C34" w:rsidRDefault="00EA6A24" w:rsidP="002C72DB">
            <w:pPr>
              <w:jc w:val="center"/>
              <w:rPr>
                <w:rFonts w:cs="Times New Roman"/>
                <w:b/>
                <w:bCs/>
                <w:szCs w:val="28"/>
              </w:rPr>
            </w:pPr>
            <w:r w:rsidRPr="008C7C34">
              <w:rPr>
                <w:rFonts w:cs="Times New Roman"/>
                <w:b/>
                <w:bCs/>
                <w:szCs w:val="28"/>
              </w:rPr>
              <w:t>ТЁМНЫЙ</w:t>
            </w:r>
          </w:p>
        </w:tc>
        <w:tc>
          <w:tcPr>
            <w:tcW w:w="2268" w:type="dxa"/>
            <w:shd w:val="clear" w:color="auto" w:fill="FFDE75"/>
          </w:tcPr>
          <w:p w14:paraId="02BFE5EC" w14:textId="77777777" w:rsidR="00EA6A24" w:rsidRPr="008C7C34" w:rsidRDefault="00EA6A24" w:rsidP="002C72DB">
            <w:pPr>
              <w:jc w:val="center"/>
              <w:rPr>
                <w:rFonts w:cs="Times New Roman"/>
                <w:b/>
                <w:bCs/>
                <w:szCs w:val="28"/>
              </w:rPr>
            </w:pPr>
            <w:r w:rsidRPr="008C7C34">
              <w:rPr>
                <w:rFonts w:cs="Times New Roman"/>
                <w:b/>
                <w:bCs/>
                <w:szCs w:val="28"/>
              </w:rPr>
              <w:t>ПШЕНИЦА</w:t>
            </w:r>
          </w:p>
        </w:tc>
      </w:tr>
      <w:tr w:rsidR="00EA6A24" w:rsidRPr="008C7C34" w14:paraId="4546081B" w14:textId="77777777" w:rsidTr="002C72DB">
        <w:trPr>
          <w:trHeight w:val="298"/>
        </w:trPr>
        <w:tc>
          <w:tcPr>
            <w:tcW w:w="552" w:type="dxa"/>
          </w:tcPr>
          <w:p w14:paraId="4F39F2DE"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21</w:t>
            </w:r>
          </w:p>
        </w:tc>
        <w:tc>
          <w:tcPr>
            <w:tcW w:w="2708" w:type="dxa"/>
            <w:shd w:val="clear" w:color="auto" w:fill="F4B083" w:themeFill="accent2" w:themeFillTint="99"/>
          </w:tcPr>
          <w:p w14:paraId="7D270663" w14:textId="77777777" w:rsidR="00EA6A24" w:rsidRPr="008C7C34" w:rsidRDefault="00EA6A24" w:rsidP="002C72DB">
            <w:pPr>
              <w:jc w:val="center"/>
              <w:rPr>
                <w:rFonts w:cs="Times New Roman"/>
                <w:b/>
                <w:bCs/>
                <w:szCs w:val="28"/>
              </w:rPr>
            </w:pPr>
            <w:r w:rsidRPr="008C7C34">
              <w:rPr>
                <w:rFonts w:cs="Times New Roman"/>
                <w:b/>
                <w:bCs/>
                <w:szCs w:val="28"/>
              </w:rPr>
              <w:t>СЕНТЯБРЬ</w:t>
            </w:r>
          </w:p>
        </w:tc>
        <w:tc>
          <w:tcPr>
            <w:tcW w:w="3119" w:type="dxa"/>
            <w:shd w:val="clear" w:color="auto" w:fill="FFD0C1"/>
          </w:tcPr>
          <w:p w14:paraId="5D2CF8B4" w14:textId="77777777" w:rsidR="00EA6A24" w:rsidRPr="008C7C34" w:rsidRDefault="00EA6A24" w:rsidP="002C72DB">
            <w:pPr>
              <w:jc w:val="center"/>
              <w:rPr>
                <w:rFonts w:cs="Times New Roman"/>
                <w:b/>
                <w:bCs/>
                <w:szCs w:val="28"/>
              </w:rPr>
            </w:pPr>
            <w:r w:rsidRPr="008C7C34">
              <w:rPr>
                <w:rFonts w:cs="Times New Roman"/>
                <w:b/>
                <w:bCs/>
                <w:szCs w:val="28"/>
              </w:rPr>
              <w:t>ПАЛЬТО</w:t>
            </w:r>
          </w:p>
        </w:tc>
        <w:tc>
          <w:tcPr>
            <w:tcW w:w="2268" w:type="dxa"/>
            <w:shd w:val="clear" w:color="auto" w:fill="FFDE75"/>
          </w:tcPr>
          <w:p w14:paraId="214DEB3B" w14:textId="77777777" w:rsidR="00EA6A24" w:rsidRPr="008C7C34" w:rsidRDefault="00EA6A24" w:rsidP="002C72DB">
            <w:pPr>
              <w:jc w:val="center"/>
              <w:rPr>
                <w:rFonts w:cs="Times New Roman"/>
                <w:b/>
                <w:bCs/>
                <w:szCs w:val="28"/>
              </w:rPr>
            </w:pPr>
            <w:r w:rsidRPr="008C7C34">
              <w:rPr>
                <w:rFonts w:cs="Times New Roman"/>
                <w:b/>
                <w:bCs/>
                <w:szCs w:val="28"/>
              </w:rPr>
              <w:t>ЗЕРНО</w:t>
            </w:r>
          </w:p>
        </w:tc>
      </w:tr>
      <w:tr w:rsidR="00EA6A24" w:rsidRPr="008C7C34" w14:paraId="75360802" w14:textId="77777777" w:rsidTr="002C72DB">
        <w:trPr>
          <w:trHeight w:val="298"/>
        </w:trPr>
        <w:tc>
          <w:tcPr>
            <w:tcW w:w="552" w:type="dxa"/>
          </w:tcPr>
          <w:p w14:paraId="2AB1CD33"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22</w:t>
            </w:r>
          </w:p>
        </w:tc>
        <w:tc>
          <w:tcPr>
            <w:tcW w:w="2708" w:type="dxa"/>
            <w:shd w:val="clear" w:color="auto" w:fill="F4B083" w:themeFill="accent2" w:themeFillTint="99"/>
          </w:tcPr>
          <w:p w14:paraId="0219EBC2" w14:textId="77777777" w:rsidR="00EA6A24" w:rsidRPr="008C7C34" w:rsidRDefault="00EA6A24" w:rsidP="002C72DB">
            <w:pPr>
              <w:jc w:val="center"/>
              <w:rPr>
                <w:rFonts w:cs="Times New Roman"/>
                <w:b/>
                <w:bCs/>
                <w:szCs w:val="28"/>
              </w:rPr>
            </w:pPr>
            <w:r w:rsidRPr="008C7C34">
              <w:rPr>
                <w:rFonts w:cs="Times New Roman"/>
                <w:b/>
                <w:bCs/>
                <w:szCs w:val="28"/>
              </w:rPr>
              <w:t>ОКТЯБРЬ</w:t>
            </w:r>
          </w:p>
        </w:tc>
        <w:tc>
          <w:tcPr>
            <w:tcW w:w="3119" w:type="dxa"/>
            <w:shd w:val="clear" w:color="auto" w:fill="FFD0C1"/>
          </w:tcPr>
          <w:p w14:paraId="377616DE" w14:textId="77777777" w:rsidR="00EA6A24" w:rsidRPr="008C7C34" w:rsidRDefault="00EA6A24" w:rsidP="002C72DB">
            <w:pPr>
              <w:jc w:val="center"/>
              <w:rPr>
                <w:rFonts w:cs="Times New Roman"/>
                <w:b/>
                <w:bCs/>
                <w:szCs w:val="28"/>
              </w:rPr>
            </w:pPr>
            <w:r w:rsidRPr="008C7C34">
              <w:rPr>
                <w:rFonts w:cs="Times New Roman"/>
                <w:b/>
                <w:bCs/>
                <w:szCs w:val="28"/>
              </w:rPr>
              <w:t>САПОГИ</w:t>
            </w:r>
          </w:p>
        </w:tc>
        <w:tc>
          <w:tcPr>
            <w:tcW w:w="2268" w:type="dxa"/>
            <w:shd w:val="clear" w:color="auto" w:fill="FFDE75"/>
          </w:tcPr>
          <w:p w14:paraId="48580EA1" w14:textId="77777777" w:rsidR="00EA6A24" w:rsidRPr="008C7C34" w:rsidRDefault="00EA6A24" w:rsidP="002C72DB">
            <w:pPr>
              <w:rPr>
                <w:rFonts w:cs="Times New Roman"/>
                <w:b/>
                <w:bCs/>
                <w:szCs w:val="28"/>
              </w:rPr>
            </w:pPr>
            <w:r w:rsidRPr="008C7C34">
              <w:rPr>
                <w:rFonts w:cs="Times New Roman"/>
                <w:b/>
                <w:bCs/>
                <w:szCs w:val="28"/>
              </w:rPr>
              <w:t>ЛЕСНИК</w:t>
            </w:r>
          </w:p>
        </w:tc>
      </w:tr>
      <w:tr w:rsidR="00EA6A24" w:rsidRPr="008C7C34" w14:paraId="2074105C" w14:textId="77777777" w:rsidTr="002C72DB">
        <w:trPr>
          <w:trHeight w:val="298"/>
        </w:trPr>
        <w:tc>
          <w:tcPr>
            <w:tcW w:w="552" w:type="dxa"/>
          </w:tcPr>
          <w:p w14:paraId="34DE268B" w14:textId="77777777" w:rsidR="00EA6A24" w:rsidRPr="008C7C34" w:rsidRDefault="00EA6A24" w:rsidP="00B67B4E">
            <w:pPr>
              <w:ind w:firstLine="30"/>
              <w:jc w:val="center"/>
              <w:rPr>
                <w:rFonts w:cs="Times New Roman"/>
                <w:b/>
                <w:bCs/>
                <w:i/>
                <w:iCs/>
                <w:szCs w:val="28"/>
              </w:rPr>
            </w:pPr>
            <w:r w:rsidRPr="008C7C34">
              <w:rPr>
                <w:rFonts w:cs="Times New Roman"/>
                <w:b/>
                <w:bCs/>
                <w:i/>
                <w:iCs/>
                <w:szCs w:val="28"/>
              </w:rPr>
              <w:t>23</w:t>
            </w:r>
          </w:p>
        </w:tc>
        <w:tc>
          <w:tcPr>
            <w:tcW w:w="2708" w:type="dxa"/>
            <w:shd w:val="clear" w:color="auto" w:fill="F4B083" w:themeFill="accent2" w:themeFillTint="99"/>
          </w:tcPr>
          <w:p w14:paraId="4979790A" w14:textId="77777777" w:rsidR="00EA6A24" w:rsidRPr="008C7C34" w:rsidRDefault="00EA6A24" w:rsidP="002C72DB">
            <w:pPr>
              <w:jc w:val="center"/>
              <w:rPr>
                <w:rFonts w:cs="Times New Roman"/>
                <w:b/>
                <w:bCs/>
                <w:szCs w:val="28"/>
              </w:rPr>
            </w:pPr>
            <w:r w:rsidRPr="008C7C34">
              <w:rPr>
                <w:rFonts w:cs="Times New Roman"/>
                <w:b/>
                <w:bCs/>
                <w:szCs w:val="28"/>
              </w:rPr>
              <w:t>НОЯБРЬ</w:t>
            </w:r>
          </w:p>
        </w:tc>
        <w:tc>
          <w:tcPr>
            <w:tcW w:w="3119" w:type="dxa"/>
            <w:shd w:val="clear" w:color="auto" w:fill="FFD0C1"/>
          </w:tcPr>
          <w:p w14:paraId="5425469A" w14:textId="77777777" w:rsidR="00EA6A24" w:rsidRPr="008C7C34" w:rsidRDefault="00EA6A24" w:rsidP="002C72DB">
            <w:pPr>
              <w:jc w:val="center"/>
              <w:rPr>
                <w:rFonts w:cs="Times New Roman"/>
                <w:b/>
                <w:bCs/>
                <w:szCs w:val="28"/>
              </w:rPr>
            </w:pPr>
            <w:r w:rsidRPr="008C7C34">
              <w:rPr>
                <w:rFonts w:cs="Times New Roman"/>
                <w:b/>
                <w:bCs/>
                <w:szCs w:val="28"/>
              </w:rPr>
              <w:t>ПЕРЧАТКИ</w:t>
            </w:r>
          </w:p>
        </w:tc>
        <w:tc>
          <w:tcPr>
            <w:tcW w:w="2268" w:type="dxa"/>
            <w:shd w:val="clear" w:color="auto" w:fill="FFDE75"/>
          </w:tcPr>
          <w:p w14:paraId="35127736" w14:textId="77777777" w:rsidR="00EA6A24" w:rsidRPr="008C7C34" w:rsidRDefault="00EA6A24" w:rsidP="002C72DB">
            <w:pPr>
              <w:rPr>
                <w:rFonts w:cs="Times New Roman"/>
                <w:b/>
                <w:bCs/>
                <w:szCs w:val="28"/>
              </w:rPr>
            </w:pPr>
            <w:r w:rsidRPr="008C7C34">
              <w:rPr>
                <w:rFonts w:cs="Times New Roman"/>
                <w:b/>
                <w:bCs/>
                <w:szCs w:val="28"/>
              </w:rPr>
              <w:t>ДВОРНИК</w:t>
            </w:r>
          </w:p>
        </w:tc>
      </w:tr>
      <w:bookmarkEnd w:id="61"/>
      <w:bookmarkEnd w:id="62"/>
    </w:tbl>
    <w:p w14:paraId="1FA466AD" w14:textId="77777777" w:rsidR="00EA6A24" w:rsidRPr="008C7C34" w:rsidRDefault="00EA6A24" w:rsidP="00EA6A24">
      <w:pPr>
        <w:rPr>
          <w:rFonts w:cs="Times New Roman"/>
          <w:szCs w:val="28"/>
        </w:rPr>
      </w:pPr>
    </w:p>
    <w:tbl>
      <w:tblPr>
        <w:tblStyle w:val="a5"/>
        <w:tblW w:w="8505" w:type="dxa"/>
        <w:tblInd w:w="137" w:type="dxa"/>
        <w:tblLook w:val="04A0" w:firstRow="1" w:lastRow="0" w:firstColumn="1" w:lastColumn="0" w:noHBand="0" w:noVBand="1"/>
      </w:tblPr>
      <w:tblGrid>
        <w:gridCol w:w="549"/>
        <w:gridCol w:w="2909"/>
        <w:gridCol w:w="2963"/>
        <w:gridCol w:w="2084"/>
      </w:tblGrid>
      <w:tr w:rsidR="00EA6A24" w:rsidRPr="008C7C34" w14:paraId="466731F0" w14:textId="77777777" w:rsidTr="002C72DB">
        <w:tc>
          <w:tcPr>
            <w:tcW w:w="549" w:type="dxa"/>
          </w:tcPr>
          <w:p w14:paraId="0103B8B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w:t>
            </w:r>
          </w:p>
        </w:tc>
        <w:tc>
          <w:tcPr>
            <w:tcW w:w="2909" w:type="dxa"/>
            <w:shd w:val="clear" w:color="auto" w:fill="AEE8B5"/>
          </w:tcPr>
          <w:p w14:paraId="06D305DA" w14:textId="77777777" w:rsidR="00EA6A24" w:rsidRPr="008C7C34" w:rsidRDefault="00EA6A24" w:rsidP="002C72DB">
            <w:pPr>
              <w:pStyle w:val="a6"/>
              <w:spacing w:line="360" w:lineRule="auto"/>
              <w:jc w:val="center"/>
              <w:rPr>
                <w:rFonts w:ascii="Times New Roman" w:hAnsi="Times New Roman" w:cs="Times New Roman"/>
                <w:b/>
                <w:bCs/>
                <w:sz w:val="28"/>
                <w:szCs w:val="28"/>
              </w:rPr>
            </w:pPr>
            <w:bookmarkStart w:id="63" w:name="_Hlk214654932"/>
            <w:bookmarkStart w:id="64" w:name="_Hlk214654979"/>
            <w:r w:rsidRPr="008C7C34">
              <w:rPr>
                <w:rFonts w:ascii="Times New Roman" w:hAnsi="Times New Roman" w:cs="Times New Roman"/>
                <w:b/>
                <w:bCs/>
                <w:sz w:val="28"/>
                <w:szCs w:val="28"/>
              </w:rPr>
              <w:t>МЕЛ</w:t>
            </w:r>
          </w:p>
        </w:tc>
        <w:tc>
          <w:tcPr>
            <w:tcW w:w="2963" w:type="dxa"/>
            <w:shd w:val="clear" w:color="auto" w:fill="AEE8B5"/>
          </w:tcPr>
          <w:p w14:paraId="689431D8"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ТРУД</w:t>
            </w:r>
          </w:p>
        </w:tc>
        <w:tc>
          <w:tcPr>
            <w:tcW w:w="2084" w:type="dxa"/>
            <w:shd w:val="clear" w:color="auto" w:fill="AEE8B5"/>
          </w:tcPr>
          <w:p w14:paraId="184912E9"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ПОВАР</w:t>
            </w:r>
          </w:p>
        </w:tc>
      </w:tr>
      <w:tr w:rsidR="00EA6A24" w:rsidRPr="008C7C34" w14:paraId="7CB91A72" w14:textId="77777777" w:rsidTr="002C72DB">
        <w:tc>
          <w:tcPr>
            <w:tcW w:w="549" w:type="dxa"/>
          </w:tcPr>
          <w:p w14:paraId="7FF38DFD"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2</w:t>
            </w:r>
          </w:p>
        </w:tc>
        <w:tc>
          <w:tcPr>
            <w:tcW w:w="2909" w:type="dxa"/>
            <w:shd w:val="clear" w:color="auto" w:fill="AEE8B5"/>
          </w:tcPr>
          <w:p w14:paraId="3D9B1FE4"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МЯЧ</w:t>
            </w:r>
          </w:p>
        </w:tc>
        <w:tc>
          <w:tcPr>
            <w:tcW w:w="2963" w:type="dxa"/>
            <w:shd w:val="clear" w:color="auto" w:fill="AEE8B5"/>
          </w:tcPr>
          <w:p w14:paraId="032346C6"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ИЗО</w:t>
            </w:r>
          </w:p>
        </w:tc>
        <w:tc>
          <w:tcPr>
            <w:tcW w:w="2084" w:type="dxa"/>
            <w:shd w:val="clear" w:color="auto" w:fill="AEE8B5"/>
          </w:tcPr>
          <w:p w14:paraId="7B5EBE5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ЗАВУЧ</w:t>
            </w:r>
          </w:p>
        </w:tc>
      </w:tr>
      <w:tr w:rsidR="00EA6A24" w:rsidRPr="008C7C34" w14:paraId="28E54ED8" w14:textId="77777777" w:rsidTr="002C72DB">
        <w:tc>
          <w:tcPr>
            <w:tcW w:w="549" w:type="dxa"/>
          </w:tcPr>
          <w:p w14:paraId="64388E82"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3</w:t>
            </w:r>
          </w:p>
        </w:tc>
        <w:tc>
          <w:tcPr>
            <w:tcW w:w="2909" w:type="dxa"/>
            <w:shd w:val="clear" w:color="auto" w:fill="AEE8B5"/>
          </w:tcPr>
          <w:p w14:paraId="68BFFE3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КЛАСС</w:t>
            </w:r>
          </w:p>
        </w:tc>
        <w:tc>
          <w:tcPr>
            <w:tcW w:w="2963" w:type="dxa"/>
            <w:shd w:val="clear" w:color="auto" w:fill="AEE8B5"/>
          </w:tcPr>
          <w:p w14:paraId="28899BB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МУЗЫКА</w:t>
            </w:r>
          </w:p>
        </w:tc>
        <w:tc>
          <w:tcPr>
            <w:tcW w:w="2084" w:type="dxa"/>
            <w:shd w:val="clear" w:color="auto" w:fill="AEE8B5"/>
          </w:tcPr>
          <w:p w14:paraId="42288E3B"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ЗАВХОЗ</w:t>
            </w:r>
          </w:p>
        </w:tc>
      </w:tr>
      <w:tr w:rsidR="00EA6A24" w:rsidRPr="008C7C34" w14:paraId="63EDE6D2" w14:textId="77777777" w:rsidTr="002C72DB">
        <w:tc>
          <w:tcPr>
            <w:tcW w:w="549" w:type="dxa"/>
          </w:tcPr>
          <w:p w14:paraId="000E6D0B"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4</w:t>
            </w:r>
          </w:p>
        </w:tc>
        <w:tc>
          <w:tcPr>
            <w:tcW w:w="2909" w:type="dxa"/>
            <w:shd w:val="clear" w:color="auto" w:fill="AEE8B5"/>
          </w:tcPr>
          <w:p w14:paraId="4479F7CB"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СТУЛ</w:t>
            </w:r>
          </w:p>
        </w:tc>
        <w:tc>
          <w:tcPr>
            <w:tcW w:w="2963" w:type="dxa"/>
            <w:shd w:val="clear" w:color="auto" w:fill="AEE8B5"/>
          </w:tcPr>
          <w:p w14:paraId="1623F473"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ХИМИЯ</w:t>
            </w:r>
          </w:p>
        </w:tc>
        <w:tc>
          <w:tcPr>
            <w:tcW w:w="2084" w:type="dxa"/>
            <w:shd w:val="clear" w:color="auto" w:fill="AEE8B5"/>
          </w:tcPr>
          <w:p w14:paraId="7C65AEC0"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ВАХТЁР</w:t>
            </w:r>
          </w:p>
        </w:tc>
      </w:tr>
      <w:tr w:rsidR="00EA6A24" w:rsidRPr="008C7C34" w14:paraId="1F8889A6" w14:textId="77777777" w:rsidTr="002C72DB">
        <w:tc>
          <w:tcPr>
            <w:tcW w:w="549" w:type="dxa"/>
          </w:tcPr>
          <w:p w14:paraId="38BCF5D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5</w:t>
            </w:r>
          </w:p>
        </w:tc>
        <w:tc>
          <w:tcPr>
            <w:tcW w:w="2909" w:type="dxa"/>
            <w:shd w:val="clear" w:color="auto" w:fill="AEE8B5"/>
          </w:tcPr>
          <w:p w14:paraId="4430BE28"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УРОК</w:t>
            </w:r>
          </w:p>
        </w:tc>
        <w:tc>
          <w:tcPr>
            <w:tcW w:w="2963" w:type="dxa"/>
            <w:shd w:val="clear" w:color="auto" w:fill="AEE8B5"/>
          </w:tcPr>
          <w:p w14:paraId="1CFBD814"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ФИЗИКА</w:t>
            </w:r>
          </w:p>
        </w:tc>
        <w:tc>
          <w:tcPr>
            <w:tcW w:w="2084" w:type="dxa"/>
            <w:shd w:val="clear" w:color="auto" w:fill="AEE8B5"/>
          </w:tcPr>
          <w:p w14:paraId="049D3F0D"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ТЕХНИЧКА</w:t>
            </w:r>
          </w:p>
        </w:tc>
      </w:tr>
      <w:tr w:rsidR="00EA6A24" w:rsidRPr="008C7C34" w14:paraId="3993FEA9" w14:textId="77777777" w:rsidTr="002C72DB">
        <w:tc>
          <w:tcPr>
            <w:tcW w:w="549" w:type="dxa"/>
          </w:tcPr>
          <w:p w14:paraId="54157A6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6</w:t>
            </w:r>
          </w:p>
        </w:tc>
        <w:tc>
          <w:tcPr>
            <w:tcW w:w="2909" w:type="dxa"/>
            <w:shd w:val="clear" w:color="auto" w:fill="AEE8B5"/>
          </w:tcPr>
          <w:p w14:paraId="57066842"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ТЕМА</w:t>
            </w:r>
          </w:p>
        </w:tc>
        <w:tc>
          <w:tcPr>
            <w:tcW w:w="2963" w:type="dxa"/>
            <w:shd w:val="clear" w:color="auto" w:fill="AEE8B5"/>
          </w:tcPr>
          <w:p w14:paraId="2BDAA2D0"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АЛГЕБРА</w:t>
            </w:r>
          </w:p>
        </w:tc>
        <w:tc>
          <w:tcPr>
            <w:tcW w:w="2084" w:type="dxa"/>
            <w:shd w:val="clear" w:color="auto" w:fill="AEE8B5"/>
          </w:tcPr>
          <w:p w14:paraId="7DA4E28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ОХРАННИК</w:t>
            </w:r>
          </w:p>
        </w:tc>
      </w:tr>
      <w:tr w:rsidR="00EA6A24" w:rsidRPr="008C7C34" w14:paraId="18E7E393" w14:textId="77777777" w:rsidTr="002C72DB">
        <w:tc>
          <w:tcPr>
            <w:tcW w:w="549" w:type="dxa"/>
          </w:tcPr>
          <w:p w14:paraId="7D9D5F26"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7</w:t>
            </w:r>
          </w:p>
        </w:tc>
        <w:tc>
          <w:tcPr>
            <w:tcW w:w="2909" w:type="dxa"/>
            <w:shd w:val="clear" w:color="auto" w:fill="AEE8B5"/>
          </w:tcPr>
          <w:p w14:paraId="19583921"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ПАРТА</w:t>
            </w:r>
          </w:p>
        </w:tc>
        <w:tc>
          <w:tcPr>
            <w:tcW w:w="2963" w:type="dxa"/>
            <w:shd w:val="clear" w:color="auto" w:fill="AEE8B5"/>
          </w:tcPr>
          <w:p w14:paraId="6894786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ГЕОГРАФИЯ</w:t>
            </w:r>
          </w:p>
        </w:tc>
        <w:tc>
          <w:tcPr>
            <w:tcW w:w="2084" w:type="dxa"/>
            <w:shd w:val="clear" w:color="auto" w:fill="AEE8B5"/>
          </w:tcPr>
          <w:p w14:paraId="22DD252D"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ЛОГОПЕД</w:t>
            </w:r>
          </w:p>
        </w:tc>
      </w:tr>
      <w:tr w:rsidR="00EA6A24" w:rsidRPr="008C7C34" w14:paraId="4904837C" w14:textId="77777777" w:rsidTr="002C72DB">
        <w:tc>
          <w:tcPr>
            <w:tcW w:w="549" w:type="dxa"/>
          </w:tcPr>
          <w:p w14:paraId="13124909"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8</w:t>
            </w:r>
          </w:p>
        </w:tc>
        <w:tc>
          <w:tcPr>
            <w:tcW w:w="2909" w:type="dxa"/>
            <w:shd w:val="clear" w:color="auto" w:fill="AEE8B5"/>
          </w:tcPr>
          <w:p w14:paraId="3F888E73"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ШКОЛА</w:t>
            </w:r>
          </w:p>
        </w:tc>
        <w:tc>
          <w:tcPr>
            <w:tcW w:w="2963" w:type="dxa"/>
            <w:shd w:val="clear" w:color="auto" w:fill="AEE8B5"/>
          </w:tcPr>
          <w:p w14:paraId="74CDA3B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БИОЛОГИЯ</w:t>
            </w:r>
          </w:p>
        </w:tc>
        <w:tc>
          <w:tcPr>
            <w:tcW w:w="2084" w:type="dxa"/>
            <w:shd w:val="clear" w:color="auto" w:fill="AEE8B5"/>
          </w:tcPr>
          <w:p w14:paraId="100FCBA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ПСИХОЛОГ</w:t>
            </w:r>
          </w:p>
        </w:tc>
      </w:tr>
      <w:tr w:rsidR="00EA6A24" w:rsidRPr="008C7C34" w14:paraId="02BD595A" w14:textId="77777777" w:rsidTr="002C72DB">
        <w:tc>
          <w:tcPr>
            <w:tcW w:w="549" w:type="dxa"/>
          </w:tcPr>
          <w:p w14:paraId="4D350044"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9</w:t>
            </w:r>
          </w:p>
        </w:tc>
        <w:tc>
          <w:tcPr>
            <w:tcW w:w="2909" w:type="dxa"/>
            <w:shd w:val="clear" w:color="auto" w:fill="AEE8B5"/>
          </w:tcPr>
          <w:p w14:paraId="055810D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АЛЬБОМ</w:t>
            </w:r>
          </w:p>
        </w:tc>
        <w:tc>
          <w:tcPr>
            <w:tcW w:w="2963" w:type="dxa"/>
            <w:shd w:val="clear" w:color="auto" w:fill="AEE8B5"/>
          </w:tcPr>
          <w:p w14:paraId="1E8ABD4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РУССКИЙ ЯЗЫК</w:t>
            </w:r>
          </w:p>
        </w:tc>
        <w:tc>
          <w:tcPr>
            <w:tcW w:w="2084" w:type="dxa"/>
            <w:shd w:val="clear" w:color="auto" w:fill="AEE8B5"/>
          </w:tcPr>
          <w:p w14:paraId="4B8D31D3"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СЕКРЕТАРЬ</w:t>
            </w:r>
          </w:p>
        </w:tc>
      </w:tr>
      <w:tr w:rsidR="00EA6A24" w:rsidRPr="008C7C34" w14:paraId="4F8E114B" w14:textId="77777777" w:rsidTr="002C72DB">
        <w:trPr>
          <w:trHeight w:val="173"/>
        </w:trPr>
        <w:tc>
          <w:tcPr>
            <w:tcW w:w="549" w:type="dxa"/>
          </w:tcPr>
          <w:p w14:paraId="3519822D"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10</w:t>
            </w:r>
          </w:p>
        </w:tc>
        <w:tc>
          <w:tcPr>
            <w:tcW w:w="2909" w:type="dxa"/>
            <w:shd w:val="clear" w:color="auto" w:fill="AEE8B5"/>
          </w:tcPr>
          <w:p w14:paraId="2EA3BFD5"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ЗВОНОК</w:t>
            </w:r>
          </w:p>
        </w:tc>
        <w:tc>
          <w:tcPr>
            <w:tcW w:w="2963" w:type="dxa"/>
            <w:shd w:val="clear" w:color="auto" w:fill="AEE8B5"/>
          </w:tcPr>
          <w:p w14:paraId="5B0323C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КАЗАХСКИЙ</w:t>
            </w:r>
          </w:p>
        </w:tc>
        <w:tc>
          <w:tcPr>
            <w:tcW w:w="2084" w:type="dxa"/>
            <w:shd w:val="clear" w:color="auto" w:fill="AEE8B5"/>
          </w:tcPr>
          <w:p w14:paraId="228125A6"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ДИРЕКТОР</w:t>
            </w:r>
          </w:p>
        </w:tc>
      </w:tr>
      <w:tr w:rsidR="00EA6A24" w:rsidRPr="008C7C34" w14:paraId="11FEE78A" w14:textId="77777777" w:rsidTr="002C72DB">
        <w:tc>
          <w:tcPr>
            <w:tcW w:w="549" w:type="dxa"/>
          </w:tcPr>
          <w:p w14:paraId="183A48B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11</w:t>
            </w:r>
          </w:p>
        </w:tc>
        <w:tc>
          <w:tcPr>
            <w:tcW w:w="2909" w:type="dxa"/>
            <w:shd w:val="clear" w:color="auto" w:fill="AEE8B5"/>
          </w:tcPr>
          <w:p w14:paraId="0F0509A6"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ПЕНАЛ</w:t>
            </w:r>
          </w:p>
        </w:tc>
        <w:tc>
          <w:tcPr>
            <w:tcW w:w="2963" w:type="dxa"/>
            <w:shd w:val="clear" w:color="auto" w:fill="AEE8B5"/>
          </w:tcPr>
          <w:p w14:paraId="4F4FE55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АНГЛИЙСКИЙ</w:t>
            </w:r>
          </w:p>
        </w:tc>
        <w:tc>
          <w:tcPr>
            <w:tcW w:w="2084" w:type="dxa"/>
            <w:shd w:val="clear" w:color="auto" w:fill="AEE8B5"/>
          </w:tcPr>
          <w:p w14:paraId="471F2C9A"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ТЕХНИЧКА</w:t>
            </w:r>
          </w:p>
        </w:tc>
      </w:tr>
      <w:tr w:rsidR="00EA6A24" w:rsidRPr="008C7C34" w14:paraId="1BF292C9" w14:textId="77777777" w:rsidTr="002C72DB">
        <w:tc>
          <w:tcPr>
            <w:tcW w:w="549" w:type="dxa"/>
          </w:tcPr>
          <w:p w14:paraId="7B055991"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12</w:t>
            </w:r>
          </w:p>
        </w:tc>
        <w:tc>
          <w:tcPr>
            <w:tcW w:w="2909" w:type="dxa"/>
            <w:shd w:val="clear" w:color="auto" w:fill="AEE8B5"/>
          </w:tcPr>
          <w:p w14:paraId="174A17F9"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ТЕТРАДЬ</w:t>
            </w:r>
          </w:p>
        </w:tc>
        <w:tc>
          <w:tcPr>
            <w:tcW w:w="2963" w:type="dxa"/>
            <w:shd w:val="clear" w:color="auto" w:fill="AEE8B5"/>
          </w:tcPr>
          <w:p w14:paraId="10866E85"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НАЧАЛЬНАЯ</w:t>
            </w:r>
          </w:p>
        </w:tc>
        <w:tc>
          <w:tcPr>
            <w:tcW w:w="2084" w:type="dxa"/>
            <w:shd w:val="clear" w:color="auto" w:fill="AEE8B5"/>
          </w:tcPr>
          <w:p w14:paraId="104AAD99"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ЛАБОРАНТ</w:t>
            </w:r>
          </w:p>
        </w:tc>
      </w:tr>
      <w:tr w:rsidR="00EA6A24" w:rsidRPr="008C7C34" w14:paraId="677E3804" w14:textId="77777777" w:rsidTr="002C72DB">
        <w:tc>
          <w:tcPr>
            <w:tcW w:w="549" w:type="dxa"/>
          </w:tcPr>
          <w:p w14:paraId="43F5F872"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lastRenderedPageBreak/>
              <w:t>13</w:t>
            </w:r>
          </w:p>
        </w:tc>
        <w:tc>
          <w:tcPr>
            <w:tcW w:w="2909" w:type="dxa"/>
            <w:shd w:val="clear" w:color="auto" w:fill="AEE8B5"/>
          </w:tcPr>
          <w:p w14:paraId="4E48F592"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ЗАДАЧА</w:t>
            </w:r>
          </w:p>
        </w:tc>
        <w:tc>
          <w:tcPr>
            <w:tcW w:w="2963" w:type="dxa"/>
            <w:shd w:val="clear" w:color="auto" w:fill="AEE8B5"/>
          </w:tcPr>
          <w:p w14:paraId="6001B8C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ВОЕННАЯ</w:t>
            </w:r>
          </w:p>
        </w:tc>
        <w:tc>
          <w:tcPr>
            <w:tcW w:w="2084" w:type="dxa"/>
            <w:shd w:val="clear" w:color="auto" w:fill="AEE8B5"/>
          </w:tcPr>
          <w:p w14:paraId="3D1B9DB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МЕДСЕСТРА</w:t>
            </w:r>
          </w:p>
        </w:tc>
      </w:tr>
      <w:tr w:rsidR="00EA6A24" w:rsidRPr="008C7C34" w14:paraId="139927CD" w14:textId="77777777" w:rsidTr="002C72DB">
        <w:tc>
          <w:tcPr>
            <w:tcW w:w="549" w:type="dxa"/>
          </w:tcPr>
          <w:p w14:paraId="7037D6A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14</w:t>
            </w:r>
          </w:p>
        </w:tc>
        <w:tc>
          <w:tcPr>
            <w:tcW w:w="2909" w:type="dxa"/>
            <w:shd w:val="clear" w:color="auto" w:fill="AEE8B5"/>
          </w:tcPr>
          <w:p w14:paraId="2933BA43"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ЛИНЕЙКА</w:t>
            </w:r>
          </w:p>
        </w:tc>
        <w:tc>
          <w:tcPr>
            <w:tcW w:w="2963" w:type="dxa"/>
            <w:shd w:val="clear" w:color="auto" w:fill="AEE8B5"/>
          </w:tcPr>
          <w:p w14:paraId="407D694B"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ПОДГОТОВКА</w:t>
            </w:r>
          </w:p>
        </w:tc>
        <w:tc>
          <w:tcPr>
            <w:tcW w:w="2084" w:type="dxa"/>
            <w:shd w:val="clear" w:color="auto" w:fill="AEE8B5"/>
          </w:tcPr>
          <w:p w14:paraId="263D2AA1"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УЧИТЕЛЯ</w:t>
            </w:r>
          </w:p>
        </w:tc>
      </w:tr>
      <w:tr w:rsidR="00EA6A24" w:rsidRPr="008C7C34" w14:paraId="50742C2B" w14:textId="77777777" w:rsidTr="002C72DB">
        <w:tc>
          <w:tcPr>
            <w:tcW w:w="549" w:type="dxa"/>
          </w:tcPr>
          <w:p w14:paraId="7598979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15</w:t>
            </w:r>
          </w:p>
        </w:tc>
        <w:tc>
          <w:tcPr>
            <w:tcW w:w="2909" w:type="dxa"/>
            <w:shd w:val="clear" w:color="auto" w:fill="AEE8B5"/>
          </w:tcPr>
          <w:p w14:paraId="79FD98C8"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УЧЕНИК</w:t>
            </w:r>
          </w:p>
        </w:tc>
        <w:tc>
          <w:tcPr>
            <w:tcW w:w="2963" w:type="dxa"/>
            <w:shd w:val="clear" w:color="auto" w:fill="AEE8B5"/>
          </w:tcPr>
          <w:p w14:paraId="10DB31C3"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ГЕОМЕТРИЯ</w:t>
            </w:r>
          </w:p>
        </w:tc>
        <w:tc>
          <w:tcPr>
            <w:tcW w:w="2084" w:type="dxa"/>
            <w:shd w:val="clear" w:color="auto" w:fill="AEE8B5"/>
          </w:tcPr>
          <w:p w14:paraId="4410B81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ВОЖАТАЯ</w:t>
            </w:r>
          </w:p>
        </w:tc>
      </w:tr>
      <w:tr w:rsidR="00EA6A24" w:rsidRPr="008C7C34" w14:paraId="09CFEED7" w14:textId="77777777" w:rsidTr="002C72DB">
        <w:tc>
          <w:tcPr>
            <w:tcW w:w="549" w:type="dxa"/>
          </w:tcPr>
          <w:p w14:paraId="13CF3C39"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16</w:t>
            </w:r>
          </w:p>
        </w:tc>
        <w:tc>
          <w:tcPr>
            <w:tcW w:w="2909" w:type="dxa"/>
            <w:shd w:val="clear" w:color="auto" w:fill="AEE8B5"/>
          </w:tcPr>
          <w:p w14:paraId="10461EF1"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УЧЕБНИК</w:t>
            </w:r>
          </w:p>
        </w:tc>
        <w:tc>
          <w:tcPr>
            <w:tcW w:w="2963" w:type="dxa"/>
            <w:shd w:val="clear" w:color="auto" w:fill="AEE8B5"/>
          </w:tcPr>
          <w:p w14:paraId="6D1DBAE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МАТЕМАТИКА</w:t>
            </w:r>
          </w:p>
        </w:tc>
        <w:tc>
          <w:tcPr>
            <w:tcW w:w="2084" w:type="dxa"/>
            <w:shd w:val="clear" w:color="auto" w:fill="AEE8B5"/>
          </w:tcPr>
          <w:p w14:paraId="2898D27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ДЕФЕКТОЛОГ</w:t>
            </w:r>
          </w:p>
        </w:tc>
      </w:tr>
      <w:tr w:rsidR="00EA6A24" w:rsidRPr="008C7C34" w14:paraId="6B56FFCB" w14:textId="77777777" w:rsidTr="002C72DB">
        <w:tc>
          <w:tcPr>
            <w:tcW w:w="549" w:type="dxa"/>
          </w:tcPr>
          <w:p w14:paraId="090A510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17</w:t>
            </w:r>
          </w:p>
        </w:tc>
        <w:tc>
          <w:tcPr>
            <w:tcW w:w="2909" w:type="dxa"/>
            <w:shd w:val="clear" w:color="auto" w:fill="AEE8B5"/>
          </w:tcPr>
          <w:p w14:paraId="6BD31F61"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УЧИТЕЛЬ</w:t>
            </w:r>
          </w:p>
        </w:tc>
        <w:tc>
          <w:tcPr>
            <w:tcW w:w="2963" w:type="dxa"/>
            <w:shd w:val="clear" w:color="auto" w:fill="AEE8B5"/>
          </w:tcPr>
          <w:p w14:paraId="1D67C20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ФИЗКУЛЬТУРА</w:t>
            </w:r>
          </w:p>
        </w:tc>
        <w:tc>
          <w:tcPr>
            <w:tcW w:w="2084" w:type="dxa"/>
            <w:shd w:val="clear" w:color="auto" w:fill="AEE8B5"/>
          </w:tcPr>
          <w:p w14:paraId="308B4EB3"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ГАРДЕРОБЩИК</w:t>
            </w:r>
          </w:p>
        </w:tc>
      </w:tr>
      <w:tr w:rsidR="00EA6A24" w:rsidRPr="008C7C34" w14:paraId="5ED43D91" w14:textId="77777777" w:rsidTr="002C72DB">
        <w:tc>
          <w:tcPr>
            <w:tcW w:w="549" w:type="dxa"/>
          </w:tcPr>
          <w:p w14:paraId="039FF5A0"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18</w:t>
            </w:r>
          </w:p>
        </w:tc>
        <w:tc>
          <w:tcPr>
            <w:tcW w:w="2909" w:type="dxa"/>
            <w:shd w:val="clear" w:color="auto" w:fill="AEE8B5"/>
          </w:tcPr>
          <w:p w14:paraId="2A9EBDBD"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КАРАНДАШ</w:t>
            </w:r>
          </w:p>
        </w:tc>
        <w:tc>
          <w:tcPr>
            <w:tcW w:w="2963" w:type="dxa"/>
            <w:shd w:val="clear" w:color="auto" w:fill="AEE8B5"/>
          </w:tcPr>
          <w:p w14:paraId="26E1C17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ГЕОГРАФИЯ</w:t>
            </w:r>
          </w:p>
        </w:tc>
        <w:tc>
          <w:tcPr>
            <w:tcW w:w="2084" w:type="dxa"/>
            <w:shd w:val="clear" w:color="auto" w:fill="AEE8B5"/>
          </w:tcPr>
          <w:p w14:paraId="3DC8E3B4"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ОРГАНИЗАТОР</w:t>
            </w:r>
          </w:p>
        </w:tc>
      </w:tr>
      <w:tr w:rsidR="00EA6A24" w:rsidRPr="008C7C34" w14:paraId="31FFD670" w14:textId="77777777" w:rsidTr="002C72DB">
        <w:tc>
          <w:tcPr>
            <w:tcW w:w="549" w:type="dxa"/>
          </w:tcPr>
          <w:p w14:paraId="0F4AC0F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19</w:t>
            </w:r>
          </w:p>
        </w:tc>
        <w:tc>
          <w:tcPr>
            <w:tcW w:w="2909" w:type="dxa"/>
            <w:shd w:val="clear" w:color="auto" w:fill="AEE8B5"/>
          </w:tcPr>
          <w:p w14:paraId="41D97CAD"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ОЦЕНКА</w:t>
            </w:r>
          </w:p>
        </w:tc>
        <w:tc>
          <w:tcPr>
            <w:tcW w:w="2963" w:type="dxa"/>
            <w:shd w:val="clear" w:color="auto" w:fill="AEE8B5"/>
          </w:tcPr>
          <w:p w14:paraId="4F90D47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ЕСТЕСТВОЗНАНИЕ</w:t>
            </w:r>
          </w:p>
        </w:tc>
        <w:tc>
          <w:tcPr>
            <w:tcW w:w="2084" w:type="dxa"/>
            <w:shd w:val="clear" w:color="auto" w:fill="AEE8B5"/>
          </w:tcPr>
          <w:p w14:paraId="02347882"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СОЦИАЛЬНЫЙ</w:t>
            </w:r>
          </w:p>
        </w:tc>
      </w:tr>
      <w:tr w:rsidR="00EA6A24" w:rsidRPr="008C7C34" w14:paraId="17D22A40" w14:textId="77777777" w:rsidTr="002C72DB">
        <w:tc>
          <w:tcPr>
            <w:tcW w:w="549" w:type="dxa"/>
          </w:tcPr>
          <w:p w14:paraId="3ED25DE8"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20</w:t>
            </w:r>
          </w:p>
        </w:tc>
        <w:tc>
          <w:tcPr>
            <w:tcW w:w="2909" w:type="dxa"/>
            <w:shd w:val="clear" w:color="auto" w:fill="AEE8B5"/>
          </w:tcPr>
          <w:p w14:paraId="2769683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ДИРЕКТОР</w:t>
            </w:r>
          </w:p>
        </w:tc>
        <w:tc>
          <w:tcPr>
            <w:tcW w:w="2963" w:type="dxa"/>
            <w:shd w:val="clear" w:color="auto" w:fill="AEE8B5"/>
          </w:tcPr>
          <w:p w14:paraId="11D0FFF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ЛИТЕРАТУРА</w:t>
            </w:r>
          </w:p>
        </w:tc>
        <w:tc>
          <w:tcPr>
            <w:tcW w:w="2084" w:type="dxa"/>
            <w:shd w:val="clear" w:color="auto" w:fill="AEE8B5"/>
          </w:tcPr>
          <w:p w14:paraId="19F99B94"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ПЕДАГОГ</w:t>
            </w:r>
          </w:p>
        </w:tc>
      </w:tr>
      <w:tr w:rsidR="00EA6A24" w:rsidRPr="008C7C34" w14:paraId="1CD887A7" w14:textId="77777777" w:rsidTr="002C72DB">
        <w:tc>
          <w:tcPr>
            <w:tcW w:w="549" w:type="dxa"/>
          </w:tcPr>
          <w:p w14:paraId="74AB968A"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21</w:t>
            </w:r>
          </w:p>
        </w:tc>
        <w:tc>
          <w:tcPr>
            <w:tcW w:w="2909" w:type="dxa"/>
            <w:shd w:val="clear" w:color="auto" w:fill="AEE8B5"/>
          </w:tcPr>
          <w:p w14:paraId="75BB1C4C"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КОЛЛЕКТИВ</w:t>
            </w:r>
          </w:p>
        </w:tc>
        <w:tc>
          <w:tcPr>
            <w:tcW w:w="2963" w:type="dxa"/>
            <w:shd w:val="clear" w:color="auto" w:fill="AEE8B5"/>
          </w:tcPr>
          <w:p w14:paraId="26398CAB"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ИСТОРИЯ МИРА</w:t>
            </w:r>
          </w:p>
        </w:tc>
        <w:tc>
          <w:tcPr>
            <w:tcW w:w="2084" w:type="dxa"/>
            <w:shd w:val="clear" w:color="auto" w:fill="AEE8B5"/>
          </w:tcPr>
          <w:p w14:paraId="08D635BF"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КЛАССНЫЙ</w:t>
            </w:r>
          </w:p>
        </w:tc>
      </w:tr>
      <w:tr w:rsidR="00EA6A24" w:rsidRPr="008C7C34" w14:paraId="228C8ADB" w14:textId="77777777" w:rsidTr="002C72DB">
        <w:trPr>
          <w:trHeight w:val="96"/>
        </w:trPr>
        <w:tc>
          <w:tcPr>
            <w:tcW w:w="549" w:type="dxa"/>
          </w:tcPr>
          <w:p w14:paraId="39D8CC0A"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22</w:t>
            </w:r>
          </w:p>
        </w:tc>
        <w:tc>
          <w:tcPr>
            <w:tcW w:w="2909" w:type="dxa"/>
            <w:shd w:val="clear" w:color="auto" w:fill="AEE8B5"/>
          </w:tcPr>
          <w:p w14:paraId="4D18623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РАСПИСАНИЕ</w:t>
            </w:r>
          </w:p>
        </w:tc>
        <w:tc>
          <w:tcPr>
            <w:tcW w:w="2963" w:type="dxa"/>
            <w:shd w:val="clear" w:color="auto" w:fill="AEE8B5"/>
          </w:tcPr>
          <w:p w14:paraId="3B7CB5DE"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ЦИФРОВАЯ</w:t>
            </w:r>
          </w:p>
        </w:tc>
        <w:tc>
          <w:tcPr>
            <w:tcW w:w="2084" w:type="dxa"/>
            <w:shd w:val="clear" w:color="auto" w:fill="AEE8B5"/>
          </w:tcPr>
          <w:p w14:paraId="3A59CFFA"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РУКОВОДИ-</w:t>
            </w:r>
          </w:p>
        </w:tc>
      </w:tr>
      <w:tr w:rsidR="00EA6A24" w:rsidRPr="008C7C34" w14:paraId="16590B8F" w14:textId="77777777" w:rsidTr="002C72DB">
        <w:tc>
          <w:tcPr>
            <w:tcW w:w="549" w:type="dxa"/>
          </w:tcPr>
          <w:p w14:paraId="04B7AFA8"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23</w:t>
            </w:r>
          </w:p>
        </w:tc>
        <w:tc>
          <w:tcPr>
            <w:tcW w:w="2909" w:type="dxa"/>
            <w:shd w:val="clear" w:color="auto" w:fill="AEE8B5"/>
          </w:tcPr>
          <w:p w14:paraId="15DA6712"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ОДНОКЛАССНИКИ</w:t>
            </w:r>
          </w:p>
        </w:tc>
        <w:tc>
          <w:tcPr>
            <w:tcW w:w="2963" w:type="dxa"/>
            <w:shd w:val="clear" w:color="auto" w:fill="AEE8B5"/>
          </w:tcPr>
          <w:p w14:paraId="76B0E95D"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ГРАМОТНОСТЬ</w:t>
            </w:r>
          </w:p>
        </w:tc>
        <w:tc>
          <w:tcPr>
            <w:tcW w:w="2084" w:type="dxa"/>
            <w:shd w:val="clear" w:color="auto" w:fill="AEE8B5"/>
          </w:tcPr>
          <w:p w14:paraId="7BF58E17" w14:textId="77777777" w:rsidR="00EA6A24" w:rsidRPr="008C7C34" w:rsidRDefault="00EA6A24" w:rsidP="002C72DB">
            <w:pPr>
              <w:pStyle w:val="a6"/>
              <w:spacing w:line="360" w:lineRule="auto"/>
              <w:jc w:val="center"/>
              <w:rPr>
                <w:rFonts w:ascii="Times New Roman" w:hAnsi="Times New Roman" w:cs="Times New Roman"/>
                <w:b/>
                <w:bCs/>
                <w:sz w:val="28"/>
                <w:szCs w:val="28"/>
              </w:rPr>
            </w:pPr>
            <w:r w:rsidRPr="008C7C34">
              <w:rPr>
                <w:rFonts w:ascii="Times New Roman" w:hAnsi="Times New Roman" w:cs="Times New Roman"/>
                <w:b/>
                <w:bCs/>
                <w:sz w:val="28"/>
                <w:szCs w:val="28"/>
              </w:rPr>
              <w:t>-ТЕЛЬ</w:t>
            </w:r>
          </w:p>
        </w:tc>
      </w:tr>
      <w:bookmarkEnd w:id="63"/>
      <w:bookmarkEnd w:id="64"/>
    </w:tbl>
    <w:p w14:paraId="711D2285" w14:textId="77777777" w:rsidR="00EA6A24" w:rsidRDefault="00EA6A24" w:rsidP="00EA6A24">
      <w:pPr>
        <w:spacing w:line="259" w:lineRule="auto"/>
        <w:rPr>
          <w:rFonts w:eastAsia="Times New Roman" w:cs="Times New Roman"/>
          <w:b/>
          <w:bCs/>
          <w:kern w:val="36"/>
          <w:sz w:val="32"/>
          <w:szCs w:val="48"/>
          <w:lang w:eastAsia="ru-RU"/>
        </w:rPr>
      </w:pPr>
    </w:p>
    <w:tbl>
      <w:tblPr>
        <w:tblStyle w:val="a5"/>
        <w:tblW w:w="8647" w:type="dxa"/>
        <w:tblInd w:w="137" w:type="dxa"/>
        <w:tblLook w:val="04A0" w:firstRow="1" w:lastRow="0" w:firstColumn="1" w:lastColumn="0" w:noHBand="0" w:noVBand="1"/>
      </w:tblPr>
      <w:tblGrid>
        <w:gridCol w:w="567"/>
        <w:gridCol w:w="2835"/>
        <w:gridCol w:w="2977"/>
        <w:gridCol w:w="2268"/>
      </w:tblGrid>
      <w:tr w:rsidR="00EA6A24" w:rsidRPr="00C731A4" w14:paraId="2200F7C7" w14:textId="77777777" w:rsidTr="002C72DB">
        <w:tc>
          <w:tcPr>
            <w:tcW w:w="567" w:type="dxa"/>
          </w:tcPr>
          <w:p w14:paraId="05C243A7"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w:t>
            </w:r>
          </w:p>
        </w:tc>
        <w:tc>
          <w:tcPr>
            <w:tcW w:w="2835" w:type="dxa"/>
            <w:shd w:val="clear" w:color="auto" w:fill="AEE8B5"/>
          </w:tcPr>
          <w:p w14:paraId="08AA108C"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ДЕД</w:t>
            </w:r>
          </w:p>
        </w:tc>
        <w:tc>
          <w:tcPr>
            <w:tcW w:w="2977" w:type="dxa"/>
            <w:shd w:val="clear" w:color="auto" w:fill="AEE8B5"/>
          </w:tcPr>
          <w:p w14:paraId="7F498B25" w14:textId="77777777" w:rsidR="00EA6A24" w:rsidRPr="00C731A4" w:rsidRDefault="00EA6A24" w:rsidP="002C72DB">
            <w:pPr>
              <w:pStyle w:val="a6"/>
              <w:rPr>
                <w:rFonts w:ascii="Times New Roman" w:hAnsi="Times New Roman" w:cs="Times New Roman"/>
                <w:b/>
                <w:bCs/>
                <w:sz w:val="28"/>
                <w:szCs w:val="28"/>
              </w:rPr>
            </w:pPr>
            <w:r>
              <w:rPr>
                <w:rFonts w:ascii="Times New Roman" w:hAnsi="Times New Roman" w:cs="Times New Roman"/>
                <w:b/>
                <w:bCs/>
                <w:sz w:val="28"/>
                <w:szCs w:val="28"/>
              </w:rPr>
              <w:t>ПРАПРАВНУК</w:t>
            </w:r>
          </w:p>
        </w:tc>
        <w:tc>
          <w:tcPr>
            <w:tcW w:w="2268" w:type="dxa"/>
            <w:shd w:val="clear" w:color="auto" w:fill="AEE8B5"/>
          </w:tcPr>
          <w:p w14:paraId="436C04CD"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СПАСИБО</w:t>
            </w:r>
          </w:p>
        </w:tc>
      </w:tr>
      <w:tr w:rsidR="00EA6A24" w:rsidRPr="00C731A4" w14:paraId="55D898F5" w14:textId="77777777" w:rsidTr="002C72DB">
        <w:tc>
          <w:tcPr>
            <w:tcW w:w="567" w:type="dxa"/>
          </w:tcPr>
          <w:p w14:paraId="1A2E55D4"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2</w:t>
            </w:r>
          </w:p>
        </w:tc>
        <w:tc>
          <w:tcPr>
            <w:tcW w:w="2835" w:type="dxa"/>
            <w:shd w:val="clear" w:color="auto" w:fill="AEE8B5"/>
          </w:tcPr>
          <w:p w14:paraId="7E9F52E5"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СЫН</w:t>
            </w:r>
          </w:p>
        </w:tc>
        <w:tc>
          <w:tcPr>
            <w:tcW w:w="2977" w:type="dxa"/>
            <w:shd w:val="clear" w:color="auto" w:fill="AEE8B5"/>
          </w:tcPr>
          <w:p w14:paraId="413C13D4"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ПРАПРАВНУЧКА</w:t>
            </w:r>
          </w:p>
        </w:tc>
        <w:tc>
          <w:tcPr>
            <w:tcW w:w="2268" w:type="dxa"/>
            <w:shd w:val="clear" w:color="auto" w:fill="AEE8B5"/>
          </w:tcPr>
          <w:p w14:paraId="38D1709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БЛАГОДАРЮ</w:t>
            </w:r>
          </w:p>
        </w:tc>
      </w:tr>
      <w:tr w:rsidR="00EA6A24" w:rsidRPr="00C731A4" w14:paraId="78CCDEC3" w14:textId="77777777" w:rsidTr="002C72DB">
        <w:tc>
          <w:tcPr>
            <w:tcW w:w="567" w:type="dxa"/>
          </w:tcPr>
          <w:p w14:paraId="7170DBDF"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3</w:t>
            </w:r>
          </w:p>
        </w:tc>
        <w:tc>
          <w:tcPr>
            <w:tcW w:w="2835" w:type="dxa"/>
            <w:shd w:val="clear" w:color="auto" w:fill="AEE8B5"/>
          </w:tcPr>
          <w:p w14:paraId="11AFF74C"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МАМА</w:t>
            </w:r>
          </w:p>
        </w:tc>
        <w:tc>
          <w:tcPr>
            <w:tcW w:w="2977" w:type="dxa"/>
            <w:shd w:val="clear" w:color="auto" w:fill="AEE8B5"/>
          </w:tcPr>
          <w:p w14:paraId="26AEC6B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ДВОЮРОДНЫЙ БРАТ</w:t>
            </w:r>
          </w:p>
        </w:tc>
        <w:tc>
          <w:tcPr>
            <w:tcW w:w="2268" w:type="dxa"/>
            <w:shd w:val="clear" w:color="auto" w:fill="AEE8B5"/>
          </w:tcPr>
          <w:p w14:paraId="1A097B5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ПОЖАЛУЙСТА</w:t>
            </w:r>
          </w:p>
        </w:tc>
      </w:tr>
      <w:tr w:rsidR="00EA6A24" w:rsidRPr="00C731A4" w14:paraId="78D346B6" w14:textId="77777777" w:rsidTr="002C72DB">
        <w:tc>
          <w:tcPr>
            <w:tcW w:w="567" w:type="dxa"/>
          </w:tcPr>
          <w:p w14:paraId="668AE735"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4</w:t>
            </w:r>
          </w:p>
        </w:tc>
        <w:tc>
          <w:tcPr>
            <w:tcW w:w="2835" w:type="dxa"/>
            <w:shd w:val="clear" w:color="auto" w:fill="AEE8B5"/>
          </w:tcPr>
          <w:p w14:paraId="79D4CC91"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ПАПА</w:t>
            </w:r>
          </w:p>
        </w:tc>
        <w:tc>
          <w:tcPr>
            <w:tcW w:w="2977" w:type="dxa"/>
            <w:shd w:val="clear" w:color="auto" w:fill="AEE8B5"/>
          </w:tcPr>
          <w:p w14:paraId="73B8E197"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ДВОЮРОДНАЯ СЕСТРА</w:t>
            </w:r>
          </w:p>
        </w:tc>
        <w:tc>
          <w:tcPr>
            <w:tcW w:w="2268" w:type="dxa"/>
            <w:shd w:val="clear" w:color="auto" w:fill="AEE8B5"/>
          </w:tcPr>
          <w:p w14:paraId="16B35512"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ЗДРАВСТВУЙ</w:t>
            </w:r>
          </w:p>
        </w:tc>
      </w:tr>
      <w:tr w:rsidR="00EA6A24" w:rsidRPr="00C731A4" w14:paraId="0ED33891" w14:textId="77777777" w:rsidTr="002C72DB">
        <w:tc>
          <w:tcPr>
            <w:tcW w:w="567" w:type="dxa"/>
          </w:tcPr>
          <w:p w14:paraId="5C4CB6A4"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5</w:t>
            </w:r>
          </w:p>
        </w:tc>
        <w:tc>
          <w:tcPr>
            <w:tcW w:w="2835" w:type="dxa"/>
            <w:shd w:val="clear" w:color="auto" w:fill="AEE8B5"/>
          </w:tcPr>
          <w:p w14:paraId="06079B9B"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ДОЧЬ</w:t>
            </w:r>
          </w:p>
        </w:tc>
        <w:tc>
          <w:tcPr>
            <w:tcW w:w="2977" w:type="dxa"/>
            <w:shd w:val="clear" w:color="auto" w:fill="AEE8B5"/>
          </w:tcPr>
          <w:p w14:paraId="6CE93D9B"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ТРОЮРОДНЫЙ БРАТ</w:t>
            </w:r>
          </w:p>
        </w:tc>
        <w:tc>
          <w:tcPr>
            <w:tcW w:w="2268" w:type="dxa"/>
            <w:shd w:val="clear" w:color="auto" w:fill="AEE8B5"/>
          </w:tcPr>
          <w:p w14:paraId="4AED5B45" w14:textId="77777777" w:rsidR="00EA6A24" w:rsidRPr="00C731A4" w:rsidRDefault="00EA6A24" w:rsidP="002C72DB">
            <w:pPr>
              <w:pStyle w:val="a6"/>
              <w:rPr>
                <w:rFonts w:ascii="Times New Roman" w:hAnsi="Times New Roman" w:cs="Times New Roman"/>
                <w:b/>
                <w:bCs/>
                <w:sz w:val="28"/>
                <w:szCs w:val="28"/>
              </w:rPr>
            </w:pPr>
            <w:r>
              <w:rPr>
                <w:rFonts w:ascii="Times New Roman" w:hAnsi="Times New Roman" w:cs="Times New Roman"/>
                <w:b/>
                <w:bCs/>
                <w:sz w:val="28"/>
                <w:szCs w:val="28"/>
              </w:rPr>
              <w:t xml:space="preserve">ПРОСТИТЕ </w:t>
            </w:r>
          </w:p>
        </w:tc>
      </w:tr>
      <w:tr w:rsidR="00EA6A24" w:rsidRPr="00C731A4" w14:paraId="5A6CA1C5" w14:textId="77777777" w:rsidTr="002C72DB">
        <w:tc>
          <w:tcPr>
            <w:tcW w:w="567" w:type="dxa"/>
          </w:tcPr>
          <w:p w14:paraId="582DC5A0"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6</w:t>
            </w:r>
          </w:p>
        </w:tc>
        <w:tc>
          <w:tcPr>
            <w:tcW w:w="2835" w:type="dxa"/>
            <w:shd w:val="clear" w:color="auto" w:fill="AEE8B5"/>
          </w:tcPr>
          <w:p w14:paraId="6F0378BE"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БАБА</w:t>
            </w:r>
          </w:p>
        </w:tc>
        <w:tc>
          <w:tcPr>
            <w:tcW w:w="2977" w:type="dxa"/>
            <w:shd w:val="clear" w:color="auto" w:fill="AEE8B5"/>
          </w:tcPr>
          <w:p w14:paraId="733C0742"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ТРОЮРОДНАЯ СЕСТРА</w:t>
            </w:r>
          </w:p>
        </w:tc>
        <w:tc>
          <w:tcPr>
            <w:tcW w:w="2268" w:type="dxa"/>
            <w:shd w:val="clear" w:color="auto" w:fill="AEE8B5"/>
          </w:tcPr>
          <w:p w14:paraId="60EF6117"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ДОБРОЕ УТРО</w:t>
            </w:r>
          </w:p>
        </w:tc>
      </w:tr>
      <w:tr w:rsidR="00EA6A24" w:rsidRPr="00C731A4" w14:paraId="7D99699A" w14:textId="77777777" w:rsidTr="002C72DB">
        <w:tc>
          <w:tcPr>
            <w:tcW w:w="567" w:type="dxa"/>
          </w:tcPr>
          <w:p w14:paraId="1486EA6C"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7</w:t>
            </w:r>
          </w:p>
        </w:tc>
        <w:tc>
          <w:tcPr>
            <w:tcW w:w="2835" w:type="dxa"/>
            <w:shd w:val="clear" w:color="auto" w:fill="AEE8B5"/>
          </w:tcPr>
          <w:p w14:paraId="16DBDB46"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БРАТ</w:t>
            </w:r>
          </w:p>
        </w:tc>
        <w:tc>
          <w:tcPr>
            <w:tcW w:w="2977" w:type="dxa"/>
            <w:shd w:val="clear" w:color="auto" w:fill="AEE8B5"/>
          </w:tcPr>
          <w:p w14:paraId="0B77BC16"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ЛЮБОВЬ </w:t>
            </w:r>
          </w:p>
        </w:tc>
        <w:tc>
          <w:tcPr>
            <w:tcW w:w="2268" w:type="dxa"/>
            <w:shd w:val="clear" w:color="auto" w:fill="AEE8B5"/>
          </w:tcPr>
          <w:p w14:paraId="0B775F8D"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ДОБРЫЙ ДЕНЬ</w:t>
            </w:r>
          </w:p>
        </w:tc>
      </w:tr>
      <w:tr w:rsidR="00EA6A24" w:rsidRPr="00C731A4" w14:paraId="6BE19CBF" w14:textId="77777777" w:rsidTr="002C72DB">
        <w:tc>
          <w:tcPr>
            <w:tcW w:w="567" w:type="dxa"/>
          </w:tcPr>
          <w:p w14:paraId="017540CB"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8</w:t>
            </w:r>
          </w:p>
        </w:tc>
        <w:tc>
          <w:tcPr>
            <w:tcW w:w="2835" w:type="dxa"/>
            <w:shd w:val="clear" w:color="auto" w:fill="AEE8B5"/>
          </w:tcPr>
          <w:p w14:paraId="0A436B5D"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СЕСТРА</w:t>
            </w:r>
          </w:p>
        </w:tc>
        <w:tc>
          <w:tcPr>
            <w:tcW w:w="2977" w:type="dxa"/>
            <w:shd w:val="clear" w:color="auto" w:fill="AEE8B5"/>
          </w:tcPr>
          <w:p w14:paraId="577A8A6E"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ЗАБОТА</w:t>
            </w:r>
          </w:p>
        </w:tc>
        <w:tc>
          <w:tcPr>
            <w:tcW w:w="2268" w:type="dxa"/>
            <w:shd w:val="clear" w:color="auto" w:fill="AEE8B5"/>
          </w:tcPr>
          <w:p w14:paraId="131D736B"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ДОБРЫЙ ВЕЧЕР</w:t>
            </w:r>
          </w:p>
        </w:tc>
      </w:tr>
      <w:tr w:rsidR="00EA6A24" w:rsidRPr="00C731A4" w14:paraId="1BCCD3F6" w14:textId="77777777" w:rsidTr="002C72DB">
        <w:tc>
          <w:tcPr>
            <w:tcW w:w="567" w:type="dxa"/>
          </w:tcPr>
          <w:p w14:paraId="4947332A"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9</w:t>
            </w:r>
          </w:p>
        </w:tc>
        <w:tc>
          <w:tcPr>
            <w:tcW w:w="2835" w:type="dxa"/>
            <w:shd w:val="clear" w:color="auto" w:fill="AEE8B5"/>
          </w:tcPr>
          <w:p w14:paraId="4B829BC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ТЁТЯ</w:t>
            </w:r>
          </w:p>
        </w:tc>
        <w:tc>
          <w:tcPr>
            <w:tcW w:w="2977" w:type="dxa"/>
            <w:shd w:val="clear" w:color="auto" w:fill="AEE8B5"/>
          </w:tcPr>
          <w:p w14:paraId="6C9E68F2"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ПОМОЩЬ </w:t>
            </w:r>
          </w:p>
        </w:tc>
        <w:tc>
          <w:tcPr>
            <w:tcW w:w="2268" w:type="dxa"/>
            <w:shd w:val="clear" w:color="auto" w:fill="AEE8B5"/>
          </w:tcPr>
          <w:p w14:paraId="142CF557"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ДОБРОЙ НОЧИ</w:t>
            </w:r>
          </w:p>
        </w:tc>
      </w:tr>
      <w:tr w:rsidR="00EA6A24" w:rsidRPr="00C731A4" w14:paraId="1169AB21" w14:textId="77777777" w:rsidTr="002C72DB">
        <w:trPr>
          <w:trHeight w:val="173"/>
        </w:trPr>
        <w:tc>
          <w:tcPr>
            <w:tcW w:w="567" w:type="dxa"/>
          </w:tcPr>
          <w:p w14:paraId="1BEC578A"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10</w:t>
            </w:r>
          </w:p>
        </w:tc>
        <w:tc>
          <w:tcPr>
            <w:tcW w:w="2835" w:type="dxa"/>
            <w:shd w:val="clear" w:color="auto" w:fill="AEE8B5"/>
          </w:tcPr>
          <w:p w14:paraId="54E7146F"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ДЯДЯ </w:t>
            </w:r>
          </w:p>
        </w:tc>
        <w:tc>
          <w:tcPr>
            <w:tcW w:w="2977" w:type="dxa"/>
            <w:shd w:val="clear" w:color="auto" w:fill="AEE8B5"/>
          </w:tcPr>
          <w:p w14:paraId="4007D538" w14:textId="77777777" w:rsidR="00EA6A24" w:rsidRPr="00C731A4" w:rsidRDefault="00EA6A24" w:rsidP="002C72DB">
            <w:pPr>
              <w:pStyle w:val="a6"/>
              <w:jc w:val="center"/>
              <w:rPr>
                <w:rFonts w:ascii="Times New Roman" w:hAnsi="Times New Roman" w:cs="Times New Roman"/>
                <w:b/>
                <w:bCs/>
                <w:sz w:val="28"/>
                <w:szCs w:val="28"/>
              </w:rPr>
            </w:pPr>
            <w:r w:rsidRPr="006941BD">
              <w:rPr>
                <w:rFonts w:ascii="Times New Roman" w:hAnsi="Times New Roman" w:cs="Times New Roman"/>
                <w:b/>
                <w:bCs/>
                <w:sz w:val="28"/>
                <w:szCs w:val="28"/>
              </w:rPr>
              <w:t>У</w:t>
            </w:r>
            <w:r>
              <w:rPr>
                <w:rFonts w:ascii="Times New Roman" w:hAnsi="Times New Roman" w:cs="Times New Roman"/>
                <w:b/>
                <w:bCs/>
                <w:sz w:val="28"/>
                <w:szCs w:val="28"/>
              </w:rPr>
              <w:t>ВАЖЕНИЕ</w:t>
            </w:r>
          </w:p>
        </w:tc>
        <w:tc>
          <w:tcPr>
            <w:tcW w:w="2268" w:type="dxa"/>
            <w:shd w:val="clear" w:color="auto" w:fill="AEE8B5"/>
          </w:tcPr>
          <w:p w14:paraId="078B9898"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ИЗВИНИТЕ</w:t>
            </w:r>
          </w:p>
        </w:tc>
      </w:tr>
      <w:tr w:rsidR="00EA6A24" w:rsidRPr="00C731A4" w14:paraId="3214B63F" w14:textId="77777777" w:rsidTr="002C72DB">
        <w:tc>
          <w:tcPr>
            <w:tcW w:w="567" w:type="dxa"/>
          </w:tcPr>
          <w:p w14:paraId="1DD6D566"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11</w:t>
            </w:r>
          </w:p>
        </w:tc>
        <w:tc>
          <w:tcPr>
            <w:tcW w:w="2835" w:type="dxa"/>
            <w:shd w:val="clear" w:color="auto" w:fill="AEE8B5"/>
          </w:tcPr>
          <w:p w14:paraId="55C57DAC"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ВНУК</w:t>
            </w:r>
          </w:p>
        </w:tc>
        <w:tc>
          <w:tcPr>
            <w:tcW w:w="2977" w:type="dxa"/>
            <w:shd w:val="clear" w:color="auto" w:fill="AEE8B5"/>
          </w:tcPr>
          <w:p w14:paraId="1473249A" w14:textId="77777777" w:rsidR="00EA6A24" w:rsidRPr="00C731A4" w:rsidRDefault="00EA6A24" w:rsidP="002C72DB">
            <w:pPr>
              <w:pStyle w:val="a6"/>
              <w:jc w:val="center"/>
              <w:rPr>
                <w:rFonts w:ascii="Times New Roman" w:hAnsi="Times New Roman" w:cs="Times New Roman"/>
                <w:b/>
                <w:bCs/>
                <w:sz w:val="28"/>
                <w:szCs w:val="28"/>
              </w:rPr>
            </w:pPr>
            <w:r w:rsidRPr="006941BD">
              <w:rPr>
                <w:rFonts w:ascii="Times New Roman" w:hAnsi="Times New Roman" w:cs="Times New Roman"/>
                <w:b/>
                <w:bCs/>
                <w:sz w:val="28"/>
                <w:szCs w:val="28"/>
              </w:rPr>
              <w:t>Д</w:t>
            </w:r>
            <w:r>
              <w:rPr>
                <w:rFonts w:ascii="Times New Roman" w:hAnsi="Times New Roman" w:cs="Times New Roman"/>
                <w:b/>
                <w:bCs/>
                <w:sz w:val="28"/>
                <w:szCs w:val="28"/>
              </w:rPr>
              <w:t>РУЖБА</w:t>
            </w:r>
          </w:p>
        </w:tc>
        <w:tc>
          <w:tcPr>
            <w:tcW w:w="2268" w:type="dxa"/>
            <w:shd w:val="clear" w:color="auto" w:fill="AEE8B5"/>
          </w:tcPr>
          <w:p w14:paraId="204FD7C0"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УДАЧИ </w:t>
            </w:r>
          </w:p>
        </w:tc>
      </w:tr>
      <w:tr w:rsidR="00EA6A24" w:rsidRPr="00C731A4" w14:paraId="360A6E3A" w14:textId="77777777" w:rsidTr="002C72DB">
        <w:tc>
          <w:tcPr>
            <w:tcW w:w="567" w:type="dxa"/>
          </w:tcPr>
          <w:p w14:paraId="5FA04C07"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12</w:t>
            </w:r>
          </w:p>
        </w:tc>
        <w:tc>
          <w:tcPr>
            <w:tcW w:w="2835" w:type="dxa"/>
            <w:shd w:val="clear" w:color="auto" w:fill="AEE8B5"/>
          </w:tcPr>
          <w:p w14:paraId="23918AC7"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ВНУЧКА</w:t>
            </w:r>
          </w:p>
        </w:tc>
        <w:tc>
          <w:tcPr>
            <w:tcW w:w="2977" w:type="dxa"/>
            <w:shd w:val="clear" w:color="auto" w:fill="AEE8B5"/>
          </w:tcPr>
          <w:p w14:paraId="2185ACCB"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ПОДДЕРЖКА</w:t>
            </w:r>
          </w:p>
        </w:tc>
        <w:tc>
          <w:tcPr>
            <w:tcW w:w="2268" w:type="dxa"/>
            <w:shd w:val="clear" w:color="auto" w:fill="AEE8B5"/>
          </w:tcPr>
          <w:p w14:paraId="2042999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МОЛОДЕЦ</w:t>
            </w:r>
          </w:p>
        </w:tc>
      </w:tr>
      <w:tr w:rsidR="00EA6A24" w:rsidRPr="00C731A4" w14:paraId="6D46FD69" w14:textId="77777777" w:rsidTr="002C72DB">
        <w:tc>
          <w:tcPr>
            <w:tcW w:w="567" w:type="dxa"/>
          </w:tcPr>
          <w:p w14:paraId="49336808"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13</w:t>
            </w:r>
          </w:p>
        </w:tc>
        <w:tc>
          <w:tcPr>
            <w:tcW w:w="2835" w:type="dxa"/>
            <w:shd w:val="clear" w:color="auto" w:fill="AEE8B5"/>
          </w:tcPr>
          <w:p w14:paraId="542AE740"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СУПРУГ</w:t>
            </w:r>
          </w:p>
        </w:tc>
        <w:tc>
          <w:tcPr>
            <w:tcW w:w="2977" w:type="dxa"/>
            <w:shd w:val="clear" w:color="auto" w:fill="AEE8B5"/>
          </w:tcPr>
          <w:p w14:paraId="0CF6751E"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ДОВЕРИЕ</w:t>
            </w:r>
          </w:p>
        </w:tc>
        <w:tc>
          <w:tcPr>
            <w:tcW w:w="2268" w:type="dxa"/>
            <w:shd w:val="clear" w:color="auto" w:fill="AEE8B5"/>
          </w:tcPr>
          <w:p w14:paraId="65F7C4D5"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ЗДОРОВО</w:t>
            </w:r>
          </w:p>
        </w:tc>
      </w:tr>
      <w:tr w:rsidR="00EA6A24" w:rsidRPr="00C731A4" w14:paraId="201D1104" w14:textId="77777777" w:rsidTr="002C72DB">
        <w:tc>
          <w:tcPr>
            <w:tcW w:w="567" w:type="dxa"/>
          </w:tcPr>
          <w:p w14:paraId="5774A3C6"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lastRenderedPageBreak/>
              <w:t>14</w:t>
            </w:r>
          </w:p>
        </w:tc>
        <w:tc>
          <w:tcPr>
            <w:tcW w:w="2835" w:type="dxa"/>
            <w:shd w:val="clear" w:color="auto" w:fill="AEE8B5"/>
          </w:tcPr>
          <w:p w14:paraId="30BBBBDF"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СУПРУГА</w:t>
            </w:r>
          </w:p>
        </w:tc>
        <w:tc>
          <w:tcPr>
            <w:tcW w:w="2977" w:type="dxa"/>
            <w:shd w:val="clear" w:color="auto" w:fill="AEE8B5"/>
          </w:tcPr>
          <w:p w14:paraId="2D2324CB"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ДОБРОТА</w:t>
            </w:r>
          </w:p>
        </w:tc>
        <w:tc>
          <w:tcPr>
            <w:tcW w:w="2268" w:type="dxa"/>
            <w:shd w:val="clear" w:color="auto" w:fill="AEE8B5"/>
          </w:tcPr>
          <w:p w14:paraId="38473DDD"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ОТЛИЧНО </w:t>
            </w:r>
          </w:p>
        </w:tc>
      </w:tr>
      <w:tr w:rsidR="00EA6A24" w:rsidRPr="00C731A4" w14:paraId="5284EEBE" w14:textId="77777777" w:rsidTr="002C72DB">
        <w:tc>
          <w:tcPr>
            <w:tcW w:w="567" w:type="dxa"/>
          </w:tcPr>
          <w:p w14:paraId="1622961B"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15</w:t>
            </w:r>
          </w:p>
        </w:tc>
        <w:tc>
          <w:tcPr>
            <w:tcW w:w="2835" w:type="dxa"/>
            <w:shd w:val="clear" w:color="auto" w:fill="AEE8B5"/>
          </w:tcPr>
          <w:p w14:paraId="47E54082"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КУЗИНА</w:t>
            </w:r>
          </w:p>
        </w:tc>
        <w:tc>
          <w:tcPr>
            <w:tcW w:w="2977" w:type="dxa"/>
            <w:shd w:val="clear" w:color="auto" w:fill="AEE8B5"/>
          </w:tcPr>
          <w:p w14:paraId="40E885A1"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СОГЛАСИЕ</w:t>
            </w:r>
          </w:p>
        </w:tc>
        <w:tc>
          <w:tcPr>
            <w:tcW w:w="2268" w:type="dxa"/>
            <w:shd w:val="clear" w:color="auto" w:fill="AEE8B5"/>
          </w:tcPr>
          <w:p w14:paraId="335B597D"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УМНИЦА</w:t>
            </w:r>
          </w:p>
        </w:tc>
      </w:tr>
      <w:tr w:rsidR="00EA6A24" w:rsidRPr="00C731A4" w14:paraId="4DE780A4" w14:textId="77777777" w:rsidTr="002C72DB">
        <w:tc>
          <w:tcPr>
            <w:tcW w:w="567" w:type="dxa"/>
          </w:tcPr>
          <w:p w14:paraId="50C7E329"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16</w:t>
            </w:r>
          </w:p>
        </w:tc>
        <w:tc>
          <w:tcPr>
            <w:tcW w:w="2835" w:type="dxa"/>
            <w:shd w:val="clear" w:color="auto" w:fill="AEE8B5"/>
          </w:tcPr>
          <w:p w14:paraId="1F628A91"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КУЗЕН</w:t>
            </w:r>
          </w:p>
        </w:tc>
        <w:tc>
          <w:tcPr>
            <w:tcW w:w="2977" w:type="dxa"/>
            <w:shd w:val="clear" w:color="auto" w:fill="AEE8B5"/>
          </w:tcPr>
          <w:p w14:paraId="226A9B05"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ТЕРПЕНИЕ</w:t>
            </w:r>
          </w:p>
        </w:tc>
        <w:tc>
          <w:tcPr>
            <w:tcW w:w="2268" w:type="dxa"/>
            <w:shd w:val="clear" w:color="auto" w:fill="AEE8B5"/>
          </w:tcPr>
          <w:p w14:paraId="6EC9C716"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КЛАССНО </w:t>
            </w:r>
          </w:p>
        </w:tc>
      </w:tr>
      <w:tr w:rsidR="00EA6A24" w:rsidRPr="00C731A4" w14:paraId="72CCAA31" w14:textId="77777777" w:rsidTr="002C72DB">
        <w:tc>
          <w:tcPr>
            <w:tcW w:w="567" w:type="dxa"/>
          </w:tcPr>
          <w:p w14:paraId="453EF1EA"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17</w:t>
            </w:r>
          </w:p>
        </w:tc>
        <w:tc>
          <w:tcPr>
            <w:tcW w:w="2835" w:type="dxa"/>
            <w:shd w:val="clear" w:color="auto" w:fill="AEE8B5"/>
          </w:tcPr>
          <w:p w14:paraId="1AD36BC9"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ПЛЕМЯННИК</w:t>
            </w:r>
          </w:p>
        </w:tc>
        <w:tc>
          <w:tcPr>
            <w:tcW w:w="2977" w:type="dxa"/>
            <w:shd w:val="clear" w:color="auto" w:fill="AEE8B5"/>
          </w:tcPr>
          <w:p w14:paraId="3BDAC65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ВНИМАНИЕ</w:t>
            </w:r>
          </w:p>
        </w:tc>
        <w:tc>
          <w:tcPr>
            <w:tcW w:w="2268" w:type="dxa"/>
            <w:shd w:val="clear" w:color="auto" w:fill="AEE8B5"/>
          </w:tcPr>
          <w:p w14:paraId="52F742DB"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ПРЕВОСХОДНО</w:t>
            </w:r>
          </w:p>
        </w:tc>
      </w:tr>
      <w:tr w:rsidR="00EA6A24" w:rsidRPr="00C731A4" w14:paraId="5FC556DA" w14:textId="77777777" w:rsidTr="002C72DB">
        <w:tc>
          <w:tcPr>
            <w:tcW w:w="567" w:type="dxa"/>
          </w:tcPr>
          <w:p w14:paraId="30AA0373"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18</w:t>
            </w:r>
          </w:p>
        </w:tc>
        <w:tc>
          <w:tcPr>
            <w:tcW w:w="2835" w:type="dxa"/>
            <w:shd w:val="clear" w:color="auto" w:fill="AEE8B5"/>
          </w:tcPr>
          <w:p w14:paraId="0553311E"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ПЛЕМЯННИЦА </w:t>
            </w:r>
          </w:p>
        </w:tc>
        <w:tc>
          <w:tcPr>
            <w:tcW w:w="2977" w:type="dxa"/>
            <w:shd w:val="clear" w:color="auto" w:fill="AEE8B5"/>
          </w:tcPr>
          <w:p w14:paraId="638FF34F"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ВОСПИТАНИЕ</w:t>
            </w:r>
          </w:p>
        </w:tc>
        <w:tc>
          <w:tcPr>
            <w:tcW w:w="2268" w:type="dxa"/>
            <w:shd w:val="clear" w:color="auto" w:fill="AEE8B5"/>
          </w:tcPr>
          <w:p w14:paraId="24760C5F"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ХОРОШО </w:t>
            </w:r>
          </w:p>
        </w:tc>
      </w:tr>
      <w:tr w:rsidR="00EA6A24" w:rsidRPr="00C731A4" w14:paraId="4FB2FFA9" w14:textId="77777777" w:rsidTr="002C72DB">
        <w:tc>
          <w:tcPr>
            <w:tcW w:w="567" w:type="dxa"/>
          </w:tcPr>
          <w:p w14:paraId="30A1C7D5"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19</w:t>
            </w:r>
          </w:p>
        </w:tc>
        <w:tc>
          <w:tcPr>
            <w:tcW w:w="2835" w:type="dxa"/>
            <w:shd w:val="clear" w:color="auto" w:fill="AEE8B5"/>
          </w:tcPr>
          <w:p w14:paraId="497BF9AA"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ПРОБАБУШКА</w:t>
            </w:r>
          </w:p>
        </w:tc>
        <w:tc>
          <w:tcPr>
            <w:tcW w:w="2977" w:type="dxa"/>
            <w:shd w:val="clear" w:color="auto" w:fill="AEE8B5"/>
          </w:tcPr>
          <w:p w14:paraId="3425CCF2"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ОТВЕТСТВЕННОСТЬ</w:t>
            </w:r>
          </w:p>
        </w:tc>
        <w:tc>
          <w:tcPr>
            <w:tcW w:w="2268" w:type="dxa"/>
            <w:shd w:val="clear" w:color="auto" w:fill="AEE8B5"/>
          </w:tcPr>
          <w:p w14:paraId="29341FC1"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EA6A24" w:rsidRPr="00C731A4" w14:paraId="18FE0693" w14:textId="77777777" w:rsidTr="002C72DB">
        <w:tc>
          <w:tcPr>
            <w:tcW w:w="567" w:type="dxa"/>
          </w:tcPr>
          <w:p w14:paraId="2106DA5A"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20</w:t>
            </w:r>
          </w:p>
        </w:tc>
        <w:tc>
          <w:tcPr>
            <w:tcW w:w="2835" w:type="dxa"/>
            <w:shd w:val="clear" w:color="auto" w:fill="AEE8B5"/>
          </w:tcPr>
          <w:p w14:paraId="1EF36E0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ПРОДЕДУШКА</w:t>
            </w:r>
          </w:p>
        </w:tc>
        <w:tc>
          <w:tcPr>
            <w:tcW w:w="2977" w:type="dxa"/>
            <w:shd w:val="clear" w:color="auto" w:fill="AEE8B5"/>
          </w:tcPr>
          <w:p w14:paraId="7BD02F38"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БЛАГОДАРНОСТЬ</w:t>
            </w:r>
          </w:p>
        </w:tc>
        <w:tc>
          <w:tcPr>
            <w:tcW w:w="2268" w:type="dxa"/>
            <w:shd w:val="clear" w:color="auto" w:fill="AEE8B5"/>
          </w:tcPr>
          <w:p w14:paraId="7CB07824"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EA6A24" w:rsidRPr="00C731A4" w14:paraId="0D99906F" w14:textId="77777777" w:rsidTr="002C72DB">
        <w:tc>
          <w:tcPr>
            <w:tcW w:w="567" w:type="dxa"/>
          </w:tcPr>
          <w:p w14:paraId="644EF4DD"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21</w:t>
            </w:r>
          </w:p>
        </w:tc>
        <w:tc>
          <w:tcPr>
            <w:tcW w:w="2835" w:type="dxa"/>
            <w:shd w:val="clear" w:color="auto" w:fill="AEE8B5"/>
          </w:tcPr>
          <w:p w14:paraId="4414BCB8"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РОДСТВЕННИКИ</w:t>
            </w:r>
          </w:p>
        </w:tc>
        <w:tc>
          <w:tcPr>
            <w:tcW w:w="2977" w:type="dxa"/>
            <w:shd w:val="clear" w:color="auto" w:fill="AEE8B5"/>
          </w:tcPr>
          <w:p w14:paraId="6A98B10A"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ЧЕСТНОСТЬ</w:t>
            </w:r>
          </w:p>
        </w:tc>
        <w:tc>
          <w:tcPr>
            <w:tcW w:w="2268" w:type="dxa"/>
            <w:shd w:val="clear" w:color="auto" w:fill="AEE8B5"/>
          </w:tcPr>
          <w:p w14:paraId="7ECCB06F"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EA6A24" w:rsidRPr="00C731A4" w14:paraId="365745FA" w14:textId="77777777" w:rsidTr="002C72DB">
        <w:trPr>
          <w:trHeight w:val="96"/>
        </w:trPr>
        <w:tc>
          <w:tcPr>
            <w:tcW w:w="567" w:type="dxa"/>
          </w:tcPr>
          <w:p w14:paraId="57469A69"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22</w:t>
            </w:r>
          </w:p>
        </w:tc>
        <w:tc>
          <w:tcPr>
            <w:tcW w:w="2835" w:type="dxa"/>
            <w:shd w:val="clear" w:color="auto" w:fill="AEE8B5"/>
          </w:tcPr>
          <w:p w14:paraId="4A9E8ECD"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СЕМЬЯ</w:t>
            </w:r>
          </w:p>
        </w:tc>
        <w:tc>
          <w:tcPr>
            <w:tcW w:w="2977" w:type="dxa"/>
            <w:shd w:val="clear" w:color="auto" w:fill="AEE8B5"/>
          </w:tcPr>
          <w:p w14:paraId="3FD93473"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ПОНИМАНИЕ</w:t>
            </w:r>
          </w:p>
        </w:tc>
        <w:tc>
          <w:tcPr>
            <w:tcW w:w="2268" w:type="dxa"/>
            <w:shd w:val="clear" w:color="auto" w:fill="AEE8B5"/>
          </w:tcPr>
          <w:p w14:paraId="0ABE01CA"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EA6A24" w:rsidRPr="00C731A4" w14:paraId="6E3CE9EE" w14:textId="77777777" w:rsidTr="002C72DB">
        <w:tc>
          <w:tcPr>
            <w:tcW w:w="567" w:type="dxa"/>
          </w:tcPr>
          <w:p w14:paraId="4D244603" w14:textId="77777777" w:rsidR="00EA6A24" w:rsidRPr="00C731A4" w:rsidRDefault="00EA6A24" w:rsidP="002C72DB">
            <w:pPr>
              <w:pStyle w:val="a6"/>
              <w:jc w:val="center"/>
              <w:rPr>
                <w:rFonts w:ascii="Times New Roman" w:hAnsi="Times New Roman" w:cs="Times New Roman"/>
                <w:b/>
                <w:bCs/>
                <w:sz w:val="28"/>
                <w:szCs w:val="28"/>
              </w:rPr>
            </w:pPr>
            <w:r w:rsidRPr="00C731A4">
              <w:rPr>
                <w:rFonts w:ascii="Times New Roman" w:hAnsi="Times New Roman" w:cs="Times New Roman"/>
                <w:b/>
                <w:bCs/>
                <w:sz w:val="28"/>
                <w:szCs w:val="28"/>
              </w:rPr>
              <w:t>23</w:t>
            </w:r>
          </w:p>
        </w:tc>
        <w:tc>
          <w:tcPr>
            <w:tcW w:w="2835" w:type="dxa"/>
            <w:shd w:val="clear" w:color="auto" w:fill="AEE8B5"/>
          </w:tcPr>
          <w:p w14:paraId="039EB1CB"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СЕМЕЙСТВО</w:t>
            </w:r>
          </w:p>
        </w:tc>
        <w:tc>
          <w:tcPr>
            <w:tcW w:w="2977" w:type="dxa"/>
            <w:shd w:val="clear" w:color="auto" w:fill="AEE8B5"/>
          </w:tcPr>
          <w:p w14:paraId="7A175DE8" w14:textId="77777777" w:rsidR="00EA6A24" w:rsidRPr="00BC1AA6"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 xml:space="preserve">ПРИВЕТ </w:t>
            </w:r>
          </w:p>
          <w:p w14:paraId="6D7A9114" w14:textId="77777777" w:rsidR="00EA6A24" w:rsidRPr="00C731A4" w:rsidRDefault="00EA6A24" w:rsidP="002C72DB">
            <w:pPr>
              <w:pStyle w:val="a6"/>
              <w:jc w:val="center"/>
              <w:rPr>
                <w:rFonts w:ascii="Times New Roman" w:hAnsi="Times New Roman" w:cs="Times New Roman"/>
                <w:b/>
                <w:bCs/>
                <w:sz w:val="28"/>
                <w:szCs w:val="28"/>
              </w:rPr>
            </w:pPr>
          </w:p>
        </w:tc>
        <w:tc>
          <w:tcPr>
            <w:tcW w:w="2268" w:type="dxa"/>
            <w:shd w:val="clear" w:color="auto" w:fill="AEE8B5"/>
          </w:tcPr>
          <w:p w14:paraId="121C9997" w14:textId="77777777" w:rsidR="00EA6A24" w:rsidRPr="00C731A4" w:rsidRDefault="00EA6A24" w:rsidP="002C72DB">
            <w:pPr>
              <w:pStyle w:val="a6"/>
              <w:jc w:val="center"/>
              <w:rPr>
                <w:rFonts w:ascii="Times New Roman" w:hAnsi="Times New Roman" w:cs="Times New Roman"/>
                <w:b/>
                <w:bCs/>
                <w:sz w:val="28"/>
                <w:szCs w:val="28"/>
              </w:rPr>
            </w:pPr>
            <w:r>
              <w:rPr>
                <w:rFonts w:ascii="Times New Roman" w:hAnsi="Times New Roman" w:cs="Times New Roman"/>
                <w:b/>
                <w:bCs/>
                <w:sz w:val="28"/>
                <w:szCs w:val="28"/>
              </w:rPr>
              <w:t>-</w:t>
            </w:r>
          </w:p>
        </w:tc>
      </w:tr>
    </w:tbl>
    <w:p w14:paraId="31E73284" w14:textId="77777777" w:rsidR="00EA6A24" w:rsidRDefault="00EA6A24" w:rsidP="00EA6A24">
      <w:pPr>
        <w:spacing w:line="259" w:lineRule="auto"/>
        <w:rPr>
          <w:rFonts w:eastAsia="Times New Roman" w:cs="Times New Roman"/>
          <w:b/>
          <w:bCs/>
          <w:kern w:val="36"/>
          <w:sz w:val="32"/>
          <w:szCs w:val="48"/>
          <w:lang w:eastAsia="ru-RU"/>
        </w:rPr>
      </w:pPr>
    </w:p>
    <w:tbl>
      <w:tblPr>
        <w:tblStyle w:val="a5"/>
        <w:tblW w:w="8647" w:type="dxa"/>
        <w:tblInd w:w="137" w:type="dxa"/>
        <w:tblLook w:val="04A0" w:firstRow="1" w:lastRow="0" w:firstColumn="1" w:lastColumn="0" w:noHBand="0" w:noVBand="1"/>
      </w:tblPr>
      <w:tblGrid>
        <w:gridCol w:w="534"/>
        <w:gridCol w:w="2581"/>
        <w:gridCol w:w="3098"/>
        <w:gridCol w:w="2434"/>
      </w:tblGrid>
      <w:tr w:rsidR="00EA6A24" w:rsidRPr="006A2CEC" w14:paraId="486E7164" w14:textId="77777777" w:rsidTr="002C72DB">
        <w:tc>
          <w:tcPr>
            <w:tcW w:w="534" w:type="dxa"/>
          </w:tcPr>
          <w:p w14:paraId="0D89D0E4"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1</w:t>
            </w:r>
          </w:p>
        </w:tc>
        <w:tc>
          <w:tcPr>
            <w:tcW w:w="2581" w:type="dxa"/>
            <w:shd w:val="clear" w:color="auto" w:fill="FBE4D5" w:themeFill="accent2" w:themeFillTint="33"/>
          </w:tcPr>
          <w:p w14:paraId="7B1F739F" w14:textId="77777777" w:rsidR="00EA6A24" w:rsidRPr="00530632" w:rsidRDefault="00EA6A24" w:rsidP="00EA6A24">
            <w:pPr>
              <w:ind w:firstLine="60"/>
              <w:jc w:val="center"/>
              <w:rPr>
                <w:rFonts w:cs="Times New Roman"/>
                <w:b/>
                <w:bCs/>
                <w:szCs w:val="28"/>
              </w:rPr>
            </w:pPr>
            <w:r w:rsidRPr="00530632">
              <w:rPr>
                <w:rFonts w:cs="Times New Roman"/>
                <w:b/>
                <w:bCs/>
                <w:szCs w:val="28"/>
              </w:rPr>
              <w:t>СРЕДА</w:t>
            </w:r>
          </w:p>
        </w:tc>
        <w:tc>
          <w:tcPr>
            <w:tcW w:w="3098" w:type="dxa"/>
            <w:shd w:val="clear" w:color="auto" w:fill="FBE4D5" w:themeFill="accent2" w:themeFillTint="33"/>
          </w:tcPr>
          <w:p w14:paraId="00A38ED4" w14:textId="77777777" w:rsidR="00EA6A24" w:rsidRPr="006A2CEC" w:rsidRDefault="00EA6A24" w:rsidP="00EA6A24">
            <w:pPr>
              <w:ind w:firstLine="60"/>
              <w:jc w:val="center"/>
              <w:rPr>
                <w:rFonts w:cs="Times New Roman"/>
                <w:b/>
                <w:bCs/>
                <w:sz w:val="32"/>
                <w:szCs w:val="32"/>
              </w:rPr>
            </w:pPr>
            <w:r>
              <w:rPr>
                <w:rFonts w:cs="Times New Roman"/>
                <w:b/>
                <w:bCs/>
                <w:sz w:val="32"/>
                <w:szCs w:val="32"/>
              </w:rPr>
              <w:t>ЧАС</w:t>
            </w:r>
          </w:p>
        </w:tc>
        <w:tc>
          <w:tcPr>
            <w:tcW w:w="2434" w:type="dxa"/>
            <w:shd w:val="clear" w:color="auto" w:fill="FBE4D5" w:themeFill="accent2" w:themeFillTint="33"/>
          </w:tcPr>
          <w:p w14:paraId="1DAB1C6E" w14:textId="77777777" w:rsidR="00EA6A24" w:rsidRPr="006A2CEC" w:rsidRDefault="00EA6A24" w:rsidP="00EA6A24">
            <w:pPr>
              <w:ind w:firstLine="60"/>
              <w:jc w:val="center"/>
              <w:rPr>
                <w:rFonts w:cs="Times New Roman"/>
                <w:b/>
                <w:bCs/>
                <w:sz w:val="32"/>
                <w:szCs w:val="32"/>
              </w:rPr>
            </w:pPr>
            <w:r>
              <w:rPr>
                <w:rFonts w:cs="Times New Roman"/>
                <w:b/>
                <w:bCs/>
                <w:sz w:val="32"/>
                <w:szCs w:val="32"/>
              </w:rPr>
              <w:t>ВЕК</w:t>
            </w:r>
          </w:p>
        </w:tc>
      </w:tr>
      <w:tr w:rsidR="00EA6A24" w:rsidRPr="006A2CEC" w14:paraId="24EEBA86" w14:textId="77777777" w:rsidTr="002C72DB">
        <w:tc>
          <w:tcPr>
            <w:tcW w:w="534" w:type="dxa"/>
          </w:tcPr>
          <w:p w14:paraId="5000EEF8"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2</w:t>
            </w:r>
          </w:p>
        </w:tc>
        <w:tc>
          <w:tcPr>
            <w:tcW w:w="2581" w:type="dxa"/>
            <w:shd w:val="clear" w:color="auto" w:fill="FBE4D5" w:themeFill="accent2" w:themeFillTint="33"/>
          </w:tcPr>
          <w:p w14:paraId="4EDC75F6" w14:textId="77777777" w:rsidR="00EA6A24" w:rsidRPr="00530632" w:rsidRDefault="00EA6A24" w:rsidP="00EA6A24">
            <w:pPr>
              <w:ind w:firstLine="60"/>
              <w:jc w:val="center"/>
              <w:rPr>
                <w:rFonts w:cs="Times New Roman"/>
                <w:b/>
                <w:bCs/>
                <w:szCs w:val="28"/>
              </w:rPr>
            </w:pPr>
            <w:r w:rsidRPr="00530632">
              <w:rPr>
                <w:rFonts w:cs="Times New Roman"/>
                <w:b/>
                <w:bCs/>
                <w:szCs w:val="28"/>
              </w:rPr>
              <w:t>ВТОРНИК</w:t>
            </w:r>
          </w:p>
        </w:tc>
        <w:tc>
          <w:tcPr>
            <w:tcW w:w="3098" w:type="dxa"/>
            <w:shd w:val="clear" w:color="auto" w:fill="FBE4D5" w:themeFill="accent2" w:themeFillTint="33"/>
          </w:tcPr>
          <w:p w14:paraId="7AA63E59" w14:textId="77777777" w:rsidR="00EA6A24" w:rsidRPr="006A2CEC" w:rsidRDefault="00EA6A24" w:rsidP="00EA6A24">
            <w:pPr>
              <w:ind w:firstLine="60"/>
              <w:jc w:val="center"/>
              <w:rPr>
                <w:rFonts w:cs="Times New Roman"/>
                <w:b/>
                <w:bCs/>
                <w:sz w:val="32"/>
                <w:szCs w:val="32"/>
              </w:rPr>
            </w:pPr>
            <w:r>
              <w:rPr>
                <w:rFonts w:cs="Times New Roman"/>
                <w:b/>
                <w:bCs/>
                <w:sz w:val="32"/>
                <w:szCs w:val="32"/>
              </w:rPr>
              <w:t>МИНУТА</w:t>
            </w:r>
          </w:p>
        </w:tc>
        <w:tc>
          <w:tcPr>
            <w:tcW w:w="2434" w:type="dxa"/>
            <w:shd w:val="clear" w:color="auto" w:fill="FBE4D5" w:themeFill="accent2" w:themeFillTint="33"/>
          </w:tcPr>
          <w:p w14:paraId="56B2D052" w14:textId="77777777" w:rsidR="00EA6A24" w:rsidRPr="006A2CEC" w:rsidRDefault="00EA6A24" w:rsidP="00EA6A24">
            <w:pPr>
              <w:ind w:firstLine="60"/>
              <w:jc w:val="center"/>
              <w:rPr>
                <w:rFonts w:cs="Times New Roman"/>
                <w:b/>
                <w:bCs/>
                <w:sz w:val="32"/>
                <w:szCs w:val="32"/>
              </w:rPr>
            </w:pPr>
            <w:r>
              <w:rPr>
                <w:rFonts w:cs="Times New Roman"/>
                <w:b/>
                <w:bCs/>
                <w:sz w:val="32"/>
                <w:szCs w:val="32"/>
              </w:rPr>
              <w:t>ГОД</w:t>
            </w:r>
          </w:p>
        </w:tc>
      </w:tr>
      <w:tr w:rsidR="00EA6A24" w:rsidRPr="006A2CEC" w14:paraId="45B6F257" w14:textId="77777777" w:rsidTr="002C72DB">
        <w:tc>
          <w:tcPr>
            <w:tcW w:w="534" w:type="dxa"/>
          </w:tcPr>
          <w:p w14:paraId="75766D42"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3</w:t>
            </w:r>
          </w:p>
        </w:tc>
        <w:tc>
          <w:tcPr>
            <w:tcW w:w="2581" w:type="dxa"/>
            <w:shd w:val="clear" w:color="auto" w:fill="FBE4D5" w:themeFill="accent2" w:themeFillTint="33"/>
          </w:tcPr>
          <w:p w14:paraId="5B4A8139" w14:textId="77777777" w:rsidR="00EA6A24" w:rsidRPr="00530632" w:rsidRDefault="00EA6A24" w:rsidP="00EA6A24">
            <w:pPr>
              <w:ind w:firstLine="60"/>
              <w:jc w:val="center"/>
              <w:rPr>
                <w:rFonts w:cs="Times New Roman"/>
                <w:b/>
                <w:bCs/>
                <w:szCs w:val="28"/>
              </w:rPr>
            </w:pPr>
            <w:r w:rsidRPr="00530632">
              <w:rPr>
                <w:rFonts w:cs="Times New Roman"/>
                <w:b/>
                <w:bCs/>
                <w:szCs w:val="28"/>
              </w:rPr>
              <w:t>ЧЕТВЕРГ</w:t>
            </w:r>
          </w:p>
        </w:tc>
        <w:tc>
          <w:tcPr>
            <w:tcW w:w="3098" w:type="dxa"/>
            <w:shd w:val="clear" w:color="auto" w:fill="FBE4D5" w:themeFill="accent2" w:themeFillTint="33"/>
          </w:tcPr>
          <w:p w14:paraId="544C5879" w14:textId="77777777" w:rsidR="00EA6A24" w:rsidRPr="006A2CEC" w:rsidRDefault="00EA6A24" w:rsidP="00EA6A24">
            <w:pPr>
              <w:ind w:firstLine="60"/>
              <w:jc w:val="center"/>
              <w:rPr>
                <w:rFonts w:cs="Times New Roman"/>
                <w:b/>
                <w:bCs/>
                <w:sz w:val="32"/>
                <w:szCs w:val="32"/>
              </w:rPr>
            </w:pPr>
            <w:r>
              <w:rPr>
                <w:rFonts w:cs="Times New Roman"/>
                <w:b/>
                <w:bCs/>
                <w:sz w:val="32"/>
                <w:szCs w:val="32"/>
              </w:rPr>
              <w:t>СЕКУНДА</w:t>
            </w:r>
          </w:p>
        </w:tc>
        <w:tc>
          <w:tcPr>
            <w:tcW w:w="2434" w:type="dxa"/>
            <w:shd w:val="clear" w:color="auto" w:fill="FBE4D5" w:themeFill="accent2" w:themeFillTint="33"/>
          </w:tcPr>
          <w:p w14:paraId="0FEB01F6" w14:textId="77777777" w:rsidR="00EA6A24" w:rsidRPr="006A2CEC" w:rsidRDefault="00EA6A24" w:rsidP="00EA6A24">
            <w:pPr>
              <w:ind w:firstLine="60"/>
              <w:jc w:val="center"/>
              <w:rPr>
                <w:rFonts w:cs="Times New Roman"/>
                <w:b/>
                <w:bCs/>
                <w:sz w:val="32"/>
                <w:szCs w:val="32"/>
              </w:rPr>
            </w:pPr>
            <w:r>
              <w:rPr>
                <w:rFonts w:cs="Times New Roman"/>
                <w:b/>
                <w:bCs/>
                <w:sz w:val="32"/>
                <w:szCs w:val="32"/>
              </w:rPr>
              <w:t>ЭПОХА</w:t>
            </w:r>
          </w:p>
        </w:tc>
      </w:tr>
      <w:tr w:rsidR="00EA6A24" w:rsidRPr="006A2CEC" w14:paraId="3728745C" w14:textId="77777777" w:rsidTr="002C72DB">
        <w:tc>
          <w:tcPr>
            <w:tcW w:w="534" w:type="dxa"/>
          </w:tcPr>
          <w:p w14:paraId="167BC162"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4</w:t>
            </w:r>
          </w:p>
        </w:tc>
        <w:tc>
          <w:tcPr>
            <w:tcW w:w="2581" w:type="dxa"/>
            <w:shd w:val="clear" w:color="auto" w:fill="FBE4D5" w:themeFill="accent2" w:themeFillTint="33"/>
          </w:tcPr>
          <w:p w14:paraId="24B694E9" w14:textId="77777777" w:rsidR="00EA6A24" w:rsidRPr="00530632" w:rsidRDefault="00EA6A24" w:rsidP="00EA6A24">
            <w:pPr>
              <w:ind w:firstLine="60"/>
              <w:jc w:val="center"/>
              <w:rPr>
                <w:rFonts w:cs="Times New Roman"/>
                <w:b/>
                <w:bCs/>
                <w:szCs w:val="28"/>
              </w:rPr>
            </w:pPr>
            <w:r w:rsidRPr="00530632">
              <w:rPr>
                <w:rFonts w:cs="Times New Roman"/>
                <w:b/>
                <w:bCs/>
                <w:szCs w:val="28"/>
              </w:rPr>
              <w:t>СУББОТА</w:t>
            </w:r>
          </w:p>
        </w:tc>
        <w:tc>
          <w:tcPr>
            <w:tcW w:w="3098" w:type="dxa"/>
            <w:shd w:val="clear" w:color="auto" w:fill="FBE4D5" w:themeFill="accent2" w:themeFillTint="33"/>
          </w:tcPr>
          <w:p w14:paraId="0B7B6CFD" w14:textId="77777777" w:rsidR="00EA6A24" w:rsidRPr="006A2CEC" w:rsidRDefault="00EA6A24" w:rsidP="00EA6A24">
            <w:pPr>
              <w:ind w:firstLine="60"/>
              <w:jc w:val="center"/>
              <w:rPr>
                <w:rFonts w:cs="Times New Roman"/>
                <w:b/>
                <w:bCs/>
                <w:sz w:val="32"/>
                <w:szCs w:val="32"/>
              </w:rPr>
            </w:pPr>
            <w:r>
              <w:rPr>
                <w:rFonts w:cs="Times New Roman"/>
                <w:b/>
                <w:bCs/>
                <w:sz w:val="32"/>
                <w:szCs w:val="32"/>
              </w:rPr>
              <w:t>СУТКИ</w:t>
            </w:r>
          </w:p>
        </w:tc>
        <w:tc>
          <w:tcPr>
            <w:tcW w:w="2434" w:type="dxa"/>
            <w:shd w:val="clear" w:color="auto" w:fill="FBE4D5" w:themeFill="accent2" w:themeFillTint="33"/>
          </w:tcPr>
          <w:p w14:paraId="1910DE2F" w14:textId="77777777" w:rsidR="00EA6A24" w:rsidRPr="006A2CEC" w:rsidRDefault="00EA6A24" w:rsidP="00EA6A24">
            <w:pPr>
              <w:ind w:firstLine="60"/>
              <w:jc w:val="center"/>
              <w:rPr>
                <w:rFonts w:cs="Times New Roman"/>
                <w:b/>
                <w:bCs/>
                <w:sz w:val="32"/>
                <w:szCs w:val="32"/>
              </w:rPr>
            </w:pPr>
            <w:r>
              <w:rPr>
                <w:rFonts w:cs="Times New Roman"/>
                <w:b/>
                <w:bCs/>
                <w:sz w:val="32"/>
                <w:szCs w:val="32"/>
              </w:rPr>
              <w:t>НЕДЕЛЯ</w:t>
            </w:r>
          </w:p>
        </w:tc>
      </w:tr>
      <w:tr w:rsidR="00EA6A24" w:rsidRPr="006A2CEC" w14:paraId="68B7BCCC" w14:textId="77777777" w:rsidTr="002C72DB">
        <w:tc>
          <w:tcPr>
            <w:tcW w:w="534" w:type="dxa"/>
          </w:tcPr>
          <w:p w14:paraId="2604CB9C"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5</w:t>
            </w:r>
          </w:p>
        </w:tc>
        <w:tc>
          <w:tcPr>
            <w:tcW w:w="2581" w:type="dxa"/>
            <w:shd w:val="clear" w:color="auto" w:fill="FBE4D5" w:themeFill="accent2" w:themeFillTint="33"/>
          </w:tcPr>
          <w:p w14:paraId="2103DF83" w14:textId="77777777" w:rsidR="00EA6A24" w:rsidRPr="00530632" w:rsidRDefault="00EA6A24" w:rsidP="00EA6A24">
            <w:pPr>
              <w:ind w:firstLine="60"/>
              <w:jc w:val="center"/>
              <w:rPr>
                <w:rFonts w:cs="Times New Roman"/>
                <w:b/>
                <w:bCs/>
                <w:szCs w:val="28"/>
              </w:rPr>
            </w:pPr>
            <w:r w:rsidRPr="00530632">
              <w:rPr>
                <w:rFonts w:cs="Times New Roman"/>
                <w:b/>
                <w:bCs/>
                <w:szCs w:val="28"/>
              </w:rPr>
              <w:t>ПЯТНИЦА</w:t>
            </w:r>
          </w:p>
        </w:tc>
        <w:tc>
          <w:tcPr>
            <w:tcW w:w="3098" w:type="dxa"/>
            <w:shd w:val="clear" w:color="auto" w:fill="FBE4D5" w:themeFill="accent2" w:themeFillTint="33"/>
          </w:tcPr>
          <w:p w14:paraId="2CA27524" w14:textId="77777777" w:rsidR="00EA6A24" w:rsidRPr="006A2CEC" w:rsidRDefault="00EA6A24" w:rsidP="00EA6A24">
            <w:pPr>
              <w:ind w:firstLine="60"/>
              <w:jc w:val="center"/>
              <w:rPr>
                <w:rFonts w:cs="Times New Roman"/>
                <w:b/>
                <w:bCs/>
                <w:sz w:val="32"/>
                <w:szCs w:val="32"/>
              </w:rPr>
            </w:pPr>
            <w:r>
              <w:rPr>
                <w:rFonts w:cs="Times New Roman"/>
                <w:b/>
                <w:bCs/>
                <w:sz w:val="32"/>
                <w:szCs w:val="32"/>
              </w:rPr>
              <w:t>ДЕНЬ</w:t>
            </w:r>
          </w:p>
        </w:tc>
        <w:tc>
          <w:tcPr>
            <w:tcW w:w="2434" w:type="dxa"/>
            <w:shd w:val="clear" w:color="auto" w:fill="FBE4D5" w:themeFill="accent2" w:themeFillTint="33"/>
          </w:tcPr>
          <w:p w14:paraId="6F74A3AB" w14:textId="77777777" w:rsidR="00EA6A24" w:rsidRPr="006A2CEC" w:rsidRDefault="00EA6A24" w:rsidP="00EA6A24">
            <w:pPr>
              <w:ind w:firstLine="60"/>
              <w:jc w:val="center"/>
              <w:rPr>
                <w:rFonts w:cs="Times New Roman"/>
                <w:b/>
                <w:bCs/>
                <w:sz w:val="32"/>
                <w:szCs w:val="32"/>
              </w:rPr>
            </w:pPr>
            <w:r>
              <w:rPr>
                <w:rFonts w:cs="Times New Roman"/>
                <w:b/>
                <w:bCs/>
                <w:sz w:val="32"/>
                <w:szCs w:val="32"/>
              </w:rPr>
              <w:t>МЕСЯЦ</w:t>
            </w:r>
          </w:p>
        </w:tc>
      </w:tr>
      <w:tr w:rsidR="00EA6A24" w:rsidRPr="006A2CEC" w14:paraId="28519356" w14:textId="77777777" w:rsidTr="002C72DB">
        <w:tc>
          <w:tcPr>
            <w:tcW w:w="534" w:type="dxa"/>
          </w:tcPr>
          <w:p w14:paraId="6BD2CAAE"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6</w:t>
            </w:r>
          </w:p>
        </w:tc>
        <w:tc>
          <w:tcPr>
            <w:tcW w:w="2581" w:type="dxa"/>
            <w:shd w:val="clear" w:color="auto" w:fill="FBE4D5" w:themeFill="accent2" w:themeFillTint="33"/>
          </w:tcPr>
          <w:p w14:paraId="10B6569F" w14:textId="77777777" w:rsidR="00EA6A24" w:rsidRPr="00530632" w:rsidRDefault="00EA6A24" w:rsidP="00EA6A24">
            <w:pPr>
              <w:ind w:firstLine="60"/>
              <w:jc w:val="center"/>
              <w:rPr>
                <w:rFonts w:cs="Times New Roman"/>
                <w:b/>
                <w:bCs/>
                <w:szCs w:val="28"/>
              </w:rPr>
            </w:pPr>
            <w:r w:rsidRPr="00530632">
              <w:rPr>
                <w:rFonts w:cs="Times New Roman"/>
                <w:b/>
                <w:bCs/>
                <w:szCs w:val="28"/>
              </w:rPr>
              <w:t>ПОНЕДЕЛЬНИК</w:t>
            </w:r>
          </w:p>
        </w:tc>
        <w:tc>
          <w:tcPr>
            <w:tcW w:w="3098" w:type="dxa"/>
            <w:shd w:val="clear" w:color="auto" w:fill="FBE4D5" w:themeFill="accent2" w:themeFillTint="33"/>
          </w:tcPr>
          <w:p w14:paraId="3E25CA55" w14:textId="77777777" w:rsidR="00EA6A24" w:rsidRPr="006A2CEC" w:rsidRDefault="00EA6A24" w:rsidP="00EA6A24">
            <w:pPr>
              <w:ind w:firstLine="60"/>
              <w:jc w:val="center"/>
              <w:rPr>
                <w:rFonts w:cs="Times New Roman"/>
                <w:b/>
                <w:bCs/>
                <w:sz w:val="32"/>
                <w:szCs w:val="32"/>
              </w:rPr>
            </w:pPr>
            <w:r>
              <w:rPr>
                <w:rFonts w:cs="Times New Roman"/>
                <w:b/>
                <w:bCs/>
                <w:sz w:val="32"/>
                <w:szCs w:val="32"/>
              </w:rPr>
              <w:t>НОЧЬ</w:t>
            </w:r>
          </w:p>
        </w:tc>
        <w:tc>
          <w:tcPr>
            <w:tcW w:w="2434" w:type="dxa"/>
            <w:shd w:val="clear" w:color="auto" w:fill="FBE4D5" w:themeFill="accent2" w:themeFillTint="33"/>
          </w:tcPr>
          <w:p w14:paraId="4ACFFE0A" w14:textId="77777777" w:rsidR="00EA6A24" w:rsidRPr="006A2CEC" w:rsidRDefault="00EA6A24" w:rsidP="00EA6A24">
            <w:pPr>
              <w:ind w:firstLine="60"/>
              <w:jc w:val="center"/>
              <w:rPr>
                <w:rFonts w:cs="Times New Roman"/>
                <w:b/>
                <w:bCs/>
                <w:sz w:val="32"/>
                <w:szCs w:val="32"/>
              </w:rPr>
            </w:pPr>
          </w:p>
        </w:tc>
      </w:tr>
      <w:tr w:rsidR="00EA6A24" w:rsidRPr="006A2CEC" w14:paraId="6E911D41" w14:textId="77777777" w:rsidTr="002C72DB">
        <w:tc>
          <w:tcPr>
            <w:tcW w:w="534" w:type="dxa"/>
          </w:tcPr>
          <w:p w14:paraId="5C8E0B94"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7</w:t>
            </w:r>
          </w:p>
        </w:tc>
        <w:tc>
          <w:tcPr>
            <w:tcW w:w="2581" w:type="dxa"/>
            <w:shd w:val="clear" w:color="auto" w:fill="FBE4D5" w:themeFill="accent2" w:themeFillTint="33"/>
          </w:tcPr>
          <w:p w14:paraId="505F1597" w14:textId="77777777" w:rsidR="00EA6A24" w:rsidRPr="00530632" w:rsidRDefault="00EA6A24" w:rsidP="00EA6A24">
            <w:pPr>
              <w:ind w:firstLine="60"/>
              <w:jc w:val="center"/>
              <w:rPr>
                <w:rFonts w:cs="Times New Roman"/>
                <w:b/>
                <w:bCs/>
                <w:szCs w:val="28"/>
              </w:rPr>
            </w:pPr>
            <w:r w:rsidRPr="00530632">
              <w:rPr>
                <w:rFonts w:cs="Times New Roman"/>
                <w:b/>
                <w:bCs/>
                <w:szCs w:val="28"/>
              </w:rPr>
              <w:t>ВОСКРЕСЕНЬЕ</w:t>
            </w:r>
          </w:p>
        </w:tc>
        <w:tc>
          <w:tcPr>
            <w:tcW w:w="3098" w:type="dxa"/>
            <w:shd w:val="clear" w:color="auto" w:fill="FBE4D5" w:themeFill="accent2" w:themeFillTint="33"/>
          </w:tcPr>
          <w:p w14:paraId="6ACC201D" w14:textId="77777777" w:rsidR="00EA6A24" w:rsidRPr="006A2CEC" w:rsidRDefault="00EA6A24" w:rsidP="00EA6A24">
            <w:pPr>
              <w:ind w:firstLine="60"/>
              <w:jc w:val="center"/>
              <w:rPr>
                <w:rFonts w:cs="Times New Roman"/>
                <w:b/>
                <w:bCs/>
                <w:sz w:val="32"/>
                <w:szCs w:val="32"/>
              </w:rPr>
            </w:pPr>
            <w:r>
              <w:rPr>
                <w:rFonts w:cs="Times New Roman"/>
                <w:b/>
                <w:bCs/>
                <w:sz w:val="32"/>
                <w:szCs w:val="32"/>
              </w:rPr>
              <w:t>УТРО</w:t>
            </w:r>
          </w:p>
        </w:tc>
        <w:tc>
          <w:tcPr>
            <w:tcW w:w="2434" w:type="dxa"/>
            <w:shd w:val="clear" w:color="auto" w:fill="FBE4D5" w:themeFill="accent2" w:themeFillTint="33"/>
          </w:tcPr>
          <w:p w14:paraId="33F8E5B5" w14:textId="77777777" w:rsidR="00EA6A24" w:rsidRPr="006A2CEC" w:rsidRDefault="00EA6A24" w:rsidP="00EA6A24">
            <w:pPr>
              <w:ind w:firstLine="60"/>
              <w:jc w:val="center"/>
              <w:rPr>
                <w:rFonts w:cs="Times New Roman"/>
                <w:b/>
                <w:bCs/>
                <w:sz w:val="32"/>
                <w:szCs w:val="32"/>
              </w:rPr>
            </w:pPr>
          </w:p>
        </w:tc>
      </w:tr>
      <w:tr w:rsidR="00EA6A24" w:rsidRPr="006A2CEC" w14:paraId="093D7E61" w14:textId="77777777" w:rsidTr="002C72DB">
        <w:tc>
          <w:tcPr>
            <w:tcW w:w="534" w:type="dxa"/>
          </w:tcPr>
          <w:p w14:paraId="501C31E9" w14:textId="77777777" w:rsidR="00EA6A24" w:rsidRPr="006A2CEC" w:rsidRDefault="00EA6A24" w:rsidP="00EA6A24">
            <w:pPr>
              <w:ind w:firstLine="30"/>
              <w:jc w:val="center"/>
              <w:rPr>
                <w:rFonts w:cs="Times New Roman"/>
                <w:b/>
                <w:bCs/>
                <w:i/>
                <w:iCs/>
                <w:sz w:val="32"/>
                <w:szCs w:val="32"/>
              </w:rPr>
            </w:pPr>
            <w:r w:rsidRPr="006A2CEC">
              <w:rPr>
                <w:rFonts w:cs="Times New Roman"/>
                <w:b/>
                <w:bCs/>
                <w:i/>
                <w:iCs/>
                <w:sz w:val="32"/>
                <w:szCs w:val="32"/>
              </w:rPr>
              <w:t>8</w:t>
            </w:r>
          </w:p>
        </w:tc>
        <w:tc>
          <w:tcPr>
            <w:tcW w:w="2581" w:type="dxa"/>
            <w:shd w:val="clear" w:color="auto" w:fill="FBE4D5" w:themeFill="accent2" w:themeFillTint="33"/>
          </w:tcPr>
          <w:p w14:paraId="64B395AD" w14:textId="77777777" w:rsidR="00EA6A24" w:rsidRPr="00530632" w:rsidRDefault="00EA6A24" w:rsidP="00EA6A24">
            <w:pPr>
              <w:ind w:firstLine="60"/>
              <w:jc w:val="center"/>
              <w:rPr>
                <w:rFonts w:cs="Times New Roman"/>
                <w:b/>
                <w:bCs/>
                <w:color w:val="FBE4D5" w:themeColor="accent2" w:themeTint="33"/>
                <w:sz w:val="32"/>
                <w:szCs w:val="32"/>
              </w:rPr>
            </w:pPr>
          </w:p>
        </w:tc>
        <w:tc>
          <w:tcPr>
            <w:tcW w:w="3098" w:type="dxa"/>
            <w:shd w:val="clear" w:color="auto" w:fill="FBE4D5" w:themeFill="accent2" w:themeFillTint="33"/>
          </w:tcPr>
          <w:p w14:paraId="58820C7A" w14:textId="77777777" w:rsidR="00EA6A24" w:rsidRPr="006A2CEC" w:rsidRDefault="00EA6A24" w:rsidP="00EA6A24">
            <w:pPr>
              <w:ind w:firstLine="60"/>
              <w:jc w:val="center"/>
              <w:rPr>
                <w:rFonts w:cs="Times New Roman"/>
                <w:b/>
                <w:bCs/>
                <w:sz w:val="32"/>
                <w:szCs w:val="32"/>
              </w:rPr>
            </w:pPr>
            <w:r>
              <w:rPr>
                <w:rFonts w:cs="Times New Roman"/>
                <w:b/>
                <w:bCs/>
                <w:sz w:val="32"/>
                <w:szCs w:val="32"/>
              </w:rPr>
              <w:t>ВЕЧЕР</w:t>
            </w:r>
          </w:p>
        </w:tc>
        <w:tc>
          <w:tcPr>
            <w:tcW w:w="2434" w:type="dxa"/>
            <w:shd w:val="clear" w:color="auto" w:fill="FBE4D5" w:themeFill="accent2" w:themeFillTint="33"/>
          </w:tcPr>
          <w:p w14:paraId="10257D1D" w14:textId="77777777" w:rsidR="00EA6A24" w:rsidRPr="006A2CEC" w:rsidRDefault="00EA6A24" w:rsidP="00EA6A24">
            <w:pPr>
              <w:ind w:firstLine="60"/>
              <w:jc w:val="center"/>
              <w:rPr>
                <w:rFonts w:cs="Times New Roman"/>
                <w:b/>
                <w:bCs/>
                <w:sz w:val="32"/>
                <w:szCs w:val="32"/>
              </w:rPr>
            </w:pPr>
          </w:p>
        </w:tc>
      </w:tr>
    </w:tbl>
    <w:p w14:paraId="17261599" w14:textId="77777777" w:rsidR="00EA6A24" w:rsidRPr="00DE2199" w:rsidRDefault="00EA6A24" w:rsidP="00EA6A24">
      <w:pPr>
        <w:pStyle w:val="aa"/>
        <w:ind w:left="284" w:firstLine="0"/>
        <w:rPr>
          <w:lang w:eastAsia="ru-RU"/>
        </w:rPr>
      </w:pPr>
    </w:p>
    <w:sectPr w:rsidR="00EA6A24" w:rsidRPr="00DE2199" w:rsidSect="00987392">
      <w:footerReference w:type="default" r:id="rId31"/>
      <w:pgSz w:w="11906" w:h="16838"/>
      <w:pgMar w:top="102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52BF0" w14:textId="77777777" w:rsidR="00051965" w:rsidRDefault="00051965" w:rsidP="00DE2199">
      <w:pPr>
        <w:spacing w:line="240" w:lineRule="auto"/>
      </w:pPr>
      <w:r>
        <w:separator/>
      </w:r>
    </w:p>
  </w:endnote>
  <w:endnote w:type="continuationSeparator" w:id="0">
    <w:p w14:paraId="35B1E7A0" w14:textId="77777777" w:rsidR="00051965" w:rsidRDefault="00051965" w:rsidP="00DE21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teraturnaya">
    <w:altName w:val="Calibri"/>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913005"/>
      <w:docPartObj>
        <w:docPartGallery w:val="Page Numbers (Bottom of Page)"/>
        <w:docPartUnique/>
      </w:docPartObj>
    </w:sdtPr>
    <w:sdtContent>
      <w:p w14:paraId="6B9D4008" w14:textId="77777777" w:rsidR="00DE2199" w:rsidRDefault="00DE2199">
        <w:pPr>
          <w:pStyle w:val="ad"/>
          <w:jc w:val="center"/>
        </w:pPr>
        <w:r>
          <w:fldChar w:fldCharType="begin"/>
        </w:r>
        <w:r>
          <w:instrText>PAGE   \* MERGEFORMAT</w:instrText>
        </w:r>
        <w:r>
          <w:fldChar w:fldCharType="separate"/>
        </w:r>
        <w:r w:rsidR="00B67B4E">
          <w:rPr>
            <w:noProof/>
          </w:rPr>
          <w:t>6</w:t>
        </w:r>
        <w:r>
          <w:fldChar w:fldCharType="end"/>
        </w:r>
      </w:p>
    </w:sdtContent>
  </w:sdt>
  <w:p w14:paraId="0AAE5A03" w14:textId="77777777" w:rsidR="00DE2199" w:rsidRDefault="00DE219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821FC" w14:textId="77777777" w:rsidR="00051965" w:rsidRDefault="00051965" w:rsidP="00DE2199">
      <w:pPr>
        <w:spacing w:line="240" w:lineRule="auto"/>
      </w:pPr>
      <w:r>
        <w:separator/>
      </w:r>
    </w:p>
  </w:footnote>
  <w:footnote w:type="continuationSeparator" w:id="0">
    <w:p w14:paraId="7DD7F6EB" w14:textId="77777777" w:rsidR="00051965" w:rsidRDefault="00051965" w:rsidP="00DE21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0A31A6"/>
    <w:multiLevelType w:val="hybridMultilevel"/>
    <w:tmpl w:val="EFD8F5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648C11C0"/>
    <w:multiLevelType w:val="hybridMultilevel"/>
    <w:tmpl w:val="49523CCE"/>
    <w:lvl w:ilvl="0" w:tplc="1D8E13A6">
      <w:numFmt w:val="bullet"/>
      <w:lvlText w:val=""/>
      <w:lvlJc w:val="left"/>
      <w:pPr>
        <w:ind w:left="1354" w:hanging="645"/>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1168011304">
    <w:abstractNumId w:val="0"/>
  </w:num>
  <w:num w:numId="2" w16cid:durableId="1325546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392"/>
    <w:rsid w:val="00051965"/>
    <w:rsid w:val="002401A6"/>
    <w:rsid w:val="003C27CE"/>
    <w:rsid w:val="004B2E9D"/>
    <w:rsid w:val="00512506"/>
    <w:rsid w:val="0052161B"/>
    <w:rsid w:val="00605F94"/>
    <w:rsid w:val="006708E0"/>
    <w:rsid w:val="00677CC6"/>
    <w:rsid w:val="006F75FF"/>
    <w:rsid w:val="00812C91"/>
    <w:rsid w:val="00883DD9"/>
    <w:rsid w:val="00974F64"/>
    <w:rsid w:val="00987392"/>
    <w:rsid w:val="009B2368"/>
    <w:rsid w:val="009E6A23"/>
    <w:rsid w:val="00B67B4E"/>
    <w:rsid w:val="00BE4D45"/>
    <w:rsid w:val="00C57D20"/>
    <w:rsid w:val="00CB2287"/>
    <w:rsid w:val="00DE2199"/>
    <w:rsid w:val="00E94167"/>
    <w:rsid w:val="00EA6A24"/>
    <w:rsid w:val="00EE1D35"/>
    <w:rsid w:val="00F85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4088"/>
  <w15:chartTrackingRefBased/>
  <w15:docId w15:val="{36A04A5A-F6FC-41CB-8AAD-E54B63AF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7392"/>
    <w:pPr>
      <w:spacing w:after="0" w:line="360" w:lineRule="auto"/>
      <w:ind w:firstLine="709"/>
      <w:jc w:val="both"/>
    </w:pPr>
    <w:rPr>
      <w:rFonts w:ascii="Times New Roman" w:hAnsi="Times New Roman"/>
      <w:sz w:val="28"/>
    </w:rPr>
  </w:style>
  <w:style w:type="paragraph" w:styleId="1">
    <w:name w:val="heading 1"/>
    <w:basedOn w:val="a"/>
    <w:link w:val="10"/>
    <w:uiPriority w:val="9"/>
    <w:qFormat/>
    <w:rsid w:val="00987392"/>
    <w:pPr>
      <w:spacing w:before="100" w:beforeAutospacing="1" w:after="100" w:afterAutospacing="1" w:line="240" w:lineRule="auto"/>
      <w:ind w:firstLine="0"/>
      <w:outlineLvl w:val="0"/>
    </w:pPr>
    <w:rPr>
      <w:rFonts w:eastAsia="Times New Roman" w:cs="Times New Roman"/>
      <w:b/>
      <w:bCs/>
      <w:kern w:val="36"/>
      <w:szCs w:val="48"/>
      <w:lang w:eastAsia="ru-RU"/>
    </w:rPr>
  </w:style>
  <w:style w:type="paragraph" w:styleId="2">
    <w:name w:val="heading 2"/>
    <w:basedOn w:val="a"/>
    <w:next w:val="a"/>
    <w:link w:val="20"/>
    <w:uiPriority w:val="9"/>
    <w:unhideWhenUsed/>
    <w:qFormat/>
    <w:rsid w:val="00987392"/>
    <w:pPr>
      <w:keepNext/>
      <w:keepLines/>
      <w:spacing w:before="40" w:line="259" w:lineRule="auto"/>
      <w:ind w:firstLine="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7392"/>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987392"/>
    <w:rPr>
      <w:rFonts w:ascii="Times New Roman" w:eastAsiaTheme="majorEastAsia" w:hAnsi="Times New Roman" w:cstheme="majorBidi"/>
      <w:b/>
      <w:sz w:val="28"/>
      <w:szCs w:val="26"/>
    </w:rPr>
  </w:style>
  <w:style w:type="character" w:styleId="a3">
    <w:name w:val="Strong"/>
    <w:basedOn w:val="a0"/>
    <w:uiPriority w:val="22"/>
    <w:qFormat/>
    <w:rsid w:val="00987392"/>
    <w:rPr>
      <w:b/>
      <w:bCs/>
    </w:rPr>
  </w:style>
  <w:style w:type="paragraph" w:styleId="a4">
    <w:name w:val="Normal (Web)"/>
    <w:basedOn w:val="a"/>
    <w:uiPriority w:val="99"/>
    <w:unhideWhenUsed/>
    <w:rsid w:val="00987392"/>
    <w:pPr>
      <w:spacing w:before="100" w:beforeAutospacing="1" w:after="100" w:afterAutospacing="1" w:line="240" w:lineRule="auto"/>
      <w:ind w:firstLine="0"/>
    </w:pPr>
    <w:rPr>
      <w:rFonts w:eastAsia="Times New Roman" w:cs="Times New Roman"/>
      <w:szCs w:val="24"/>
      <w:lang w:eastAsia="ru-RU"/>
    </w:rPr>
  </w:style>
  <w:style w:type="table" w:styleId="a5">
    <w:name w:val="Table Grid"/>
    <w:basedOn w:val="a1"/>
    <w:uiPriority w:val="39"/>
    <w:rsid w:val="00987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6708E0"/>
    <w:pPr>
      <w:spacing w:after="0" w:line="240" w:lineRule="auto"/>
    </w:pPr>
    <w:rPr>
      <w:kern w:val="2"/>
      <w:sz w:val="24"/>
      <w:szCs w:val="24"/>
      <w14:ligatures w14:val="standardContextual"/>
    </w:rPr>
  </w:style>
  <w:style w:type="character" w:customStyle="1" w:styleId="a7">
    <w:name w:val="Без интервала Знак"/>
    <w:basedOn w:val="a0"/>
    <w:link w:val="a6"/>
    <w:uiPriority w:val="1"/>
    <w:locked/>
    <w:rsid w:val="006708E0"/>
    <w:rPr>
      <w:kern w:val="2"/>
      <w:sz w:val="24"/>
      <w:szCs w:val="24"/>
      <w14:ligatures w14:val="standardContextual"/>
    </w:rPr>
  </w:style>
  <w:style w:type="table" w:customStyle="1" w:styleId="11">
    <w:name w:val="Сетка таблицы1"/>
    <w:basedOn w:val="a1"/>
    <w:next w:val="a5"/>
    <w:uiPriority w:val="59"/>
    <w:rsid w:val="006708E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DE2199"/>
    <w:pPr>
      <w:spacing w:after="200" w:line="240" w:lineRule="auto"/>
      <w:ind w:firstLine="0"/>
      <w:jc w:val="left"/>
    </w:pPr>
    <w:rPr>
      <w:i/>
      <w:iCs/>
      <w:color w:val="44546A" w:themeColor="text2"/>
      <w:kern w:val="2"/>
      <w:sz w:val="18"/>
      <w:szCs w:val="18"/>
      <w14:ligatures w14:val="standardContextual"/>
    </w:rPr>
  </w:style>
  <w:style w:type="character" w:styleId="a9">
    <w:name w:val="Hyperlink"/>
    <w:basedOn w:val="a0"/>
    <w:uiPriority w:val="99"/>
    <w:unhideWhenUsed/>
    <w:rsid w:val="00DE2199"/>
    <w:rPr>
      <w:color w:val="0563C1" w:themeColor="hyperlink"/>
      <w:u w:val="single"/>
    </w:rPr>
  </w:style>
  <w:style w:type="character" w:customStyle="1" w:styleId="citation-67">
    <w:name w:val="citation-67"/>
    <w:basedOn w:val="a0"/>
    <w:rsid w:val="00DE2199"/>
  </w:style>
  <w:style w:type="character" w:customStyle="1" w:styleId="citation-66">
    <w:name w:val="citation-66"/>
    <w:basedOn w:val="a0"/>
    <w:rsid w:val="00DE2199"/>
  </w:style>
  <w:style w:type="character" w:customStyle="1" w:styleId="citation-65">
    <w:name w:val="citation-65"/>
    <w:basedOn w:val="a0"/>
    <w:rsid w:val="00DE2199"/>
  </w:style>
  <w:style w:type="character" w:customStyle="1" w:styleId="citation-64">
    <w:name w:val="citation-64"/>
    <w:basedOn w:val="a0"/>
    <w:rsid w:val="00DE2199"/>
  </w:style>
  <w:style w:type="character" w:customStyle="1" w:styleId="citation-63">
    <w:name w:val="citation-63"/>
    <w:basedOn w:val="a0"/>
    <w:rsid w:val="00DE2199"/>
  </w:style>
  <w:style w:type="character" w:customStyle="1" w:styleId="citation-62">
    <w:name w:val="citation-62"/>
    <w:basedOn w:val="a0"/>
    <w:rsid w:val="00DE2199"/>
  </w:style>
  <w:style w:type="character" w:customStyle="1" w:styleId="citation-61">
    <w:name w:val="citation-61"/>
    <w:basedOn w:val="a0"/>
    <w:rsid w:val="00DE2199"/>
  </w:style>
  <w:style w:type="character" w:customStyle="1" w:styleId="citation-60">
    <w:name w:val="citation-60"/>
    <w:basedOn w:val="a0"/>
    <w:rsid w:val="00DE2199"/>
  </w:style>
  <w:style w:type="character" w:customStyle="1" w:styleId="citation-59">
    <w:name w:val="citation-59"/>
    <w:basedOn w:val="a0"/>
    <w:rsid w:val="00DE2199"/>
  </w:style>
  <w:style w:type="character" w:customStyle="1" w:styleId="citation-58">
    <w:name w:val="citation-58"/>
    <w:basedOn w:val="a0"/>
    <w:rsid w:val="00DE2199"/>
  </w:style>
  <w:style w:type="character" w:customStyle="1" w:styleId="citation-57">
    <w:name w:val="citation-57"/>
    <w:basedOn w:val="a0"/>
    <w:rsid w:val="00DE2199"/>
  </w:style>
  <w:style w:type="character" w:customStyle="1" w:styleId="citation-56">
    <w:name w:val="citation-56"/>
    <w:basedOn w:val="a0"/>
    <w:rsid w:val="00DE2199"/>
  </w:style>
  <w:style w:type="character" w:customStyle="1" w:styleId="citation-55">
    <w:name w:val="citation-55"/>
    <w:basedOn w:val="a0"/>
    <w:rsid w:val="00DE2199"/>
  </w:style>
  <w:style w:type="character" w:customStyle="1" w:styleId="citation-54">
    <w:name w:val="citation-54"/>
    <w:basedOn w:val="a0"/>
    <w:rsid w:val="00DE2199"/>
  </w:style>
  <w:style w:type="paragraph" w:styleId="aa">
    <w:name w:val="List Paragraph"/>
    <w:basedOn w:val="a"/>
    <w:uiPriority w:val="34"/>
    <w:qFormat/>
    <w:rsid w:val="00DE2199"/>
    <w:pPr>
      <w:ind w:left="720"/>
      <w:contextualSpacing/>
    </w:pPr>
  </w:style>
  <w:style w:type="paragraph" w:styleId="ab">
    <w:name w:val="header"/>
    <w:basedOn w:val="a"/>
    <w:link w:val="ac"/>
    <w:uiPriority w:val="99"/>
    <w:unhideWhenUsed/>
    <w:rsid w:val="00DE2199"/>
    <w:pPr>
      <w:tabs>
        <w:tab w:val="center" w:pos="4677"/>
        <w:tab w:val="right" w:pos="9355"/>
      </w:tabs>
      <w:spacing w:line="240" w:lineRule="auto"/>
    </w:pPr>
  </w:style>
  <w:style w:type="character" w:customStyle="1" w:styleId="ac">
    <w:name w:val="Верхний колонтитул Знак"/>
    <w:basedOn w:val="a0"/>
    <w:link w:val="ab"/>
    <w:uiPriority w:val="99"/>
    <w:rsid w:val="00DE2199"/>
    <w:rPr>
      <w:rFonts w:ascii="Times New Roman" w:hAnsi="Times New Roman"/>
      <w:sz w:val="28"/>
    </w:rPr>
  </w:style>
  <w:style w:type="paragraph" w:styleId="ad">
    <w:name w:val="footer"/>
    <w:basedOn w:val="a"/>
    <w:link w:val="ae"/>
    <w:uiPriority w:val="99"/>
    <w:unhideWhenUsed/>
    <w:rsid w:val="00DE2199"/>
    <w:pPr>
      <w:tabs>
        <w:tab w:val="center" w:pos="4677"/>
        <w:tab w:val="right" w:pos="9355"/>
      </w:tabs>
      <w:spacing w:line="240" w:lineRule="auto"/>
    </w:pPr>
  </w:style>
  <w:style w:type="character" w:customStyle="1" w:styleId="ae">
    <w:name w:val="Нижний колонтитул Знак"/>
    <w:basedOn w:val="a0"/>
    <w:link w:val="ad"/>
    <w:uiPriority w:val="99"/>
    <w:rsid w:val="00DE2199"/>
    <w:rPr>
      <w:rFonts w:ascii="Times New Roman" w:hAnsi="Times New Roman"/>
      <w:sz w:val="28"/>
    </w:rPr>
  </w:style>
  <w:style w:type="paragraph" w:customStyle="1" w:styleId="Default">
    <w:name w:val="Default"/>
    <w:rsid w:val="00DE2199"/>
    <w:pPr>
      <w:autoSpaceDE w:val="0"/>
      <w:autoSpaceDN w:val="0"/>
      <w:adjustRightInd w:val="0"/>
      <w:spacing w:after="0" w:line="240" w:lineRule="auto"/>
    </w:pPr>
    <w:rPr>
      <w:rFonts w:ascii="Literaturnaya" w:eastAsia="Calibri" w:hAnsi="Literaturnaya" w:cs="Literaturnaya"/>
      <w:color w:val="000000"/>
      <w:sz w:val="24"/>
      <w:szCs w:val="24"/>
      <w:lang w:eastAsia="ru-RU"/>
    </w:rPr>
  </w:style>
  <w:style w:type="character" w:customStyle="1" w:styleId="A30">
    <w:name w:val="A3"/>
    <w:uiPriority w:val="99"/>
    <w:rsid w:val="00DE2199"/>
    <w:rPr>
      <w:color w:val="000000"/>
      <w:sz w:val="20"/>
      <w:szCs w:val="20"/>
    </w:rPr>
  </w:style>
  <w:style w:type="paragraph" w:customStyle="1" w:styleId="Pa0">
    <w:name w:val="Pa0"/>
    <w:basedOn w:val="Default"/>
    <w:next w:val="Default"/>
    <w:uiPriority w:val="99"/>
    <w:rsid w:val="00DE2199"/>
    <w:pPr>
      <w:spacing w:line="241" w:lineRule="atLeast"/>
    </w:pPr>
    <w:rPr>
      <w:rFonts w:ascii="Times New Roman" w:hAnsi="Times New Roman" w:cs="Times New Roman"/>
      <w:color w:val="auto"/>
      <w:lang w:eastAsia="en-US"/>
    </w:rPr>
  </w:style>
  <w:style w:type="paragraph" w:customStyle="1" w:styleId="Pa3">
    <w:name w:val="Pa3"/>
    <w:basedOn w:val="Default"/>
    <w:next w:val="Default"/>
    <w:uiPriority w:val="99"/>
    <w:rsid w:val="00DE2199"/>
    <w:pPr>
      <w:spacing w:line="241" w:lineRule="atLeast"/>
    </w:pPr>
    <w:rPr>
      <w:rFonts w:ascii="Times New Roman" w:hAnsi="Times New Roman" w:cs="Times New Roman"/>
      <w:color w:val="auto"/>
      <w:lang w:eastAsia="en-US"/>
    </w:rPr>
  </w:style>
  <w:style w:type="paragraph" w:styleId="af">
    <w:name w:val="TOC Heading"/>
    <w:basedOn w:val="1"/>
    <w:next w:val="a"/>
    <w:uiPriority w:val="39"/>
    <w:unhideWhenUsed/>
    <w:qFormat/>
    <w:rsid w:val="00DE2199"/>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
    <w:next w:val="a"/>
    <w:autoRedefine/>
    <w:uiPriority w:val="39"/>
    <w:unhideWhenUsed/>
    <w:rsid w:val="00DE2199"/>
    <w:pPr>
      <w:spacing w:after="100"/>
    </w:pPr>
  </w:style>
  <w:style w:type="paragraph" w:styleId="21">
    <w:name w:val="toc 2"/>
    <w:basedOn w:val="a"/>
    <w:next w:val="a"/>
    <w:autoRedefine/>
    <w:uiPriority w:val="39"/>
    <w:unhideWhenUsed/>
    <w:rsid w:val="00DE2199"/>
    <w:pPr>
      <w:spacing w:after="100"/>
      <w:ind w:left="280"/>
    </w:pPr>
  </w:style>
  <w:style w:type="table" w:customStyle="1" w:styleId="13">
    <w:name w:val="Сетка таблицы13"/>
    <w:basedOn w:val="a1"/>
    <w:next w:val="a5"/>
    <w:uiPriority w:val="59"/>
    <w:rsid w:val="00EA6A24"/>
    <w:pPr>
      <w:spacing w:after="0" w:line="240" w:lineRule="auto"/>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1"/>
    <w:next w:val="-41"/>
    <w:uiPriority w:val="49"/>
    <w:rsid w:val="00EA6A2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6">
    <w:name w:val="Сетка таблицы16"/>
    <w:basedOn w:val="a1"/>
    <w:next w:val="a5"/>
    <w:uiPriority w:val="59"/>
    <w:rsid w:val="00EA6A24"/>
    <w:pPr>
      <w:spacing w:after="0" w:line="240" w:lineRule="auto"/>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EA6A2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882537">
      <w:bodyDiv w:val="1"/>
      <w:marLeft w:val="0"/>
      <w:marRight w:val="0"/>
      <w:marTop w:val="0"/>
      <w:marBottom w:val="0"/>
      <w:divBdr>
        <w:top w:val="none" w:sz="0" w:space="0" w:color="auto"/>
        <w:left w:val="none" w:sz="0" w:space="0" w:color="auto"/>
        <w:bottom w:val="none" w:sz="0" w:space="0" w:color="auto"/>
        <w:right w:val="none" w:sz="0" w:space="0" w:color="auto"/>
      </w:divBdr>
      <w:divsChild>
        <w:div w:id="29188725">
          <w:marLeft w:val="0"/>
          <w:marRight w:val="0"/>
          <w:marTop w:val="0"/>
          <w:marBottom w:val="0"/>
          <w:divBdr>
            <w:top w:val="none" w:sz="0" w:space="0" w:color="auto"/>
            <w:left w:val="none" w:sz="0" w:space="0" w:color="auto"/>
            <w:bottom w:val="none" w:sz="0" w:space="0" w:color="auto"/>
            <w:right w:val="none" w:sz="0" w:space="0" w:color="auto"/>
          </w:divBdr>
          <w:divsChild>
            <w:div w:id="610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hyperlink" Target="http://www.elitarium.ru/chtenie-tekst-algoritm-material-soderzhanie-svedeniya-informaciya-zadacha-chitatel-ponimanie-klyuchevye-slova-izuche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hyperlink" Target="https://cyberleninka.ru/article/n/osobennosti-osoznannogo-chteniya-u-mladshih-shkolnikov" TargetMode="Externa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chart" Target="charts/chart4.xml"/><Relationship Id="rId30" Type="http://schemas.openxmlformats.org/officeDocument/2006/relationships/hyperlink" Target="http://www.elitarium.ru/chtenie-tekst-algoritm-material-soderzhanie-svedeniya-informaciya-zadacha-chitatel-ponimanie-klyuchevye-slova-izuchenie/" TargetMode="Externa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ru-RU" sz="1600"/>
              <a:t>2  класс 2021-2022                                     учебный год</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Лист1!$B$2:$B$4</c:f>
              <c:numCache>
                <c:formatCode>General</c:formatCode>
                <c:ptCount val="3"/>
                <c:pt idx="0">
                  <c:v>4</c:v>
                </c:pt>
                <c:pt idx="1">
                  <c:v>6</c:v>
                </c:pt>
                <c:pt idx="2">
                  <c:v>8</c:v>
                </c:pt>
              </c:numCache>
            </c:numRef>
          </c:val>
          <c:extLst>
            <c:ext xmlns:c16="http://schemas.microsoft.com/office/drawing/2014/chart" uri="{C3380CC4-5D6E-409C-BE32-E72D297353CC}">
              <c16:uniqueId val="{00000000-C3D3-40A8-8455-C130B373CDDC}"/>
            </c:ext>
          </c:extLst>
        </c:ser>
        <c:ser>
          <c:idx val="1"/>
          <c:order val="1"/>
          <c:tx>
            <c:strRef>
              <c:f>Лист1!$C$1</c:f>
              <c:strCache>
                <c:ptCount val="1"/>
                <c:pt idx="0">
                  <c:v>средний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Лист1!$C$2:$C$4</c:f>
              <c:numCache>
                <c:formatCode>General</c:formatCode>
                <c:ptCount val="3"/>
                <c:pt idx="0">
                  <c:v>10</c:v>
                </c:pt>
                <c:pt idx="1">
                  <c:v>9</c:v>
                </c:pt>
                <c:pt idx="2">
                  <c:v>9</c:v>
                </c:pt>
              </c:numCache>
            </c:numRef>
          </c:val>
          <c:extLst>
            <c:ext xmlns:c16="http://schemas.microsoft.com/office/drawing/2014/chart" uri="{C3380CC4-5D6E-409C-BE32-E72D297353CC}">
              <c16:uniqueId val="{00000001-C3D3-40A8-8455-C130B373CDDC}"/>
            </c:ext>
          </c:extLst>
        </c:ser>
        <c:ser>
          <c:idx val="2"/>
          <c:order val="2"/>
          <c:tx>
            <c:strRef>
              <c:f>Лист1!$D$1</c:f>
              <c:strCache>
                <c:ptCount val="1"/>
                <c:pt idx="0">
                  <c:v>низкий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Лист1!$D$2:$D$4</c:f>
              <c:numCache>
                <c:formatCode>General</c:formatCode>
                <c:ptCount val="3"/>
                <c:pt idx="0">
                  <c:v>8</c:v>
                </c:pt>
                <c:pt idx="1">
                  <c:v>7</c:v>
                </c:pt>
                <c:pt idx="2">
                  <c:v>5</c:v>
                </c:pt>
              </c:numCache>
            </c:numRef>
          </c:val>
          <c:extLst>
            <c:ext xmlns:c16="http://schemas.microsoft.com/office/drawing/2014/chart" uri="{C3380CC4-5D6E-409C-BE32-E72D297353CC}">
              <c16:uniqueId val="{00000002-C3D3-40A8-8455-C130B373CDDC}"/>
            </c:ext>
          </c:extLst>
        </c:ser>
        <c:dLbls>
          <c:dLblPos val="inEnd"/>
          <c:showLegendKey val="0"/>
          <c:showVal val="1"/>
          <c:showCatName val="0"/>
          <c:showSerName val="0"/>
          <c:showPercent val="0"/>
          <c:showBubbleSize val="0"/>
        </c:dLbls>
        <c:gapWidth val="65"/>
        <c:axId val="545126016"/>
        <c:axId val="545139136"/>
      </c:barChart>
      <c:catAx>
        <c:axId val="545126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45139136"/>
        <c:crosses val="autoZero"/>
        <c:auto val="1"/>
        <c:lblAlgn val="ctr"/>
        <c:lblOffset val="100"/>
        <c:noMultiLvlLbl val="0"/>
      </c:catAx>
      <c:valAx>
        <c:axId val="545139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5126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3  класс 2022-2023                                учебный год</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Лист1!$B$2:$B$4</c:f>
              <c:numCache>
                <c:formatCode>General</c:formatCode>
                <c:ptCount val="3"/>
                <c:pt idx="0">
                  <c:v>9</c:v>
                </c:pt>
                <c:pt idx="1">
                  <c:v>10</c:v>
                </c:pt>
                <c:pt idx="2">
                  <c:v>11</c:v>
                </c:pt>
              </c:numCache>
            </c:numRef>
          </c:val>
          <c:extLst>
            <c:ext xmlns:c16="http://schemas.microsoft.com/office/drawing/2014/chart" uri="{C3380CC4-5D6E-409C-BE32-E72D297353CC}">
              <c16:uniqueId val="{00000000-FBAB-423E-9B95-4FA77A58786B}"/>
            </c:ext>
          </c:extLst>
        </c:ser>
        <c:ser>
          <c:idx val="1"/>
          <c:order val="1"/>
          <c:tx>
            <c:strRef>
              <c:f>Лист1!$C$1</c:f>
              <c:strCache>
                <c:ptCount val="1"/>
                <c:pt idx="0">
                  <c:v>средний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Лист1!$C$2:$C$4</c:f>
              <c:numCache>
                <c:formatCode>General</c:formatCode>
                <c:ptCount val="3"/>
                <c:pt idx="0">
                  <c:v>9</c:v>
                </c:pt>
                <c:pt idx="1">
                  <c:v>9</c:v>
                </c:pt>
                <c:pt idx="2">
                  <c:v>9</c:v>
                </c:pt>
              </c:numCache>
            </c:numRef>
          </c:val>
          <c:extLst>
            <c:ext xmlns:c16="http://schemas.microsoft.com/office/drawing/2014/chart" uri="{C3380CC4-5D6E-409C-BE32-E72D297353CC}">
              <c16:uniqueId val="{00000001-FBAB-423E-9B95-4FA77A58786B}"/>
            </c:ext>
          </c:extLst>
        </c:ser>
        <c:ser>
          <c:idx val="2"/>
          <c:order val="2"/>
          <c:tx>
            <c:strRef>
              <c:f>Лист1!$D$1</c:f>
              <c:strCache>
                <c:ptCount val="1"/>
                <c:pt idx="0">
                  <c:v>низкий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Лист1!$D$2:$D$4</c:f>
              <c:numCache>
                <c:formatCode>General</c:formatCode>
                <c:ptCount val="3"/>
                <c:pt idx="0">
                  <c:v>4</c:v>
                </c:pt>
                <c:pt idx="1">
                  <c:v>3</c:v>
                </c:pt>
                <c:pt idx="2">
                  <c:v>2</c:v>
                </c:pt>
              </c:numCache>
            </c:numRef>
          </c:val>
          <c:extLst>
            <c:ext xmlns:c16="http://schemas.microsoft.com/office/drawing/2014/chart" uri="{C3380CC4-5D6E-409C-BE32-E72D297353CC}">
              <c16:uniqueId val="{00000002-FBAB-423E-9B95-4FA77A58786B}"/>
            </c:ext>
          </c:extLst>
        </c:ser>
        <c:dLbls>
          <c:dLblPos val="inEnd"/>
          <c:showLegendKey val="0"/>
          <c:showVal val="1"/>
          <c:showCatName val="0"/>
          <c:showSerName val="0"/>
          <c:showPercent val="0"/>
          <c:showBubbleSize val="0"/>
        </c:dLbls>
        <c:gapWidth val="65"/>
        <c:axId val="545126016"/>
        <c:axId val="545139136"/>
      </c:barChart>
      <c:catAx>
        <c:axId val="545126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45139136"/>
        <c:crosses val="autoZero"/>
        <c:auto val="1"/>
        <c:lblAlgn val="ctr"/>
        <c:lblOffset val="100"/>
        <c:noMultiLvlLbl val="0"/>
      </c:catAx>
      <c:valAx>
        <c:axId val="545139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5126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4 класс 2023-2024                                      учебный год</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Лист1!$B$2:$B$4</c:f>
              <c:numCache>
                <c:formatCode>General</c:formatCode>
                <c:ptCount val="3"/>
                <c:pt idx="0">
                  <c:v>11</c:v>
                </c:pt>
                <c:pt idx="1">
                  <c:v>12</c:v>
                </c:pt>
                <c:pt idx="2">
                  <c:v>13</c:v>
                </c:pt>
              </c:numCache>
            </c:numRef>
          </c:val>
          <c:extLst>
            <c:ext xmlns:c16="http://schemas.microsoft.com/office/drawing/2014/chart" uri="{C3380CC4-5D6E-409C-BE32-E72D297353CC}">
              <c16:uniqueId val="{00000000-1338-4FC6-A9F0-9A8ADDA39B9E}"/>
            </c:ext>
          </c:extLst>
        </c:ser>
        <c:ser>
          <c:idx val="1"/>
          <c:order val="1"/>
          <c:tx>
            <c:strRef>
              <c:f>Лист1!$C$1</c:f>
              <c:strCache>
                <c:ptCount val="1"/>
                <c:pt idx="0">
                  <c:v>средний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Лист1!$C$2:$C$4</c:f>
              <c:numCache>
                <c:formatCode>General</c:formatCode>
                <c:ptCount val="3"/>
                <c:pt idx="0">
                  <c:v>9</c:v>
                </c:pt>
                <c:pt idx="1">
                  <c:v>8</c:v>
                </c:pt>
                <c:pt idx="2">
                  <c:v>7</c:v>
                </c:pt>
              </c:numCache>
            </c:numRef>
          </c:val>
          <c:extLst>
            <c:ext xmlns:c16="http://schemas.microsoft.com/office/drawing/2014/chart" uri="{C3380CC4-5D6E-409C-BE32-E72D297353CC}">
              <c16:uniqueId val="{00000001-1338-4FC6-A9F0-9A8ADDA39B9E}"/>
            </c:ext>
          </c:extLst>
        </c:ser>
        <c:ser>
          <c:idx val="2"/>
          <c:order val="2"/>
          <c:tx>
            <c:strRef>
              <c:f>Лист1!$D$1</c:f>
              <c:strCache>
                <c:ptCount val="1"/>
                <c:pt idx="0">
                  <c:v>низкий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сентябрь </c:v>
                </c:pt>
                <c:pt idx="1">
                  <c:v>январь</c:v>
                </c:pt>
                <c:pt idx="2">
                  <c:v>апрель </c:v>
                </c:pt>
              </c:strCache>
            </c:strRef>
          </c:cat>
          <c:val>
            <c:numRef>
              <c:f>Лист1!$D$2:$D$4</c:f>
              <c:numCache>
                <c:formatCode>General</c:formatCode>
                <c:ptCount val="3"/>
                <c:pt idx="0">
                  <c:v>2</c:v>
                </c:pt>
                <c:pt idx="1">
                  <c:v>2</c:v>
                </c:pt>
                <c:pt idx="2">
                  <c:v>1</c:v>
                </c:pt>
              </c:numCache>
            </c:numRef>
          </c:val>
          <c:extLst>
            <c:ext xmlns:c16="http://schemas.microsoft.com/office/drawing/2014/chart" uri="{C3380CC4-5D6E-409C-BE32-E72D297353CC}">
              <c16:uniqueId val="{00000002-1338-4FC6-A9F0-9A8ADDA39B9E}"/>
            </c:ext>
          </c:extLst>
        </c:ser>
        <c:dLbls>
          <c:dLblPos val="inEnd"/>
          <c:showLegendKey val="0"/>
          <c:showVal val="1"/>
          <c:showCatName val="0"/>
          <c:showSerName val="0"/>
          <c:showPercent val="0"/>
          <c:showBubbleSize val="0"/>
        </c:dLbls>
        <c:gapWidth val="65"/>
        <c:axId val="545126016"/>
        <c:axId val="545139136"/>
      </c:barChart>
      <c:catAx>
        <c:axId val="545126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45139136"/>
        <c:crosses val="autoZero"/>
        <c:auto val="1"/>
        <c:lblAlgn val="ctr"/>
        <c:lblOffset val="100"/>
        <c:noMultiLvlLbl val="0"/>
      </c:catAx>
      <c:valAx>
        <c:axId val="545139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5126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2</a:t>
            </a:r>
            <a:r>
              <a:rPr lang="ru-RU" baseline="0"/>
              <a:t> </a:t>
            </a:r>
            <a:r>
              <a:rPr lang="ru-RU"/>
              <a:t>класс 2025-2026                                      учебный год</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1"/>
                <c:pt idx="0">
                  <c:v>сентябрь </c:v>
                </c:pt>
              </c:strCache>
            </c:strRef>
          </c:cat>
          <c:val>
            <c:numRef>
              <c:f>Лист1!$B$2:$B$4</c:f>
              <c:numCache>
                <c:formatCode>General</c:formatCode>
                <c:ptCount val="3"/>
                <c:pt idx="0">
                  <c:v>7</c:v>
                </c:pt>
              </c:numCache>
            </c:numRef>
          </c:val>
          <c:extLst>
            <c:ext xmlns:c16="http://schemas.microsoft.com/office/drawing/2014/chart" uri="{C3380CC4-5D6E-409C-BE32-E72D297353CC}">
              <c16:uniqueId val="{00000000-91E9-4195-B099-9263C4302712}"/>
            </c:ext>
          </c:extLst>
        </c:ser>
        <c:ser>
          <c:idx val="1"/>
          <c:order val="1"/>
          <c:tx>
            <c:strRef>
              <c:f>Лист1!$C$1</c:f>
              <c:strCache>
                <c:ptCount val="1"/>
                <c:pt idx="0">
                  <c:v>средний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1"/>
                <c:pt idx="0">
                  <c:v>сентябрь </c:v>
                </c:pt>
              </c:strCache>
            </c:strRef>
          </c:cat>
          <c:val>
            <c:numRef>
              <c:f>Лист1!$C$2:$C$4</c:f>
              <c:numCache>
                <c:formatCode>General</c:formatCode>
                <c:ptCount val="3"/>
                <c:pt idx="0">
                  <c:v>11</c:v>
                </c:pt>
              </c:numCache>
            </c:numRef>
          </c:val>
          <c:extLst>
            <c:ext xmlns:c16="http://schemas.microsoft.com/office/drawing/2014/chart" uri="{C3380CC4-5D6E-409C-BE32-E72D297353CC}">
              <c16:uniqueId val="{00000001-91E9-4195-B099-9263C4302712}"/>
            </c:ext>
          </c:extLst>
        </c:ser>
        <c:ser>
          <c:idx val="2"/>
          <c:order val="2"/>
          <c:tx>
            <c:strRef>
              <c:f>Лист1!$D$1</c:f>
              <c:strCache>
                <c:ptCount val="1"/>
                <c:pt idx="0">
                  <c:v>низкий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1"/>
                <c:pt idx="0">
                  <c:v>сентябрь </c:v>
                </c:pt>
              </c:strCache>
            </c:strRef>
          </c:cat>
          <c:val>
            <c:numRef>
              <c:f>Лист1!$D$2:$D$4</c:f>
              <c:numCache>
                <c:formatCode>General</c:formatCode>
                <c:ptCount val="3"/>
                <c:pt idx="0">
                  <c:v>5</c:v>
                </c:pt>
              </c:numCache>
            </c:numRef>
          </c:val>
          <c:extLst>
            <c:ext xmlns:c16="http://schemas.microsoft.com/office/drawing/2014/chart" uri="{C3380CC4-5D6E-409C-BE32-E72D297353CC}">
              <c16:uniqueId val="{00000002-91E9-4195-B099-9263C4302712}"/>
            </c:ext>
          </c:extLst>
        </c:ser>
        <c:dLbls>
          <c:dLblPos val="inEnd"/>
          <c:showLegendKey val="0"/>
          <c:showVal val="1"/>
          <c:showCatName val="0"/>
          <c:showSerName val="0"/>
          <c:showPercent val="0"/>
          <c:showBubbleSize val="0"/>
        </c:dLbls>
        <c:gapWidth val="65"/>
        <c:axId val="545126016"/>
        <c:axId val="545139136"/>
      </c:barChart>
      <c:catAx>
        <c:axId val="545126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45139136"/>
        <c:crosses val="autoZero"/>
        <c:auto val="1"/>
        <c:lblAlgn val="ctr"/>
        <c:lblOffset val="100"/>
        <c:noMultiLvlLbl val="0"/>
      </c:catAx>
      <c:valAx>
        <c:axId val="545139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5126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D01634-92CE-461F-910F-B7AFBE6D2B2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0CE474B-2DA4-45C2-8599-461692BDF13D}">
      <dgm:prSet phldrT="[Текст]" custT="1"/>
      <dgm:spPr/>
      <dgm:t>
        <a:bodyPr/>
        <a:lstStyle/>
        <a:p>
          <a:r>
            <a:rPr lang="ru-RU" sz="1050" b="1">
              <a:solidFill>
                <a:schemeClr val="tx1"/>
              </a:solidFill>
              <a:latin typeface="Times New Roman" panose="02020603050405020304" pitchFamily="18" charset="0"/>
              <a:cs typeface="Times New Roman" panose="02020603050405020304" pitchFamily="18" charset="0"/>
            </a:rPr>
            <a:t>Развитие произвольности</a:t>
          </a:r>
        </a:p>
      </dgm:t>
    </dgm:pt>
    <dgm:pt modelId="{B58953E3-B53F-4D24-99CC-66978C2831C4}" type="parTrans" cxnId="{E497ED2C-9487-477B-8DBF-2DE9E05A2A52}">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8A29A8F5-AF9A-4924-8222-E99B6F16B32E}" type="sibTrans" cxnId="{E497ED2C-9487-477B-8DBF-2DE9E05A2A52}">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645356D7-8BDE-4A54-8632-4E7F0764FCE8}">
      <dgm:prSet phldrT="[Текст]" custT="1"/>
      <dgm:spPr/>
      <dgm:t>
        <a:bodyPr/>
        <a:lstStyle/>
        <a:p>
          <a:r>
            <a:rPr lang="ru-RU" sz="1050" b="1">
              <a:solidFill>
                <a:schemeClr val="tx1"/>
              </a:solidFill>
              <a:latin typeface="Times New Roman" panose="02020603050405020304" pitchFamily="18" charset="0"/>
              <a:cs typeface="Times New Roman" panose="02020603050405020304" pitchFamily="18" charset="0"/>
            </a:rPr>
            <a:t>Возрастание роли внутренней мотивации</a:t>
          </a:r>
        </a:p>
      </dgm:t>
    </dgm:pt>
    <dgm:pt modelId="{8FDE4911-300B-4A7D-AC4D-E6E8BBF42AC9}" type="parTrans" cxnId="{2C6A752E-35F4-4BF1-9A73-9E7A8033D166}">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2B9D3B44-E908-4906-AD2D-26E6C5BFAE90}" type="sibTrans" cxnId="{2C6A752E-35F4-4BF1-9A73-9E7A8033D166}">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77771681-A9C7-49B3-904C-C500DEF60077}">
      <dgm:prSet phldrT="[Текст]" custT="1"/>
      <dgm:spPr/>
      <dgm:t>
        <a:bodyPr/>
        <a:lstStyle/>
        <a:p>
          <a:r>
            <a:rPr lang="ru-RU" sz="1050" b="1">
              <a:solidFill>
                <a:schemeClr val="tx1"/>
              </a:solidFill>
              <a:latin typeface="Times New Roman" panose="02020603050405020304" pitchFamily="18" charset="0"/>
              <a:cs typeface="Times New Roman" panose="02020603050405020304" pitchFamily="18" charset="0"/>
            </a:rPr>
            <a:t>Активное развитие речи и словаря</a:t>
          </a:r>
        </a:p>
      </dgm:t>
    </dgm:pt>
    <dgm:pt modelId="{374A2D8A-C01B-4111-B3AC-C7B257D9B20B}" type="parTrans" cxnId="{E9663B9D-D10A-4FDC-8EB7-E1C44B7911EF}">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C23C1F1D-AA4A-4A97-BA04-5FDAC4E49E5B}" type="sibTrans" cxnId="{E9663B9D-D10A-4FDC-8EB7-E1C44B7911EF}">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7FB67E22-ED7F-4D73-B1CA-857C12B17BC5}">
      <dgm:prSet custT="1"/>
      <dgm:spPr/>
      <dgm:t>
        <a:bodyPr/>
        <a:lstStyle/>
        <a:p>
          <a:r>
            <a:rPr lang="ru-RU" sz="1050" b="0">
              <a:solidFill>
                <a:schemeClr val="tx1"/>
              </a:solidFill>
              <a:latin typeface="Times New Roman" panose="02020603050405020304" pitchFamily="18" charset="0"/>
              <a:cs typeface="Times New Roman" panose="02020603050405020304" pitchFamily="18" charset="0"/>
            </a:rPr>
            <a:t>Дети начинают ориентироваться не только на внешние поощрения, но и на собственные интересы. Это позволяет развивать личностную ценность чтения.</a:t>
          </a:r>
        </a:p>
      </dgm:t>
    </dgm:pt>
    <dgm:pt modelId="{10292FFC-4DE9-477B-AA04-BC0A4C30B202}" type="parTrans" cxnId="{330CC8BC-8E3F-41C7-88F1-BA58FC4DEC5D}">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36985AD9-2318-42EF-B7EF-6D0DE0D26436}" type="sibTrans" cxnId="{330CC8BC-8E3F-41C7-88F1-BA58FC4DEC5D}">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B80E7CC8-5D5D-46F5-9DF4-89B512D87002}">
      <dgm:prSet custT="1"/>
      <dgm:spPr/>
      <dgm:t>
        <a:bodyPr/>
        <a:lstStyle/>
        <a:p>
          <a:r>
            <a:rPr lang="ru-RU" sz="1050" b="1">
              <a:solidFill>
                <a:schemeClr val="tx1"/>
              </a:solidFill>
              <a:latin typeface="Times New Roman" panose="02020603050405020304" pitchFamily="18" charset="0"/>
              <a:cs typeface="Times New Roman" panose="02020603050405020304" pitchFamily="18" charset="0"/>
            </a:rPr>
            <a:t>Чувствительность к эмоциональному воздействию</a:t>
          </a:r>
        </a:p>
      </dgm:t>
    </dgm:pt>
    <dgm:pt modelId="{39A2A032-E176-4726-BC46-3C82020382DD}" type="parTrans" cxnId="{5FC69C0B-FDFE-4053-B52B-7DEAF881FE8A}">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9F46BF39-4A2C-4A3C-A991-4D694744824C}" type="sibTrans" cxnId="{5FC69C0B-FDFE-4053-B52B-7DEAF881FE8A}">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A58E1E93-7639-4A78-9C23-E4DD5F6BAD8D}">
      <dgm:prSet custT="1"/>
      <dgm:spPr/>
      <dgm:t>
        <a:bodyPr/>
        <a:lstStyle/>
        <a:p>
          <a:r>
            <a:rPr lang="ru-RU" sz="1050" b="1">
              <a:solidFill>
                <a:schemeClr val="tx1"/>
              </a:solidFill>
              <a:latin typeface="Times New Roman" panose="02020603050405020304" pitchFamily="18" charset="0"/>
              <a:cs typeface="Times New Roman" panose="02020603050405020304" pitchFamily="18" charset="0"/>
            </a:rPr>
            <a:t>Развитие образного и логического мышления</a:t>
          </a:r>
        </a:p>
      </dgm:t>
    </dgm:pt>
    <dgm:pt modelId="{1CD5BE5E-EF92-4040-958C-FDB99AC3BE61}" type="parTrans" cxnId="{DA5F388E-75B5-42C5-AF5A-2ED75CA1BBDC}">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DB083C3E-746F-4305-85CB-BA6B6ADBBC1B}" type="sibTrans" cxnId="{DA5F388E-75B5-42C5-AF5A-2ED75CA1BBDC}">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373E399D-2270-43EF-A1E7-44715FC2BECC}">
      <dgm:prSet custT="1"/>
      <dgm:spPr/>
      <dgm:t>
        <a:bodyPr/>
        <a:lstStyle/>
        <a:p>
          <a:r>
            <a:rPr lang="ru-RU" sz="1050" b="0">
              <a:solidFill>
                <a:schemeClr val="tx1"/>
              </a:solidFill>
              <a:latin typeface="Times New Roman" panose="02020603050405020304" pitchFamily="18" charset="0"/>
              <a:cs typeface="Times New Roman" panose="02020603050405020304" pitchFamily="18" charset="0"/>
            </a:rPr>
            <a:t>Чтение способствует увеличению словарного запаса, а богатая речь делает возможным более глубокое понимание текста.</a:t>
          </a:r>
        </a:p>
      </dgm:t>
    </dgm:pt>
    <dgm:pt modelId="{AA49E4D4-E6CC-48F6-BABC-13A284322D4F}" type="parTrans" cxnId="{85F19010-45B6-4329-A28A-7CFD574446F1}">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EA7D7DAB-C955-4AE6-BD46-0D189EBD38E7}" type="sibTrans" cxnId="{85F19010-45B6-4329-A28A-7CFD574446F1}">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624975C5-B043-4DF4-8F34-94A7F938A642}">
      <dgm:prSet custT="1"/>
      <dgm:spPr/>
      <dgm:t>
        <a:bodyPr/>
        <a:lstStyle/>
        <a:p>
          <a:r>
            <a:rPr lang="ru-RU" sz="1050" b="0">
              <a:solidFill>
                <a:schemeClr val="tx1"/>
              </a:solidFill>
              <a:latin typeface="Times New Roman" panose="02020603050405020304" pitchFamily="18" charset="0"/>
              <a:cs typeface="Times New Roman" panose="02020603050405020304" pitchFamily="18" charset="0"/>
            </a:rPr>
            <a:t>Младшие школьники учатся создавать представления о героях и событиях, устанавливать связи и причинно-следственные отношения, что важно для анализа текста.</a:t>
          </a:r>
        </a:p>
      </dgm:t>
    </dgm:pt>
    <dgm:pt modelId="{539C8363-A803-4F6E-8994-907969931AE1}" type="parTrans" cxnId="{AB10D7A7-1D3E-43AB-8A98-DE9C791E4490}">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5C0A9DFE-68B8-4612-87D1-E2842937D7A7}" type="sibTrans" cxnId="{AB10D7A7-1D3E-43AB-8A98-DE9C791E4490}">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EFCA0C17-8F5C-4F17-8481-379E295826A3}">
      <dgm:prSet custT="1"/>
      <dgm:spPr/>
      <dgm:t>
        <a:bodyPr/>
        <a:lstStyle/>
        <a:p>
          <a:r>
            <a:rPr lang="ru-RU" sz="1050" b="0">
              <a:solidFill>
                <a:schemeClr val="tx1"/>
              </a:solidFill>
              <a:latin typeface="Times New Roman" panose="02020603050405020304" pitchFamily="18" charset="0"/>
              <a:cs typeface="Times New Roman" panose="02020603050405020304" pitchFamily="18" charset="0"/>
            </a:rPr>
            <a:t>Детям этого возраста свойственна яркая эмоциональность, отзывчивость к художественным образам и переживаниям. Это способствует формированию эстетического отношения к чтению.</a:t>
          </a:r>
        </a:p>
      </dgm:t>
    </dgm:pt>
    <dgm:pt modelId="{6655A873-5D52-46E8-835E-369E9E184F4C}" type="parTrans" cxnId="{3AD19210-CEC7-4941-9B6C-3731C532CAC2}">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8E83C99C-838F-4C8F-A56F-A9288C9CF9FC}" type="sibTrans" cxnId="{3AD19210-CEC7-4941-9B6C-3731C532CAC2}">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285ADBDC-582F-4DB7-B8B6-7554718DAD51}">
      <dgm:prSet custT="1"/>
      <dgm:spPr/>
      <dgm:t>
        <a:bodyPr/>
        <a:lstStyle/>
        <a:p>
          <a:r>
            <a:rPr lang="ru-RU" sz="1050" b="1">
              <a:solidFill>
                <a:schemeClr val="tx1"/>
              </a:solidFill>
              <a:latin typeface="Times New Roman" panose="02020603050405020304" pitchFamily="18" charset="0"/>
              <a:cs typeface="Times New Roman" panose="02020603050405020304" pitchFamily="18" charset="0"/>
            </a:rPr>
            <a:t>Зависимость от взрослого</a:t>
          </a:r>
        </a:p>
      </dgm:t>
    </dgm:pt>
    <dgm:pt modelId="{36F1BE38-786E-4550-9C6E-7BD4C6E282BF}" type="parTrans" cxnId="{CC20C443-F809-4F00-B8A6-08C1C3A27369}">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B2666640-1AE2-4B1D-A928-955F3871BD6E}" type="sibTrans" cxnId="{CC20C443-F809-4F00-B8A6-08C1C3A27369}">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204A7266-76D9-4201-8A74-EFD31852F404}">
      <dgm:prSet custT="1"/>
      <dgm:spPr/>
      <dgm:t>
        <a:bodyPr/>
        <a:lstStyle/>
        <a:p>
          <a:r>
            <a:rPr lang="ru-RU" sz="1050" b="0">
              <a:solidFill>
                <a:schemeClr val="tx1"/>
              </a:solidFill>
              <a:latin typeface="Times New Roman" panose="02020603050405020304" pitchFamily="18" charset="0"/>
              <a:cs typeface="Times New Roman" panose="02020603050405020304" pitchFamily="18" charset="0"/>
            </a:rPr>
            <a:t>Ребёнок нуждается в руководстве, организации читательской деятельности, поддержке и поощрении - взрослый выступает посредником между книгой и ребёнком.</a:t>
          </a:r>
        </a:p>
      </dgm:t>
    </dgm:pt>
    <dgm:pt modelId="{A29CDDBE-F315-4034-AA8C-7FCFEE83B358}" type="parTrans" cxnId="{E9EC3444-11D7-4D75-B650-B22693E14941}">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B5B808DA-2840-4D83-B4D6-874D4E3991BE}" type="sibTrans" cxnId="{E9EC3444-11D7-4D75-B650-B22693E14941}">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390FBB91-EF33-4D98-8EE9-74D92DF71F82}">
      <dgm:prSet custT="1"/>
      <dgm:spPr/>
      <dgm:t>
        <a:bodyPr/>
        <a:lstStyle/>
        <a:p>
          <a:endParaRPr lang="ru-RU" sz="1050" b="0">
            <a:solidFill>
              <a:schemeClr val="tx1"/>
            </a:solidFill>
            <a:latin typeface="Times New Roman" panose="02020603050405020304" pitchFamily="18" charset="0"/>
            <a:cs typeface="Times New Roman" panose="02020603050405020304" pitchFamily="18" charset="0"/>
          </a:endParaRPr>
        </a:p>
      </dgm:t>
    </dgm:pt>
    <dgm:pt modelId="{AE28C0FA-4A4B-4B5E-8E55-78B7E11D84C8}" type="parTrans" cxnId="{BF75AC8E-B0C5-48EC-BEB1-6F506FAE18E3}">
      <dgm:prSet/>
      <dgm:spPr/>
      <dgm:t>
        <a:bodyPr/>
        <a:lstStyle/>
        <a:p>
          <a:endParaRPr lang="ru-RU"/>
        </a:p>
      </dgm:t>
    </dgm:pt>
    <dgm:pt modelId="{296316F7-2172-4F94-8B82-F7E2F18E6E76}" type="sibTrans" cxnId="{BF75AC8E-B0C5-48EC-BEB1-6F506FAE18E3}">
      <dgm:prSet/>
      <dgm:spPr/>
      <dgm:t>
        <a:bodyPr/>
        <a:lstStyle/>
        <a:p>
          <a:endParaRPr lang="ru-RU"/>
        </a:p>
      </dgm:t>
    </dgm:pt>
    <dgm:pt modelId="{8D1E7C63-3183-489D-A4CE-364310233C06}">
      <dgm:prSet custT="1"/>
      <dgm:spPr/>
      <dgm:t>
        <a:bodyPr/>
        <a:lstStyle/>
        <a:p>
          <a:r>
            <a:rPr lang="ru-RU" sz="1050" b="0">
              <a:solidFill>
                <a:schemeClr val="tx1"/>
              </a:solidFill>
              <a:latin typeface="Times New Roman" panose="02020603050405020304" pitchFamily="18" charset="0"/>
              <a:cs typeface="Times New Roman" panose="02020603050405020304" pitchFamily="18" charset="0"/>
            </a:rPr>
            <a:t>В этом возрасте формируются произвольное внимание, память и поведение. Ребёнок способен выполнять деятельность, руководствуясь правилами, и контролировать процесс чтения.</a:t>
          </a:r>
        </a:p>
      </dgm:t>
    </dgm:pt>
    <dgm:pt modelId="{2B7348A7-4E97-42F5-99C1-C6052BC95A88}" type="sibTrans" cxnId="{D50C9718-18E4-44C2-A75F-57BFF3F71DCA}">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C58C38F3-1CCF-4694-9B0E-24C1F6CAE23D}" type="parTrans" cxnId="{D50C9718-18E4-44C2-A75F-57BFF3F71DCA}">
      <dgm:prSet/>
      <dgm:spPr/>
      <dgm:t>
        <a:bodyPr/>
        <a:lstStyle/>
        <a:p>
          <a:endParaRPr lang="ru-RU" sz="1050" b="1">
            <a:solidFill>
              <a:schemeClr val="tx1"/>
            </a:solidFill>
            <a:latin typeface="Times New Roman" panose="02020603050405020304" pitchFamily="18" charset="0"/>
            <a:cs typeface="Times New Roman" panose="02020603050405020304" pitchFamily="18" charset="0"/>
          </a:endParaRPr>
        </a:p>
      </dgm:t>
    </dgm:pt>
    <dgm:pt modelId="{33BF35E7-2AB4-4AEF-A391-82414D8795E7}" type="pres">
      <dgm:prSet presAssocID="{44D01634-92CE-461F-910F-B7AFBE6D2B2C}" presName="linear" presStyleCnt="0">
        <dgm:presLayoutVars>
          <dgm:dir/>
          <dgm:animLvl val="lvl"/>
          <dgm:resizeHandles val="exact"/>
        </dgm:presLayoutVars>
      </dgm:prSet>
      <dgm:spPr/>
    </dgm:pt>
    <dgm:pt modelId="{7E25546F-4ADF-4C06-AA80-021868FE13B7}" type="pres">
      <dgm:prSet presAssocID="{C0CE474B-2DA4-45C2-8599-461692BDF13D}" presName="parentLin" presStyleCnt="0"/>
      <dgm:spPr/>
    </dgm:pt>
    <dgm:pt modelId="{34689F6C-8277-46A2-937E-2D7B6D9BC596}" type="pres">
      <dgm:prSet presAssocID="{C0CE474B-2DA4-45C2-8599-461692BDF13D}" presName="parentLeftMargin" presStyleLbl="node1" presStyleIdx="0" presStyleCnt="6"/>
      <dgm:spPr/>
    </dgm:pt>
    <dgm:pt modelId="{22FD9E24-27A2-465E-A772-37B53B3A2677}" type="pres">
      <dgm:prSet presAssocID="{C0CE474B-2DA4-45C2-8599-461692BDF13D}" presName="parentText" presStyleLbl="node1" presStyleIdx="0" presStyleCnt="6">
        <dgm:presLayoutVars>
          <dgm:chMax val="0"/>
          <dgm:bulletEnabled val="1"/>
        </dgm:presLayoutVars>
      </dgm:prSet>
      <dgm:spPr/>
    </dgm:pt>
    <dgm:pt modelId="{BEC3D0FD-AA6E-48FE-AB5C-C5C4BC9238B7}" type="pres">
      <dgm:prSet presAssocID="{C0CE474B-2DA4-45C2-8599-461692BDF13D}" presName="negativeSpace" presStyleCnt="0"/>
      <dgm:spPr/>
    </dgm:pt>
    <dgm:pt modelId="{1FADABC8-CA31-4F34-87D7-A2DE5D0E6D8C}" type="pres">
      <dgm:prSet presAssocID="{C0CE474B-2DA4-45C2-8599-461692BDF13D}" presName="childText" presStyleLbl="conFgAcc1" presStyleIdx="0" presStyleCnt="6" custScaleY="146731">
        <dgm:presLayoutVars>
          <dgm:bulletEnabled val="1"/>
        </dgm:presLayoutVars>
      </dgm:prSet>
      <dgm:spPr/>
    </dgm:pt>
    <dgm:pt modelId="{338C4A0B-B9F1-4295-BCEF-9CE451CF0009}" type="pres">
      <dgm:prSet presAssocID="{8A29A8F5-AF9A-4924-8222-E99B6F16B32E}" presName="spaceBetweenRectangles" presStyleCnt="0"/>
      <dgm:spPr/>
    </dgm:pt>
    <dgm:pt modelId="{14D8CFFE-B337-4D24-A17A-FF5DC8AA5447}" type="pres">
      <dgm:prSet presAssocID="{645356D7-8BDE-4A54-8632-4E7F0764FCE8}" presName="parentLin" presStyleCnt="0"/>
      <dgm:spPr/>
    </dgm:pt>
    <dgm:pt modelId="{46BECDDF-C38A-4E3E-BBA7-82C25E3C52F3}" type="pres">
      <dgm:prSet presAssocID="{645356D7-8BDE-4A54-8632-4E7F0764FCE8}" presName="parentLeftMargin" presStyleLbl="node1" presStyleIdx="0" presStyleCnt="6"/>
      <dgm:spPr/>
    </dgm:pt>
    <dgm:pt modelId="{A5B010B5-9C14-4654-A2A4-70464422C94C}" type="pres">
      <dgm:prSet presAssocID="{645356D7-8BDE-4A54-8632-4E7F0764FCE8}" presName="parentText" presStyleLbl="node1" presStyleIdx="1" presStyleCnt="6">
        <dgm:presLayoutVars>
          <dgm:chMax val="0"/>
          <dgm:bulletEnabled val="1"/>
        </dgm:presLayoutVars>
      </dgm:prSet>
      <dgm:spPr/>
    </dgm:pt>
    <dgm:pt modelId="{2778B525-4941-48CF-A410-267D2674EBC9}" type="pres">
      <dgm:prSet presAssocID="{645356D7-8BDE-4A54-8632-4E7F0764FCE8}" presName="negativeSpace" presStyleCnt="0"/>
      <dgm:spPr/>
    </dgm:pt>
    <dgm:pt modelId="{36D64583-6AD2-4161-AA2B-386728A9A322}" type="pres">
      <dgm:prSet presAssocID="{645356D7-8BDE-4A54-8632-4E7F0764FCE8}" presName="childText" presStyleLbl="conFgAcc1" presStyleIdx="1" presStyleCnt="6" custScaleY="169311">
        <dgm:presLayoutVars>
          <dgm:bulletEnabled val="1"/>
        </dgm:presLayoutVars>
      </dgm:prSet>
      <dgm:spPr/>
    </dgm:pt>
    <dgm:pt modelId="{A7C6A32B-02C5-40C7-9405-AEE65AED5D57}" type="pres">
      <dgm:prSet presAssocID="{2B9D3B44-E908-4906-AD2D-26E6C5BFAE90}" presName="spaceBetweenRectangles" presStyleCnt="0"/>
      <dgm:spPr/>
    </dgm:pt>
    <dgm:pt modelId="{9BA0D495-42E5-4D88-9167-6BB821F0460E}" type="pres">
      <dgm:prSet presAssocID="{77771681-A9C7-49B3-904C-C500DEF60077}" presName="parentLin" presStyleCnt="0"/>
      <dgm:spPr/>
    </dgm:pt>
    <dgm:pt modelId="{E526917A-0932-4F5E-B4DF-6978AAA7933B}" type="pres">
      <dgm:prSet presAssocID="{77771681-A9C7-49B3-904C-C500DEF60077}" presName="parentLeftMargin" presStyleLbl="node1" presStyleIdx="1" presStyleCnt="6"/>
      <dgm:spPr/>
    </dgm:pt>
    <dgm:pt modelId="{F0032FFB-BC18-4307-814C-34EB5096E6BE}" type="pres">
      <dgm:prSet presAssocID="{77771681-A9C7-49B3-904C-C500DEF60077}" presName="parentText" presStyleLbl="node1" presStyleIdx="2" presStyleCnt="6">
        <dgm:presLayoutVars>
          <dgm:chMax val="0"/>
          <dgm:bulletEnabled val="1"/>
        </dgm:presLayoutVars>
      </dgm:prSet>
      <dgm:spPr/>
    </dgm:pt>
    <dgm:pt modelId="{DB1EA5B6-690B-4391-9DDB-E5B41F535476}" type="pres">
      <dgm:prSet presAssocID="{77771681-A9C7-49B3-904C-C500DEF60077}" presName="negativeSpace" presStyleCnt="0"/>
      <dgm:spPr/>
    </dgm:pt>
    <dgm:pt modelId="{C45F5D4B-012E-44CD-9C09-6AD99DDEE7CA}" type="pres">
      <dgm:prSet presAssocID="{77771681-A9C7-49B3-904C-C500DEF60077}" presName="childText" presStyleLbl="conFgAcc1" presStyleIdx="2" presStyleCnt="6" custScaleY="139275">
        <dgm:presLayoutVars>
          <dgm:bulletEnabled val="1"/>
        </dgm:presLayoutVars>
      </dgm:prSet>
      <dgm:spPr/>
    </dgm:pt>
    <dgm:pt modelId="{2AA86F75-ADF3-4B7D-A1BD-77B01E05F5CC}" type="pres">
      <dgm:prSet presAssocID="{C23C1F1D-AA4A-4A97-BA04-5FDAC4E49E5B}" presName="spaceBetweenRectangles" presStyleCnt="0"/>
      <dgm:spPr/>
    </dgm:pt>
    <dgm:pt modelId="{AB082DA8-D819-44F5-93AF-584D3EFE9C20}" type="pres">
      <dgm:prSet presAssocID="{A58E1E93-7639-4A78-9C23-E4DD5F6BAD8D}" presName="parentLin" presStyleCnt="0"/>
      <dgm:spPr/>
    </dgm:pt>
    <dgm:pt modelId="{945350F3-CB83-4F08-BC80-5CC3665B7980}" type="pres">
      <dgm:prSet presAssocID="{A58E1E93-7639-4A78-9C23-E4DD5F6BAD8D}" presName="parentLeftMargin" presStyleLbl="node1" presStyleIdx="2" presStyleCnt="6"/>
      <dgm:spPr/>
    </dgm:pt>
    <dgm:pt modelId="{5909A1E1-9391-447C-8352-03F115CA86A3}" type="pres">
      <dgm:prSet presAssocID="{A58E1E93-7639-4A78-9C23-E4DD5F6BAD8D}" presName="parentText" presStyleLbl="node1" presStyleIdx="3" presStyleCnt="6">
        <dgm:presLayoutVars>
          <dgm:chMax val="0"/>
          <dgm:bulletEnabled val="1"/>
        </dgm:presLayoutVars>
      </dgm:prSet>
      <dgm:spPr/>
    </dgm:pt>
    <dgm:pt modelId="{ADD6D435-2279-4B78-A834-CFAD713CB81C}" type="pres">
      <dgm:prSet presAssocID="{A58E1E93-7639-4A78-9C23-E4DD5F6BAD8D}" presName="negativeSpace" presStyleCnt="0"/>
      <dgm:spPr/>
    </dgm:pt>
    <dgm:pt modelId="{6A86570F-A7BB-4B17-8476-787BF405EC26}" type="pres">
      <dgm:prSet presAssocID="{A58E1E93-7639-4A78-9C23-E4DD5F6BAD8D}" presName="childText" presStyleLbl="conFgAcc1" presStyleIdx="3" presStyleCnt="6" custScaleY="158730">
        <dgm:presLayoutVars>
          <dgm:bulletEnabled val="1"/>
        </dgm:presLayoutVars>
      </dgm:prSet>
      <dgm:spPr/>
    </dgm:pt>
    <dgm:pt modelId="{A2212101-B057-4289-A600-DE518798D89B}" type="pres">
      <dgm:prSet presAssocID="{DB083C3E-746F-4305-85CB-BA6B6ADBBC1B}" presName="spaceBetweenRectangles" presStyleCnt="0"/>
      <dgm:spPr/>
    </dgm:pt>
    <dgm:pt modelId="{09CD4C58-A3DB-4582-AF6D-4BD30E0AB58D}" type="pres">
      <dgm:prSet presAssocID="{B80E7CC8-5D5D-46F5-9DF4-89B512D87002}" presName="parentLin" presStyleCnt="0"/>
      <dgm:spPr/>
    </dgm:pt>
    <dgm:pt modelId="{46EB87F7-DF43-4B73-A0E1-71868C0193CF}" type="pres">
      <dgm:prSet presAssocID="{B80E7CC8-5D5D-46F5-9DF4-89B512D87002}" presName="parentLeftMargin" presStyleLbl="node1" presStyleIdx="3" presStyleCnt="6"/>
      <dgm:spPr/>
    </dgm:pt>
    <dgm:pt modelId="{4DAEAE94-24AA-4F7D-93E5-C1C3DD6C5195}" type="pres">
      <dgm:prSet presAssocID="{B80E7CC8-5D5D-46F5-9DF4-89B512D87002}" presName="parentText" presStyleLbl="node1" presStyleIdx="4" presStyleCnt="6">
        <dgm:presLayoutVars>
          <dgm:chMax val="0"/>
          <dgm:bulletEnabled val="1"/>
        </dgm:presLayoutVars>
      </dgm:prSet>
      <dgm:spPr/>
    </dgm:pt>
    <dgm:pt modelId="{F3CB1F0E-92D6-4066-9661-924AA9ADF6CB}" type="pres">
      <dgm:prSet presAssocID="{B80E7CC8-5D5D-46F5-9DF4-89B512D87002}" presName="negativeSpace" presStyleCnt="0"/>
      <dgm:spPr/>
    </dgm:pt>
    <dgm:pt modelId="{D5CA5C11-A3F3-47FF-8615-D801996070B2}" type="pres">
      <dgm:prSet presAssocID="{B80E7CC8-5D5D-46F5-9DF4-89B512D87002}" presName="childText" presStyleLbl="conFgAcc1" presStyleIdx="4" presStyleCnt="6" custScaleY="179553">
        <dgm:presLayoutVars>
          <dgm:bulletEnabled val="1"/>
        </dgm:presLayoutVars>
      </dgm:prSet>
      <dgm:spPr/>
    </dgm:pt>
    <dgm:pt modelId="{EC0396AD-380B-451A-ACED-8A8E805ADD15}" type="pres">
      <dgm:prSet presAssocID="{9F46BF39-4A2C-4A3C-A991-4D694744824C}" presName="spaceBetweenRectangles" presStyleCnt="0"/>
      <dgm:spPr/>
    </dgm:pt>
    <dgm:pt modelId="{B764493C-5D2A-45A8-8AD4-46EA4267081D}" type="pres">
      <dgm:prSet presAssocID="{285ADBDC-582F-4DB7-B8B6-7554718DAD51}" presName="parentLin" presStyleCnt="0"/>
      <dgm:spPr/>
    </dgm:pt>
    <dgm:pt modelId="{DDDEDB07-3574-46F0-A138-1325428E6EF2}" type="pres">
      <dgm:prSet presAssocID="{285ADBDC-582F-4DB7-B8B6-7554718DAD51}" presName="parentLeftMargin" presStyleLbl="node1" presStyleIdx="4" presStyleCnt="6"/>
      <dgm:spPr/>
    </dgm:pt>
    <dgm:pt modelId="{5C1B9D2D-E92D-4683-A3BD-3CDCEDFE1260}" type="pres">
      <dgm:prSet presAssocID="{285ADBDC-582F-4DB7-B8B6-7554718DAD51}" presName="parentText" presStyleLbl="node1" presStyleIdx="5" presStyleCnt="6">
        <dgm:presLayoutVars>
          <dgm:chMax val="0"/>
          <dgm:bulletEnabled val="1"/>
        </dgm:presLayoutVars>
      </dgm:prSet>
      <dgm:spPr/>
    </dgm:pt>
    <dgm:pt modelId="{2BFCFBD1-C8EB-4969-81BD-8811415F77D9}" type="pres">
      <dgm:prSet presAssocID="{285ADBDC-582F-4DB7-B8B6-7554718DAD51}" presName="negativeSpace" presStyleCnt="0"/>
      <dgm:spPr/>
    </dgm:pt>
    <dgm:pt modelId="{9E384850-B37E-43BA-B8E1-61C46E262F17}" type="pres">
      <dgm:prSet presAssocID="{285ADBDC-582F-4DB7-B8B6-7554718DAD51}" presName="childText" presStyleLbl="conFgAcc1" presStyleIdx="5" presStyleCnt="6" custScaleY="211510">
        <dgm:presLayoutVars>
          <dgm:bulletEnabled val="1"/>
        </dgm:presLayoutVars>
      </dgm:prSet>
      <dgm:spPr/>
    </dgm:pt>
  </dgm:ptLst>
  <dgm:cxnLst>
    <dgm:cxn modelId="{5FC69C0B-FDFE-4053-B52B-7DEAF881FE8A}" srcId="{44D01634-92CE-461F-910F-B7AFBE6D2B2C}" destId="{B80E7CC8-5D5D-46F5-9DF4-89B512D87002}" srcOrd="4" destOrd="0" parTransId="{39A2A032-E176-4726-BC46-3C82020382DD}" sibTransId="{9F46BF39-4A2C-4A3C-A991-4D694744824C}"/>
    <dgm:cxn modelId="{85F19010-45B6-4329-A28A-7CFD574446F1}" srcId="{77771681-A9C7-49B3-904C-C500DEF60077}" destId="{373E399D-2270-43EF-A1E7-44715FC2BECC}" srcOrd="0" destOrd="0" parTransId="{AA49E4D4-E6CC-48F6-BABC-13A284322D4F}" sibTransId="{EA7D7DAB-C955-4AE6-BD46-0D189EBD38E7}"/>
    <dgm:cxn modelId="{3AD19210-CEC7-4941-9B6C-3731C532CAC2}" srcId="{B80E7CC8-5D5D-46F5-9DF4-89B512D87002}" destId="{EFCA0C17-8F5C-4F17-8481-379E295826A3}" srcOrd="0" destOrd="0" parTransId="{6655A873-5D52-46E8-835E-369E9E184F4C}" sibTransId="{8E83C99C-838F-4C8F-A56F-A9288C9CF9FC}"/>
    <dgm:cxn modelId="{D50C9718-18E4-44C2-A75F-57BFF3F71DCA}" srcId="{C0CE474B-2DA4-45C2-8599-461692BDF13D}" destId="{8D1E7C63-3183-489D-A4CE-364310233C06}" srcOrd="1" destOrd="0" parTransId="{C58C38F3-1CCF-4694-9B0E-24C1F6CAE23D}" sibTransId="{2B7348A7-4E97-42F5-99C1-C6052BC95A88}"/>
    <dgm:cxn modelId="{617AC41F-44D8-4F22-960C-6F99647B4393}" type="presOf" srcId="{77771681-A9C7-49B3-904C-C500DEF60077}" destId="{F0032FFB-BC18-4307-814C-34EB5096E6BE}" srcOrd="1" destOrd="0" presId="urn:microsoft.com/office/officeart/2005/8/layout/list1"/>
    <dgm:cxn modelId="{6740DD29-86B7-4AEA-887A-A24AF7388F04}" type="presOf" srcId="{A58E1E93-7639-4A78-9C23-E4DD5F6BAD8D}" destId="{5909A1E1-9391-447C-8352-03F115CA86A3}" srcOrd="1" destOrd="0" presId="urn:microsoft.com/office/officeart/2005/8/layout/list1"/>
    <dgm:cxn modelId="{E497ED2C-9487-477B-8DBF-2DE9E05A2A52}" srcId="{44D01634-92CE-461F-910F-B7AFBE6D2B2C}" destId="{C0CE474B-2DA4-45C2-8599-461692BDF13D}" srcOrd="0" destOrd="0" parTransId="{B58953E3-B53F-4D24-99CC-66978C2831C4}" sibTransId="{8A29A8F5-AF9A-4924-8222-E99B6F16B32E}"/>
    <dgm:cxn modelId="{2C6A752E-35F4-4BF1-9A73-9E7A8033D166}" srcId="{44D01634-92CE-461F-910F-B7AFBE6D2B2C}" destId="{645356D7-8BDE-4A54-8632-4E7F0764FCE8}" srcOrd="1" destOrd="0" parTransId="{8FDE4911-300B-4A7D-AC4D-E6E8BBF42AC9}" sibTransId="{2B9D3B44-E908-4906-AD2D-26E6C5BFAE90}"/>
    <dgm:cxn modelId="{09C2B036-6B51-4F5A-AC64-49DA996E0452}" type="presOf" srcId="{C0CE474B-2DA4-45C2-8599-461692BDF13D}" destId="{22FD9E24-27A2-465E-A772-37B53B3A2677}" srcOrd="1" destOrd="0" presId="urn:microsoft.com/office/officeart/2005/8/layout/list1"/>
    <dgm:cxn modelId="{EF2CED3D-1B9D-48E0-B76D-107EF529E2B4}" type="presOf" srcId="{624975C5-B043-4DF4-8F34-94A7F938A642}" destId="{6A86570F-A7BB-4B17-8476-787BF405EC26}" srcOrd="0" destOrd="0" presId="urn:microsoft.com/office/officeart/2005/8/layout/list1"/>
    <dgm:cxn modelId="{CFDB8642-472E-41A8-83D8-AA5E5E5F3FCF}" type="presOf" srcId="{645356D7-8BDE-4A54-8632-4E7F0764FCE8}" destId="{A5B010B5-9C14-4654-A2A4-70464422C94C}" srcOrd="1" destOrd="0" presId="urn:microsoft.com/office/officeart/2005/8/layout/list1"/>
    <dgm:cxn modelId="{CC20C443-F809-4F00-B8A6-08C1C3A27369}" srcId="{44D01634-92CE-461F-910F-B7AFBE6D2B2C}" destId="{285ADBDC-582F-4DB7-B8B6-7554718DAD51}" srcOrd="5" destOrd="0" parTransId="{36F1BE38-786E-4550-9C6E-7BD4C6E282BF}" sibTransId="{B2666640-1AE2-4B1D-A928-955F3871BD6E}"/>
    <dgm:cxn modelId="{E9EC3444-11D7-4D75-B650-B22693E14941}" srcId="{285ADBDC-582F-4DB7-B8B6-7554718DAD51}" destId="{204A7266-76D9-4201-8A74-EFD31852F404}" srcOrd="0" destOrd="0" parTransId="{A29CDDBE-F315-4034-AA8C-7FCFEE83B358}" sibTransId="{B5B808DA-2840-4D83-B4D6-874D4E3991BE}"/>
    <dgm:cxn modelId="{0C73C264-1146-421F-A907-5E813FB11039}" type="presOf" srcId="{7FB67E22-ED7F-4D73-B1CA-857C12B17BC5}" destId="{36D64583-6AD2-4161-AA2B-386728A9A322}" srcOrd="0" destOrd="0" presId="urn:microsoft.com/office/officeart/2005/8/layout/list1"/>
    <dgm:cxn modelId="{C034F246-F685-4FDD-82AC-A8D0ECC07650}" type="presOf" srcId="{44D01634-92CE-461F-910F-B7AFBE6D2B2C}" destId="{33BF35E7-2AB4-4AEF-A391-82414D8795E7}" srcOrd="0" destOrd="0" presId="urn:microsoft.com/office/officeart/2005/8/layout/list1"/>
    <dgm:cxn modelId="{B1E2BA49-2BC8-4F53-BACA-A2C8C1122A40}" type="presOf" srcId="{C0CE474B-2DA4-45C2-8599-461692BDF13D}" destId="{34689F6C-8277-46A2-937E-2D7B6D9BC596}" srcOrd="0" destOrd="0" presId="urn:microsoft.com/office/officeart/2005/8/layout/list1"/>
    <dgm:cxn modelId="{92386D6D-9E22-4004-833F-47694CFD366A}" type="presOf" srcId="{645356D7-8BDE-4A54-8632-4E7F0764FCE8}" destId="{46BECDDF-C38A-4E3E-BBA7-82C25E3C52F3}" srcOrd="0" destOrd="0" presId="urn:microsoft.com/office/officeart/2005/8/layout/list1"/>
    <dgm:cxn modelId="{AE60D855-2982-4ACB-99D2-D138E0A12BE4}" type="presOf" srcId="{285ADBDC-582F-4DB7-B8B6-7554718DAD51}" destId="{DDDEDB07-3574-46F0-A138-1325428E6EF2}" srcOrd="0" destOrd="0" presId="urn:microsoft.com/office/officeart/2005/8/layout/list1"/>
    <dgm:cxn modelId="{A2FD4256-531D-4682-BEA9-B364C818F6A8}" type="presOf" srcId="{77771681-A9C7-49B3-904C-C500DEF60077}" destId="{E526917A-0932-4F5E-B4DF-6978AAA7933B}" srcOrd="0" destOrd="0" presId="urn:microsoft.com/office/officeart/2005/8/layout/list1"/>
    <dgm:cxn modelId="{2DAA7D80-36A2-46CD-AA7E-B1D8A0366651}" type="presOf" srcId="{390FBB91-EF33-4D98-8EE9-74D92DF71F82}" destId="{1FADABC8-CA31-4F34-87D7-A2DE5D0E6D8C}" srcOrd="0" destOrd="0" presId="urn:microsoft.com/office/officeart/2005/8/layout/list1"/>
    <dgm:cxn modelId="{D0A18884-0115-4F4C-BDCC-C379BA6DB398}" type="presOf" srcId="{A58E1E93-7639-4A78-9C23-E4DD5F6BAD8D}" destId="{945350F3-CB83-4F08-BC80-5CC3665B7980}" srcOrd="0" destOrd="0" presId="urn:microsoft.com/office/officeart/2005/8/layout/list1"/>
    <dgm:cxn modelId="{DA5F388E-75B5-42C5-AF5A-2ED75CA1BBDC}" srcId="{44D01634-92CE-461F-910F-B7AFBE6D2B2C}" destId="{A58E1E93-7639-4A78-9C23-E4DD5F6BAD8D}" srcOrd="3" destOrd="0" parTransId="{1CD5BE5E-EF92-4040-958C-FDB99AC3BE61}" sibTransId="{DB083C3E-746F-4305-85CB-BA6B6ADBBC1B}"/>
    <dgm:cxn modelId="{BF75AC8E-B0C5-48EC-BEB1-6F506FAE18E3}" srcId="{C0CE474B-2DA4-45C2-8599-461692BDF13D}" destId="{390FBB91-EF33-4D98-8EE9-74D92DF71F82}" srcOrd="0" destOrd="0" parTransId="{AE28C0FA-4A4B-4B5E-8E55-78B7E11D84C8}" sibTransId="{296316F7-2172-4F94-8B82-F7E2F18E6E76}"/>
    <dgm:cxn modelId="{E9663B9D-D10A-4FDC-8EB7-E1C44B7911EF}" srcId="{44D01634-92CE-461F-910F-B7AFBE6D2B2C}" destId="{77771681-A9C7-49B3-904C-C500DEF60077}" srcOrd="2" destOrd="0" parTransId="{374A2D8A-C01B-4111-B3AC-C7B257D9B20B}" sibTransId="{C23C1F1D-AA4A-4A97-BA04-5FDAC4E49E5B}"/>
    <dgm:cxn modelId="{AB10D7A7-1D3E-43AB-8A98-DE9C791E4490}" srcId="{A58E1E93-7639-4A78-9C23-E4DD5F6BAD8D}" destId="{624975C5-B043-4DF4-8F34-94A7F938A642}" srcOrd="0" destOrd="0" parTransId="{539C8363-A803-4F6E-8994-907969931AE1}" sibTransId="{5C0A9DFE-68B8-4612-87D1-E2842937D7A7}"/>
    <dgm:cxn modelId="{330CC8BC-8E3F-41C7-88F1-BA58FC4DEC5D}" srcId="{645356D7-8BDE-4A54-8632-4E7F0764FCE8}" destId="{7FB67E22-ED7F-4D73-B1CA-857C12B17BC5}" srcOrd="0" destOrd="0" parTransId="{10292FFC-4DE9-477B-AA04-BC0A4C30B202}" sibTransId="{36985AD9-2318-42EF-B7EF-6D0DE0D26436}"/>
    <dgm:cxn modelId="{4CFC6AC0-7FDB-4038-B89C-25EA6C406329}" type="presOf" srcId="{B80E7CC8-5D5D-46F5-9DF4-89B512D87002}" destId="{4DAEAE94-24AA-4F7D-93E5-C1C3DD6C5195}" srcOrd="1" destOrd="0" presId="urn:microsoft.com/office/officeart/2005/8/layout/list1"/>
    <dgm:cxn modelId="{F6AAD2C2-E79E-4680-972A-4CB0E7207B05}" type="presOf" srcId="{373E399D-2270-43EF-A1E7-44715FC2BECC}" destId="{C45F5D4B-012E-44CD-9C09-6AD99DDEE7CA}" srcOrd="0" destOrd="0" presId="urn:microsoft.com/office/officeart/2005/8/layout/list1"/>
    <dgm:cxn modelId="{878132C4-2C9C-4D33-BBE7-A0E64D1D661A}" type="presOf" srcId="{B80E7CC8-5D5D-46F5-9DF4-89B512D87002}" destId="{46EB87F7-DF43-4B73-A0E1-71868C0193CF}" srcOrd="0" destOrd="0" presId="urn:microsoft.com/office/officeart/2005/8/layout/list1"/>
    <dgm:cxn modelId="{7C5531C6-C6EE-4A5B-B62D-42FD393E9A16}" type="presOf" srcId="{EFCA0C17-8F5C-4F17-8481-379E295826A3}" destId="{D5CA5C11-A3F3-47FF-8615-D801996070B2}" srcOrd="0" destOrd="0" presId="urn:microsoft.com/office/officeart/2005/8/layout/list1"/>
    <dgm:cxn modelId="{34AB81CB-55A0-4DB0-8F32-5C38A82ADCAD}" type="presOf" srcId="{8D1E7C63-3183-489D-A4CE-364310233C06}" destId="{1FADABC8-CA31-4F34-87D7-A2DE5D0E6D8C}" srcOrd="0" destOrd="1" presId="urn:microsoft.com/office/officeart/2005/8/layout/list1"/>
    <dgm:cxn modelId="{FEAA48E0-A48E-4C35-90C3-797B2CC65852}" type="presOf" srcId="{285ADBDC-582F-4DB7-B8B6-7554718DAD51}" destId="{5C1B9D2D-E92D-4683-A3BD-3CDCEDFE1260}" srcOrd="1" destOrd="0" presId="urn:microsoft.com/office/officeart/2005/8/layout/list1"/>
    <dgm:cxn modelId="{742D4BF3-7AB2-413D-B7FA-57672909A510}" type="presOf" srcId="{204A7266-76D9-4201-8A74-EFD31852F404}" destId="{9E384850-B37E-43BA-B8E1-61C46E262F17}" srcOrd="0" destOrd="0" presId="urn:microsoft.com/office/officeart/2005/8/layout/list1"/>
    <dgm:cxn modelId="{E4561D6B-7090-4123-B3E5-3D36076D4483}" type="presParOf" srcId="{33BF35E7-2AB4-4AEF-A391-82414D8795E7}" destId="{7E25546F-4ADF-4C06-AA80-021868FE13B7}" srcOrd="0" destOrd="0" presId="urn:microsoft.com/office/officeart/2005/8/layout/list1"/>
    <dgm:cxn modelId="{2FC93453-C289-402B-8F70-DDB9890472CB}" type="presParOf" srcId="{7E25546F-4ADF-4C06-AA80-021868FE13B7}" destId="{34689F6C-8277-46A2-937E-2D7B6D9BC596}" srcOrd="0" destOrd="0" presId="urn:microsoft.com/office/officeart/2005/8/layout/list1"/>
    <dgm:cxn modelId="{C772AA52-1691-4562-9D1D-CA229A069E35}" type="presParOf" srcId="{7E25546F-4ADF-4C06-AA80-021868FE13B7}" destId="{22FD9E24-27A2-465E-A772-37B53B3A2677}" srcOrd="1" destOrd="0" presId="urn:microsoft.com/office/officeart/2005/8/layout/list1"/>
    <dgm:cxn modelId="{7CFB8B68-E1E8-4A9C-81EE-E4BA9263C456}" type="presParOf" srcId="{33BF35E7-2AB4-4AEF-A391-82414D8795E7}" destId="{BEC3D0FD-AA6E-48FE-AB5C-C5C4BC9238B7}" srcOrd="1" destOrd="0" presId="urn:microsoft.com/office/officeart/2005/8/layout/list1"/>
    <dgm:cxn modelId="{310C3A49-92E1-4540-8877-D840D80CDD69}" type="presParOf" srcId="{33BF35E7-2AB4-4AEF-A391-82414D8795E7}" destId="{1FADABC8-CA31-4F34-87D7-A2DE5D0E6D8C}" srcOrd="2" destOrd="0" presId="urn:microsoft.com/office/officeart/2005/8/layout/list1"/>
    <dgm:cxn modelId="{AB983522-598B-425C-AB23-8B80ECB860D6}" type="presParOf" srcId="{33BF35E7-2AB4-4AEF-A391-82414D8795E7}" destId="{338C4A0B-B9F1-4295-BCEF-9CE451CF0009}" srcOrd="3" destOrd="0" presId="urn:microsoft.com/office/officeart/2005/8/layout/list1"/>
    <dgm:cxn modelId="{4A9B4BB1-060E-4663-84AF-DF7A7F379720}" type="presParOf" srcId="{33BF35E7-2AB4-4AEF-A391-82414D8795E7}" destId="{14D8CFFE-B337-4D24-A17A-FF5DC8AA5447}" srcOrd="4" destOrd="0" presId="urn:microsoft.com/office/officeart/2005/8/layout/list1"/>
    <dgm:cxn modelId="{D03A7ECC-DCA4-4CD7-B540-2C6E5D6DB92B}" type="presParOf" srcId="{14D8CFFE-B337-4D24-A17A-FF5DC8AA5447}" destId="{46BECDDF-C38A-4E3E-BBA7-82C25E3C52F3}" srcOrd="0" destOrd="0" presId="urn:microsoft.com/office/officeart/2005/8/layout/list1"/>
    <dgm:cxn modelId="{1D54E1A7-34FC-485C-B919-41956563F142}" type="presParOf" srcId="{14D8CFFE-B337-4D24-A17A-FF5DC8AA5447}" destId="{A5B010B5-9C14-4654-A2A4-70464422C94C}" srcOrd="1" destOrd="0" presId="urn:microsoft.com/office/officeart/2005/8/layout/list1"/>
    <dgm:cxn modelId="{C84FBBEE-4328-48F7-84BF-D2B281585FAB}" type="presParOf" srcId="{33BF35E7-2AB4-4AEF-A391-82414D8795E7}" destId="{2778B525-4941-48CF-A410-267D2674EBC9}" srcOrd="5" destOrd="0" presId="urn:microsoft.com/office/officeart/2005/8/layout/list1"/>
    <dgm:cxn modelId="{6A8147C4-1695-4002-BAB8-AEAD762B977D}" type="presParOf" srcId="{33BF35E7-2AB4-4AEF-A391-82414D8795E7}" destId="{36D64583-6AD2-4161-AA2B-386728A9A322}" srcOrd="6" destOrd="0" presId="urn:microsoft.com/office/officeart/2005/8/layout/list1"/>
    <dgm:cxn modelId="{6FC55310-A2DA-4FC4-8D22-2B0610460ED2}" type="presParOf" srcId="{33BF35E7-2AB4-4AEF-A391-82414D8795E7}" destId="{A7C6A32B-02C5-40C7-9405-AEE65AED5D57}" srcOrd="7" destOrd="0" presId="urn:microsoft.com/office/officeart/2005/8/layout/list1"/>
    <dgm:cxn modelId="{6819FC43-FA6F-4990-9A8C-1846A05D8FCE}" type="presParOf" srcId="{33BF35E7-2AB4-4AEF-A391-82414D8795E7}" destId="{9BA0D495-42E5-4D88-9167-6BB821F0460E}" srcOrd="8" destOrd="0" presId="urn:microsoft.com/office/officeart/2005/8/layout/list1"/>
    <dgm:cxn modelId="{8B35C42B-8F99-4345-9370-67FEDF1747D3}" type="presParOf" srcId="{9BA0D495-42E5-4D88-9167-6BB821F0460E}" destId="{E526917A-0932-4F5E-B4DF-6978AAA7933B}" srcOrd="0" destOrd="0" presId="urn:microsoft.com/office/officeart/2005/8/layout/list1"/>
    <dgm:cxn modelId="{12C0380E-32ED-4571-A9D3-6E07109C88C6}" type="presParOf" srcId="{9BA0D495-42E5-4D88-9167-6BB821F0460E}" destId="{F0032FFB-BC18-4307-814C-34EB5096E6BE}" srcOrd="1" destOrd="0" presId="urn:microsoft.com/office/officeart/2005/8/layout/list1"/>
    <dgm:cxn modelId="{06D39DA9-27A5-49BF-A4AE-7DD79CA73116}" type="presParOf" srcId="{33BF35E7-2AB4-4AEF-A391-82414D8795E7}" destId="{DB1EA5B6-690B-4391-9DDB-E5B41F535476}" srcOrd="9" destOrd="0" presId="urn:microsoft.com/office/officeart/2005/8/layout/list1"/>
    <dgm:cxn modelId="{5BF952AF-B71D-4A97-BA93-11AFA2E99B01}" type="presParOf" srcId="{33BF35E7-2AB4-4AEF-A391-82414D8795E7}" destId="{C45F5D4B-012E-44CD-9C09-6AD99DDEE7CA}" srcOrd="10" destOrd="0" presId="urn:microsoft.com/office/officeart/2005/8/layout/list1"/>
    <dgm:cxn modelId="{53A7220F-8E61-46B2-A19C-F00C45F385BD}" type="presParOf" srcId="{33BF35E7-2AB4-4AEF-A391-82414D8795E7}" destId="{2AA86F75-ADF3-4B7D-A1BD-77B01E05F5CC}" srcOrd="11" destOrd="0" presId="urn:microsoft.com/office/officeart/2005/8/layout/list1"/>
    <dgm:cxn modelId="{E478665D-149B-4B5A-A860-6F91E5213F30}" type="presParOf" srcId="{33BF35E7-2AB4-4AEF-A391-82414D8795E7}" destId="{AB082DA8-D819-44F5-93AF-584D3EFE9C20}" srcOrd="12" destOrd="0" presId="urn:microsoft.com/office/officeart/2005/8/layout/list1"/>
    <dgm:cxn modelId="{D9F0080A-841E-44FF-9150-0877556D0A67}" type="presParOf" srcId="{AB082DA8-D819-44F5-93AF-584D3EFE9C20}" destId="{945350F3-CB83-4F08-BC80-5CC3665B7980}" srcOrd="0" destOrd="0" presId="urn:microsoft.com/office/officeart/2005/8/layout/list1"/>
    <dgm:cxn modelId="{AFE79B80-C567-47FC-A062-D435E41CEB2B}" type="presParOf" srcId="{AB082DA8-D819-44F5-93AF-584D3EFE9C20}" destId="{5909A1E1-9391-447C-8352-03F115CA86A3}" srcOrd="1" destOrd="0" presId="urn:microsoft.com/office/officeart/2005/8/layout/list1"/>
    <dgm:cxn modelId="{439A1706-6883-4DE6-84EB-6D232E7A9100}" type="presParOf" srcId="{33BF35E7-2AB4-4AEF-A391-82414D8795E7}" destId="{ADD6D435-2279-4B78-A834-CFAD713CB81C}" srcOrd="13" destOrd="0" presId="urn:microsoft.com/office/officeart/2005/8/layout/list1"/>
    <dgm:cxn modelId="{F09E2BB7-62CB-4D9C-B061-41A53A0E06AB}" type="presParOf" srcId="{33BF35E7-2AB4-4AEF-A391-82414D8795E7}" destId="{6A86570F-A7BB-4B17-8476-787BF405EC26}" srcOrd="14" destOrd="0" presId="urn:microsoft.com/office/officeart/2005/8/layout/list1"/>
    <dgm:cxn modelId="{41DAF745-B7AF-41F0-83E7-DD5435C68605}" type="presParOf" srcId="{33BF35E7-2AB4-4AEF-A391-82414D8795E7}" destId="{A2212101-B057-4289-A600-DE518798D89B}" srcOrd="15" destOrd="0" presId="urn:microsoft.com/office/officeart/2005/8/layout/list1"/>
    <dgm:cxn modelId="{B6408CFE-B86D-4580-95ED-4BB72F668AF0}" type="presParOf" srcId="{33BF35E7-2AB4-4AEF-A391-82414D8795E7}" destId="{09CD4C58-A3DB-4582-AF6D-4BD30E0AB58D}" srcOrd="16" destOrd="0" presId="urn:microsoft.com/office/officeart/2005/8/layout/list1"/>
    <dgm:cxn modelId="{269E79B8-34AD-4AEB-A9C7-78C372DB20B8}" type="presParOf" srcId="{09CD4C58-A3DB-4582-AF6D-4BD30E0AB58D}" destId="{46EB87F7-DF43-4B73-A0E1-71868C0193CF}" srcOrd="0" destOrd="0" presId="urn:microsoft.com/office/officeart/2005/8/layout/list1"/>
    <dgm:cxn modelId="{E2ED707B-1658-4F2B-AF3B-24A037760092}" type="presParOf" srcId="{09CD4C58-A3DB-4582-AF6D-4BD30E0AB58D}" destId="{4DAEAE94-24AA-4F7D-93E5-C1C3DD6C5195}" srcOrd="1" destOrd="0" presId="urn:microsoft.com/office/officeart/2005/8/layout/list1"/>
    <dgm:cxn modelId="{86DAEDC7-5B5D-4034-9BFB-299189D47486}" type="presParOf" srcId="{33BF35E7-2AB4-4AEF-A391-82414D8795E7}" destId="{F3CB1F0E-92D6-4066-9661-924AA9ADF6CB}" srcOrd="17" destOrd="0" presId="urn:microsoft.com/office/officeart/2005/8/layout/list1"/>
    <dgm:cxn modelId="{7A76B419-372A-4251-B795-7B1A5AAABB12}" type="presParOf" srcId="{33BF35E7-2AB4-4AEF-A391-82414D8795E7}" destId="{D5CA5C11-A3F3-47FF-8615-D801996070B2}" srcOrd="18" destOrd="0" presId="urn:microsoft.com/office/officeart/2005/8/layout/list1"/>
    <dgm:cxn modelId="{C4ABCD92-44E1-4645-8E91-589A293D61A6}" type="presParOf" srcId="{33BF35E7-2AB4-4AEF-A391-82414D8795E7}" destId="{EC0396AD-380B-451A-ACED-8A8E805ADD15}" srcOrd="19" destOrd="0" presId="urn:microsoft.com/office/officeart/2005/8/layout/list1"/>
    <dgm:cxn modelId="{9829D572-D39D-4D69-A806-2F12DCBBCB42}" type="presParOf" srcId="{33BF35E7-2AB4-4AEF-A391-82414D8795E7}" destId="{B764493C-5D2A-45A8-8AD4-46EA4267081D}" srcOrd="20" destOrd="0" presId="urn:microsoft.com/office/officeart/2005/8/layout/list1"/>
    <dgm:cxn modelId="{161B172A-70A9-4166-AD59-8CA203267CF6}" type="presParOf" srcId="{B764493C-5D2A-45A8-8AD4-46EA4267081D}" destId="{DDDEDB07-3574-46F0-A138-1325428E6EF2}" srcOrd="0" destOrd="0" presId="urn:microsoft.com/office/officeart/2005/8/layout/list1"/>
    <dgm:cxn modelId="{E66F6DAF-E56C-4600-8F44-CE37172B0174}" type="presParOf" srcId="{B764493C-5D2A-45A8-8AD4-46EA4267081D}" destId="{5C1B9D2D-E92D-4683-A3BD-3CDCEDFE1260}" srcOrd="1" destOrd="0" presId="urn:microsoft.com/office/officeart/2005/8/layout/list1"/>
    <dgm:cxn modelId="{1075DFBF-4B32-4585-B43A-B03BD17AAB6B}" type="presParOf" srcId="{33BF35E7-2AB4-4AEF-A391-82414D8795E7}" destId="{2BFCFBD1-C8EB-4969-81BD-8811415F77D9}" srcOrd="21" destOrd="0" presId="urn:microsoft.com/office/officeart/2005/8/layout/list1"/>
    <dgm:cxn modelId="{0DC100C5-44C5-4CE8-B4FE-D9CBB6F3E7F7}" type="presParOf" srcId="{33BF35E7-2AB4-4AEF-A391-82414D8795E7}" destId="{9E384850-B37E-43BA-B8E1-61C46E262F17}" srcOrd="2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4D9CE3-8284-4E3C-AF61-DCCE3560F9C2}"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4A97992B-295F-4257-B9F0-0D658F3F4F13}">
      <dgm:prSet phldrT="[Текст]"/>
      <dgm:spPr/>
      <dgm:t>
        <a:bodyPr/>
        <a:lstStyle/>
        <a:p>
          <a:r>
            <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знакомство с элементами книги (обложка, титульный лист, оглавление, иллюстрации);</a:t>
          </a:r>
        </a:p>
      </dgm:t>
    </dgm:pt>
    <dgm:pt modelId="{70AA2069-46A3-4CAF-BA35-B14B1458E428}" type="parTrans" cxnId="{DAA47A1B-EC03-4086-9937-A02622F76AE5}">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F3EAE8EA-42CC-4C33-A50C-3554C747140E}" type="sibTrans" cxnId="{DAA47A1B-EC03-4086-9937-A02622F76AE5}">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69B7E429-02F3-441D-A92B-FA3E7CF591E2}">
      <dgm:prSet phldrT="[Текст]"/>
      <dgm:spPr/>
      <dgm:t>
        <a:bodyPr/>
        <a:lstStyle/>
        <a:p>
          <a:r>
            <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умение определять примерное содержание книги по внешним признакам</a:t>
          </a:r>
        </a:p>
      </dgm:t>
    </dgm:pt>
    <dgm:pt modelId="{31C54CA8-804E-4E9C-B540-714D68D7FF97}" type="parTrans" cxnId="{B0DCA7B1-2EBC-4B74-8957-94D8D7A1EE4A}">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B1D611CA-DF52-4150-9672-4C3C3948011D}" type="sibTrans" cxnId="{B0DCA7B1-2EBC-4B74-8957-94D8D7A1EE4A}">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5E20215B-55F8-4014-8366-355B85FBEEFC}">
      <dgm:prSet phldrT="[Текст]"/>
      <dgm:spPr/>
      <dgm:t>
        <a:bodyPr/>
        <a:lstStyle/>
        <a:p>
          <a:r>
            <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формирование навыков выбора книги в соответствии с интересами и возрастом</a:t>
          </a:r>
        </a:p>
      </dgm:t>
    </dgm:pt>
    <dgm:pt modelId="{8959554D-0FE9-4A72-B525-10C733140A4A}" type="parTrans" cxnId="{A146B1AD-F29A-43BF-95F5-386F807CB5E3}">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B27B18C1-F695-4DBD-9BBA-CD4AB1D7E80E}" type="sibTrans" cxnId="{A146B1AD-F29A-43BF-95F5-386F807CB5E3}">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A60555DB-0293-42C1-A494-DA123B8E71EE}">
      <dgm:prSet/>
      <dgm:spPr/>
      <dgm:t>
        <a:bodyPr/>
        <a:lstStyle/>
        <a:p>
          <a:r>
            <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воспитание бережного отношения к книге</a:t>
          </a:r>
        </a:p>
      </dgm:t>
    </dgm:pt>
    <dgm:pt modelId="{5B0A5694-CE17-401E-AB4E-272AA9B72F7B}" type="parTrans" cxnId="{0347F2C9-C339-40B6-BF5F-2DF4644FC520}">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6ABFB9CD-4781-4359-83C9-3759C6BC51E5}" type="sibTrans" cxnId="{0347F2C9-C339-40B6-BF5F-2DF4644FC520}">
      <dgm:prSet/>
      <dgm:spPr/>
      <dgm:t>
        <a:bodyPr/>
        <a:lstStyle/>
        <a:p>
          <a:endParaRPr lang="ru-RU"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5B2E0FCD-A671-4F76-A00A-2D8119FA123E}" type="pres">
      <dgm:prSet presAssocID="{A44D9CE3-8284-4E3C-AF61-DCCE3560F9C2}" presName="Name0" presStyleCnt="0">
        <dgm:presLayoutVars>
          <dgm:chMax val="7"/>
          <dgm:chPref val="7"/>
          <dgm:dir/>
        </dgm:presLayoutVars>
      </dgm:prSet>
      <dgm:spPr/>
    </dgm:pt>
    <dgm:pt modelId="{BE542AD6-1D06-4FF5-B1A1-D21FCF9D5DB2}" type="pres">
      <dgm:prSet presAssocID="{A44D9CE3-8284-4E3C-AF61-DCCE3560F9C2}" presName="Name1" presStyleCnt="0"/>
      <dgm:spPr/>
    </dgm:pt>
    <dgm:pt modelId="{C803825C-3597-4925-9CCA-192209C702DD}" type="pres">
      <dgm:prSet presAssocID="{A44D9CE3-8284-4E3C-AF61-DCCE3560F9C2}" presName="cycle" presStyleCnt="0"/>
      <dgm:spPr/>
    </dgm:pt>
    <dgm:pt modelId="{5BD5E22C-B95D-4D81-9B2B-2AF4A8A575BF}" type="pres">
      <dgm:prSet presAssocID="{A44D9CE3-8284-4E3C-AF61-DCCE3560F9C2}" presName="srcNode" presStyleLbl="node1" presStyleIdx="0" presStyleCnt="4"/>
      <dgm:spPr/>
    </dgm:pt>
    <dgm:pt modelId="{D5BBE568-F818-49F1-A086-A258D2251672}" type="pres">
      <dgm:prSet presAssocID="{A44D9CE3-8284-4E3C-AF61-DCCE3560F9C2}" presName="conn" presStyleLbl="parChTrans1D2" presStyleIdx="0" presStyleCnt="1"/>
      <dgm:spPr/>
    </dgm:pt>
    <dgm:pt modelId="{6BAE979D-87EB-4924-B874-019DDEF28FD1}" type="pres">
      <dgm:prSet presAssocID="{A44D9CE3-8284-4E3C-AF61-DCCE3560F9C2}" presName="extraNode" presStyleLbl="node1" presStyleIdx="0" presStyleCnt="4"/>
      <dgm:spPr/>
    </dgm:pt>
    <dgm:pt modelId="{43608B6D-4177-4FFA-925C-3BF8A3495133}" type="pres">
      <dgm:prSet presAssocID="{A44D9CE3-8284-4E3C-AF61-DCCE3560F9C2}" presName="dstNode" presStyleLbl="node1" presStyleIdx="0" presStyleCnt="4"/>
      <dgm:spPr/>
    </dgm:pt>
    <dgm:pt modelId="{74ABA73A-9FF7-4C67-80F2-D29FCB87F146}" type="pres">
      <dgm:prSet presAssocID="{4A97992B-295F-4257-B9F0-0D658F3F4F13}" presName="text_1" presStyleLbl="node1" presStyleIdx="0" presStyleCnt="4">
        <dgm:presLayoutVars>
          <dgm:bulletEnabled val="1"/>
        </dgm:presLayoutVars>
      </dgm:prSet>
      <dgm:spPr/>
    </dgm:pt>
    <dgm:pt modelId="{4E622ACA-A8E7-4268-9D2D-CA2EC9BE9793}" type="pres">
      <dgm:prSet presAssocID="{4A97992B-295F-4257-B9F0-0D658F3F4F13}" presName="accent_1" presStyleCnt="0"/>
      <dgm:spPr/>
    </dgm:pt>
    <dgm:pt modelId="{14C249B3-4A93-4F65-9EA5-70B1640F3587}" type="pres">
      <dgm:prSet presAssocID="{4A97992B-295F-4257-B9F0-0D658F3F4F13}" presName="accentRepeatNode" presStyleLbl="solidFgAcc1" presStyleIdx="0" presStyleCnt="4"/>
      <dgm:spPr>
        <a:solidFill>
          <a:schemeClr val="accent1">
            <a:lumMod val="40000"/>
            <a:lumOff val="60000"/>
          </a:schemeClr>
        </a:solidFill>
      </dgm:spPr>
    </dgm:pt>
    <dgm:pt modelId="{C5B78F7D-A4D9-46DA-AF79-8C5481AF1295}" type="pres">
      <dgm:prSet presAssocID="{69B7E429-02F3-441D-A92B-FA3E7CF591E2}" presName="text_2" presStyleLbl="node1" presStyleIdx="1" presStyleCnt="4">
        <dgm:presLayoutVars>
          <dgm:bulletEnabled val="1"/>
        </dgm:presLayoutVars>
      </dgm:prSet>
      <dgm:spPr/>
    </dgm:pt>
    <dgm:pt modelId="{ADF2FC58-5C84-4D12-B6B3-6087194E725E}" type="pres">
      <dgm:prSet presAssocID="{69B7E429-02F3-441D-A92B-FA3E7CF591E2}" presName="accent_2" presStyleCnt="0"/>
      <dgm:spPr/>
    </dgm:pt>
    <dgm:pt modelId="{6A536758-FA21-4F6F-9C09-05589FDD022B}" type="pres">
      <dgm:prSet presAssocID="{69B7E429-02F3-441D-A92B-FA3E7CF591E2}" presName="accentRepeatNode" presStyleLbl="solidFgAcc1" presStyleIdx="1" presStyleCnt="4"/>
      <dgm:spPr>
        <a:solidFill>
          <a:schemeClr val="accent1">
            <a:lumMod val="40000"/>
            <a:lumOff val="60000"/>
          </a:schemeClr>
        </a:solidFill>
      </dgm:spPr>
    </dgm:pt>
    <dgm:pt modelId="{0C59F35F-67B1-4D1A-82B0-4E0174C69C1B}" type="pres">
      <dgm:prSet presAssocID="{5E20215B-55F8-4014-8366-355B85FBEEFC}" presName="text_3" presStyleLbl="node1" presStyleIdx="2" presStyleCnt="4">
        <dgm:presLayoutVars>
          <dgm:bulletEnabled val="1"/>
        </dgm:presLayoutVars>
      </dgm:prSet>
      <dgm:spPr/>
    </dgm:pt>
    <dgm:pt modelId="{99E4F314-8F51-43CD-AD8E-2EAFFDC7D1C1}" type="pres">
      <dgm:prSet presAssocID="{5E20215B-55F8-4014-8366-355B85FBEEFC}" presName="accent_3" presStyleCnt="0"/>
      <dgm:spPr/>
    </dgm:pt>
    <dgm:pt modelId="{9578CC4B-AC0E-474B-9E50-CDB12EF13610}" type="pres">
      <dgm:prSet presAssocID="{5E20215B-55F8-4014-8366-355B85FBEEFC}" presName="accentRepeatNode" presStyleLbl="solidFgAcc1" presStyleIdx="2" presStyleCnt="4"/>
      <dgm:spPr>
        <a:solidFill>
          <a:schemeClr val="accent1">
            <a:lumMod val="40000"/>
            <a:lumOff val="60000"/>
          </a:schemeClr>
        </a:solidFill>
      </dgm:spPr>
    </dgm:pt>
    <dgm:pt modelId="{03911E4A-2518-4A42-8199-A832DB4E8B07}" type="pres">
      <dgm:prSet presAssocID="{A60555DB-0293-42C1-A494-DA123B8E71EE}" presName="text_4" presStyleLbl="node1" presStyleIdx="3" presStyleCnt="4">
        <dgm:presLayoutVars>
          <dgm:bulletEnabled val="1"/>
        </dgm:presLayoutVars>
      </dgm:prSet>
      <dgm:spPr/>
    </dgm:pt>
    <dgm:pt modelId="{C7352109-A8BF-40AF-9275-74B89F2D4981}" type="pres">
      <dgm:prSet presAssocID="{A60555DB-0293-42C1-A494-DA123B8E71EE}" presName="accent_4" presStyleCnt="0"/>
      <dgm:spPr/>
    </dgm:pt>
    <dgm:pt modelId="{4A614445-6A76-4D1F-B693-A833D3D4EB49}" type="pres">
      <dgm:prSet presAssocID="{A60555DB-0293-42C1-A494-DA123B8E71EE}" presName="accentRepeatNode" presStyleLbl="solidFgAcc1" presStyleIdx="3" presStyleCnt="4"/>
      <dgm:spPr>
        <a:solidFill>
          <a:schemeClr val="accent1">
            <a:lumMod val="40000"/>
            <a:lumOff val="60000"/>
          </a:schemeClr>
        </a:solidFill>
      </dgm:spPr>
    </dgm:pt>
  </dgm:ptLst>
  <dgm:cxnLst>
    <dgm:cxn modelId="{DAA47A1B-EC03-4086-9937-A02622F76AE5}" srcId="{A44D9CE3-8284-4E3C-AF61-DCCE3560F9C2}" destId="{4A97992B-295F-4257-B9F0-0D658F3F4F13}" srcOrd="0" destOrd="0" parTransId="{70AA2069-46A3-4CAF-BA35-B14B1458E428}" sibTransId="{F3EAE8EA-42CC-4C33-A50C-3554C747140E}"/>
    <dgm:cxn modelId="{3FF0491D-CC51-4290-A106-A8CB098C8526}" type="presOf" srcId="{69B7E429-02F3-441D-A92B-FA3E7CF591E2}" destId="{C5B78F7D-A4D9-46DA-AF79-8C5481AF1295}" srcOrd="0" destOrd="0" presId="urn:microsoft.com/office/officeart/2008/layout/VerticalCurvedList"/>
    <dgm:cxn modelId="{C4D83736-46E3-48F1-9FCE-87EEE3AFABD3}" type="presOf" srcId="{F3EAE8EA-42CC-4C33-A50C-3554C747140E}" destId="{D5BBE568-F818-49F1-A086-A258D2251672}" srcOrd="0" destOrd="0" presId="urn:microsoft.com/office/officeart/2008/layout/VerticalCurvedList"/>
    <dgm:cxn modelId="{A146B1AD-F29A-43BF-95F5-386F807CB5E3}" srcId="{A44D9CE3-8284-4E3C-AF61-DCCE3560F9C2}" destId="{5E20215B-55F8-4014-8366-355B85FBEEFC}" srcOrd="2" destOrd="0" parTransId="{8959554D-0FE9-4A72-B525-10C733140A4A}" sibTransId="{B27B18C1-F695-4DBD-9BBA-CD4AB1D7E80E}"/>
    <dgm:cxn modelId="{58981EB0-78D5-43EF-B0A7-B475521A61BB}" type="presOf" srcId="{A60555DB-0293-42C1-A494-DA123B8E71EE}" destId="{03911E4A-2518-4A42-8199-A832DB4E8B07}" srcOrd="0" destOrd="0" presId="urn:microsoft.com/office/officeart/2008/layout/VerticalCurvedList"/>
    <dgm:cxn modelId="{B0DCA7B1-2EBC-4B74-8957-94D8D7A1EE4A}" srcId="{A44D9CE3-8284-4E3C-AF61-DCCE3560F9C2}" destId="{69B7E429-02F3-441D-A92B-FA3E7CF591E2}" srcOrd="1" destOrd="0" parTransId="{31C54CA8-804E-4E9C-B540-714D68D7FF97}" sibTransId="{B1D611CA-DF52-4150-9672-4C3C3948011D}"/>
    <dgm:cxn modelId="{0347F2C9-C339-40B6-BF5F-2DF4644FC520}" srcId="{A44D9CE3-8284-4E3C-AF61-DCCE3560F9C2}" destId="{A60555DB-0293-42C1-A494-DA123B8E71EE}" srcOrd="3" destOrd="0" parTransId="{5B0A5694-CE17-401E-AB4E-272AA9B72F7B}" sibTransId="{6ABFB9CD-4781-4359-83C9-3759C6BC51E5}"/>
    <dgm:cxn modelId="{1EB038DF-E89E-4A65-A1C3-3C08BC668806}" type="presOf" srcId="{4A97992B-295F-4257-B9F0-0D658F3F4F13}" destId="{74ABA73A-9FF7-4C67-80F2-D29FCB87F146}" srcOrd="0" destOrd="0" presId="urn:microsoft.com/office/officeart/2008/layout/VerticalCurvedList"/>
    <dgm:cxn modelId="{35100CEC-800F-42C3-978C-9CEB63B59397}" type="presOf" srcId="{5E20215B-55F8-4014-8366-355B85FBEEFC}" destId="{0C59F35F-67B1-4D1A-82B0-4E0174C69C1B}" srcOrd="0" destOrd="0" presId="urn:microsoft.com/office/officeart/2008/layout/VerticalCurvedList"/>
    <dgm:cxn modelId="{6E1FB2F9-9EEA-4DAB-BBD0-BB03AC2AFA8B}" type="presOf" srcId="{A44D9CE3-8284-4E3C-AF61-DCCE3560F9C2}" destId="{5B2E0FCD-A671-4F76-A00A-2D8119FA123E}" srcOrd="0" destOrd="0" presId="urn:microsoft.com/office/officeart/2008/layout/VerticalCurvedList"/>
    <dgm:cxn modelId="{1ED817E9-4595-4531-8D1B-00D07616A3E1}" type="presParOf" srcId="{5B2E0FCD-A671-4F76-A00A-2D8119FA123E}" destId="{BE542AD6-1D06-4FF5-B1A1-D21FCF9D5DB2}" srcOrd="0" destOrd="0" presId="urn:microsoft.com/office/officeart/2008/layout/VerticalCurvedList"/>
    <dgm:cxn modelId="{F602004D-5BAB-4157-A8A9-37B751947131}" type="presParOf" srcId="{BE542AD6-1D06-4FF5-B1A1-D21FCF9D5DB2}" destId="{C803825C-3597-4925-9CCA-192209C702DD}" srcOrd="0" destOrd="0" presId="urn:microsoft.com/office/officeart/2008/layout/VerticalCurvedList"/>
    <dgm:cxn modelId="{9BF9AC28-D7E0-400F-8E27-6E4A8B1A8878}" type="presParOf" srcId="{C803825C-3597-4925-9CCA-192209C702DD}" destId="{5BD5E22C-B95D-4D81-9B2B-2AF4A8A575BF}" srcOrd="0" destOrd="0" presId="urn:microsoft.com/office/officeart/2008/layout/VerticalCurvedList"/>
    <dgm:cxn modelId="{6C316E3C-4D9F-4F73-9EC1-0BC14B0B28CA}" type="presParOf" srcId="{C803825C-3597-4925-9CCA-192209C702DD}" destId="{D5BBE568-F818-49F1-A086-A258D2251672}" srcOrd="1" destOrd="0" presId="urn:microsoft.com/office/officeart/2008/layout/VerticalCurvedList"/>
    <dgm:cxn modelId="{F85E0058-C0A2-4345-BB5F-FEBFCFA8AAC6}" type="presParOf" srcId="{C803825C-3597-4925-9CCA-192209C702DD}" destId="{6BAE979D-87EB-4924-B874-019DDEF28FD1}" srcOrd="2" destOrd="0" presId="urn:microsoft.com/office/officeart/2008/layout/VerticalCurvedList"/>
    <dgm:cxn modelId="{16D9B695-E0C7-4FC6-A650-20D007A1C730}" type="presParOf" srcId="{C803825C-3597-4925-9CCA-192209C702DD}" destId="{43608B6D-4177-4FFA-925C-3BF8A3495133}" srcOrd="3" destOrd="0" presId="urn:microsoft.com/office/officeart/2008/layout/VerticalCurvedList"/>
    <dgm:cxn modelId="{B1985F76-96DE-4234-AE18-FEA10A94D8E4}" type="presParOf" srcId="{BE542AD6-1D06-4FF5-B1A1-D21FCF9D5DB2}" destId="{74ABA73A-9FF7-4C67-80F2-D29FCB87F146}" srcOrd="1" destOrd="0" presId="urn:microsoft.com/office/officeart/2008/layout/VerticalCurvedList"/>
    <dgm:cxn modelId="{CB95FDBB-BAB1-461F-9B68-A8204CD46BF9}" type="presParOf" srcId="{BE542AD6-1D06-4FF5-B1A1-D21FCF9D5DB2}" destId="{4E622ACA-A8E7-4268-9D2D-CA2EC9BE9793}" srcOrd="2" destOrd="0" presId="urn:microsoft.com/office/officeart/2008/layout/VerticalCurvedList"/>
    <dgm:cxn modelId="{72859CAF-0976-4156-8EB3-9ED558E1AEDF}" type="presParOf" srcId="{4E622ACA-A8E7-4268-9D2D-CA2EC9BE9793}" destId="{14C249B3-4A93-4F65-9EA5-70B1640F3587}" srcOrd="0" destOrd="0" presId="urn:microsoft.com/office/officeart/2008/layout/VerticalCurvedList"/>
    <dgm:cxn modelId="{BB6A6A22-3F39-464B-B3CC-6DE61B61F551}" type="presParOf" srcId="{BE542AD6-1D06-4FF5-B1A1-D21FCF9D5DB2}" destId="{C5B78F7D-A4D9-46DA-AF79-8C5481AF1295}" srcOrd="3" destOrd="0" presId="urn:microsoft.com/office/officeart/2008/layout/VerticalCurvedList"/>
    <dgm:cxn modelId="{437B22D7-D49E-4754-8D95-86945625D811}" type="presParOf" srcId="{BE542AD6-1D06-4FF5-B1A1-D21FCF9D5DB2}" destId="{ADF2FC58-5C84-4D12-B6B3-6087194E725E}" srcOrd="4" destOrd="0" presId="urn:microsoft.com/office/officeart/2008/layout/VerticalCurvedList"/>
    <dgm:cxn modelId="{0DCCFB57-50C1-4368-A7C4-BA7AFB0717BD}" type="presParOf" srcId="{ADF2FC58-5C84-4D12-B6B3-6087194E725E}" destId="{6A536758-FA21-4F6F-9C09-05589FDD022B}" srcOrd="0" destOrd="0" presId="urn:microsoft.com/office/officeart/2008/layout/VerticalCurvedList"/>
    <dgm:cxn modelId="{4CB89998-40A8-4958-AAA4-C52F569A28D8}" type="presParOf" srcId="{BE542AD6-1D06-4FF5-B1A1-D21FCF9D5DB2}" destId="{0C59F35F-67B1-4D1A-82B0-4E0174C69C1B}" srcOrd="5" destOrd="0" presId="urn:microsoft.com/office/officeart/2008/layout/VerticalCurvedList"/>
    <dgm:cxn modelId="{09C148DF-CD0E-49F7-8A4B-9EA5FBC974F7}" type="presParOf" srcId="{BE542AD6-1D06-4FF5-B1A1-D21FCF9D5DB2}" destId="{99E4F314-8F51-43CD-AD8E-2EAFFDC7D1C1}" srcOrd="6" destOrd="0" presId="urn:microsoft.com/office/officeart/2008/layout/VerticalCurvedList"/>
    <dgm:cxn modelId="{43515B34-30AB-4413-A0A1-3FCDBA25062B}" type="presParOf" srcId="{99E4F314-8F51-43CD-AD8E-2EAFFDC7D1C1}" destId="{9578CC4B-AC0E-474B-9E50-CDB12EF13610}" srcOrd="0" destOrd="0" presId="urn:microsoft.com/office/officeart/2008/layout/VerticalCurvedList"/>
    <dgm:cxn modelId="{748CB2F4-2B54-44E9-894C-82E660C93021}" type="presParOf" srcId="{BE542AD6-1D06-4FF5-B1A1-D21FCF9D5DB2}" destId="{03911E4A-2518-4A42-8199-A832DB4E8B07}" srcOrd="7" destOrd="0" presId="urn:microsoft.com/office/officeart/2008/layout/VerticalCurvedList"/>
    <dgm:cxn modelId="{6680F8EF-D08B-4F11-A479-8755A6FB0378}" type="presParOf" srcId="{BE542AD6-1D06-4FF5-B1A1-D21FCF9D5DB2}" destId="{C7352109-A8BF-40AF-9275-74B89F2D4981}" srcOrd="8" destOrd="0" presId="urn:microsoft.com/office/officeart/2008/layout/VerticalCurvedList"/>
    <dgm:cxn modelId="{9F608284-F6A9-401F-AC27-96F6AA63E6B2}" type="presParOf" srcId="{C7352109-A8BF-40AF-9275-74B89F2D4981}" destId="{4A614445-6A76-4D1F-B693-A833D3D4EB49}"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8870BC-5F71-4F9C-A7FC-F8C4A535106C}"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ru-RU"/>
        </a:p>
      </dgm:t>
    </dgm:pt>
    <dgm:pt modelId="{8713F2BF-A554-40D7-9CCE-61E601FC1190}">
      <dgm:prSet phldrT="[Текст]" custT="1"/>
      <dgm:spPr/>
      <dgm:t>
        <a:bodyPr/>
        <a:lstStyle/>
        <a:p>
          <a:r>
            <a:rPr lang="ru-RU" sz="1400"/>
            <a:t>Проблемные вопросы</a:t>
          </a:r>
        </a:p>
      </dgm:t>
    </dgm:pt>
    <dgm:pt modelId="{ABD56F7C-5D0D-4AE1-84C9-95C81B042698}" type="parTrans" cxnId="{1CF3B1A8-7002-4A24-B8FB-A942E0EC6A22}">
      <dgm:prSet/>
      <dgm:spPr/>
      <dgm:t>
        <a:bodyPr/>
        <a:lstStyle/>
        <a:p>
          <a:endParaRPr lang="ru-RU"/>
        </a:p>
      </dgm:t>
    </dgm:pt>
    <dgm:pt modelId="{9ACF72B2-F047-44E2-85BD-70EA86292053}" type="sibTrans" cxnId="{1CF3B1A8-7002-4A24-B8FB-A942E0EC6A22}">
      <dgm:prSet/>
      <dgm:spPr/>
      <dgm:t>
        <a:bodyPr/>
        <a:lstStyle/>
        <a:p>
          <a:endParaRPr lang="ru-RU"/>
        </a:p>
      </dgm:t>
    </dgm:pt>
    <dgm:pt modelId="{0B2568F1-8F5F-4EE3-8560-15883EFF4CEE}">
      <dgm:prSet phldrT="[Текст]" custT="1"/>
      <dgm:spPr/>
      <dgm:t>
        <a:bodyPr/>
        <a:lstStyle/>
        <a:p>
          <a:r>
            <a:rPr lang="ru-RU" sz="1200"/>
            <a:t>стимулирует критическое мышление и осознанное чтение</a:t>
          </a:r>
        </a:p>
      </dgm:t>
    </dgm:pt>
    <dgm:pt modelId="{1D37BFA9-5C85-4CDE-A943-B2257B92F3FC}" type="parTrans" cxnId="{E0123A02-1A84-4FBC-85CB-5146DFB24F80}">
      <dgm:prSet/>
      <dgm:spPr/>
      <dgm:t>
        <a:bodyPr/>
        <a:lstStyle/>
        <a:p>
          <a:endParaRPr lang="ru-RU"/>
        </a:p>
      </dgm:t>
    </dgm:pt>
    <dgm:pt modelId="{15DB1B35-4EE1-4FF4-9F3E-F1E585308E13}" type="sibTrans" cxnId="{E0123A02-1A84-4FBC-85CB-5146DFB24F80}">
      <dgm:prSet/>
      <dgm:spPr/>
      <dgm:t>
        <a:bodyPr/>
        <a:lstStyle/>
        <a:p>
          <a:endParaRPr lang="ru-RU"/>
        </a:p>
      </dgm:t>
    </dgm:pt>
    <dgm:pt modelId="{7D14A7C6-3428-4FC0-A9C6-28E525B7A330}">
      <dgm:prSet phldrT="[Текст]" custT="1"/>
      <dgm:spPr/>
      <dgm:t>
        <a:bodyPr/>
        <a:lstStyle/>
        <a:p>
          <a:r>
            <a:rPr lang="ru-RU" sz="1200"/>
            <a:t>развивает способность к самостоятельному анализу и формированию собственного мнения</a:t>
          </a:r>
        </a:p>
      </dgm:t>
    </dgm:pt>
    <dgm:pt modelId="{DD747F1A-01E0-4097-8ABD-AA5BD6CBA0EC}" type="parTrans" cxnId="{9A902654-A5C4-437F-B145-B599FFDE5A31}">
      <dgm:prSet/>
      <dgm:spPr/>
      <dgm:t>
        <a:bodyPr/>
        <a:lstStyle/>
        <a:p>
          <a:endParaRPr lang="ru-RU"/>
        </a:p>
      </dgm:t>
    </dgm:pt>
    <dgm:pt modelId="{D22AA888-0FD0-4BE6-81B4-2990133958BA}" type="sibTrans" cxnId="{9A902654-A5C4-437F-B145-B599FFDE5A31}">
      <dgm:prSet/>
      <dgm:spPr/>
      <dgm:t>
        <a:bodyPr/>
        <a:lstStyle/>
        <a:p>
          <a:endParaRPr lang="ru-RU"/>
        </a:p>
      </dgm:t>
    </dgm:pt>
    <dgm:pt modelId="{DB113A36-FE27-4F65-9052-669A1ED9A5CF}">
      <dgm:prSet phldrT="[Текст]" custT="1"/>
      <dgm:spPr/>
      <dgm:t>
        <a:bodyPr/>
        <a:lstStyle/>
        <a:p>
          <a:r>
            <a:rPr lang="ru-RU" sz="1400"/>
            <a:t>Чтение с остановками</a:t>
          </a:r>
        </a:p>
      </dgm:t>
    </dgm:pt>
    <dgm:pt modelId="{52F75FAB-9C49-418E-8B57-43B53385D9E9}" type="parTrans" cxnId="{8F691AEF-9903-45E7-82A0-80ABEE7C8AD1}">
      <dgm:prSet/>
      <dgm:spPr/>
      <dgm:t>
        <a:bodyPr/>
        <a:lstStyle/>
        <a:p>
          <a:endParaRPr lang="ru-RU"/>
        </a:p>
      </dgm:t>
    </dgm:pt>
    <dgm:pt modelId="{833106EB-278A-464E-AD0A-31C47AC3CA06}" type="sibTrans" cxnId="{8F691AEF-9903-45E7-82A0-80ABEE7C8AD1}">
      <dgm:prSet/>
      <dgm:spPr/>
      <dgm:t>
        <a:bodyPr/>
        <a:lstStyle/>
        <a:p>
          <a:endParaRPr lang="ru-RU"/>
        </a:p>
      </dgm:t>
    </dgm:pt>
    <dgm:pt modelId="{92C7217E-B9B8-49EB-A3F2-046493B30F6C}">
      <dgm:prSet phldrT="[Текст]" custT="1"/>
      <dgm:spPr/>
      <dgm:t>
        <a:bodyPr/>
        <a:lstStyle/>
        <a:p>
          <a:r>
            <a:rPr lang="ru-RU" sz="1000"/>
            <a:t>текст читается по частям, с паузами, учащиеся обсуждают содержание, формулируют вопросы и делают прогнозы о дальнейших событиях</a:t>
          </a:r>
        </a:p>
      </dgm:t>
    </dgm:pt>
    <dgm:pt modelId="{5F3305B3-75A4-4248-9AA5-78BB4948A067}" type="parTrans" cxnId="{AE099E9B-94E1-46C2-9897-BD344D81DDCE}">
      <dgm:prSet/>
      <dgm:spPr/>
      <dgm:t>
        <a:bodyPr/>
        <a:lstStyle/>
        <a:p>
          <a:endParaRPr lang="ru-RU"/>
        </a:p>
      </dgm:t>
    </dgm:pt>
    <dgm:pt modelId="{0C9591D3-6F5A-4A35-9F83-0F459F2B0538}" type="sibTrans" cxnId="{AE099E9B-94E1-46C2-9897-BD344D81DDCE}">
      <dgm:prSet/>
      <dgm:spPr/>
      <dgm:t>
        <a:bodyPr/>
        <a:lstStyle/>
        <a:p>
          <a:endParaRPr lang="ru-RU"/>
        </a:p>
      </dgm:t>
    </dgm:pt>
    <dgm:pt modelId="{56F528F8-0CE7-416C-9C80-6CDFD3EDF85D}">
      <dgm:prSet phldrT="[Текст]" custT="1"/>
      <dgm:spPr/>
      <dgm:t>
        <a:bodyPr/>
        <a:lstStyle/>
        <a:p>
          <a:r>
            <a:rPr lang="ru-RU" sz="1000"/>
            <a:t>помогает учащимся глубже понять текст, развивает внимание и навыки прогнозирования</a:t>
          </a:r>
        </a:p>
      </dgm:t>
    </dgm:pt>
    <dgm:pt modelId="{0B220439-52AA-40B3-9CB6-A1156FC91C60}" type="parTrans" cxnId="{4CD0C841-8196-4A16-8A04-1DB00398299D}">
      <dgm:prSet/>
      <dgm:spPr/>
      <dgm:t>
        <a:bodyPr/>
        <a:lstStyle/>
        <a:p>
          <a:endParaRPr lang="ru-RU"/>
        </a:p>
      </dgm:t>
    </dgm:pt>
    <dgm:pt modelId="{4CDCF432-5339-4222-8B43-A4C9BFFC41E0}" type="sibTrans" cxnId="{4CD0C841-8196-4A16-8A04-1DB00398299D}">
      <dgm:prSet/>
      <dgm:spPr/>
      <dgm:t>
        <a:bodyPr/>
        <a:lstStyle/>
        <a:p>
          <a:endParaRPr lang="ru-RU"/>
        </a:p>
      </dgm:t>
    </dgm:pt>
    <dgm:pt modelId="{DA2EE798-4216-4A33-844E-671E97FE76E1}">
      <dgm:prSet phldrT="[Текст]" custT="1"/>
      <dgm:spPr/>
      <dgm:t>
        <a:bodyPr/>
        <a:lstStyle/>
        <a:p>
          <a:r>
            <a:rPr lang="ru-RU" sz="1400"/>
            <a:t>Диалог с текстом</a:t>
          </a:r>
        </a:p>
      </dgm:t>
    </dgm:pt>
    <dgm:pt modelId="{FA989F6D-7325-4146-AB9E-7592AE99502A}" type="parTrans" cxnId="{B0843F5A-A788-476C-B976-951C106A38D8}">
      <dgm:prSet/>
      <dgm:spPr/>
      <dgm:t>
        <a:bodyPr/>
        <a:lstStyle/>
        <a:p>
          <a:endParaRPr lang="ru-RU"/>
        </a:p>
      </dgm:t>
    </dgm:pt>
    <dgm:pt modelId="{0C7CB771-A13F-466F-8F54-16CCCB8D79B0}" type="sibTrans" cxnId="{B0843F5A-A788-476C-B976-951C106A38D8}">
      <dgm:prSet/>
      <dgm:spPr/>
      <dgm:t>
        <a:bodyPr/>
        <a:lstStyle/>
        <a:p>
          <a:endParaRPr lang="ru-RU"/>
        </a:p>
      </dgm:t>
    </dgm:pt>
    <dgm:pt modelId="{9FA2D481-7FB8-4930-B422-FF3FBEE5B617}">
      <dgm:prSet phldrT="[Текст]" custT="1"/>
      <dgm:spPr/>
      <dgm:t>
        <a:bodyPr/>
        <a:lstStyle/>
        <a:p>
          <a:r>
            <a:rPr lang="ru-RU" sz="900"/>
            <a:t>учащиеся взаимодействуют с материалом через заметки на полях, ответы на вопросы, комментарии и собственные размышления</a:t>
          </a:r>
        </a:p>
      </dgm:t>
    </dgm:pt>
    <dgm:pt modelId="{A903370D-3EC5-4219-A0BC-FDE467EEA850}" type="parTrans" cxnId="{86BC2DC2-956F-4C1A-A60D-3B412D328CC1}">
      <dgm:prSet/>
      <dgm:spPr/>
      <dgm:t>
        <a:bodyPr/>
        <a:lstStyle/>
        <a:p>
          <a:endParaRPr lang="ru-RU"/>
        </a:p>
      </dgm:t>
    </dgm:pt>
    <dgm:pt modelId="{F9C07212-E542-41AE-B0D2-2F06100CDBDB}" type="sibTrans" cxnId="{86BC2DC2-956F-4C1A-A60D-3B412D328CC1}">
      <dgm:prSet/>
      <dgm:spPr/>
      <dgm:t>
        <a:bodyPr/>
        <a:lstStyle/>
        <a:p>
          <a:endParaRPr lang="ru-RU"/>
        </a:p>
      </dgm:t>
    </dgm:pt>
    <dgm:pt modelId="{2C40DC10-C7A0-4ED4-B9FE-40B4E1785852}">
      <dgm:prSet phldrT="[Текст]"/>
      <dgm:spPr/>
      <dgm:t>
        <a:bodyPr/>
        <a:lstStyle/>
        <a:p>
          <a:r>
            <a:rPr lang="ru-RU"/>
            <a:t>способствует активному осмыслению текста и развитию навыков критического чтения</a:t>
          </a:r>
        </a:p>
      </dgm:t>
    </dgm:pt>
    <dgm:pt modelId="{2C9DD02A-782A-46DD-8149-27D8C9FDFCFD}" type="parTrans" cxnId="{7032A3D5-C033-4C92-A98A-8208DDE01A31}">
      <dgm:prSet/>
      <dgm:spPr/>
      <dgm:t>
        <a:bodyPr/>
        <a:lstStyle/>
        <a:p>
          <a:endParaRPr lang="ru-RU"/>
        </a:p>
      </dgm:t>
    </dgm:pt>
    <dgm:pt modelId="{9F422531-6620-4574-BE3E-8ECFC036D0E4}" type="sibTrans" cxnId="{7032A3D5-C033-4C92-A98A-8208DDE01A31}">
      <dgm:prSet/>
      <dgm:spPr/>
      <dgm:t>
        <a:bodyPr/>
        <a:lstStyle/>
        <a:p>
          <a:endParaRPr lang="ru-RU"/>
        </a:p>
      </dgm:t>
    </dgm:pt>
    <dgm:pt modelId="{C3CAC88D-936A-4371-ACF2-1A6179FF3082}">
      <dgm:prSet custT="1"/>
      <dgm:spPr/>
      <dgm:t>
        <a:bodyPr/>
        <a:lstStyle/>
        <a:p>
          <a:r>
            <a:rPr lang="ru-RU" sz="1400"/>
            <a:t>Маркировка текста</a:t>
          </a:r>
        </a:p>
      </dgm:t>
    </dgm:pt>
    <dgm:pt modelId="{7EE93054-A51A-4758-BC9D-3DC0D86F99AF}" type="parTrans" cxnId="{BCF97371-6E8F-47B3-B1DE-D7777014A9DA}">
      <dgm:prSet/>
      <dgm:spPr/>
      <dgm:t>
        <a:bodyPr/>
        <a:lstStyle/>
        <a:p>
          <a:endParaRPr lang="ru-RU"/>
        </a:p>
      </dgm:t>
    </dgm:pt>
    <dgm:pt modelId="{BCA7B6E6-C293-4C9B-9DD1-908C587B6369}" type="sibTrans" cxnId="{BCF97371-6E8F-47B3-B1DE-D7777014A9DA}">
      <dgm:prSet/>
      <dgm:spPr/>
      <dgm:t>
        <a:bodyPr/>
        <a:lstStyle/>
        <a:p>
          <a:endParaRPr lang="ru-RU"/>
        </a:p>
      </dgm:t>
    </dgm:pt>
    <dgm:pt modelId="{E5BD2770-BF3F-440E-A747-3672D7C9ABD0}">
      <dgm:prSet phldrT="[Текст]" custT="1"/>
      <dgm:spPr/>
      <dgm:t>
        <a:bodyPr/>
        <a:lstStyle/>
        <a:p>
          <a:r>
            <a:rPr lang="ru-RU" sz="1000"/>
            <a:t>помогает систематизировать информацию и лучше ее запомнить</a:t>
          </a:r>
        </a:p>
      </dgm:t>
    </dgm:pt>
    <dgm:pt modelId="{B2E519F4-90B3-4891-9A12-06E07882D8A3}" type="parTrans" cxnId="{E8F280C5-7041-472B-B99E-D162533327DA}">
      <dgm:prSet/>
      <dgm:spPr/>
      <dgm:t>
        <a:bodyPr/>
        <a:lstStyle/>
        <a:p>
          <a:endParaRPr lang="ru-RU"/>
        </a:p>
      </dgm:t>
    </dgm:pt>
    <dgm:pt modelId="{937D3F8D-C982-4243-86C6-7E22B3B4BBE3}" type="sibTrans" cxnId="{E8F280C5-7041-472B-B99E-D162533327DA}">
      <dgm:prSet/>
      <dgm:spPr/>
      <dgm:t>
        <a:bodyPr/>
        <a:lstStyle/>
        <a:p>
          <a:endParaRPr lang="ru-RU"/>
        </a:p>
      </dgm:t>
    </dgm:pt>
    <dgm:pt modelId="{58E80F60-9495-4987-8D6E-FC1C8DEE6DB0}">
      <dgm:prSet phldrT="[Текст]"/>
      <dgm:spPr/>
      <dgm:t>
        <a:bodyPr/>
        <a:lstStyle/>
        <a:p>
          <a:r>
            <a:rPr lang="ru-RU"/>
            <a:t>формирует навыки самостоятельной работы с текстом и повышает понимание прочитанного</a:t>
          </a:r>
        </a:p>
      </dgm:t>
    </dgm:pt>
    <dgm:pt modelId="{547025D5-00FA-4BA4-9B9F-331370151749}" type="parTrans" cxnId="{566F5D01-623C-4742-B6A0-DC425108E246}">
      <dgm:prSet/>
      <dgm:spPr/>
      <dgm:t>
        <a:bodyPr/>
        <a:lstStyle/>
        <a:p>
          <a:endParaRPr lang="ru-RU"/>
        </a:p>
      </dgm:t>
    </dgm:pt>
    <dgm:pt modelId="{E05294B6-D3CD-48CB-8A43-1268EFA2911B}" type="sibTrans" cxnId="{566F5D01-623C-4742-B6A0-DC425108E246}">
      <dgm:prSet/>
      <dgm:spPr/>
      <dgm:t>
        <a:bodyPr/>
        <a:lstStyle/>
        <a:p>
          <a:endParaRPr lang="ru-RU"/>
        </a:p>
      </dgm:t>
    </dgm:pt>
    <dgm:pt modelId="{B1C44BBE-540E-4D94-BCBD-433ECA67FB8E}" type="pres">
      <dgm:prSet presAssocID="{D08870BC-5F71-4F9C-A7FC-F8C4A535106C}" presName="Name0" presStyleCnt="0">
        <dgm:presLayoutVars>
          <dgm:chPref val="3"/>
          <dgm:dir/>
          <dgm:animLvl val="lvl"/>
          <dgm:resizeHandles/>
        </dgm:presLayoutVars>
      </dgm:prSet>
      <dgm:spPr/>
    </dgm:pt>
    <dgm:pt modelId="{CF368249-3D89-45F3-BE1A-86F5FFEBA06A}" type="pres">
      <dgm:prSet presAssocID="{8713F2BF-A554-40D7-9CCE-61E601FC1190}" presName="horFlow" presStyleCnt="0"/>
      <dgm:spPr/>
    </dgm:pt>
    <dgm:pt modelId="{3C619FF6-2171-4CFE-A02C-2D03529BBF6B}" type="pres">
      <dgm:prSet presAssocID="{8713F2BF-A554-40D7-9CCE-61E601FC1190}" presName="bigChev" presStyleLbl="node1" presStyleIdx="0" presStyleCnt="4" custScaleX="84310"/>
      <dgm:spPr/>
    </dgm:pt>
    <dgm:pt modelId="{7672E291-3FE0-402A-98FF-7EDDC8D7F127}" type="pres">
      <dgm:prSet presAssocID="{1D37BFA9-5C85-4CDE-A943-B2257B92F3FC}" presName="parTrans" presStyleCnt="0"/>
      <dgm:spPr/>
    </dgm:pt>
    <dgm:pt modelId="{9B5017F1-320D-4438-BC88-C9F1AF6867EB}" type="pres">
      <dgm:prSet presAssocID="{0B2568F1-8F5F-4EE3-8560-15883EFF4CEE}" presName="node" presStyleLbl="alignAccFollowNode1" presStyleIdx="0" presStyleCnt="8">
        <dgm:presLayoutVars>
          <dgm:bulletEnabled val="1"/>
        </dgm:presLayoutVars>
      </dgm:prSet>
      <dgm:spPr/>
    </dgm:pt>
    <dgm:pt modelId="{0E233EF6-F39D-4298-B309-F494DCAEEC72}" type="pres">
      <dgm:prSet presAssocID="{15DB1B35-4EE1-4FF4-9F3E-F1E585308E13}" presName="sibTrans" presStyleCnt="0"/>
      <dgm:spPr/>
    </dgm:pt>
    <dgm:pt modelId="{0FDBCB5B-C115-4697-8EDD-510FF9776A4F}" type="pres">
      <dgm:prSet presAssocID="{7D14A7C6-3428-4FC0-A9C6-28E525B7A330}" presName="node" presStyleLbl="alignAccFollowNode1" presStyleIdx="1" presStyleCnt="8" custScaleX="122823">
        <dgm:presLayoutVars>
          <dgm:bulletEnabled val="1"/>
        </dgm:presLayoutVars>
      </dgm:prSet>
      <dgm:spPr/>
    </dgm:pt>
    <dgm:pt modelId="{FF53DEE7-6C96-49B6-B9BB-44BB36CC7710}" type="pres">
      <dgm:prSet presAssocID="{8713F2BF-A554-40D7-9CCE-61E601FC1190}" presName="vSp" presStyleCnt="0"/>
      <dgm:spPr/>
    </dgm:pt>
    <dgm:pt modelId="{1A86C59E-72B0-4688-8942-DAB31EE4DAC0}" type="pres">
      <dgm:prSet presAssocID="{DB113A36-FE27-4F65-9052-669A1ED9A5CF}" presName="horFlow" presStyleCnt="0"/>
      <dgm:spPr/>
    </dgm:pt>
    <dgm:pt modelId="{9C1C4469-64CF-4232-91CA-D474F839CC7A}" type="pres">
      <dgm:prSet presAssocID="{DB113A36-FE27-4F65-9052-669A1ED9A5CF}" presName="bigChev" presStyleLbl="node1" presStyleIdx="1" presStyleCnt="4" custScaleX="86142"/>
      <dgm:spPr/>
    </dgm:pt>
    <dgm:pt modelId="{0935E8E8-8126-4659-9761-45F5BBFB96D5}" type="pres">
      <dgm:prSet presAssocID="{5F3305B3-75A4-4248-9AA5-78BB4948A067}" presName="parTrans" presStyleCnt="0"/>
      <dgm:spPr/>
    </dgm:pt>
    <dgm:pt modelId="{C20A4574-8AE6-4B37-8D47-A595A201003E}" type="pres">
      <dgm:prSet presAssocID="{92C7217E-B9B8-49EB-A3F2-046493B30F6C}" presName="node" presStyleLbl="alignAccFollowNode1" presStyleIdx="2" presStyleCnt="8" custScaleX="113970">
        <dgm:presLayoutVars>
          <dgm:bulletEnabled val="1"/>
        </dgm:presLayoutVars>
      </dgm:prSet>
      <dgm:spPr/>
    </dgm:pt>
    <dgm:pt modelId="{CBC90541-6434-4C69-BFBA-5EF8231F1AB5}" type="pres">
      <dgm:prSet presAssocID="{0C9591D3-6F5A-4A35-9F83-0F459F2B0538}" presName="sibTrans" presStyleCnt="0"/>
      <dgm:spPr/>
    </dgm:pt>
    <dgm:pt modelId="{21827B30-4CA2-46F3-BD23-68C4AAD6567C}" type="pres">
      <dgm:prSet presAssocID="{56F528F8-0CE7-416C-9C80-6CDFD3EDF85D}" presName="node" presStyleLbl="alignAccFollowNode1" presStyleIdx="3" presStyleCnt="8" custScaleX="98298" custLinFactNeighborX="-13606" custLinFactNeighborY="1587">
        <dgm:presLayoutVars>
          <dgm:bulletEnabled val="1"/>
        </dgm:presLayoutVars>
      </dgm:prSet>
      <dgm:spPr/>
    </dgm:pt>
    <dgm:pt modelId="{464829CC-F930-40A4-9B4F-97566F2E294C}" type="pres">
      <dgm:prSet presAssocID="{DB113A36-FE27-4F65-9052-669A1ED9A5CF}" presName="vSp" presStyleCnt="0"/>
      <dgm:spPr/>
    </dgm:pt>
    <dgm:pt modelId="{4BBA558F-73FD-4142-B5EA-2D0E3A28C350}" type="pres">
      <dgm:prSet presAssocID="{DA2EE798-4216-4A33-844E-671E97FE76E1}" presName="horFlow" presStyleCnt="0"/>
      <dgm:spPr/>
    </dgm:pt>
    <dgm:pt modelId="{149EC0FB-492F-4E36-AA26-1A072BBBD5D5}" type="pres">
      <dgm:prSet presAssocID="{DA2EE798-4216-4A33-844E-671E97FE76E1}" presName="bigChev" presStyleLbl="node1" presStyleIdx="2" presStyleCnt="4" custScaleX="87589"/>
      <dgm:spPr/>
    </dgm:pt>
    <dgm:pt modelId="{F1A83E26-E9A6-4F73-894B-BF458DFFC51A}" type="pres">
      <dgm:prSet presAssocID="{A903370D-3EC5-4219-A0BC-FDE467EEA850}" presName="parTrans" presStyleCnt="0"/>
      <dgm:spPr/>
    </dgm:pt>
    <dgm:pt modelId="{5764D153-E954-410C-B49C-E0285D715DE6}" type="pres">
      <dgm:prSet presAssocID="{9FA2D481-7FB8-4930-B422-FF3FBEE5B617}" presName="node" presStyleLbl="alignAccFollowNode1" presStyleIdx="4" presStyleCnt="8" custScaleX="118013">
        <dgm:presLayoutVars>
          <dgm:bulletEnabled val="1"/>
        </dgm:presLayoutVars>
      </dgm:prSet>
      <dgm:spPr/>
    </dgm:pt>
    <dgm:pt modelId="{19ABEFAC-D19F-44DB-BF69-279D27C8B83A}" type="pres">
      <dgm:prSet presAssocID="{F9C07212-E542-41AE-B0D2-2F06100CDBDB}" presName="sibTrans" presStyleCnt="0"/>
      <dgm:spPr/>
    </dgm:pt>
    <dgm:pt modelId="{C26DC6F3-7696-484E-9E03-21609B8E9C50}" type="pres">
      <dgm:prSet presAssocID="{E5BD2770-BF3F-440E-A747-3672D7C9ABD0}" presName="node" presStyleLbl="alignAccFollowNode1" presStyleIdx="5" presStyleCnt="8" custScaleX="134342" custScaleY="119794" custLinFactX="-89211" custLinFactY="40169" custLinFactNeighborX="-100000" custLinFactNeighborY="100000">
        <dgm:presLayoutVars>
          <dgm:bulletEnabled val="1"/>
        </dgm:presLayoutVars>
      </dgm:prSet>
      <dgm:spPr/>
    </dgm:pt>
    <dgm:pt modelId="{C12DA2FB-8B8D-4365-937E-36B5587D8993}" type="pres">
      <dgm:prSet presAssocID="{937D3F8D-C982-4243-86C6-7E22B3B4BBE3}" presName="sibTrans" presStyleCnt="0"/>
      <dgm:spPr/>
    </dgm:pt>
    <dgm:pt modelId="{D59937DF-632A-48C4-87FB-27C257848392}" type="pres">
      <dgm:prSet presAssocID="{2C40DC10-C7A0-4ED4-B9FE-40B4E1785852}" presName="node" presStyleLbl="alignAccFollowNode1" presStyleIdx="6" presStyleCnt="8" custLinFactX="-100000" custLinFactNeighborX="-151860" custLinFactNeighborY="-1125">
        <dgm:presLayoutVars>
          <dgm:bulletEnabled val="1"/>
        </dgm:presLayoutVars>
      </dgm:prSet>
      <dgm:spPr/>
    </dgm:pt>
    <dgm:pt modelId="{559DF8F4-7B1A-417E-91C6-C8B9A209DD1A}" type="pres">
      <dgm:prSet presAssocID="{9F422531-6620-4574-BE3E-8ECFC036D0E4}" presName="sibTrans" presStyleCnt="0"/>
      <dgm:spPr/>
    </dgm:pt>
    <dgm:pt modelId="{A90E7DB7-F160-414F-99AE-4F82F991B0C3}" type="pres">
      <dgm:prSet presAssocID="{58E80F60-9495-4987-8D6E-FC1C8DEE6DB0}" presName="node" presStyleLbl="alignAccFollowNode1" presStyleIdx="7" presStyleCnt="8" custLinFactX="-160958" custLinFactY="39334" custLinFactNeighborX="-200000" custLinFactNeighborY="100000">
        <dgm:presLayoutVars>
          <dgm:bulletEnabled val="1"/>
        </dgm:presLayoutVars>
      </dgm:prSet>
      <dgm:spPr/>
    </dgm:pt>
    <dgm:pt modelId="{D3F1BDF4-3BEA-4966-8DC5-77BA49CF0D36}" type="pres">
      <dgm:prSet presAssocID="{DA2EE798-4216-4A33-844E-671E97FE76E1}" presName="vSp" presStyleCnt="0"/>
      <dgm:spPr/>
    </dgm:pt>
    <dgm:pt modelId="{E871F91C-A51A-4EA0-AB20-6E48AE76437F}" type="pres">
      <dgm:prSet presAssocID="{C3CAC88D-936A-4371-ACF2-1A6179FF3082}" presName="horFlow" presStyleCnt="0"/>
      <dgm:spPr/>
    </dgm:pt>
    <dgm:pt modelId="{A4A37E0B-8E9C-49EE-B09E-765C633BAB73}" type="pres">
      <dgm:prSet presAssocID="{C3CAC88D-936A-4371-ACF2-1A6179FF3082}" presName="bigChev" presStyleLbl="node1" presStyleIdx="3" presStyleCnt="4" custScaleX="87351"/>
      <dgm:spPr/>
    </dgm:pt>
  </dgm:ptLst>
  <dgm:cxnLst>
    <dgm:cxn modelId="{566F5D01-623C-4742-B6A0-DC425108E246}" srcId="{DA2EE798-4216-4A33-844E-671E97FE76E1}" destId="{58E80F60-9495-4987-8D6E-FC1C8DEE6DB0}" srcOrd="3" destOrd="0" parTransId="{547025D5-00FA-4BA4-9B9F-331370151749}" sibTransId="{E05294B6-D3CD-48CB-8A43-1268EFA2911B}"/>
    <dgm:cxn modelId="{E0123A02-1A84-4FBC-85CB-5146DFB24F80}" srcId="{8713F2BF-A554-40D7-9CCE-61E601FC1190}" destId="{0B2568F1-8F5F-4EE3-8560-15883EFF4CEE}" srcOrd="0" destOrd="0" parTransId="{1D37BFA9-5C85-4CDE-A943-B2257B92F3FC}" sibTransId="{15DB1B35-4EE1-4FF4-9F3E-F1E585308E13}"/>
    <dgm:cxn modelId="{5DFF221C-93F7-46C3-A9C6-1B4D2CA88E56}" type="presOf" srcId="{92C7217E-B9B8-49EB-A3F2-046493B30F6C}" destId="{C20A4574-8AE6-4B37-8D47-A595A201003E}" srcOrd="0" destOrd="0" presId="urn:microsoft.com/office/officeart/2005/8/layout/lProcess3"/>
    <dgm:cxn modelId="{FADA5622-BA73-431A-A77D-95C2365411E5}" type="presOf" srcId="{D08870BC-5F71-4F9C-A7FC-F8C4A535106C}" destId="{B1C44BBE-540E-4D94-BCBD-433ECA67FB8E}" srcOrd="0" destOrd="0" presId="urn:microsoft.com/office/officeart/2005/8/layout/lProcess3"/>
    <dgm:cxn modelId="{2F41D038-CED1-4BB6-89F4-22066E6E8625}" type="presOf" srcId="{2C40DC10-C7A0-4ED4-B9FE-40B4E1785852}" destId="{D59937DF-632A-48C4-87FB-27C257848392}" srcOrd="0" destOrd="0" presId="urn:microsoft.com/office/officeart/2005/8/layout/lProcess3"/>
    <dgm:cxn modelId="{4CD0C841-8196-4A16-8A04-1DB00398299D}" srcId="{DB113A36-FE27-4F65-9052-669A1ED9A5CF}" destId="{56F528F8-0CE7-416C-9C80-6CDFD3EDF85D}" srcOrd="1" destOrd="0" parTransId="{0B220439-52AA-40B3-9CB6-A1156FC91C60}" sibTransId="{4CDCF432-5339-4222-8B43-A4C9BFFC41E0}"/>
    <dgm:cxn modelId="{595F0C42-8FC8-4AFA-8B00-9A76E2B05E1F}" type="presOf" srcId="{58E80F60-9495-4987-8D6E-FC1C8DEE6DB0}" destId="{A90E7DB7-F160-414F-99AE-4F82F991B0C3}" srcOrd="0" destOrd="0" presId="urn:microsoft.com/office/officeart/2005/8/layout/lProcess3"/>
    <dgm:cxn modelId="{BCF97371-6E8F-47B3-B1DE-D7777014A9DA}" srcId="{D08870BC-5F71-4F9C-A7FC-F8C4A535106C}" destId="{C3CAC88D-936A-4371-ACF2-1A6179FF3082}" srcOrd="3" destOrd="0" parTransId="{7EE93054-A51A-4758-BC9D-3DC0D86F99AF}" sibTransId="{BCA7B6E6-C293-4C9B-9DD1-908C587B6369}"/>
    <dgm:cxn modelId="{9A902654-A5C4-437F-B145-B599FFDE5A31}" srcId="{8713F2BF-A554-40D7-9CCE-61E601FC1190}" destId="{7D14A7C6-3428-4FC0-A9C6-28E525B7A330}" srcOrd="1" destOrd="0" parTransId="{DD747F1A-01E0-4097-8ABD-AA5BD6CBA0EC}" sibTransId="{D22AA888-0FD0-4BE6-81B4-2990133958BA}"/>
    <dgm:cxn modelId="{8D111B56-34EA-4501-B5DE-38183CD49132}" type="presOf" srcId="{7D14A7C6-3428-4FC0-A9C6-28E525B7A330}" destId="{0FDBCB5B-C115-4697-8EDD-510FF9776A4F}" srcOrd="0" destOrd="0" presId="urn:microsoft.com/office/officeart/2005/8/layout/lProcess3"/>
    <dgm:cxn modelId="{B0843F5A-A788-476C-B976-951C106A38D8}" srcId="{D08870BC-5F71-4F9C-A7FC-F8C4A535106C}" destId="{DA2EE798-4216-4A33-844E-671E97FE76E1}" srcOrd="2" destOrd="0" parTransId="{FA989F6D-7325-4146-AB9E-7592AE99502A}" sibTransId="{0C7CB771-A13F-466F-8F54-16CCCB8D79B0}"/>
    <dgm:cxn modelId="{A779F986-D73D-4F06-AF35-43A8130597D3}" type="presOf" srcId="{0B2568F1-8F5F-4EE3-8560-15883EFF4CEE}" destId="{9B5017F1-320D-4438-BC88-C9F1AF6867EB}" srcOrd="0" destOrd="0" presId="urn:microsoft.com/office/officeart/2005/8/layout/lProcess3"/>
    <dgm:cxn modelId="{6F3E5B8A-8E9D-4637-9607-D17FEEE0C973}" type="presOf" srcId="{56F528F8-0CE7-416C-9C80-6CDFD3EDF85D}" destId="{21827B30-4CA2-46F3-BD23-68C4AAD6567C}" srcOrd="0" destOrd="0" presId="urn:microsoft.com/office/officeart/2005/8/layout/lProcess3"/>
    <dgm:cxn modelId="{AE099E9B-94E1-46C2-9897-BD344D81DDCE}" srcId="{DB113A36-FE27-4F65-9052-669A1ED9A5CF}" destId="{92C7217E-B9B8-49EB-A3F2-046493B30F6C}" srcOrd="0" destOrd="0" parTransId="{5F3305B3-75A4-4248-9AA5-78BB4948A067}" sibTransId="{0C9591D3-6F5A-4A35-9F83-0F459F2B0538}"/>
    <dgm:cxn modelId="{1CF3B1A8-7002-4A24-B8FB-A942E0EC6A22}" srcId="{D08870BC-5F71-4F9C-A7FC-F8C4A535106C}" destId="{8713F2BF-A554-40D7-9CCE-61E601FC1190}" srcOrd="0" destOrd="0" parTransId="{ABD56F7C-5D0D-4AE1-84C9-95C81B042698}" sibTransId="{9ACF72B2-F047-44E2-85BD-70EA86292053}"/>
    <dgm:cxn modelId="{DFC5E5B3-044F-4F65-A631-6A669B00A211}" type="presOf" srcId="{C3CAC88D-936A-4371-ACF2-1A6179FF3082}" destId="{A4A37E0B-8E9C-49EE-B09E-765C633BAB73}" srcOrd="0" destOrd="0" presId="urn:microsoft.com/office/officeart/2005/8/layout/lProcess3"/>
    <dgm:cxn modelId="{E9F928C2-9BBE-4BAB-8C75-14F3150F6074}" type="presOf" srcId="{DA2EE798-4216-4A33-844E-671E97FE76E1}" destId="{149EC0FB-492F-4E36-AA26-1A072BBBD5D5}" srcOrd="0" destOrd="0" presId="urn:microsoft.com/office/officeart/2005/8/layout/lProcess3"/>
    <dgm:cxn modelId="{86BC2DC2-956F-4C1A-A60D-3B412D328CC1}" srcId="{DA2EE798-4216-4A33-844E-671E97FE76E1}" destId="{9FA2D481-7FB8-4930-B422-FF3FBEE5B617}" srcOrd="0" destOrd="0" parTransId="{A903370D-3EC5-4219-A0BC-FDE467EEA850}" sibTransId="{F9C07212-E542-41AE-B0D2-2F06100CDBDB}"/>
    <dgm:cxn modelId="{E0AB53C3-B935-4574-B891-95EAF3A5C111}" type="presOf" srcId="{9FA2D481-7FB8-4930-B422-FF3FBEE5B617}" destId="{5764D153-E954-410C-B49C-E0285D715DE6}" srcOrd="0" destOrd="0" presId="urn:microsoft.com/office/officeart/2005/8/layout/lProcess3"/>
    <dgm:cxn modelId="{E8F280C5-7041-472B-B99E-D162533327DA}" srcId="{DA2EE798-4216-4A33-844E-671E97FE76E1}" destId="{E5BD2770-BF3F-440E-A747-3672D7C9ABD0}" srcOrd="1" destOrd="0" parTransId="{B2E519F4-90B3-4891-9A12-06E07882D8A3}" sibTransId="{937D3F8D-C982-4243-86C6-7E22B3B4BBE3}"/>
    <dgm:cxn modelId="{7032A3D5-C033-4C92-A98A-8208DDE01A31}" srcId="{DA2EE798-4216-4A33-844E-671E97FE76E1}" destId="{2C40DC10-C7A0-4ED4-B9FE-40B4E1785852}" srcOrd="2" destOrd="0" parTransId="{2C9DD02A-782A-46DD-8149-27D8C9FDFCFD}" sibTransId="{9F422531-6620-4574-BE3E-8ECFC036D0E4}"/>
    <dgm:cxn modelId="{8B0950EC-E044-4676-9ED4-2DDCAB491450}" type="presOf" srcId="{DB113A36-FE27-4F65-9052-669A1ED9A5CF}" destId="{9C1C4469-64CF-4232-91CA-D474F839CC7A}" srcOrd="0" destOrd="0" presId="urn:microsoft.com/office/officeart/2005/8/layout/lProcess3"/>
    <dgm:cxn modelId="{8F691AEF-9903-45E7-82A0-80ABEE7C8AD1}" srcId="{D08870BC-5F71-4F9C-A7FC-F8C4A535106C}" destId="{DB113A36-FE27-4F65-9052-669A1ED9A5CF}" srcOrd="1" destOrd="0" parTransId="{52F75FAB-9C49-418E-8B57-43B53385D9E9}" sibTransId="{833106EB-278A-464E-AD0A-31C47AC3CA06}"/>
    <dgm:cxn modelId="{8B2A44F2-4BC4-4364-A96F-0CB52AB9F948}" type="presOf" srcId="{8713F2BF-A554-40D7-9CCE-61E601FC1190}" destId="{3C619FF6-2171-4CFE-A02C-2D03529BBF6B}" srcOrd="0" destOrd="0" presId="urn:microsoft.com/office/officeart/2005/8/layout/lProcess3"/>
    <dgm:cxn modelId="{52EFA2F3-D9DD-4318-AE85-51E336BC695C}" type="presOf" srcId="{E5BD2770-BF3F-440E-A747-3672D7C9ABD0}" destId="{C26DC6F3-7696-484E-9E03-21609B8E9C50}" srcOrd="0" destOrd="0" presId="urn:microsoft.com/office/officeart/2005/8/layout/lProcess3"/>
    <dgm:cxn modelId="{D9766651-9610-44EE-A030-217BED65CCE3}" type="presParOf" srcId="{B1C44BBE-540E-4D94-BCBD-433ECA67FB8E}" destId="{CF368249-3D89-45F3-BE1A-86F5FFEBA06A}" srcOrd="0" destOrd="0" presId="urn:microsoft.com/office/officeart/2005/8/layout/lProcess3"/>
    <dgm:cxn modelId="{F572AF55-331A-4FF4-8C6D-73EFD2B51C30}" type="presParOf" srcId="{CF368249-3D89-45F3-BE1A-86F5FFEBA06A}" destId="{3C619FF6-2171-4CFE-A02C-2D03529BBF6B}" srcOrd="0" destOrd="0" presId="urn:microsoft.com/office/officeart/2005/8/layout/lProcess3"/>
    <dgm:cxn modelId="{150A4505-351F-4A7F-AC62-E55788F4E141}" type="presParOf" srcId="{CF368249-3D89-45F3-BE1A-86F5FFEBA06A}" destId="{7672E291-3FE0-402A-98FF-7EDDC8D7F127}" srcOrd="1" destOrd="0" presId="urn:microsoft.com/office/officeart/2005/8/layout/lProcess3"/>
    <dgm:cxn modelId="{B6AC1B69-F52B-49DE-9DEF-1B17D14FC159}" type="presParOf" srcId="{CF368249-3D89-45F3-BE1A-86F5FFEBA06A}" destId="{9B5017F1-320D-4438-BC88-C9F1AF6867EB}" srcOrd="2" destOrd="0" presId="urn:microsoft.com/office/officeart/2005/8/layout/lProcess3"/>
    <dgm:cxn modelId="{ADB77D4F-FD52-4BDD-8E15-C5C79E18BB67}" type="presParOf" srcId="{CF368249-3D89-45F3-BE1A-86F5FFEBA06A}" destId="{0E233EF6-F39D-4298-B309-F494DCAEEC72}" srcOrd="3" destOrd="0" presId="urn:microsoft.com/office/officeart/2005/8/layout/lProcess3"/>
    <dgm:cxn modelId="{4A8566EE-C6F5-4771-A8F3-309BEBCE0346}" type="presParOf" srcId="{CF368249-3D89-45F3-BE1A-86F5FFEBA06A}" destId="{0FDBCB5B-C115-4697-8EDD-510FF9776A4F}" srcOrd="4" destOrd="0" presId="urn:microsoft.com/office/officeart/2005/8/layout/lProcess3"/>
    <dgm:cxn modelId="{79F07D8C-3168-451F-AC99-8B2B1F19651F}" type="presParOf" srcId="{B1C44BBE-540E-4D94-BCBD-433ECA67FB8E}" destId="{FF53DEE7-6C96-49B6-B9BB-44BB36CC7710}" srcOrd="1" destOrd="0" presId="urn:microsoft.com/office/officeart/2005/8/layout/lProcess3"/>
    <dgm:cxn modelId="{AB53F673-9D12-49AD-B4EC-CC1CC00B5528}" type="presParOf" srcId="{B1C44BBE-540E-4D94-BCBD-433ECA67FB8E}" destId="{1A86C59E-72B0-4688-8942-DAB31EE4DAC0}" srcOrd="2" destOrd="0" presId="urn:microsoft.com/office/officeart/2005/8/layout/lProcess3"/>
    <dgm:cxn modelId="{557ADF90-FA8C-4F46-B560-2DF15296198E}" type="presParOf" srcId="{1A86C59E-72B0-4688-8942-DAB31EE4DAC0}" destId="{9C1C4469-64CF-4232-91CA-D474F839CC7A}" srcOrd="0" destOrd="0" presId="urn:microsoft.com/office/officeart/2005/8/layout/lProcess3"/>
    <dgm:cxn modelId="{557180BD-D983-47F2-9853-8AFE7BCB181E}" type="presParOf" srcId="{1A86C59E-72B0-4688-8942-DAB31EE4DAC0}" destId="{0935E8E8-8126-4659-9761-45F5BBFB96D5}" srcOrd="1" destOrd="0" presId="urn:microsoft.com/office/officeart/2005/8/layout/lProcess3"/>
    <dgm:cxn modelId="{B0ABA328-9010-4667-A27F-6551CD029398}" type="presParOf" srcId="{1A86C59E-72B0-4688-8942-DAB31EE4DAC0}" destId="{C20A4574-8AE6-4B37-8D47-A595A201003E}" srcOrd="2" destOrd="0" presId="urn:microsoft.com/office/officeart/2005/8/layout/lProcess3"/>
    <dgm:cxn modelId="{75568B8A-6650-41E1-AAD0-613BA808DA6C}" type="presParOf" srcId="{1A86C59E-72B0-4688-8942-DAB31EE4DAC0}" destId="{CBC90541-6434-4C69-BFBA-5EF8231F1AB5}" srcOrd="3" destOrd="0" presId="urn:microsoft.com/office/officeart/2005/8/layout/lProcess3"/>
    <dgm:cxn modelId="{7DADAA3A-1F73-4D1E-88F6-2AF2651259DE}" type="presParOf" srcId="{1A86C59E-72B0-4688-8942-DAB31EE4DAC0}" destId="{21827B30-4CA2-46F3-BD23-68C4AAD6567C}" srcOrd="4" destOrd="0" presId="urn:microsoft.com/office/officeart/2005/8/layout/lProcess3"/>
    <dgm:cxn modelId="{715E0A6A-ED40-46E7-A847-E0498BB34B66}" type="presParOf" srcId="{B1C44BBE-540E-4D94-BCBD-433ECA67FB8E}" destId="{464829CC-F930-40A4-9B4F-97566F2E294C}" srcOrd="3" destOrd="0" presId="urn:microsoft.com/office/officeart/2005/8/layout/lProcess3"/>
    <dgm:cxn modelId="{8A858ECA-4975-4B39-8FC5-57CE2D5109F6}" type="presParOf" srcId="{B1C44BBE-540E-4D94-BCBD-433ECA67FB8E}" destId="{4BBA558F-73FD-4142-B5EA-2D0E3A28C350}" srcOrd="4" destOrd="0" presId="urn:microsoft.com/office/officeart/2005/8/layout/lProcess3"/>
    <dgm:cxn modelId="{19D2DF56-48FD-4391-B2D3-7765C02BB6A9}" type="presParOf" srcId="{4BBA558F-73FD-4142-B5EA-2D0E3A28C350}" destId="{149EC0FB-492F-4E36-AA26-1A072BBBD5D5}" srcOrd="0" destOrd="0" presId="urn:microsoft.com/office/officeart/2005/8/layout/lProcess3"/>
    <dgm:cxn modelId="{D7D591BC-A338-4F3E-B420-80080EC060AD}" type="presParOf" srcId="{4BBA558F-73FD-4142-B5EA-2D0E3A28C350}" destId="{F1A83E26-E9A6-4F73-894B-BF458DFFC51A}" srcOrd="1" destOrd="0" presId="urn:microsoft.com/office/officeart/2005/8/layout/lProcess3"/>
    <dgm:cxn modelId="{F9F85CB1-FE53-4A9A-BD37-3C4262E26919}" type="presParOf" srcId="{4BBA558F-73FD-4142-B5EA-2D0E3A28C350}" destId="{5764D153-E954-410C-B49C-E0285D715DE6}" srcOrd="2" destOrd="0" presId="urn:microsoft.com/office/officeart/2005/8/layout/lProcess3"/>
    <dgm:cxn modelId="{49ED2828-0230-4597-BE14-4DF70B6937D9}" type="presParOf" srcId="{4BBA558F-73FD-4142-B5EA-2D0E3A28C350}" destId="{19ABEFAC-D19F-44DB-BF69-279D27C8B83A}" srcOrd="3" destOrd="0" presId="urn:microsoft.com/office/officeart/2005/8/layout/lProcess3"/>
    <dgm:cxn modelId="{F166355A-D351-43DC-8B3D-B2C5ACB9598D}" type="presParOf" srcId="{4BBA558F-73FD-4142-B5EA-2D0E3A28C350}" destId="{C26DC6F3-7696-484E-9E03-21609B8E9C50}" srcOrd="4" destOrd="0" presId="urn:microsoft.com/office/officeart/2005/8/layout/lProcess3"/>
    <dgm:cxn modelId="{C9729DFD-0062-4BAF-85B8-494A1E3B98EE}" type="presParOf" srcId="{4BBA558F-73FD-4142-B5EA-2D0E3A28C350}" destId="{C12DA2FB-8B8D-4365-937E-36B5587D8993}" srcOrd="5" destOrd="0" presId="urn:microsoft.com/office/officeart/2005/8/layout/lProcess3"/>
    <dgm:cxn modelId="{E83904B3-E958-48E3-8626-24A9409B9316}" type="presParOf" srcId="{4BBA558F-73FD-4142-B5EA-2D0E3A28C350}" destId="{D59937DF-632A-48C4-87FB-27C257848392}" srcOrd="6" destOrd="0" presId="urn:microsoft.com/office/officeart/2005/8/layout/lProcess3"/>
    <dgm:cxn modelId="{F8654E51-1EFD-4565-8948-39FC1AC3809A}" type="presParOf" srcId="{4BBA558F-73FD-4142-B5EA-2D0E3A28C350}" destId="{559DF8F4-7B1A-417E-91C6-C8B9A209DD1A}" srcOrd="7" destOrd="0" presId="urn:microsoft.com/office/officeart/2005/8/layout/lProcess3"/>
    <dgm:cxn modelId="{DC11F8E3-9AB5-4E00-840E-2EB8B1E6061C}" type="presParOf" srcId="{4BBA558F-73FD-4142-B5EA-2D0E3A28C350}" destId="{A90E7DB7-F160-414F-99AE-4F82F991B0C3}" srcOrd="8" destOrd="0" presId="urn:microsoft.com/office/officeart/2005/8/layout/lProcess3"/>
    <dgm:cxn modelId="{A83A14AD-E751-4680-A045-B73EA62FB6D9}" type="presParOf" srcId="{B1C44BBE-540E-4D94-BCBD-433ECA67FB8E}" destId="{D3F1BDF4-3BEA-4966-8DC5-77BA49CF0D36}" srcOrd="5" destOrd="0" presId="urn:microsoft.com/office/officeart/2005/8/layout/lProcess3"/>
    <dgm:cxn modelId="{A9D92F07-8ED8-4ABF-A3AE-0D59C4B4F6A9}" type="presParOf" srcId="{B1C44BBE-540E-4D94-BCBD-433ECA67FB8E}" destId="{E871F91C-A51A-4EA0-AB20-6E48AE76437F}" srcOrd="6" destOrd="0" presId="urn:microsoft.com/office/officeart/2005/8/layout/lProcess3"/>
    <dgm:cxn modelId="{6389AD89-C9D3-42C0-84DB-E8ABEB0A1B56}" type="presParOf" srcId="{E871F91C-A51A-4EA0-AB20-6E48AE76437F}" destId="{A4A37E0B-8E9C-49EE-B09E-765C633BAB73}" srcOrd="0"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DABC8-CA31-4F34-87D7-A2DE5D0E6D8C}">
      <dsp:nvSpPr>
        <dsp:cNvPr id="0" name=""/>
        <dsp:cNvSpPr/>
      </dsp:nvSpPr>
      <dsp:spPr>
        <a:xfrm>
          <a:off x="0" y="52459"/>
          <a:ext cx="5141342" cy="75861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9025" tIns="104140" rIns="399025" bIns="78232" numCol="1" spcCol="1270" anchor="t" anchorCtr="0">
          <a:noAutofit/>
        </a:bodyPr>
        <a:lstStyle/>
        <a:p>
          <a:pPr marL="57150" lvl="1" indent="-57150" algn="l" defTabSz="466725">
            <a:lnSpc>
              <a:spcPct val="90000"/>
            </a:lnSpc>
            <a:spcBef>
              <a:spcPct val="0"/>
            </a:spcBef>
            <a:spcAft>
              <a:spcPct val="15000"/>
            </a:spcAft>
            <a:buChar char="•"/>
          </a:pPr>
          <a:endParaRPr lang="ru-RU" sz="1050" b="0" kern="1200">
            <a:solidFill>
              <a:schemeClr val="tx1"/>
            </a:solidFill>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b="0" kern="1200">
              <a:solidFill>
                <a:schemeClr val="tx1"/>
              </a:solidFill>
              <a:latin typeface="Times New Roman" panose="02020603050405020304" pitchFamily="18" charset="0"/>
              <a:cs typeface="Times New Roman" panose="02020603050405020304" pitchFamily="18" charset="0"/>
            </a:rPr>
            <a:t>В этом возрасте формируются произвольное внимание, память и поведение. Ребёнок способен выполнять деятельность, руководствуясь правилами, и контролировать процесс чтения.</a:t>
          </a:r>
        </a:p>
      </dsp:txBody>
      <dsp:txXfrm>
        <a:off x="0" y="52459"/>
        <a:ext cx="5141342" cy="758617"/>
      </dsp:txXfrm>
    </dsp:sp>
    <dsp:sp modelId="{22FD9E24-27A2-465E-A772-37B53B3A2677}">
      <dsp:nvSpPr>
        <dsp:cNvPr id="0" name=""/>
        <dsp:cNvSpPr/>
      </dsp:nvSpPr>
      <dsp:spPr>
        <a:xfrm>
          <a:off x="257067" y="3019"/>
          <a:ext cx="3598940" cy="98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031" tIns="0" rIns="136031" bIns="0" numCol="1" spcCol="1270" anchor="ctr" anchorCtr="0">
          <a:noAutofit/>
        </a:bodyPr>
        <a:lstStyle/>
        <a:p>
          <a:pPr marL="0" lvl="0" indent="0" algn="l" defTabSz="466725">
            <a:lnSpc>
              <a:spcPct val="90000"/>
            </a:lnSpc>
            <a:spcBef>
              <a:spcPct val="0"/>
            </a:spcBef>
            <a:spcAft>
              <a:spcPct val="35000"/>
            </a:spcAft>
            <a:buNone/>
          </a:pPr>
          <a:r>
            <a:rPr lang="ru-RU" sz="1050" b="1" kern="1200">
              <a:solidFill>
                <a:schemeClr val="tx1"/>
              </a:solidFill>
              <a:latin typeface="Times New Roman" panose="02020603050405020304" pitchFamily="18" charset="0"/>
              <a:cs typeface="Times New Roman" panose="02020603050405020304" pitchFamily="18" charset="0"/>
            </a:rPr>
            <a:t>Развитие произвольности</a:t>
          </a:r>
        </a:p>
      </dsp:txBody>
      <dsp:txXfrm>
        <a:off x="261894" y="7846"/>
        <a:ext cx="3589286" cy="89226"/>
      </dsp:txXfrm>
    </dsp:sp>
    <dsp:sp modelId="{36D64583-6AD2-4161-AA2B-386728A9A322}">
      <dsp:nvSpPr>
        <dsp:cNvPr id="0" name=""/>
        <dsp:cNvSpPr/>
      </dsp:nvSpPr>
      <dsp:spPr>
        <a:xfrm>
          <a:off x="0" y="878605"/>
          <a:ext cx="5141342" cy="67884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9025" tIns="104140" rIns="399025" bIns="78232" numCol="1" spcCol="1270" anchor="t" anchorCtr="0">
          <a:noAutofit/>
        </a:bodyPr>
        <a:lstStyle/>
        <a:p>
          <a:pPr marL="57150" lvl="1" indent="-57150" algn="l" defTabSz="466725">
            <a:lnSpc>
              <a:spcPct val="90000"/>
            </a:lnSpc>
            <a:spcBef>
              <a:spcPct val="0"/>
            </a:spcBef>
            <a:spcAft>
              <a:spcPct val="15000"/>
            </a:spcAft>
            <a:buChar char="•"/>
          </a:pPr>
          <a:r>
            <a:rPr lang="ru-RU" sz="1050" b="0" kern="1200">
              <a:solidFill>
                <a:schemeClr val="tx1"/>
              </a:solidFill>
              <a:latin typeface="Times New Roman" panose="02020603050405020304" pitchFamily="18" charset="0"/>
              <a:cs typeface="Times New Roman" panose="02020603050405020304" pitchFamily="18" charset="0"/>
            </a:rPr>
            <a:t>Дети начинают ориентироваться не только на внешние поощрения, но и на собственные интересы. Это позволяет развивать личностную ценность чтения.</a:t>
          </a:r>
        </a:p>
      </dsp:txBody>
      <dsp:txXfrm>
        <a:off x="0" y="878605"/>
        <a:ext cx="5141342" cy="678849"/>
      </dsp:txXfrm>
    </dsp:sp>
    <dsp:sp modelId="{A5B010B5-9C14-4654-A2A4-70464422C94C}">
      <dsp:nvSpPr>
        <dsp:cNvPr id="0" name=""/>
        <dsp:cNvSpPr/>
      </dsp:nvSpPr>
      <dsp:spPr>
        <a:xfrm>
          <a:off x="257067" y="829164"/>
          <a:ext cx="3598940" cy="98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031" tIns="0" rIns="136031" bIns="0" numCol="1" spcCol="1270" anchor="ctr" anchorCtr="0">
          <a:noAutofit/>
        </a:bodyPr>
        <a:lstStyle/>
        <a:p>
          <a:pPr marL="0" lvl="0" indent="0" algn="l" defTabSz="466725">
            <a:lnSpc>
              <a:spcPct val="90000"/>
            </a:lnSpc>
            <a:spcBef>
              <a:spcPct val="0"/>
            </a:spcBef>
            <a:spcAft>
              <a:spcPct val="35000"/>
            </a:spcAft>
            <a:buNone/>
          </a:pPr>
          <a:r>
            <a:rPr lang="ru-RU" sz="1050" b="1" kern="1200">
              <a:solidFill>
                <a:schemeClr val="tx1"/>
              </a:solidFill>
              <a:latin typeface="Times New Roman" panose="02020603050405020304" pitchFamily="18" charset="0"/>
              <a:cs typeface="Times New Roman" panose="02020603050405020304" pitchFamily="18" charset="0"/>
            </a:rPr>
            <a:t>Возрастание роли внутренней мотивации</a:t>
          </a:r>
        </a:p>
      </dsp:txBody>
      <dsp:txXfrm>
        <a:off x="261894" y="833991"/>
        <a:ext cx="3589286" cy="89226"/>
      </dsp:txXfrm>
    </dsp:sp>
    <dsp:sp modelId="{C45F5D4B-012E-44CD-9C09-6AD99DDEE7CA}">
      <dsp:nvSpPr>
        <dsp:cNvPr id="0" name=""/>
        <dsp:cNvSpPr/>
      </dsp:nvSpPr>
      <dsp:spPr>
        <a:xfrm>
          <a:off x="0" y="1624982"/>
          <a:ext cx="5141342" cy="43351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9025" tIns="104140" rIns="399025" bIns="78232" numCol="1" spcCol="1270" anchor="t" anchorCtr="0">
          <a:noAutofit/>
        </a:bodyPr>
        <a:lstStyle/>
        <a:p>
          <a:pPr marL="57150" lvl="1" indent="-57150" algn="l" defTabSz="466725">
            <a:lnSpc>
              <a:spcPct val="90000"/>
            </a:lnSpc>
            <a:spcBef>
              <a:spcPct val="0"/>
            </a:spcBef>
            <a:spcAft>
              <a:spcPct val="15000"/>
            </a:spcAft>
            <a:buChar char="•"/>
          </a:pPr>
          <a:r>
            <a:rPr lang="ru-RU" sz="1050" b="0" kern="1200">
              <a:solidFill>
                <a:schemeClr val="tx1"/>
              </a:solidFill>
              <a:latin typeface="Times New Roman" panose="02020603050405020304" pitchFamily="18" charset="0"/>
              <a:cs typeface="Times New Roman" panose="02020603050405020304" pitchFamily="18" charset="0"/>
            </a:rPr>
            <a:t>Чтение способствует увеличению словарного запаса, а богатая речь делает возможным более глубокое понимание текста.</a:t>
          </a:r>
        </a:p>
      </dsp:txBody>
      <dsp:txXfrm>
        <a:off x="0" y="1624982"/>
        <a:ext cx="5141342" cy="433510"/>
      </dsp:txXfrm>
    </dsp:sp>
    <dsp:sp modelId="{F0032FFB-BC18-4307-814C-34EB5096E6BE}">
      <dsp:nvSpPr>
        <dsp:cNvPr id="0" name=""/>
        <dsp:cNvSpPr/>
      </dsp:nvSpPr>
      <dsp:spPr>
        <a:xfrm>
          <a:off x="257067" y="1575542"/>
          <a:ext cx="3598940" cy="98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031" tIns="0" rIns="136031" bIns="0" numCol="1" spcCol="1270" anchor="ctr" anchorCtr="0">
          <a:noAutofit/>
        </a:bodyPr>
        <a:lstStyle/>
        <a:p>
          <a:pPr marL="0" lvl="0" indent="0" algn="l" defTabSz="466725">
            <a:lnSpc>
              <a:spcPct val="90000"/>
            </a:lnSpc>
            <a:spcBef>
              <a:spcPct val="0"/>
            </a:spcBef>
            <a:spcAft>
              <a:spcPct val="35000"/>
            </a:spcAft>
            <a:buNone/>
          </a:pPr>
          <a:r>
            <a:rPr lang="ru-RU" sz="1050" b="1" kern="1200">
              <a:solidFill>
                <a:schemeClr val="tx1"/>
              </a:solidFill>
              <a:latin typeface="Times New Roman" panose="02020603050405020304" pitchFamily="18" charset="0"/>
              <a:cs typeface="Times New Roman" panose="02020603050405020304" pitchFamily="18" charset="0"/>
            </a:rPr>
            <a:t>Активное развитие речи и словаря</a:t>
          </a:r>
        </a:p>
      </dsp:txBody>
      <dsp:txXfrm>
        <a:off x="261894" y="1580369"/>
        <a:ext cx="3589286" cy="89226"/>
      </dsp:txXfrm>
    </dsp:sp>
    <dsp:sp modelId="{6A86570F-A7BB-4B17-8476-787BF405EC26}">
      <dsp:nvSpPr>
        <dsp:cNvPr id="0" name=""/>
        <dsp:cNvSpPr/>
      </dsp:nvSpPr>
      <dsp:spPr>
        <a:xfrm>
          <a:off x="0" y="2126021"/>
          <a:ext cx="5141342" cy="6364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9025" tIns="104140" rIns="399025" bIns="78232" numCol="1" spcCol="1270" anchor="t" anchorCtr="0">
          <a:noAutofit/>
        </a:bodyPr>
        <a:lstStyle/>
        <a:p>
          <a:pPr marL="57150" lvl="1" indent="-57150" algn="l" defTabSz="466725">
            <a:lnSpc>
              <a:spcPct val="90000"/>
            </a:lnSpc>
            <a:spcBef>
              <a:spcPct val="0"/>
            </a:spcBef>
            <a:spcAft>
              <a:spcPct val="15000"/>
            </a:spcAft>
            <a:buChar char="•"/>
          </a:pPr>
          <a:r>
            <a:rPr lang="ru-RU" sz="1050" b="0" kern="1200">
              <a:solidFill>
                <a:schemeClr val="tx1"/>
              </a:solidFill>
              <a:latin typeface="Times New Roman" panose="02020603050405020304" pitchFamily="18" charset="0"/>
              <a:cs typeface="Times New Roman" panose="02020603050405020304" pitchFamily="18" charset="0"/>
            </a:rPr>
            <a:t>Младшие школьники учатся создавать представления о героях и событиях, устанавливать связи и причинно-следственные отношения, что важно для анализа текста.</a:t>
          </a:r>
        </a:p>
      </dsp:txBody>
      <dsp:txXfrm>
        <a:off x="0" y="2126021"/>
        <a:ext cx="5141342" cy="636425"/>
      </dsp:txXfrm>
    </dsp:sp>
    <dsp:sp modelId="{5909A1E1-9391-447C-8352-03F115CA86A3}">
      <dsp:nvSpPr>
        <dsp:cNvPr id="0" name=""/>
        <dsp:cNvSpPr/>
      </dsp:nvSpPr>
      <dsp:spPr>
        <a:xfrm>
          <a:off x="257067" y="2076581"/>
          <a:ext cx="3598940" cy="98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031" tIns="0" rIns="136031" bIns="0" numCol="1" spcCol="1270" anchor="ctr" anchorCtr="0">
          <a:noAutofit/>
        </a:bodyPr>
        <a:lstStyle/>
        <a:p>
          <a:pPr marL="0" lvl="0" indent="0" algn="l" defTabSz="466725">
            <a:lnSpc>
              <a:spcPct val="90000"/>
            </a:lnSpc>
            <a:spcBef>
              <a:spcPct val="0"/>
            </a:spcBef>
            <a:spcAft>
              <a:spcPct val="35000"/>
            </a:spcAft>
            <a:buNone/>
          </a:pPr>
          <a:r>
            <a:rPr lang="ru-RU" sz="1050" b="1" kern="1200">
              <a:solidFill>
                <a:schemeClr val="tx1"/>
              </a:solidFill>
              <a:latin typeface="Times New Roman" panose="02020603050405020304" pitchFamily="18" charset="0"/>
              <a:cs typeface="Times New Roman" panose="02020603050405020304" pitchFamily="18" charset="0"/>
            </a:rPr>
            <a:t>Развитие образного и логического мышления</a:t>
          </a:r>
        </a:p>
      </dsp:txBody>
      <dsp:txXfrm>
        <a:off x="261894" y="2081408"/>
        <a:ext cx="3589286" cy="89226"/>
      </dsp:txXfrm>
    </dsp:sp>
    <dsp:sp modelId="{D5CA5C11-A3F3-47FF-8615-D801996070B2}">
      <dsp:nvSpPr>
        <dsp:cNvPr id="0" name=""/>
        <dsp:cNvSpPr/>
      </dsp:nvSpPr>
      <dsp:spPr>
        <a:xfrm>
          <a:off x="0" y="2829974"/>
          <a:ext cx="5141342" cy="719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9025" tIns="104140" rIns="399025" bIns="78232" numCol="1" spcCol="1270" anchor="t" anchorCtr="0">
          <a:noAutofit/>
        </a:bodyPr>
        <a:lstStyle/>
        <a:p>
          <a:pPr marL="57150" lvl="1" indent="-57150" algn="l" defTabSz="466725">
            <a:lnSpc>
              <a:spcPct val="90000"/>
            </a:lnSpc>
            <a:spcBef>
              <a:spcPct val="0"/>
            </a:spcBef>
            <a:spcAft>
              <a:spcPct val="15000"/>
            </a:spcAft>
            <a:buChar char="•"/>
          </a:pPr>
          <a:r>
            <a:rPr lang="ru-RU" sz="1050" b="0" kern="1200">
              <a:solidFill>
                <a:schemeClr val="tx1"/>
              </a:solidFill>
              <a:latin typeface="Times New Roman" panose="02020603050405020304" pitchFamily="18" charset="0"/>
              <a:cs typeface="Times New Roman" panose="02020603050405020304" pitchFamily="18" charset="0"/>
            </a:rPr>
            <a:t>Детям этого возраста свойственна яркая эмоциональность, отзывчивость к художественным образам и переживаниям. Это способствует формированию эстетического отношения к чтению.</a:t>
          </a:r>
        </a:p>
      </dsp:txBody>
      <dsp:txXfrm>
        <a:off x="0" y="2829974"/>
        <a:ext cx="5141342" cy="719914"/>
      </dsp:txXfrm>
    </dsp:sp>
    <dsp:sp modelId="{4DAEAE94-24AA-4F7D-93E5-C1C3DD6C5195}">
      <dsp:nvSpPr>
        <dsp:cNvPr id="0" name=""/>
        <dsp:cNvSpPr/>
      </dsp:nvSpPr>
      <dsp:spPr>
        <a:xfrm>
          <a:off x="257067" y="2780534"/>
          <a:ext cx="3598940" cy="98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031" tIns="0" rIns="136031" bIns="0" numCol="1" spcCol="1270" anchor="ctr" anchorCtr="0">
          <a:noAutofit/>
        </a:bodyPr>
        <a:lstStyle/>
        <a:p>
          <a:pPr marL="0" lvl="0" indent="0" algn="l" defTabSz="466725">
            <a:lnSpc>
              <a:spcPct val="90000"/>
            </a:lnSpc>
            <a:spcBef>
              <a:spcPct val="0"/>
            </a:spcBef>
            <a:spcAft>
              <a:spcPct val="35000"/>
            </a:spcAft>
            <a:buNone/>
          </a:pPr>
          <a:r>
            <a:rPr lang="ru-RU" sz="1050" b="1" kern="1200">
              <a:solidFill>
                <a:schemeClr val="tx1"/>
              </a:solidFill>
              <a:latin typeface="Times New Roman" panose="02020603050405020304" pitchFamily="18" charset="0"/>
              <a:cs typeface="Times New Roman" panose="02020603050405020304" pitchFamily="18" charset="0"/>
            </a:rPr>
            <a:t>Чувствительность к эмоциональному воздействию</a:t>
          </a:r>
        </a:p>
      </dsp:txBody>
      <dsp:txXfrm>
        <a:off x="261894" y="2785361"/>
        <a:ext cx="3589286" cy="89226"/>
      </dsp:txXfrm>
    </dsp:sp>
    <dsp:sp modelId="{9E384850-B37E-43BA-B8E1-61C46E262F17}">
      <dsp:nvSpPr>
        <dsp:cNvPr id="0" name=""/>
        <dsp:cNvSpPr/>
      </dsp:nvSpPr>
      <dsp:spPr>
        <a:xfrm>
          <a:off x="0" y="3617417"/>
          <a:ext cx="5141342" cy="84804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9025" tIns="104140" rIns="399025" bIns="78232" numCol="1" spcCol="1270" anchor="t" anchorCtr="0">
          <a:noAutofit/>
        </a:bodyPr>
        <a:lstStyle/>
        <a:p>
          <a:pPr marL="57150" lvl="1" indent="-57150" algn="l" defTabSz="466725">
            <a:lnSpc>
              <a:spcPct val="90000"/>
            </a:lnSpc>
            <a:spcBef>
              <a:spcPct val="0"/>
            </a:spcBef>
            <a:spcAft>
              <a:spcPct val="15000"/>
            </a:spcAft>
            <a:buChar char="•"/>
          </a:pPr>
          <a:r>
            <a:rPr lang="ru-RU" sz="1050" b="0" kern="1200">
              <a:solidFill>
                <a:schemeClr val="tx1"/>
              </a:solidFill>
              <a:latin typeface="Times New Roman" panose="02020603050405020304" pitchFamily="18" charset="0"/>
              <a:cs typeface="Times New Roman" panose="02020603050405020304" pitchFamily="18" charset="0"/>
            </a:rPr>
            <a:t>Ребёнок нуждается в руководстве, организации читательской деятельности, поддержке и поощрении - взрослый выступает посредником между книгой и ребёнком.</a:t>
          </a:r>
        </a:p>
      </dsp:txBody>
      <dsp:txXfrm>
        <a:off x="0" y="3617417"/>
        <a:ext cx="5141342" cy="848045"/>
      </dsp:txXfrm>
    </dsp:sp>
    <dsp:sp modelId="{5C1B9D2D-E92D-4683-A3BD-3CDCEDFE1260}">
      <dsp:nvSpPr>
        <dsp:cNvPr id="0" name=""/>
        <dsp:cNvSpPr/>
      </dsp:nvSpPr>
      <dsp:spPr>
        <a:xfrm>
          <a:off x="257067" y="3567977"/>
          <a:ext cx="3598940" cy="98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031" tIns="0" rIns="136031" bIns="0" numCol="1" spcCol="1270" anchor="ctr" anchorCtr="0">
          <a:noAutofit/>
        </a:bodyPr>
        <a:lstStyle/>
        <a:p>
          <a:pPr marL="0" lvl="0" indent="0" algn="l" defTabSz="466725">
            <a:lnSpc>
              <a:spcPct val="90000"/>
            </a:lnSpc>
            <a:spcBef>
              <a:spcPct val="0"/>
            </a:spcBef>
            <a:spcAft>
              <a:spcPct val="35000"/>
            </a:spcAft>
            <a:buNone/>
          </a:pPr>
          <a:r>
            <a:rPr lang="ru-RU" sz="1050" b="1" kern="1200">
              <a:solidFill>
                <a:schemeClr val="tx1"/>
              </a:solidFill>
              <a:latin typeface="Times New Roman" panose="02020603050405020304" pitchFamily="18" charset="0"/>
              <a:cs typeface="Times New Roman" panose="02020603050405020304" pitchFamily="18" charset="0"/>
            </a:rPr>
            <a:t>Зависимость от взрослого</a:t>
          </a:r>
        </a:p>
      </dsp:txBody>
      <dsp:txXfrm>
        <a:off x="261894" y="3572804"/>
        <a:ext cx="3589286" cy="892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BE568-F818-49F1-A086-A258D2251672}">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ABA73A-9FF7-4C67-80F2-D29FCB87F146}">
      <dsp:nvSpPr>
        <dsp:cNvPr id="0" name=""/>
        <dsp:cNvSpPr/>
      </dsp:nvSpPr>
      <dsp:spPr>
        <a:xfrm>
          <a:off x="364263" y="246046"/>
          <a:ext cx="5080589" cy="4923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8100" rIns="38100" bIns="38100" numCol="1" spcCol="1270" anchor="ctr" anchorCtr="0">
          <a:noAutofit/>
        </a:bodyPr>
        <a:lstStyle/>
        <a:p>
          <a:pPr marL="0" lvl="0" indent="0" algn="l" defTabSz="666750">
            <a:lnSpc>
              <a:spcPct val="90000"/>
            </a:lnSpc>
            <a:spcBef>
              <a:spcPct val="0"/>
            </a:spcBef>
            <a:spcAft>
              <a:spcPct val="35000"/>
            </a:spcAft>
            <a:buNone/>
          </a:pPr>
          <a:r>
            <a:rPr lang="ru-RU" sz="15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знакомство с элементами книги (обложка, титульный лист, оглавление, иллюстрации);</a:t>
          </a:r>
        </a:p>
      </dsp:txBody>
      <dsp:txXfrm>
        <a:off x="364263" y="246046"/>
        <a:ext cx="5080589" cy="492349"/>
      </dsp:txXfrm>
    </dsp:sp>
    <dsp:sp modelId="{14C249B3-4A93-4F65-9EA5-70B1640F3587}">
      <dsp:nvSpPr>
        <dsp:cNvPr id="0" name=""/>
        <dsp:cNvSpPr/>
      </dsp:nvSpPr>
      <dsp:spPr>
        <a:xfrm>
          <a:off x="56545" y="184503"/>
          <a:ext cx="615436" cy="615436"/>
        </a:xfrm>
        <a:prstGeom prst="ellipse">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B78F7D-A4D9-46DA-AF79-8C5481AF1295}">
      <dsp:nvSpPr>
        <dsp:cNvPr id="0" name=""/>
        <dsp:cNvSpPr/>
      </dsp:nvSpPr>
      <dsp:spPr>
        <a:xfrm>
          <a:off x="646539" y="984699"/>
          <a:ext cx="4798313" cy="4923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8100" rIns="38100" bIns="38100" numCol="1" spcCol="1270" anchor="ctr" anchorCtr="0">
          <a:noAutofit/>
        </a:bodyPr>
        <a:lstStyle/>
        <a:p>
          <a:pPr marL="0" lvl="0" indent="0" algn="l" defTabSz="666750">
            <a:lnSpc>
              <a:spcPct val="90000"/>
            </a:lnSpc>
            <a:spcBef>
              <a:spcPct val="0"/>
            </a:spcBef>
            <a:spcAft>
              <a:spcPct val="35000"/>
            </a:spcAft>
            <a:buNone/>
          </a:pPr>
          <a:r>
            <a:rPr lang="ru-RU" sz="15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умение определять примерное содержание книги по внешним признакам</a:t>
          </a:r>
        </a:p>
      </dsp:txBody>
      <dsp:txXfrm>
        <a:off x="646539" y="984699"/>
        <a:ext cx="4798313" cy="492349"/>
      </dsp:txXfrm>
    </dsp:sp>
    <dsp:sp modelId="{6A536758-FA21-4F6F-9C09-05589FDD022B}">
      <dsp:nvSpPr>
        <dsp:cNvPr id="0" name=""/>
        <dsp:cNvSpPr/>
      </dsp:nvSpPr>
      <dsp:spPr>
        <a:xfrm>
          <a:off x="338820" y="923155"/>
          <a:ext cx="615436" cy="615436"/>
        </a:xfrm>
        <a:prstGeom prst="ellipse">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59F35F-67B1-4D1A-82B0-4E0174C69C1B}">
      <dsp:nvSpPr>
        <dsp:cNvPr id="0" name=""/>
        <dsp:cNvSpPr/>
      </dsp:nvSpPr>
      <dsp:spPr>
        <a:xfrm>
          <a:off x="646539" y="1723351"/>
          <a:ext cx="4798313" cy="4923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8100" rIns="38100" bIns="38100" numCol="1" spcCol="1270" anchor="ctr" anchorCtr="0">
          <a:noAutofit/>
        </a:bodyPr>
        <a:lstStyle/>
        <a:p>
          <a:pPr marL="0" lvl="0" indent="0" algn="l" defTabSz="666750">
            <a:lnSpc>
              <a:spcPct val="90000"/>
            </a:lnSpc>
            <a:spcBef>
              <a:spcPct val="0"/>
            </a:spcBef>
            <a:spcAft>
              <a:spcPct val="35000"/>
            </a:spcAft>
            <a:buNone/>
          </a:pPr>
          <a:r>
            <a:rPr lang="ru-RU" sz="15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формирование навыков выбора книги в соответствии с интересами и возрастом</a:t>
          </a:r>
        </a:p>
      </dsp:txBody>
      <dsp:txXfrm>
        <a:off x="646539" y="1723351"/>
        <a:ext cx="4798313" cy="492349"/>
      </dsp:txXfrm>
    </dsp:sp>
    <dsp:sp modelId="{9578CC4B-AC0E-474B-9E50-CDB12EF13610}">
      <dsp:nvSpPr>
        <dsp:cNvPr id="0" name=""/>
        <dsp:cNvSpPr/>
      </dsp:nvSpPr>
      <dsp:spPr>
        <a:xfrm>
          <a:off x="338820" y="1661807"/>
          <a:ext cx="615436" cy="615436"/>
        </a:xfrm>
        <a:prstGeom prst="ellipse">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911E4A-2518-4A42-8199-A832DB4E8B07}">
      <dsp:nvSpPr>
        <dsp:cNvPr id="0" name=""/>
        <dsp:cNvSpPr/>
      </dsp:nvSpPr>
      <dsp:spPr>
        <a:xfrm>
          <a:off x="364263" y="2462003"/>
          <a:ext cx="5080589" cy="4923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8100" rIns="38100" bIns="38100" numCol="1" spcCol="1270" anchor="ctr" anchorCtr="0">
          <a:noAutofit/>
        </a:bodyPr>
        <a:lstStyle/>
        <a:p>
          <a:pPr marL="0" lvl="0" indent="0" algn="l" defTabSz="666750">
            <a:lnSpc>
              <a:spcPct val="90000"/>
            </a:lnSpc>
            <a:spcBef>
              <a:spcPct val="0"/>
            </a:spcBef>
            <a:spcAft>
              <a:spcPct val="35000"/>
            </a:spcAft>
            <a:buNone/>
          </a:pPr>
          <a:r>
            <a:rPr lang="ru-RU" sz="15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воспитание бережного отношения к книге</a:t>
          </a:r>
        </a:p>
      </dsp:txBody>
      <dsp:txXfrm>
        <a:off x="364263" y="2462003"/>
        <a:ext cx="5080589" cy="492349"/>
      </dsp:txXfrm>
    </dsp:sp>
    <dsp:sp modelId="{4A614445-6A76-4D1F-B693-A833D3D4EB49}">
      <dsp:nvSpPr>
        <dsp:cNvPr id="0" name=""/>
        <dsp:cNvSpPr/>
      </dsp:nvSpPr>
      <dsp:spPr>
        <a:xfrm>
          <a:off x="56545" y="2400460"/>
          <a:ext cx="615436" cy="615436"/>
        </a:xfrm>
        <a:prstGeom prst="ellipse">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19FF6-2171-4CFE-A02C-2D03529BBF6B}">
      <dsp:nvSpPr>
        <dsp:cNvPr id="0" name=""/>
        <dsp:cNvSpPr/>
      </dsp:nvSpPr>
      <dsp:spPr>
        <a:xfrm>
          <a:off x="142766" y="446"/>
          <a:ext cx="1945513" cy="923028"/>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ru-RU" sz="1400" kern="1200"/>
            <a:t>Проблемные вопросы</a:t>
          </a:r>
        </a:p>
      </dsp:txBody>
      <dsp:txXfrm>
        <a:off x="604280" y="446"/>
        <a:ext cx="1022485" cy="923028"/>
      </dsp:txXfrm>
    </dsp:sp>
    <dsp:sp modelId="{9B5017F1-320D-4438-BC88-C9F1AF6867EB}">
      <dsp:nvSpPr>
        <dsp:cNvPr id="0" name=""/>
        <dsp:cNvSpPr/>
      </dsp:nvSpPr>
      <dsp:spPr>
        <a:xfrm>
          <a:off x="1788296" y="78904"/>
          <a:ext cx="1915284" cy="766113"/>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t>стимулирует критическое мышление и осознанное чтение</a:t>
          </a:r>
        </a:p>
      </dsp:txBody>
      <dsp:txXfrm>
        <a:off x="2171353" y="78904"/>
        <a:ext cx="1149171" cy="766113"/>
      </dsp:txXfrm>
    </dsp:sp>
    <dsp:sp modelId="{0FDBCB5B-C115-4697-8EDD-510FF9776A4F}">
      <dsp:nvSpPr>
        <dsp:cNvPr id="0" name=""/>
        <dsp:cNvSpPr/>
      </dsp:nvSpPr>
      <dsp:spPr>
        <a:xfrm>
          <a:off x="3435440" y="78904"/>
          <a:ext cx="2352409" cy="766113"/>
        </a:xfrm>
        <a:prstGeom prst="chevron">
          <a:avLst/>
        </a:prstGeom>
        <a:solidFill>
          <a:schemeClr val="accent3">
            <a:tint val="40000"/>
            <a:alpha val="90000"/>
            <a:hueOff val="289877"/>
            <a:satOff val="14286"/>
            <a:lumOff val="254"/>
            <a:alphaOff val="0"/>
          </a:schemeClr>
        </a:solidFill>
        <a:ln w="12700" cap="flat" cmpd="sng" algn="ctr">
          <a:solidFill>
            <a:schemeClr val="accent3">
              <a:tint val="40000"/>
              <a:alpha val="90000"/>
              <a:hueOff val="289877"/>
              <a:satOff val="14286"/>
              <a:lumOff val="2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t>развивает способность к самостоятельному анализу и формированию собственного мнения</a:t>
          </a:r>
        </a:p>
      </dsp:txBody>
      <dsp:txXfrm>
        <a:off x="3818497" y="78904"/>
        <a:ext cx="1586296" cy="766113"/>
      </dsp:txXfrm>
    </dsp:sp>
    <dsp:sp modelId="{9C1C4469-64CF-4232-91CA-D474F839CC7A}">
      <dsp:nvSpPr>
        <dsp:cNvPr id="0" name=""/>
        <dsp:cNvSpPr/>
      </dsp:nvSpPr>
      <dsp:spPr>
        <a:xfrm>
          <a:off x="142766" y="1052699"/>
          <a:ext cx="1987788" cy="923028"/>
        </a:xfrm>
        <a:prstGeom prst="chevron">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ru-RU" sz="1400" kern="1200"/>
            <a:t>Чтение с остановками</a:t>
          </a:r>
        </a:p>
      </dsp:txBody>
      <dsp:txXfrm>
        <a:off x="604280" y="1052699"/>
        <a:ext cx="1064760" cy="923028"/>
      </dsp:txXfrm>
    </dsp:sp>
    <dsp:sp modelId="{C20A4574-8AE6-4B37-8D47-A595A201003E}">
      <dsp:nvSpPr>
        <dsp:cNvPr id="0" name=""/>
        <dsp:cNvSpPr/>
      </dsp:nvSpPr>
      <dsp:spPr>
        <a:xfrm>
          <a:off x="1830570" y="1131156"/>
          <a:ext cx="2182849" cy="766113"/>
        </a:xfrm>
        <a:prstGeom prst="chevron">
          <a:avLst/>
        </a:prstGeom>
        <a:solidFill>
          <a:schemeClr val="accent3">
            <a:tint val="40000"/>
            <a:alpha val="90000"/>
            <a:hueOff val="579755"/>
            <a:satOff val="28571"/>
            <a:lumOff val="508"/>
            <a:alphaOff val="0"/>
          </a:schemeClr>
        </a:solidFill>
        <a:ln w="12700" cap="flat" cmpd="sng" algn="ctr">
          <a:solidFill>
            <a:schemeClr val="accent3">
              <a:tint val="40000"/>
              <a:alpha val="90000"/>
              <a:hueOff val="579755"/>
              <a:satOff val="28571"/>
              <a:lumOff val="5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ru-RU" sz="1000" kern="1200"/>
            <a:t>текст читается по частям, с паузами, учащиеся обсуждают содержание, формулируют вопросы и делают прогнозы о дальнейших событиях</a:t>
          </a:r>
        </a:p>
      </dsp:txBody>
      <dsp:txXfrm>
        <a:off x="2213627" y="1131156"/>
        <a:ext cx="1416736" cy="766113"/>
      </dsp:txXfrm>
    </dsp:sp>
    <dsp:sp modelId="{21827B30-4CA2-46F3-BD23-68C4AAD6567C}">
      <dsp:nvSpPr>
        <dsp:cNvPr id="0" name=""/>
        <dsp:cNvSpPr/>
      </dsp:nvSpPr>
      <dsp:spPr>
        <a:xfrm>
          <a:off x="3708797" y="1143314"/>
          <a:ext cx="1882686" cy="766113"/>
        </a:xfrm>
        <a:prstGeom prst="chevron">
          <a:avLst/>
        </a:prstGeom>
        <a:solidFill>
          <a:schemeClr val="accent3">
            <a:tint val="40000"/>
            <a:alpha val="90000"/>
            <a:hueOff val="869632"/>
            <a:satOff val="42857"/>
            <a:lumOff val="762"/>
            <a:alphaOff val="0"/>
          </a:schemeClr>
        </a:solidFill>
        <a:ln w="12700" cap="flat" cmpd="sng" algn="ctr">
          <a:solidFill>
            <a:schemeClr val="accent3">
              <a:tint val="40000"/>
              <a:alpha val="90000"/>
              <a:hueOff val="869632"/>
              <a:satOff val="42857"/>
              <a:lumOff val="7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ru-RU" sz="1000" kern="1200"/>
            <a:t>помогает учащимся глубже понять текст, развивает внимание и навыки прогнозирования</a:t>
          </a:r>
        </a:p>
      </dsp:txBody>
      <dsp:txXfrm>
        <a:off x="4091854" y="1143314"/>
        <a:ext cx="1116573" cy="766113"/>
      </dsp:txXfrm>
    </dsp:sp>
    <dsp:sp modelId="{149EC0FB-492F-4E36-AA26-1A072BBBD5D5}">
      <dsp:nvSpPr>
        <dsp:cNvPr id="0" name=""/>
        <dsp:cNvSpPr/>
      </dsp:nvSpPr>
      <dsp:spPr>
        <a:xfrm>
          <a:off x="142766" y="2104952"/>
          <a:ext cx="2021179" cy="923028"/>
        </a:xfrm>
        <a:prstGeom prst="chevron">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ru-RU" sz="1400" kern="1200"/>
            <a:t>Диалог с текстом</a:t>
          </a:r>
        </a:p>
      </dsp:txBody>
      <dsp:txXfrm>
        <a:off x="604280" y="2104952"/>
        <a:ext cx="1098151" cy="923028"/>
      </dsp:txXfrm>
    </dsp:sp>
    <dsp:sp modelId="{5764D153-E954-410C-B49C-E0285D715DE6}">
      <dsp:nvSpPr>
        <dsp:cNvPr id="0" name=""/>
        <dsp:cNvSpPr/>
      </dsp:nvSpPr>
      <dsp:spPr>
        <a:xfrm>
          <a:off x="1863961" y="2183409"/>
          <a:ext cx="2260284" cy="766113"/>
        </a:xfrm>
        <a:prstGeom prst="chevron">
          <a:avLst/>
        </a:prstGeom>
        <a:solidFill>
          <a:schemeClr val="accent3">
            <a:tint val="40000"/>
            <a:alpha val="90000"/>
            <a:hueOff val="1159509"/>
            <a:satOff val="57143"/>
            <a:lumOff val="1017"/>
            <a:alphaOff val="0"/>
          </a:schemeClr>
        </a:solidFill>
        <a:ln w="12700" cap="flat" cmpd="sng" algn="ctr">
          <a:solidFill>
            <a:schemeClr val="accent3">
              <a:tint val="40000"/>
              <a:alpha val="90000"/>
              <a:hueOff val="1159509"/>
              <a:satOff val="57143"/>
              <a:lumOff val="10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ru-RU" sz="900" kern="1200"/>
            <a:t>учащиеся взаимодействуют с материалом через заметки на полях, ответы на вопросы, комментарии и собственные размышления</a:t>
          </a:r>
        </a:p>
      </dsp:txBody>
      <dsp:txXfrm>
        <a:off x="2247018" y="2183409"/>
        <a:ext cx="1494171" cy="766113"/>
      </dsp:txXfrm>
    </dsp:sp>
    <dsp:sp modelId="{C26DC6F3-7696-484E-9E03-21609B8E9C50}">
      <dsp:nvSpPr>
        <dsp:cNvPr id="0" name=""/>
        <dsp:cNvSpPr/>
      </dsp:nvSpPr>
      <dsp:spPr>
        <a:xfrm>
          <a:off x="1879321" y="3162921"/>
          <a:ext cx="2573031" cy="917758"/>
        </a:xfrm>
        <a:prstGeom prst="chevron">
          <a:avLst/>
        </a:prstGeom>
        <a:solidFill>
          <a:schemeClr val="accent3">
            <a:tint val="40000"/>
            <a:alpha val="90000"/>
            <a:hueOff val="1449386"/>
            <a:satOff val="71429"/>
            <a:lumOff val="1271"/>
            <a:alphaOff val="0"/>
          </a:schemeClr>
        </a:solidFill>
        <a:ln w="12700" cap="flat" cmpd="sng" algn="ctr">
          <a:solidFill>
            <a:schemeClr val="accent3">
              <a:tint val="40000"/>
              <a:alpha val="90000"/>
              <a:hueOff val="1449386"/>
              <a:satOff val="71429"/>
              <a:lumOff val="12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ru-RU" sz="1000" kern="1200"/>
            <a:t>помогает систематизировать информацию и лучше ее запомнить</a:t>
          </a:r>
        </a:p>
      </dsp:txBody>
      <dsp:txXfrm>
        <a:off x="2338200" y="3162921"/>
        <a:ext cx="1655273" cy="917758"/>
      </dsp:txXfrm>
    </dsp:sp>
    <dsp:sp modelId="{D59937DF-632A-48C4-87FB-27C257848392}">
      <dsp:nvSpPr>
        <dsp:cNvPr id="0" name=""/>
        <dsp:cNvSpPr/>
      </dsp:nvSpPr>
      <dsp:spPr>
        <a:xfrm>
          <a:off x="3838516" y="2174790"/>
          <a:ext cx="1915284" cy="766113"/>
        </a:xfrm>
        <a:prstGeom prst="chevron">
          <a:avLst/>
        </a:prstGeom>
        <a:solidFill>
          <a:schemeClr val="accent3">
            <a:tint val="40000"/>
            <a:alpha val="90000"/>
            <a:hueOff val="1739264"/>
            <a:satOff val="85714"/>
            <a:lumOff val="1525"/>
            <a:alphaOff val="0"/>
          </a:schemeClr>
        </a:solidFill>
        <a:ln w="12700" cap="flat" cmpd="sng" algn="ctr">
          <a:solidFill>
            <a:schemeClr val="accent3">
              <a:tint val="40000"/>
              <a:alpha val="90000"/>
              <a:hueOff val="1739264"/>
              <a:satOff val="85714"/>
              <a:lumOff val="15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ru-RU" sz="900" kern="1200"/>
            <a:t>способствует активному осмыслению текста и развитию навыков критического чтения</a:t>
          </a:r>
        </a:p>
      </dsp:txBody>
      <dsp:txXfrm>
        <a:off x="4221573" y="2174790"/>
        <a:ext cx="1149171" cy="766113"/>
      </dsp:txXfrm>
    </dsp:sp>
    <dsp:sp modelId="{A90E7DB7-F160-414F-99AE-4F82F991B0C3}">
      <dsp:nvSpPr>
        <dsp:cNvPr id="0" name=""/>
        <dsp:cNvSpPr/>
      </dsp:nvSpPr>
      <dsp:spPr>
        <a:xfrm>
          <a:off x="4189059" y="3250866"/>
          <a:ext cx="1915284" cy="766113"/>
        </a:xfrm>
        <a:prstGeom prst="chevron">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ru-RU" sz="900" kern="1200"/>
            <a:t>формирует навыки самостоятельной работы с текстом и повышает понимание прочитанного</a:t>
          </a:r>
        </a:p>
      </dsp:txBody>
      <dsp:txXfrm>
        <a:off x="4572116" y="3250866"/>
        <a:ext cx="1149171" cy="766113"/>
      </dsp:txXfrm>
    </dsp:sp>
    <dsp:sp modelId="{A4A37E0B-8E9C-49EE-B09E-765C633BAB73}">
      <dsp:nvSpPr>
        <dsp:cNvPr id="0" name=""/>
        <dsp:cNvSpPr/>
      </dsp:nvSpPr>
      <dsp:spPr>
        <a:xfrm>
          <a:off x="142766" y="3157204"/>
          <a:ext cx="2015686" cy="923028"/>
        </a:xfrm>
        <a:prstGeom prst="chevron">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ru-RU" sz="1400" kern="1200"/>
            <a:t>Маркировка текста</a:t>
          </a:r>
        </a:p>
      </dsp:txBody>
      <dsp:txXfrm>
        <a:off x="604280" y="3157204"/>
        <a:ext cx="1092658" cy="9230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4848B-4EBB-44BE-9CB3-12DAEED98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14262</Words>
  <Characters>81297</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3</dc:creator>
  <cp:keywords/>
  <dc:description/>
  <cp:lastModifiedBy>Риза Жунусова</cp:lastModifiedBy>
  <cp:revision>12</cp:revision>
  <dcterms:created xsi:type="dcterms:W3CDTF">2025-12-09T09:36:00Z</dcterms:created>
  <dcterms:modified xsi:type="dcterms:W3CDTF">2025-12-21T18:47:00Z</dcterms:modified>
</cp:coreProperties>
</file>