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Цикл </w:t>
      </w:r>
      <w:proofErr w:type="spellStart"/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тренинговых</w:t>
      </w:r>
      <w:proofErr w:type="spellEnd"/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занятий по адаптации для учащихся 1 класса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Цель цикла: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успешной адаптации первоклассников к школьным условиям, развитию коммуникативных навыков, формированию положительных взаимоотношений в коллективе.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Период проведения: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Октябрь 2024 года</w:t>
      </w:r>
    </w:p>
    <w:p w:rsidR="005313F3" w:rsidRDefault="005313F3" w:rsidP="0062678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Частота занятий: 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>1 раз в неделю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Продолжительность: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30 минут</w:t>
      </w:r>
    </w:p>
    <w:p w:rsidR="0062678D" w:rsidRPr="0062678D" w:rsidRDefault="0062678D" w:rsidP="0062678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Занятие 1. Знакомство. Я и мои одноклассники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Цель: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детей друг с другом, создать позитивную атмосферу.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Приветствие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Упражнение "Имя с движением".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ученик называет своё имя и делает движение. Все остальные повторяют.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Игра "Клубок дружбы" (10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Психолог начинает, говоря: "Меня зовут [Имя], я люблю [что-то позитивное]". Затем бросает клубок ребёнку, который называет своё имя и передаёт клубок дальше.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Результат: 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>все держатся за нитку, формируя дружескую "паутину".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Игра "Общие интересы" (10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Дети встают в круг. Ведущий называет утверждения (например, "Кто любит мороженое?"), те, кто согласен, делают шаг вперёд. Это помогает детям находить общие интересы.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Заключение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Рефлексия: 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>"Что понравилось? Чему сегодня научились?"</w:t>
      </w:r>
    </w:p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Занятие 2. Дружба и работа в команде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Цель: 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>Развивать навыки общения, научить детей работать в коллективе.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Приветствие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Игра "Комплимент другу".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Дети передают друг другу мягкий мяч, говоря: "Ты хороший друг, потому что…"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Игра "Давайте построим дом" (15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Дети делятся на небольшие группы. </w:t>
      </w:r>
      <w:proofErr w:type="gramStart"/>
      <w:r w:rsidRPr="0062678D">
        <w:rPr>
          <w:rFonts w:ascii="Times New Roman" w:hAnsi="Times New Roman" w:cs="Times New Roman"/>
          <w:sz w:val="24"/>
          <w:szCs w:val="24"/>
          <w:lang w:eastAsia="ru-RU"/>
        </w:rPr>
        <w:t>Задача — "построить" дом из своего тела (например, двое стоят, держась за руки, как "крыша", остальные "стены").</w:t>
      </w:r>
      <w:proofErr w:type="gramEnd"/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Затем обсуждают, как помогали друг другу.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Упражнение "Волшебный круг"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Дети встают в круг, держась за руки. Ведущий начинает: "Мы команда, и каждый из нас важен!" Дети передают "волшебный сигнал" (сжимают руку соседа).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Заключение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Беседа: "Что важно для дружбы?"</w:t>
      </w:r>
    </w:p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Занятие 3. Эмоции. Узнаем и понимаем друг друга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Цель: 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эмоциями, научить их выражать и понимать чувства других.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Приветствие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Упражнение "Покажи эмоцию".</w:t>
      </w: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называет эмоцию (радость, грусть, удивление), дети показывают её мимикой.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Игра "Эмоциональный круг" (15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Ведущий показывает "волшебный мешочек" с карточками эмоций. Ребёнок вытягивает карточку, изображает эмоцию, а остальные угадывают. Затем обсуждение: "Когда мы испытываем такие чувства?"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Упражнение "Эмоциональный фонарь"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Ведущий предлагает каждому рассказать, что делает их счастливыми, подбрасывая мягкий мяч.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Заключение (5 минут):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Ведущий спрашивает: "Какие эмоции вы сегодня чувствовали?"</w:t>
      </w:r>
    </w:p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Занятие 4. Преодоление трудностей. Учимся помогать друг другу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навыки взаимопомощи и преодоления трудностей.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Приветствие (5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Игра "Мяч помощи".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Дети передают мяч, говоря: "Я помогу, если…" (например, "если кто-то упадёт").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Игра "Перейди через реку" (15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>На полу обозначается "река" (можно использовать ленты). Задача — всем вместе перейти её, не наступая на воду. Ведущий акцентирует внимание на необходимости помогать друг другу.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"Советы другу" (5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>Дети сидят в кругу. Каждый говорит, как можно помочь другу в сложной ситуации.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 (5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>Ведущий: "Сегодня мы научились быть сильнее вместе. Что для вас было самым интересным?"</w:t>
      </w:r>
    </w:p>
    <w:p w:rsidR="005313F3" w:rsidRPr="0062678D" w:rsidRDefault="005313F3" w:rsidP="0062678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Занятие 5. Мы — команда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Укрепить чувство принадлежности к коллективу, создать позитивный настрой.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Приветствие (5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Игра "Комплимент классу".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ребёнок говорит, за что он благодарен своему классу.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Игра "Общий круг" (10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>Дети становятся в круг, держась за руки. Задача: по команде психолога все вместе присесть, встать, передать "сигнал" (пожатие руки). Это помогает почувствовать единство.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"Мы все особенные" (10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>Ведущий: "Каждый из нас уникален. Сейчас мы будем говорить, чем мы похожи и чем отличаемся". Ведущий называет черты, а дети поднимают руки, если это про них.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 (5 минут):</w:t>
      </w:r>
    </w:p>
    <w:p w:rsidR="005313F3" w:rsidRPr="0062678D" w:rsidRDefault="0062678D" w:rsidP="006267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313F3"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Рефлексия:</w:t>
      </w:r>
      <w:r w:rsidR="005313F3" w:rsidRPr="0062678D">
        <w:rPr>
          <w:rFonts w:ascii="Times New Roman" w:hAnsi="Times New Roman" w:cs="Times New Roman"/>
          <w:sz w:val="24"/>
          <w:szCs w:val="24"/>
          <w:lang w:eastAsia="ru-RU"/>
        </w:rPr>
        <w:t xml:space="preserve"> "Что вы сегодня поняли о себе и о своих одноклассниках? Чем мы можем гордиться?"</w:t>
      </w:r>
    </w:p>
    <w:p w:rsidR="005313F3" w:rsidRPr="0062678D" w:rsidRDefault="005313F3" w:rsidP="006267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5313F3" w:rsidRPr="0062678D" w:rsidRDefault="005313F3" w:rsidP="006267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Все занятия проводятся в игровой форме.</w:t>
      </w:r>
    </w:p>
    <w:p w:rsidR="005313F3" w:rsidRPr="0062678D" w:rsidRDefault="005313F3" w:rsidP="006267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Психолог выступает в роли ведущего, поддерживающего комфортную и доброжелательную атмосферу.</w:t>
      </w:r>
    </w:p>
    <w:p w:rsidR="005313F3" w:rsidRPr="0062678D" w:rsidRDefault="005313F3" w:rsidP="006267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Обязательно использовать положительное подкрепление: хвалить детей за участие, усилия и помощь друг другу.</w:t>
      </w:r>
    </w:p>
    <w:p w:rsidR="0087394E" w:rsidRPr="0062678D" w:rsidRDefault="005313F3" w:rsidP="006267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78D">
        <w:rPr>
          <w:rFonts w:ascii="Times New Roman" w:hAnsi="Times New Roman" w:cs="Times New Roman"/>
          <w:sz w:val="24"/>
          <w:szCs w:val="24"/>
          <w:lang w:eastAsia="ru-RU"/>
        </w:rPr>
        <w:t>По возможности привлекать классного руководителя для укрепления связей в классе.</w:t>
      </w:r>
    </w:p>
    <w:sectPr w:rsidR="0087394E" w:rsidRPr="0062678D" w:rsidSect="0087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AC0"/>
    <w:multiLevelType w:val="multilevel"/>
    <w:tmpl w:val="F12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F3F5F"/>
    <w:multiLevelType w:val="multilevel"/>
    <w:tmpl w:val="E63062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53CA7"/>
    <w:multiLevelType w:val="multilevel"/>
    <w:tmpl w:val="2F7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0418D"/>
    <w:multiLevelType w:val="multilevel"/>
    <w:tmpl w:val="F5F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77A49"/>
    <w:multiLevelType w:val="multilevel"/>
    <w:tmpl w:val="29DA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A6E1F"/>
    <w:multiLevelType w:val="hybridMultilevel"/>
    <w:tmpl w:val="DCD6A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0ABC"/>
    <w:multiLevelType w:val="multilevel"/>
    <w:tmpl w:val="1208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3F3"/>
    <w:rsid w:val="005313F3"/>
    <w:rsid w:val="0062678D"/>
    <w:rsid w:val="0087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1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2025-01-13T10:56:00Z</dcterms:created>
  <dcterms:modified xsi:type="dcterms:W3CDTF">2025-01-13T11:10:00Z</dcterms:modified>
</cp:coreProperties>
</file>