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2"/>
        <w:gridCol w:w="6112"/>
        <w:gridCol w:w="2807"/>
        <w:gridCol w:w="1213"/>
        <w:gridCol w:w="974"/>
        <w:gridCol w:w="2781"/>
      </w:tblGrid>
      <w:tr w:rsidR="000E390B" w:rsidRPr="000E390B" w:rsidTr="00F94BAD">
        <w:trPr>
          <w:trHeight w:val="382"/>
        </w:trPr>
        <w:tc>
          <w:tcPr>
            <w:tcW w:w="77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Цвяк Т.Г.</w:t>
            </w:r>
          </w:p>
        </w:tc>
        <w:tc>
          <w:tcPr>
            <w:tcW w:w="77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90B" w:rsidRPr="000E390B" w:rsidTr="00F94BAD">
        <w:trPr>
          <w:trHeight w:val="382"/>
        </w:trPr>
        <w:tc>
          <w:tcPr>
            <w:tcW w:w="77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403F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44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7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E01" w:rsidRPr="000E390B" w:rsidTr="008F4C4A">
        <w:trPr>
          <w:trHeight w:val="329"/>
        </w:trPr>
        <w:tc>
          <w:tcPr>
            <w:tcW w:w="77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8F4C4A" w:rsidP="00403F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 2 клас</w:t>
            </w:r>
            <w:r w:rsidR="0044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0E390B" w:rsidRPr="00F94BAD" w:rsidTr="00041E36">
        <w:trPr>
          <w:trHeight w:val="633"/>
        </w:trPr>
        <w:tc>
          <w:tcPr>
            <w:tcW w:w="154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урока: </w:t>
            </w: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словечко! Повышение словарного запаса.</w:t>
            </w:r>
          </w:p>
        </w:tc>
      </w:tr>
      <w:tr w:rsidR="000E390B" w:rsidRPr="000E390B" w:rsidTr="00F94BAD">
        <w:trPr>
          <w:trHeight w:val="690"/>
        </w:trPr>
        <w:tc>
          <w:tcPr>
            <w:tcW w:w="77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2.​2.​2.​1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</w:t>
            </w:r>
          </w:p>
        </w:tc>
        <w:tc>
          <w:tcPr>
            <w:tcW w:w="77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урока:</w:t>
            </w:r>
            <w:r w:rsidRPr="000E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словарного запаса </w:t>
            </w:r>
            <w:r w:rsidR="002E7FE5" w:rsidRPr="00F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читательской</w:t>
            </w:r>
            <w:r w:rsidRPr="00F9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учащихся</w:t>
            </w:r>
          </w:p>
        </w:tc>
      </w:tr>
      <w:tr w:rsidR="000E390B" w:rsidRPr="000E390B" w:rsidTr="000E390B">
        <w:trPr>
          <w:trHeight w:val="382"/>
        </w:trPr>
        <w:tc>
          <w:tcPr>
            <w:tcW w:w="1547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525315" w:rsidRPr="00F94BAD" w:rsidTr="00F94BAD">
        <w:trPr>
          <w:trHeight w:val="618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урока/время</w:t>
            </w: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525315" w:rsidRPr="00F94BAD" w:rsidTr="00F94BAD">
        <w:trPr>
          <w:trHeight w:val="2211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Начало урока</w:t>
            </w: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Настрой на урок</w:t>
            </w:r>
          </w:p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гостей</w:t>
            </w:r>
            <w:r w:rsidR="00A55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1B85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Pr="004B1E01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Дыхательная гимнастика</w:t>
            </w:r>
          </w:p>
          <w:p w:rsidR="00441B85" w:rsidRPr="00F94BAD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«Качаем шину</w:t>
            </w:r>
            <w:r w:rsidRPr="00F94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«Читаем согласные»</w:t>
            </w:r>
          </w:p>
          <w:p w:rsidR="00441B85" w:rsidRPr="00F94BAD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«Егорка»</w:t>
            </w:r>
          </w:p>
          <w:p w:rsidR="00A5541C" w:rsidRPr="000E390B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441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для развития читательского дыхания.</w:t>
            </w:r>
          </w:p>
          <w:p w:rsidR="00A5541C" w:rsidRPr="000E390B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P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0B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A5541C" w:rsidRPr="000E390B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</w:t>
            </w:r>
            <w:r w:rsidR="00441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</w:tr>
      <w:tr w:rsidR="000E390B" w:rsidRPr="00F94BAD" w:rsidTr="00F94BAD">
        <w:trPr>
          <w:trHeight w:val="1781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2.Середина урока</w:t>
            </w: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A65" w:rsidRPr="004B1E01" w:rsidRDefault="00BE7A6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3. </w:t>
            </w:r>
            <w:r w:rsidR="00A5541C"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Чтение тексов. </w:t>
            </w:r>
            <w:r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Повышение словарного запаса</w:t>
            </w:r>
          </w:p>
          <w:p w:rsidR="00BE7A65" w:rsidRPr="00F94BAD" w:rsidRDefault="00BE7A6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«Анаграммы», «Прятки»</w:t>
            </w:r>
          </w:p>
          <w:p w:rsidR="00BE7A65" w:rsidRPr="00F94BAD" w:rsidRDefault="00BE7A6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Упражнение «Гусеничка» 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94BAD">
              <w:rPr>
                <w:color w:val="000000"/>
              </w:rPr>
              <w:t>Живая шляпа.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F94BAD">
              <w:rPr>
                <w:color w:val="000000"/>
              </w:rPr>
              <w:t>Шляпалежаланакомоде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КотенокВаськасиделнаполу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ВовкаиВадикраскрашиваликартинки</w:t>
            </w:r>
            <w:proofErr w:type="spellEnd"/>
            <w:r w:rsidRPr="00F94BAD">
              <w:rPr>
                <w:color w:val="000000"/>
              </w:rPr>
              <w:t>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F94BAD">
              <w:rPr>
                <w:color w:val="000000"/>
              </w:rPr>
              <w:t>Вдругпозадинихчтотоплюхнулосьнапол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Мальчикиобернулисьиувиделинаполушляпу</w:t>
            </w:r>
            <w:proofErr w:type="spellEnd"/>
            <w:r w:rsidRPr="00F94BAD">
              <w:rPr>
                <w:color w:val="000000"/>
              </w:rPr>
              <w:t>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F94BAD">
              <w:rPr>
                <w:color w:val="000000"/>
              </w:rPr>
              <w:t>Неожиданношляпапоползла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Онавыползланасерединукомнатыиостановилась</w:t>
            </w:r>
            <w:proofErr w:type="spellEnd"/>
            <w:r w:rsidRPr="00F94BAD">
              <w:rPr>
                <w:color w:val="000000"/>
              </w:rPr>
              <w:t>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F94BAD">
              <w:rPr>
                <w:color w:val="000000"/>
              </w:rPr>
              <w:lastRenderedPageBreak/>
              <w:t>Мальчикииспугалисьипобежаливкухню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Онинабраликартошкиисталишвырятьеевшляпу</w:t>
            </w:r>
            <w:proofErr w:type="spellEnd"/>
            <w:r w:rsidRPr="00F94BAD">
              <w:rPr>
                <w:color w:val="000000"/>
              </w:rPr>
              <w:t xml:space="preserve">. </w:t>
            </w:r>
            <w:proofErr w:type="spellStart"/>
            <w:r w:rsidRPr="00F94BAD">
              <w:rPr>
                <w:color w:val="000000"/>
              </w:rPr>
              <w:t>Шляпакакподпрыгнеткверху</w:t>
            </w:r>
            <w:proofErr w:type="spellEnd"/>
            <w:r w:rsidRPr="00F94BAD">
              <w:rPr>
                <w:color w:val="000000"/>
              </w:rPr>
              <w:t xml:space="preserve">! </w:t>
            </w:r>
            <w:proofErr w:type="spellStart"/>
            <w:r w:rsidRPr="00F94BAD">
              <w:rPr>
                <w:color w:val="000000"/>
              </w:rPr>
              <w:t>Изнеевыскочилкотенок</w:t>
            </w:r>
            <w:proofErr w:type="spellEnd"/>
            <w:r w:rsidRPr="00F94BAD">
              <w:rPr>
                <w:color w:val="000000"/>
              </w:rPr>
              <w:t>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  <w:r w:rsidRPr="00F94BAD">
              <w:rPr>
                <w:color w:val="000000"/>
              </w:rPr>
              <w:t>(63 слова.)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  <w:r w:rsidRPr="00F94BAD">
              <w:rPr>
                <w:color w:val="000000"/>
              </w:rPr>
              <w:t xml:space="preserve">(По </w:t>
            </w:r>
            <w:proofErr w:type="spellStart"/>
            <w:r w:rsidRPr="00F94BAD">
              <w:rPr>
                <w:color w:val="000000"/>
              </w:rPr>
              <w:t>Н.Носову</w:t>
            </w:r>
            <w:proofErr w:type="spellEnd"/>
            <w:r w:rsidRPr="00F94BAD">
              <w:rPr>
                <w:color w:val="000000"/>
              </w:rPr>
              <w:t>).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94BAD">
              <w:rPr>
                <w:color w:val="000000"/>
              </w:rPr>
              <w:t xml:space="preserve">1. </w:t>
            </w:r>
            <w:proofErr w:type="spellStart"/>
            <w:r w:rsidRPr="00F94BAD">
              <w:rPr>
                <w:color w:val="000000"/>
              </w:rPr>
              <w:t>ПочемурассказназванЖиваяшляпа</w:t>
            </w:r>
            <w:proofErr w:type="spellEnd"/>
            <w:r w:rsidRPr="00F94BAD">
              <w:rPr>
                <w:color w:val="000000"/>
              </w:rPr>
              <w:t>?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94BAD">
              <w:rPr>
                <w:color w:val="000000"/>
              </w:rPr>
              <w:t xml:space="preserve">2. </w:t>
            </w:r>
            <w:proofErr w:type="spellStart"/>
            <w:r w:rsidRPr="00F94BAD">
              <w:rPr>
                <w:color w:val="000000"/>
              </w:rPr>
              <w:t>Почемумальчикииспугались</w:t>
            </w:r>
            <w:proofErr w:type="spellEnd"/>
            <w:r w:rsidRPr="00F94BAD">
              <w:rPr>
                <w:color w:val="000000"/>
              </w:rPr>
              <w:t>?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94BAD">
              <w:rPr>
                <w:color w:val="000000"/>
              </w:rPr>
              <w:t xml:space="preserve">3. </w:t>
            </w:r>
            <w:proofErr w:type="spellStart"/>
            <w:r w:rsidRPr="00F94BAD">
              <w:rPr>
                <w:color w:val="000000"/>
              </w:rPr>
              <w:t>Какудалосьобнаружитькотенка</w:t>
            </w:r>
            <w:proofErr w:type="spellEnd"/>
            <w:r w:rsidRPr="00F94BAD">
              <w:rPr>
                <w:color w:val="000000"/>
              </w:rPr>
              <w:t>?</w:t>
            </w:r>
          </w:p>
          <w:p w:rsidR="00525315" w:rsidRPr="00F94BAD" w:rsidRDefault="00525315" w:rsidP="00AB3A0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94BAD">
              <w:rPr>
                <w:color w:val="000000"/>
              </w:rPr>
              <w:t xml:space="preserve">4. </w:t>
            </w:r>
            <w:proofErr w:type="spellStart"/>
            <w:r w:rsidRPr="00F94BAD">
              <w:rPr>
                <w:color w:val="000000"/>
              </w:rPr>
              <w:t>Почемуошляпесказаночтоонаплюхнуласьанеупала</w:t>
            </w:r>
            <w:proofErr w:type="spellEnd"/>
            <w:r w:rsidRPr="00F94BAD">
              <w:rPr>
                <w:color w:val="000000"/>
              </w:rPr>
              <w:t>.</w:t>
            </w:r>
          </w:p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E01" w:rsidRPr="00441B85" w:rsidRDefault="00052AF3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 «Ритмы тела»</w:t>
            </w: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41C" w:rsidRPr="00F94BAD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направленные на развитие скорости чтения(узнавания), восприятия, а так же на повышения словарного запаса.</w:t>
            </w: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41C" w:rsidRPr="00F94BAD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оценка учителя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Рабочий лист </w:t>
            </w: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1B85" w:rsidRPr="00F94BAD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8</w:t>
            </w:r>
          </w:p>
        </w:tc>
      </w:tr>
      <w:tr w:rsidR="00A5541C" w:rsidRPr="00F94BAD" w:rsidTr="00F94BAD">
        <w:trPr>
          <w:trHeight w:val="1781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41C" w:rsidRPr="00F94BAD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41C" w:rsidRPr="004B1E01" w:rsidRDefault="00A5541C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4. Работа </w:t>
            </w:r>
            <w:r w:rsidR="004B1E01" w:rsidRPr="004B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 рабочей тетради</w:t>
            </w:r>
          </w:p>
          <w:p w:rsid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Задание 1. 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со словами из текста 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(стр.84)</w:t>
            </w:r>
          </w:p>
          <w:p w:rsidR="004B1E01" w:rsidRPr="004B1E01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текста 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(стр.85)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3.</w:t>
            </w:r>
          </w:p>
          <w:p w:rsidR="00AB3A0F" w:rsidRPr="00441B85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Определи стиль текста - художественный или научный.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41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Автор художественного текста передает свои мысли, чувства, переживания, размышления читателям. Как бы воздействует на них, чему-то учит, о чем-то заставляет задуматься. 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стиль используется в науке, адресатами текстовых сообщений могут выступать учёные, будущие специалисты, ученики, просто любой человек, интересующийся той или иной научной областью; авторами же текстов данного стиля являются учёные, специалисты в своей области. Целью стиля можно назвать описание законов, выявление закономерностей, описание открытий, обучение и т. п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4B1E01" w:rsidRPr="004B1E01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4.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D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 иллюстрации, на которых изображена "пригоршня".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(1,3)</w:t>
            </w:r>
          </w:p>
          <w:p w:rsidR="008F4C4A" w:rsidRDefault="008F4C4A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4C4A" w:rsidRDefault="00441B85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4C4A" w:rsidRDefault="008F4C4A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5.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Образуй и запиши слова, противоположные по значению. (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слепой - зрячий, кривые - прямые, тёпленькое - 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прохладненькое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6.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Поставь ударение в словах 4-ого абзаца. Подчеркни слова, в которых букв больше, чем звуков. (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Мать, тёпленького, рыльцем, лакать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(работа в группах)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7.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Образуй однокоренные слова. Запиши их в таблицу. Выдели корень. (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корм/, 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ёба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корм/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ящий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ебный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корм/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8.</w:t>
            </w:r>
          </w:p>
          <w:p w:rsidR="00AB3A0F" w:rsidRPr="00AB3A0F" w:rsidRDefault="00AB3A0F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 последовательность событий текста. Впиши в клеточки соответствующие цифры. </w:t>
            </w:r>
          </w:p>
          <w:p w:rsidR="00AB3A0F" w:rsidRPr="00A5541C" w:rsidRDefault="00AB3A0F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1E01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С.Аксакова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«Сурка», выполняют задания рабочей тетради</w:t>
            </w: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41C" w:rsidRDefault="00A5541C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1E01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оценка учителя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41C" w:rsidRDefault="00052AF3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«</w:t>
            </w:r>
            <w:r w:rsidR="004B1E01" w:rsidRPr="004B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Работа с текстом 2 класс</w:t>
            </w:r>
            <w:r w:rsidR="004B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A" w:rsidRDefault="008F4C4A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8F4C4A" w:rsidRDefault="00441B85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10</w:t>
            </w:r>
          </w:p>
        </w:tc>
      </w:tr>
      <w:tr w:rsidR="004B1E01" w:rsidRPr="00F94BAD" w:rsidTr="006D3516">
        <w:trPr>
          <w:trHeight w:val="1533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Pr="00F94BAD" w:rsidRDefault="004B1E01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 заданий</w:t>
            </w: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Упражнения "Исправь ошибку", </w:t>
            </w:r>
            <w:r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"Закончи предложение". </w:t>
            </w: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Default="008F4C4A" w:rsidP="008F4C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B1E01"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ледят и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ходу чтения делают исправления; Д</w:t>
            </w:r>
            <w:r w:rsidR="004B1E01"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ети заканчивают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предложение, которое начал учитель</w:t>
            </w:r>
            <w:r w:rsidR="004B1E01" w:rsidRPr="00AB3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Default="00052AF3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оценка учителя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AF3" w:rsidRDefault="00052AF3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«</w:t>
            </w:r>
            <w:r w:rsidRPr="004B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Работа с текстом 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E390B" w:rsidRPr="00F94BAD" w:rsidTr="00F94BAD">
        <w:trPr>
          <w:trHeight w:val="1781"/>
        </w:trPr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Конец урока</w:t>
            </w:r>
          </w:p>
        </w:tc>
        <w:tc>
          <w:tcPr>
            <w:tcW w:w="6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-Как называется рассказ, по которому мы работали? (Сурка). 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Кто автор этого рассказа? (С. Аксаков)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Что понравилось в рассказе? </w:t>
            </w:r>
          </w:p>
          <w:p w:rsidR="004B1E01" w:rsidRPr="004B1E01" w:rsidRDefault="004B1E01" w:rsidP="004B1E0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1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Спасибо за работу на занятии.  </w:t>
            </w:r>
          </w:p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90B" w:rsidRPr="00F94BAD" w:rsidRDefault="000E390B" w:rsidP="00AB3A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2AD" w:rsidRPr="00F94BAD" w:rsidRDefault="007602AD" w:rsidP="006D35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02AD" w:rsidRPr="00F94BAD" w:rsidSect="000E3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3C"/>
    <w:multiLevelType w:val="hybridMultilevel"/>
    <w:tmpl w:val="DEE46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B"/>
    <w:rsid w:val="00052AF3"/>
    <w:rsid w:val="000E390B"/>
    <w:rsid w:val="002E7FE5"/>
    <w:rsid w:val="00403FFC"/>
    <w:rsid w:val="00441B85"/>
    <w:rsid w:val="004B1E01"/>
    <w:rsid w:val="00525315"/>
    <w:rsid w:val="006D3516"/>
    <w:rsid w:val="007602AD"/>
    <w:rsid w:val="008F2BAC"/>
    <w:rsid w:val="008F4C4A"/>
    <w:rsid w:val="009F4FC4"/>
    <w:rsid w:val="00A5541C"/>
    <w:rsid w:val="00AB3A0F"/>
    <w:rsid w:val="00BD4FE3"/>
    <w:rsid w:val="00BE7A65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D8CC"/>
  <w15:chartTrackingRefBased/>
  <w15:docId w15:val="{BE6A3E4B-7E80-4115-B41A-9D5FF8C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1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2025-02-09T14:09:00Z</cp:lastPrinted>
  <dcterms:created xsi:type="dcterms:W3CDTF">2025-02-09T12:36:00Z</dcterms:created>
  <dcterms:modified xsi:type="dcterms:W3CDTF">2025-04-30T10:58:00Z</dcterms:modified>
</cp:coreProperties>
</file>