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38" w:rsidRDefault="00EE1038" w:rsidP="00EE1038">
      <w:pPr>
        <w:rPr>
          <w:rFonts w:ascii="Times New Roman" w:eastAsia="Times New Roman" w:hAnsi="Times New Roman" w:cs="Times New Roman"/>
          <w:b/>
          <w:color w:val="000000"/>
          <w:sz w:val="28"/>
          <w:szCs w:val="28"/>
          <w:lang w:val="kk-KZ"/>
        </w:rPr>
      </w:pPr>
      <w:r w:rsidRPr="00EE1038">
        <w:rPr>
          <w:rFonts w:ascii="Times New Roman" w:eastAsia="Times New Roman" w:hAnsi="Times New Roman" w:cs="Times New Roman"/>
          <w:b/>
          <w:color w:val="000000"/>
          <w:sz w:val="28"/>
          <w:szCs w:val="28"/>
          <w:lang w:val="kk-KZ"/>
        </w:rPr>
        <w:t>МРНТИ 14.35.05</w:t>
      </w:r>
    </w:p>
    <w:p w:rsidR="00B30859" w:rsidRDefault="00C52465" w:rsidP="00B30859">
      <w:pPr>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Химия-педагогикалық білім беруде </w:t>
      </w:r>
      <w:r w:rsidR="00730EB8">
        <w:rPr>
          <w:rFonts w:ascii="Times New Roman" w:eastAsia="Times New Roman" w:hAnsi="Times New Roman" w:cs="Times New Roman"/>
          <w:b/>
          <w:color w:val="000000"/>
          <w:sz w:val="28"/>
          <w:szCs w:val="28"/>
          <w:lang w:val="kk-KZ"/>
        </w:rPr>
        <w:t>органикалық химия практикумын жобалау технологиясын қолдану</w:t>
      </w:r>
      <w:r>
        <w:rPr>
          <w:rFonts w:ascii="Times New Roman" w:eastAsia="Times New Roman" w:hAnsi="Times New Roman" w:cs="Times New Roman"/>
          <w:b/>
          <w:color w:val="000000"/>
          <w:sz w:val="28"/>
          <w:szCs w:val="28"/>
          <w:lang w:val="kk-KZ"/>
        </w:rPr>
        <w:t xml:space="preserve"> </w:t>
      </w:r>
      <w:bookmarkStart w:id="0" w:name="_GoBack"/>
      <w:bookmarkEnd w:id="0"/>
      <w:r>
        <w:rPr>
          <w:rFonts w:ascii="Times New Roman" w:eastAsia="Times New Roman" w:hAnsi="Times New Roman" w:cs="Times New Roman"/>
          <w:b/>
          <w:color w:val="000000"/>
          <w:sz w:val="28"/>
          <w:szCs w:val="28"/>
          <w:lang w:val="kk-KZ"/>
        </w:rPr>
        <w:t>арқылы оқытудың</w:t>
      </w:r>
      <w:r w:rsidR="00B30859">
        <w:rPr>
          <w:rFonts w:ascii="Times New Roman" w:eastAsia="Times New Roman" w:hAnsi="Times New Roman" w:cs="Times New Roman"/>
          <w:b/>
          <w:color w:val="000000"/>
          <w:sz w:val="28"/>
          <w:szCs w:val="28"/>
          <w:lang w:val="kk-KZ"/>
        </w:rPr>
        <w:t xml:space="preserve"> тиімділігі</w:t>
      </w:r>
    </w:p>
    <w:p w:rsidR="006B0726" w:rsidRPr="00730EB8" w:rsidRDefault="00730EB8" w:rsidP="00B30859">
      <w:pPr>
        <w:spacing w:after="0" w:line="240" w:lineRule="auto"/>
        <w:jc w:val="right"/>
        <w:rPr>
          <w:rFonts w:ascii="Times New Roman" w:eastAsia="Times New Roman" w:hAnsi="Times New Roman" w:cs="Times New Roman"/>
          <w:b/>
          <w:i/>
          <w:color w:val="000000"/>
          <w:sz w:val="28"/>
          <w:szCs w:val="28"/>
          <w:lang w:val="kk-KZ"/>
        </w:rPr>
      </w:pPr>
      <w:r w:rsidRPr="00730EB8">
        <w:rPr>
          <w:rFonts w:ascii="Times New Roman" w:eastAsia="Times New Roman" w:hAnsi="Times New Roman" w:cs="Times New Roman"/>
          <w:b/>
          <w:i/>
          <w:color w:val="000000"/>
          <w:sz w:val="28"/>
          <w:szCs w:val="28"/>
          <w:lang w:val="kk-KZ"/>
        </w:rPr>
        <w:t>Әбілқайырова Кәмш</w:t>
      </w:r>
      <w:r w:rsidR="00175360">
        <w:rPr>
          <w:rFonts w:ascii="Times New Roman" w:eastAsia="Times New Roman" w:hAnsi="Times New Roman" w:cs="Times New Roman"/>
          <w:b/>
          <w:i/>
          <w:color w:val="000000"/>
          <w:sz w:val="28"/>
          <w:szCs w:val="28"/>
          <w:lang w:val="kk-KZ"/>
        </w:rPr>
        <w:t>ә</w:t>
      </w:r>
      <w:r w:rsidRPr="00730EB8">
        <w:rPr>
          <w:rFonts w:ascii="Times New Roman" w:eastAsia="Times New Roman" w:hAnsi="Times New Roman" w:cs="Times New Roman"/>
          <w:b/>
          <w:i/>
          <w:color w:val="000000"/>
          <w:sz w:val="28"/>
          <w:szCs w:val="28"/>
          <w:lang w:val="kk-KZ"/>
        </w:rPr>
        <w:t>т Хамитқызы</w:t>
      </w:r>
    </w:p>
    <w:p w:rsidR="00172ABB" w:rsidRPr="00DD1CC2" w:rsidRDefault="00172ABB" w:rsidP="00B30859">
      <w:pPr>
        <w:spacing w:after="0" w:line="240" w:lineRule="auto"/>
        <w:jc w:val="right"/>
        <w:rPr>
          <w:rFonts w:ascii="Times New Roman" w:hAnsi="Times New Roman" w:cs="Times New Roman"/>
          <w:i/>
          <w:sz w:val="28"/>
          <w:szCs w:val="28"/>
          <w:lang w:val="kk-KZ"/>
        </w:rPr>
      </w:pPr>
      <w:r w:rsidRPr="00DD1CC2">
        <w:rPr>
          <w:rFonts w:ascii="Times New Roman" w:hAnsi="Times New Roman" w:cs="Times New Roman"/>
          <w:i/>
          <w:sz w:val="28"/>
          <w:szCs w:val="28"/>
          <w:lang w:val="kk-KZ"/>
        </w:rPr>
        <w:t>магистрант, Қорқыт Ата атындағы Қызылорда университеті</w:t>
      </w:r>
    </w:p>
    <w:p w:rsidR="00172ABB" w:rsidRPr="00DD1CC2" w:rsidRDefault="00172ABB" w:rsidP="00B30859">
      <w:pPr>
        <w:spacing w:after="0" w:line="240" w:lineRule="auto"/>
        <w:jc w:val="right"/>
        <w:rPr>
          <w:rFonts w:ascii="Times New Roman" w:hAnsi="Times New Roman" w:cs="Times New Roman"/>
          <w:i/>
          <w:sz w:val="28"/>
          <w:szCs w:val="28"/>
          <w:lang w:val="kk-KZ"/>
        </w:rPr>
      </w:pPr>
      <w:r w:rsidRPr="00DD1CC2">
        <w:rPr>
          <w:rFonts w:ascii="Times New Roman" w:hAnsi="Times New Roman" w:cs="Times New Roman"/>
          <w:i/>
          <w:sz w:val="28"/>
          <w:szCs w:val="28"/>
          <w:lang w:val="kk-KZ"/>
        </w:rPr>
        <w:t>Қазақстан, Қызылорда қ.</w:t>
      </w:r>
    </w:p>
    <w:p w:rsidR="00172ABB" w:rsidRPr="00DD1CC2" w:rsidRDefault="00172ABB" w:rsidP="00B30859">
      <w:pPr>
        <w:spacing w:after="0" w:line="240" w:lineRule="auto"/>
        <w:jc w:val="right"/>
        <w:rPr>
          <w:rFonts w:ascii="Times New Roman" w:hAnsi="Times New Roman" w:cs="Times New Roman"/>
          <w:b/>
          <w:i/>
          <w:sz w:val="28"/>
          <w:szCs w:val="28"/>
          <w:lang w:val="kk-KZ"/>
        </w:rPr>
      </w:pPr>
      <w:r w:rsidRPr="00DD1CC2">
        <w:rPr>
          <w:rFonts w:ascii="Times New Roman" w:hAnsi="Times New Roman" w:cs="Times New Roman"/>
          <w:b/>
          <w:i/>
          <w:sz w:val="28"/>
          <w:szCs w:val="28"/>
          <w:lang w:val="kk-KZ"/>
        </w:rPr>
        <w:t>Абызбекова Гүлмира Мыңбайқызы</w:t>
      </w:r>
    </w:p>
    <w:p w:rsidR="00172ABB" w:rsidRPr="00DD1CC2" w:rsidRDefault="00172ABB" w:rsidP="00B30859">
      <w:pPr>
        <w:spacing w:after="0" w:line="240" w:lineRule="auto"/>
        <w:jc w:val="right"/>
        <w:rPr>
          <w:rFonts w:ascii="Times New Roman" w:hAnsi="Times New Roman" w:cs="Times New Roman"/>
          <w:i/>
          <w:sz w:val="28"/>
          <w:szCs w:val="28"/>
          <w:lang w:val="kk-KZ"/>
        </w:rPr>
      </w:pPr>
      <w:r w:rsidRPr="00DD1CC2">
        <w:rPr>
          <w:rFonts w:ascii="Times New Roman" w:hAnsi="Times New Roman" w:cs="Times New Roman"/>
          <w:i/>
          <w:sz w:val="28"/>
          <w:szCs w:val="28"/>
          <w:lang w:val="kk-KZ"/>
        </w:rPr>
        <w:t>Химия ғылымдарының кандидаты</w:t>
      </w:r>
    </w:p>
    <w:p w:rsidR="006B0726" w:rsidRPr="000930DD" w:rsidRDefault="00172ABB" w:rsidP="00B30859">
      <w:pPr>
        <w:tabs>
          <w:tab w:val="left" w:pos="7371"/>
          <w:tab w:val="left" w:pos="9355"/>
        </w:tabs>
        <w:autoSpaceDE w:val="0"/>
        <w:autoSpaceDN w:val="0"/>
        <w:adjustRightInd w:val="0"/>
        <w:spacing w:after="0" w:line="240" w:lineRule="auto"/>
        <w:jc w:val="center"/>
        <w:rPr>
          <w:rFonts w:ascii="Times New Roman" w:hAnsi="Times New Roman"/>
          <w:color w:val="000000"/>
          <w:sz w:val="28"/>
          <w:szCs w:val="28"/>
          <w:lang w:val="kk-KZ"/>
        </w:rPr>
      </w:pPr>
      <w:r w:rsidRPr="00DD1CC2">
        <w:rPr>
          <w:rFonts w:ascii="Times New Roman" w:hAnsi="Times New Roman" w:cs="Times New Roman"/>
          <w:i/>
          <w:sz w:val="28"/>
          <w:szCs w:val="28"/>
          <w:lang w:val="kk-KZ"/>
        </w:rPr>
        <w:t>Қорқыт Ата атындағы Қызылорда университеті, Қазақстан, Қызылорда қ.</w:t>
      </w:r>
    </w:p>
    <w:p w:rsidR="006B0726" w:rsidRDefault="00F82DC9" w:rsidP="00B30859">
      <w:pPr>
        <w:spacing w:after="0" w:line="240" w:lineRule="auto"/>
        <w:jc w:val="right"/>
        <w:rPr>
          <w:rFonts w:ascii="Times New Roman" w:hAnsi="Times New Roman" w:cs="Times New Roman"/>
          <w:b/>
          <w:i/>
          <w:sz w:val="28"/>
          <w:szCs w:val="28"/>
          <w:lang w:val="kk-KZ"/>
        </w:rPr>
      </w:pPr>
      <w:r w:rsidRPr="00F82DC9">
        <w:rPr>
          <w:rFonts w:ascii="Times New Roman" w:hAnsi="Times New Roman" w:cs="Times New Roman"/>
          <w:b/>
          <w:i/>
          <w:sz w:val="28"/>
          <w:szCs w:val="28"/>
          <w:lang w:val="kk-KZ"/>
        </w:rPr>
        <w:t>Ақылбеков Нұрғали Икрамұлы</w:t>
      </w:r>
    </w:p>
    <w:p w:rsidR="00F82DC9" w:rsidRPr="00DD1CC2" w:rsidRDefault="00F82DC9" w:rsidP="00B30859">
      <w:pPr>
        <w:spacing w:after="0" w:line="240" w:lineRule="auto"/>
        <w:jc w:val="right"/>
        <w:rPr>
          <w:rFonts w:ascii="Times New Roman" w:hAnsi="Times New Roman" w:cs="Times New Roman"/>
          <w:i/>
          <w:sz w:val="28"/>
          <w:szCs w:val="28"/>
          <w:lang w:val="kk-KZ"/>
        </w:rPr>
      </w:pPr>
      <w:r w:rsidRPr="00DD1CC2">
        <w:rPr>
          <w:rFonts w:ascii="Times New Roman" w:hAnsi="Times New Roman" w:cs="Times New Roman"/>
          <w:i/>
          <w:sz w:val="28"/>
          <w:szCs w:val="28"/>
          <w:lang w:val="kk-KZ"/>
        </w:rPr>
        <w:t>Химия ғылымдарының кандидаты</w:t>
      </w:r>
    </w:p>
    <w:p w:rsidR="00F82DC9" w:rsidRPr="000930DD" w:rsidRDefault="00F82DC9" w:rsidP="00B30859">
      <w:pPr>
        <w:tabs>
          <w:tab w:val="left" w:pos="7371"/>
          <w:tab w:val="left" w:pos="9355"/>
        </w:tabs>
        <w:autoSpaceDE w:val="0"/>
        <w:autoSpaceDN w:val="0"/>
        <w:adjustRightInd w:val="0"/>
        <w:spacing w:after="0" w:line="240" w:lineRule="auto"/>
        <w:jc w:val="center"/>
        <w:rPr>
          <w:rFonts w:ascii="Times New Roman" w:hAnsi="Times New Roman"/>
          <w:color w:val="000000"/>
          <w:sz w:val="28"/>
          <w:szCs w:val="28"/>
          <w:lang w:val="kk-KZ"/>
        </w:rPr>
      </w:pPr>
      <w:r w:rsidRPr="00DD1CC2">
        <w:rPr>
          <w:rFonts w:ascii="Times New Roman" w:hAnsi="Times New Roman" w:cs="Times New Roman"/>
          <w:i/>
          <w:sz w:val="28"/>
          <w:szCs w:val="28"/>
          <w:lang w:val="kk-KZ"/>
        </w:rPr>
        <w:t>Қорқыт Ата атындағы Қызылорда университеті, Қазақстан, Қызылорда қ.</w:t>
      </w:r>
    </w:p>
    <w:p w:rsidR="00F82DC9" w:rsidRDefault="00F82DC9" w:rsidP="006B0726">
      <w:pPr>
        <w:spacing w:after="0" w:line="240" w:lineRule="auto"/>
        <w:ind w:firstLine="709"/>
        <w:jc w:val="both"/>
        <w:rPr>
          <w:rFonts w:ascii="Times New Roman" w:hAnsi="Times New Roman" w:cs="Times New Roman"/>
          <w:sz w:val="28"/>
          <w:szCs w:val="28"/>
          <w:lang w:val="kk-KZ"/>
        </w:rPr>
      </w:pPr>
    </w:p>
    <w:p w:rsidR="006B0726" w:rsidRDefault="006B0726" w:rsidP="006B072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21 ғасыр білім беру жүйесіне тән құбылыстарға білім берудің ақпараттық технологияларын, білім берудің жаңа оқыту технологияларын, білім берудің мазмұны мен стратегиялары, тактикаларының өзгеруі, жалпы білім берудің трансформациясының жүруі тән деп айтуға болады. Әлем елдері, оның ішінде Қазақстан Республикасы да осы білім берудің өзгеру трансформациясына көшкен.</w:t>
      </w:r>
    </w:p>
    <w:p w:rsidR="00E87887" w:rsidRPr="00ED1A9A" w:rsidRDefault="00E87887" w:rsidP="00E87887">
      <w:pPr>
        <w:shd w:val="clear" w:color="auto" w:fill="FFFFFF"/>
        <w:spacing w:after="0" w:line="240" w:lineRule="auto"/>
        <w:ind w:firstLine="709"/>
        <w:jc w:val="both"/>
        <w:rPr>
          <w:rFonts w:ascii="Times New Roman" w:eastAsia="Times New Roman" w:hAnsi="Times New Roman" w:cs="Times New Roman"/>
          <w:color w:val="1A1A1A"/>
          <w:sz w:val="28"/>
          <w:szCs w:val="28"/>
          <w:lang w:val="kk-KZ"/>
        </w:rPr>
      </w:pPr>
      <w:r w:rsidRPr="00ED1A9A">
        <w:rPr>
          <w:rFonts w:ascii="Times New Roman" w:eastAsia="Times New Roman" w:hAnsi="Times New Roman" w:cs="Times New Roman"/>
          <w:color w:val="1A1A1A"/>
          <w:sz w:val="28"/>
          <w:szCs w:val="28"/>
          <w:lang w:val="kk-KZ"/>
        </w:rPr>
        <w:t xml:space="preserve">Бүгінгі таңда </w:t>
      </w:r>
      <w:r>
        <w:rPr>
          <w:rFonts w:ascii="Times New Roman" w:eastAsia="Times New Roman" w:hAnsi="Times New Roman" w:cs="Times New Roman"/>
          <w:color w:val="1A1A1A"/>
          <w:sz w:val="28"/>
          <w:szCs w:val="28"/>
          <w:lang w:val="kk-KZ"/>
        </w:rPr>
        <w:t xml:space="preserve">білім берудің жаңғыруы жағдайында орта мектеп пен ЖОО-да </w:t>
      </w:r>
      <w:r w:rsidRPr="00ED1A9A">
        <w:rPr>
          <w:rFonts w:ascii="Times New Roman" w:eastAsia="Times New Roman" w:hAnsi="Times New Roman" w:cs="Times New Roman"/>
          <w:color w:val="1A1A1A"/>
          <w:sz w:val="28"/>
          <w:szCs w:val="28"/>
          <w:lang w:val="kk-KZ"/>
        </w:rPr>
        <w:t>жобалық</w:t>
      </w:r>
      <w:r>
        <w:rPr>
          <w:rFonts w:ascii="Times New Roman" w:eastAsia="Times New Roman" w:hAnsi="Times New Roman" w:cs="Times New Roman"/>
          <w:color w:val="1A1A1A"/>
          <w:sz w:val="28"/>
          <w:szCs w:val="28"/>
          <w:lang w:val="kk-KZ"/>
        </w:rPr>
        <w:t xml:space="preserve"> және ғылыми-зерттеу қызметті ұйымдастыру мәселесі </w:t>
      </w:r>
      <w:r w:rsidRPr="00ED1A9A">
        <w:rPr>
          <w:rFonts w:ascii="Times New Roman" w:eastAsia="Times New Roman" w:hAnsi="Times New Roman" w:cs="Times New Roman"/>
          <w:color w:val="1A1A1A"/>
          <w:sz w:val="28"/>
          <w:szCs w:val="28"/>
          <w:lang w:val="kk-KZ"/>
        </w:rPr>
        <w:t>өзекті болып отыр</w:t>
      </w:r>
      <w:r>
        <w:rPr>
          <w:rFonts w:ascii="Times New Roman" w:eastAsia="Times New Roman" w:hAnsi="Times New Roman" w:cs="Times New Roman"/>
          <w:color w:val="1A1A1A"/>
          <w:sz w:val="28"/>
          <w:szCs w:val="28"/>
          <w:lang w:val="kk-KZ"/>
        </w:rPr>
        <w:t xml:space="preserve">. </w:t>
      </w:r>
    </w:p>
    <w:p w:rsidR="00E87887" w:rsidRPr="00ED1A9A" w:rsidRDefault="00E87887" w:rsidP="00E87887">
      <w:pPr>
        <w:shd w:val="clear" w:color="auto" w:fill="FFFFFF"/>
        <w:spacing w:after="0" w:line="240" w:lineRule="auto"/>
        <w:ind w:firstLine="709"/>
        <w:jc w:val="both"/>
        <w:rPr>
          <w:rFonts w:ascii="Times New Roman" w:eastAsia="Times New Roman" w:hAnsi="Times New Roman" w:cs="Times New Roman"/>
          <w:color w:val="1A1A1A"/>
          <w:sz w:val="28"/>
          <w:szCs w:val="28"/>
          <w:lang w:val="kk-KZ"/>
        </w:rPr>
      </w:pPr>
      <w:r w:rsidRPr="00ED1A9A">
        <w:rPr>
          <w:rFonts w:ascii="Times New Roman" w:eastAsia="Times New Roman" w:hAnsi="Times New Roman" w:cs="Times New Roman"/>
          <w:color w:val="1A1A1A"/>
          <w:sz w:val="28"/>
          <w:szCs w:val="28"/>
          <w:lang w:val="kk-KZ"/>
        </w:rPr>
        <w:t>Мектеп</w:t>
      </w:r>
      <w:r>
        <w:rPr>
          <w:rFonts w:ascii="Times New Roman" w:eastAsia="Times New Roman" w:hAnsi="Times New Roman" w:cs="Times New Roman"/>
          <w:color w:val="1A1A1A"/>
          <w:sz w:val="28"/>
          <w:szCs w:val="28"/>
          <w:lang w:val="kk-KZ"/>
        </w:rPr>
        <w:t xml:space="preserve"> пен ЖОО-на</w:t>
      </w:r>
      <w:r w:rsidRPr="00ED1A9A">
        <w:rPr>
          <w:rFonts w:ascii="Times New Roman" w:eastAsia="Times New Roman" w:hAnsi="Times New Roman" w:cs="Times New Roman"/>
          <w:color w:val="1A1A1A"/>
          <w:sz w:val="28"/>
          <w:szCs w:val="28"/>
          <w:lang w:val="kk-KZ"/>
        </w:rPr>
        <w:t xml:space="preserve"> әртүрлі танымдық белсенділігі мен оқу мотивациясы бар балалар келеді. Мұғалім жұмысының мақсаты әлеуметтік</w:t>
      </w:r>
      <w:r>
        <w:rPr>
          <w:rFonts w:ascii="Times New Roman" w:eastAsia="Times New Roman" w:hAnsi="Times New Roman" w:cs="Times New Roman"/>
          <w:color w:val="1A1A1A"/>
          <w:sz w:val="28"/>
          <w:szCs w:val="28"/>
          <w:lang w:val="kk-KZ"/>
        </w:rPr>
        <w:t xml:space="preserve">, </w:t>
      </w:r>
      <w:r w:rsidRPr="00ED1A9A">
        <w:rPr>
          <w:rFonts w:ascii="Times New Roman" w:eastAsia="Times New Roman" w:hAnsi="Times New Roman" w:cs="Times New Roman"/>
          <w:color w:val="1A1A1A"/>
          <w:sz w:val="28"/>
          <w:szCs w:val="28"/>
          <w:lang w:val="kk-KZ"/>
        </w:rPr>
        <w:t>мәдени және кәсіби өзін-өзі анықтауға қабілетті шығармашылықпен ойла</w:t>
      </w:r>
      <w:r>
        <w:rPr>
          <w:rFonts w:ascii="Times New Roman" w:eastAsia="Times New Roman" w:hAnsi="Times New Roman" w:cs="Times New Roman"/>
          <w:color w:val="1A1A1A"/>
          <w:sz w:val="28"/>
          <w:szCs w:val="28"/>
          <w:lang w:val="kk-KZ"/>
        </w:rPr>
        <w:t>й</w:t>
      </w:r>
      <w:r w:rsidRPr="00ED1A9A">
        <w:rPr>
          <w:rFonts w:ascii="Times New Roman" w:eastAsia="Times New Roman" w:hAnsi="Times New Roman" w:cs="Times New Roman"/>
          <w:color w:val="1A1A1A"/>
          <w:sz w:val="28"/>
          <w:szCs w:val="28"/>
          <w:lang w:val="kk-KZ"/>
        </w:rPr>
        <w:t xml:space="preserve"> </w:t>
      </w:r>
      <w:r>
        <w:rPr>
          <w:rFonts w:ascii="Times New Roman" w:eastAsia="Times New Roman" w:hAnsi="Times New Roman" w:cs="Times New Roman"/>
          <w:color w:val="1A1A1A"/>
          <w:sz w:val="28"/>
          <w:szCs w:val="28"/>
          <w:lang w:val="kk-KZ"/>
        </w:rPr>
        <w:t xml:space="preserve">алатын тұлғаны </w:t>
      </w:r>
      <w:r w:rsidRPr="00ED1A9A">
        <w:rPr>
          <w:rFonts w:ascii="Times New Roman" w:eastAsia="Times New Roman" w:hAnsi="Times New Roman" w:cs="Times New Roman"/>
          <w:color w:val="1A1A1A"/>
          <w:sz w:val="28"/>
          <w:szCs w:val="28"/>
          <w:lang w:val="kk-KZ"/>
        </w:rPr>
        <w:t>тәрбиелеу</w:t>
      </w:r>
      <w:r>
        <w:rPr>
          <w:rFonts w:ascii="Times New Roman" w:eastAsia="Times New Roman" w:hAnsi="Times New Roman" w:cs="Times New Roman"/>
          <w:color w:val="1A1A1A"/>
          <w:sz w:val="28"/>
          <w:szCs w:val="28"/>
          <w:lang w:val="kk-KZ"/>
        </w:rPr>
        <w:t xml:space="preserve"> міндеті тұр. </w:t>
      </w:r>
    </w:p>
    <w:p w:rsidR="00E87887" w:rsidRPr="00FB09F5" w:rsidRDefault="00E87887" w:rsidP="00E87887">
      <w:pPr>
        <w:spacing w:after="0" w:line="240" w:lineRule="auto"/>
        <w:ind w:firstLine="709"/>
        <w:jc w:val="both"/>
        <w:rPr>
          <w:rFonts w:ascii="Times New Roman" w:hAnsi="Times New Roman" w:cs="Times New Roman"/>
          <w:sz w:val="28"/>
          <w:szCs w:val="28"/>
          <w:lang w:val="kk-KZ"/>
        </w:rPr>
      </w:pPr>
      <w:r w:rsidRPr="002C717C">
        <w:rPr>
          <w:rFonts w:ascii="Times New Roman" w:hAnsi="Times New Roman" w:cs="Times New Roman"/>
          <w:sz w:val="28"/>
          <w:szCs w:val="28"/>
          <w:lang w:val="kk-KZ"/>
        </w:rPr>
        <w:t>Органикалық химия қазіргі химиялық технологияның, биотехнологияның, тағам өнімдерін алу технологияларының негізі бола отырып, тұрмыста, медицинада, жануарлар мен өсімдіктердің тіршілігінде маңызы өте зор.</w:t>
      </w:r>
      <w:r>
        <w:rPr>
          <w:rFonts w:ascii="Times New Roman" w:hAnsi="Times New Roman" w:cs="Times New Roman"/>
          <w:sz w:val="28"/>
          <w:szCs w:val="28"/>
          <w:lang w:val="kk-KZ"/>
        </w:rPr>
        <w:t xml:space="preserve"> </w:t>
      </w:r>
      <w:r w:rsidRPr="002C717C">
        <w:rPr>
          <w:rFonts w:ascii="Times New Roman" w:hAnsi="Times New Roman" w:cs="Times New Roman"/>
          <w:sz w:val="28"/>
          <w:szCs w:val="28"/>
          <w:lang w:val="kk-KZ"/>
        </w:rPr>
        <w:t>Органикалық химияны оқытудың үлкен теориялық және практикалық мәні бар, дүниетанымдық көзқарастарының, бүтіндей әлемге дүниетанымдық көзқарастарының, бүтіндей әлемге деген ғылыми көзқарастарының қалыптасуына ықпал етеді, басқа да химиялық</w:t>
      </w:r>
      <w:r w:rsidRPr="00FB09F5">
        <w:rPr>
          <w:rFonts w:ascii="Times New Roman" w:hAnsi="Times New Roman" w:cs="Times New Roman"/>
          <w:sz w:val="28"/>
          <w:szCs w:val="28"/>
          <w:lang w:val="kk-KZ"/>
        </w:rPr>
        <w:t xml:space="preserve"> </w:t>
      </w:r>
      <w:r w:rsidRPr="002C717C">
        <w:rPr>
          <w:rFonts w:ascii="Times New Roman" w:hAnsi="Times New Roman" w:cs="Times New Roman"/>
          <w:sz w:val="28"/>
          <w:szCs w:val="28"/>
          <w:lang w:val="kk-KZ"/>
        </w:rPr>
        <w:t>пәндерді меңгеруге көмектеседі.</w:t>
      </w:r>
      <w:r w:rsidRPr="00FB09F5">
        <w:rPr>
          <w:rFonts w:ascii="Times New Roman" w:hAnsi="Times New Roman" w:cs="Times New Roman"/>
          <w:sz w:val="28"/>
          <w:szCs w:val="28"/>
          <w:lang w:val="kk-KZ"/>
        </w:rPr>
        <w:t xml:space="preserve"> </w:t>
      </w:r>
    </w:p>
    <w:p w:rsidR="006B0726" w:rsidRPr="006B60A4" w:rsidRDefault="006B0726" w:rsidP="006B072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технологияның химияны оқытуда пайдалану тәжірибелері кең таралған. Дегенмен, жоғары оқу орындарында химия-педагогикалық білім беруде білім берудің түрлі формаларында жобалық әдісті пайдалану тәжірибелері аз зерттелген. Сондықтан да, жоғары химия-педагогикалық білім беруде органикалық химияны оқытуда жобаға негізделген оқыту тәсілін </w:t>
      </w:r>
      <w:r>
        <w:rPr>
          <w:rFonts w:ascii="Times New Roman" w:hAnsi="Times New Roman" w:cs="Times New Roman"/>
          <w:sz w:val="28"/>
          <w:szCs w:val="28"/>
          <w:lang w:val="kk-KZ"/>
        </w:rPr>
        <w:lastRenderedPageBreak/>
        <w:t>қолдану арқылы білім алушылардың пәндік және метапәндік құзіреттіліктерін арттыру мәселесі туындайды.</w:t>
      </w:r>
    </w:p>
    <w:p w:rsidR="006B0726" w:rsidRPr="00C8257A" w:rsidRDefault="006B0726" w:rsidP="006B0726">
      <w:pPr>
        <w:pStyle w:val="a4"/>
        <w:spacing w:before="0" w:beforeAutospacing="0" w:after="0" w:afterAutospacing="0"/>
        <w:ind w:firstLine="709"/>
        <w:jc w:val="both"/>
        <w:textAlignment w:val="top"/>
        <w:rPr>
          <w:sz w:val="28"/>
          <w:szCs w:val="28"/>
          <w:lang w:val="kk-KZ"/>
        </w:rPr>
      </w:pPr>
      <w:r w:rsidRPr="00C8257A">
        <w:rPr>
          <w:sz w:val="28"/>
          <w:szCs w:val="28"/>
          <w:lang w:val="kk-KZ"/>
        </w:rPr>
        <w:t xml:space="preserve">Жобалық оқыту (project-based learning-PBL) тәсілінде басты да, маңызды болып табылатын, </w:t>
      </w:r>
      <w:r>
        <w:rPr>
          <w:sz w:val="28"/>
          <w:szCs w:val="28"/>
          <w:lang w:val="kk-KZ"/>
        </w:rPr>
        <w:t>білім алушылардың</w:t>
      </w:r>
      <w:r w:rsidRPr="00C8257A">
        <w:rPr>
          <w:sz w:val="28"/>
          <w:szCs w:val="28"/>
          <w:lang w:val="kk-KZ"/>
        </w:rPr>
        <w:t xml:space="preserve"> теориялық білімін практикада қолдана білу, осы жағдайда ғана оқыту процесі тиімді болады.  Білім алушылардың жобалық-зерттеу қызметі олардың шығармашылық, жасампаздық, жобалық қабілеттерін дамытуға ықпал ететін білім беру технологиялары болып табылады. Жобалық оқыту әдісінің ең маңызды сипаттарына білімнің интеграциясы, жүйелігі, шығармашылығы, өзіндік талдау, өзін-өзі жетілдіру болып табылады. И.Д Чечель көрсеткеніндей, зерттеу жобалары әдісін қолдану кезінде жаңа білімдерді алу өмірлік практикамен тығыз байланысты болып, білім алушыларды арнайы біліктер мен дағдылар қалыптасады [1].</w:t>
      </w:r>
    </w:p>
    <w:p w:rsidR="006B0726" w:rsidRPr="00C8257A" w:rsidRDefault="006B0726" w:rsidP="006B0726">
      <w:pPr>
        <w:pStyle w:val="a4"/>
        <w:spacing w:before="0" w:beforeAutospacing="0" w:after="0" w:afterAutospacing="0"/>
        <w:ind w:firstLine="709"/>
        <w:jc w:val="both"/>
        <w:textAlignment w:val="top"/>
        <w:rPr>
          <w:sz w:val="28"/>
          <w:szCs w:val="28"/>
          <w:lang w:val="kk-KZ"/>
        </w:rPr>
      </w:pPr>
      <w:r w:rsidRPr="00C8257A">
        <w:rPr>
          <w:sz w:val="28"/>
          <w:szCs w:val="28"/>
          <w:lang w:val="kk-KZ"/>
        </w:rPr>
        <w:t>Е.С.Полат пікірі бойынша, жобалау әдісі білім алушылардың қандай-да бір проблемаларды шешу жолындағы өзіндік іс-әрекеттеріне бағытталған [</w:t>
      </w:r>
      <w:r w:rsidR="00755100">
        <w:rPr>
          <w:sz w:val="28"/>
          <w:szCs w:val="28"/>
          <w:lang w:val="kk-KZ"/>
        </w:rPr>
        <w:t>2</w:t>
      </w:r>
      <w:r w:rsidRPr="00C8257A">
        <w:rPr>
          <w:sz w:val="28"/>
          <w:szCs w:val="28"/>
          <w:lang w:val="kk-KZ"/>
        </w:rPr>
        <w:t>].</w:t>
      </w:r>
    </w:p>
    <w:p w:rsidR="006B0726" w:rsidRPr="00C8257A" w:rsidRDefault="006B0726" w:rsidP="006B0726">
      <w:pPr>
        <w:pStyle w:val="a4"/>
        <w:spacing w:before="0" w:beforeAutospacing="0" w:after="0" w:afterAutospacing="0"/>
        <w:ind w:firstLine="709"/>
        <w:jc w:val="both"/>
        <w:textAlignment w:val="top"/>
        <w:rPr>
          <w:sz w:val="28"/>
          <w:szCs w:val="28"/>
          <w:lang w:val="kk-KZ"/>
        </w:rPr>
      </w:pPr>
      <w:r w:rsidRPr="00C8257A">
        <w:rPr>
          <w:sz w:val="28"/>
          <w:szCs w:val="28"/>
          <w:lang w:val="kk-KZ"/>
        </w:rPr>
        <w:t>В.В.Балашов білім алушылардың зерттеу қызметі олардың жобалау құзіреттіліктерін, кәсіби өзіндік білім алуы мен өзіндік дамуын қамтамасыз етеді деп санайды [</w:t>
      </w:r>
      <w:r w:rsidR="00755100">
        <w:rPr>
          <w:sz w:val="28"/>
          <w:szCs w:val="28"/>
          <w:lang w:val="kk-KZ"/>
        </w:rPr>
        <w:t>3</w:t>
      </w:r>
      <w:r w:rsidRPr="00C8257A">
        <w:rPr>
          <w:sz w:val="28"/>
          <w:szCs w:val="28"/>
          <w:lang w:val="kk-KZ"/>
        </w:rPr>
        <w:t>]</w:t>
      </w:r>
    </w:p>
    <w:p w:rsidR="006B0726" w:rsidRPr="00C8257A" w:rsidRDefault="006B0726" w:rsidP="006B0726">
      <w:pPr>
        <w:pStyle w:val="a4"/>
        <w:spacing w:before="0" w:beforeAutospacing="0" w:after="0" w:afterAutospacing="0"/>
        <w:ind w:firstLine="709"/>
        <w:jc w:val="both"/>
        <w:textAlignment w:val="top"/>
        <w:rPr>
          <w:sz w:val="28"/>
          <w:szCs w:val="28"/>
          <w:lang w:val="kk-KZ"/>
        </w:rPr>
      </w:pPr>
      <w:r w:rsidRPr="00C8257A">
        <w:rPr>
          <w:sz w:val="28"/>
          <w:szCs w:val="28"/>
          <w:lang w:val="kk-KZ"/>
        </w:rPr>
        <w:t>Орта мектеп оқушылары мен ЖОО студенттерінің химияны оқытудағы жобалау қызметін дамыту қажеттілігіне байланысты мәселелерге А.Е.Маркачев, Т.А.Тарасова, Г.К. Колотова, Е.В.Демина, Е.В.Тягловалар [</w:t>
      </w:r>
      <w:r w:rsidR="00755100">
        <w:rPr>
          <w:sz w:val="28"/>
          <w:szCs w:val="28"/>
          <w:lang w:val="kk-KZ"/>
        </w:rPr>
        <w:t>4</w:t>
      </w:r>
      <w:r w:rsidRPr="00C8257A">
        <w:rPr>
          <w:sz w:val="28"/>
          <w:szCs w:val="28"/>
          <w:lang w:val="kk-KZ"/>
        </w:rPr>
        <w:t>-</w:t>
      </w:r>
      <w:r w:rsidR="00755100">
        <w:rPr>
          <w:sz w:val="28"/>
          <w:szCs w:val="28"/>
          <w:lang w:val="kk-KZ"/>
        </w:rPr>
        <w:t>7</w:t>
      </w:r>
      <w:r w:rsidRPr="00C8257A">
        <w:rPr>
          <w:sz w:val="28"/>
          <w:szCs w:val="28"/>
          <w:lang w:val="kk-KZ"/>
        </w:rPr>
        <w:t xml:space="preserve">] еңбектерінен көруге болады. </w:t>
      </w:r>
    </w:p>
    <w:p w:rsidR="006B0726" w:rsidRPr="00C8257A" w:rsidRDefault="006B0726" w:rsidP="00755100">
      <w:pPr>
        <w:shd w:val="clear" w:color="auto" w:fill="FFFFFF"/>
        <w:spacing w:after="0" w:line="240" w:lineRule="auto"/>
        <w:ind w:firstLine="709"/>
        <w:jc w:val="both"/>
        <w:rPr>
          <w:rFonts w:ascii="Times New Roman" w:eastAsia="Times New Roman" w:hAnsi="Times New Roman" w:cs="Times New Roman"/>
          <w:color w:val="1A1A1A"/>
          <w:sz w:val="28"/>
          <w:szCs w:val="28"/>
          <w:lang w:val="kk-KZ"/>
        </w:rPr>
      </w:pPr>
      <w:r w:rsidRPr="00C8257A">
        <w:rPr>
          <w:rFonts w:ascii="Times New Roman" w:eastAsia="Times New Roman" w:hAnsi="Times New Roman" w:cs="Times New Roman"/>
          <w:color w:val="1A1A1A"/>
          <w:sz w:val="28"/>
          <w:szCs w:val="28"/>
          <w:lang w:val="kk-KZ"/>
        </w:rPr>
        <w:t>Дегенмен</w:t>
      </w:r>
      <w:r>
        <w:rPr>
          <w:rFonts w:ascii="Times New Roman" w:eastAsia="Times New Roman" w:hAnsi="Times New Roman" w:cs="Times New Roman"/>
          <w:color w:val="1A1A1A"/>
          <w:sz w:val="28"/>
          <w:szCs w:val="28"/>
          <w:lang w:val="kk-KZ"/>
        </w:rPr>
        <w:t>,</w:t>
      </w:r>
      <w:r w:rsidRPr="00C8257A">
        <w:rPr>
          <w:rFonts w:ascii="Times New Roman" w:eastAsia="Times New Roman" w:hAnsi="Times New Roman" w:cs="Times New Roman"/>
          <w:color w:val="1A1A1A"/>
          <w:sz w:val="28"/>
          <w:szCs w:val="28"/>
          <w:lang w:val="kk-KZ"/>
        </w:rPr>
        <w:t xml:space="preserve"> бүгінгі таңда жоғары оқу орындарында химиялық пәндерді оқытуда репродуктивті білім беру технологиялары басым қолданылады, жобалық қызметті зерттеу жұмыстарында әдетте оның практикалық-қолданбалық мәніне акцент беріледі. </w:t>
      </w:r>
    </w:p>
    <w:p w:rsidR="006B0726" w:rsidRPr="00C8257A" w:rsidRDefault="006B0726" w:rsidP="006B0726">
      <w:pPr>
        <w:shd w:val="clear" w:color="auto" w:fill="FFFFFF"/>
        <w:spacing w:after="0" w:line="240" w:lineRule="auto"/>
        <w:ind w:firstLine="709"/>
        <w:jc w:val="both"/>
        <w:rPr>
          <w:rFonts w:ascii="Times New Roman" w:eastAsia="Times New Roman" w:hAnsi="Times New Roman" w:cs="Times New Roman"/>
          <w:color w:val="1A1A1A"/>
          <w:sz w:val="28"/>
          <w:szCs w:val="28"/>
          <w:lang w:val="kk-KZ"/>
        </w:rPr>
      </w:pPr>
      <w:r w:rsidRPr="00C8257A">
        <w:rPr>
          <w:rFonts w:ascii="Times New Roman" w:eastAsia="Times New Roman" w:hAnsi="Times New Roman" w:cs="Times New Roman"/>
          <w:sz w:val="28"/>
          <w:szCs w:val="28"/>
          <w:lang w:val="kk-KZ"/>
        </w:rPr>
        <w:t>Сонымен қатар, жобалық оқыту әдісінің дидактикалық мүмкіндіктері толық ашылмаған, осы әдіспен химияны оқытуды ұйымдастырудың моделі, студенттердің жобамен жұмыс жасауға дайындығын бағалаудың критериалды базасы да жеткіліксіз екендігін зерттеушілер көрсеткен</w:t>
      </w:r>
      <w:r w:rsidRPr="00C8257A">
        <w:rPr>
          <w:rFonts w:ascii="Times New Roman" w:eastAsia="Times New Roman" w:hAnsi="Times New Roman" w:cs="Times New Roman"/>
          <w:color w:val="1A1A1A"/>
          <w:sz w:val="28"/>
          <w:szCs w:val="28"/>
          <w:lang w:val="kk-KZ"/>
        </w:rPr>
        <w:t>.</w:t>
      </w:r>
    </w:p>
    <w:p w:rsidR="006B0726" w:rsidRPr="002D5BD0" w:rsidRDefault="006B0726" w:rsidP="006B0726">
      <w:pPr>
        <w:shd w:val="clear" w:color="auto" w:fill="FFFFFF"/>
        <w:spacing w:after="0" w:line="240" w:lineRule="auto"/>
        <w:ind w:firstLine="709"/>
        <w:jc w:val="both"/>
        <w:rPr>
          <w:rFonts w:ascii="Times New Roman" w:eastAsia="Times New Roman" w:hAnsi="Times New Roman" w:cs="Times New Roman"/>
          <w:color w:val="1A1A1A"/>
          <w:sz w:val="28"/>
          <w:szCs w:val="28"/>
          <w:lang w:val="kk-KZ"/>
        </w:rPr>
      </w:pPr>
      <w:r>
        <w:rPr>
          <w:rFonts w:ascii="Times New Roman" w:eastAsia="Times New Roman" w:hAnsi="Times New Roman" w:cs="Times New Roman"/>
          <w:color w:val="1A1A1A"/>
          <w:sz w:val="28"/>
          <w:szCs w:val="28"/>
          <w:lang w:val="kk-KZ"/>
        </w:rPr>
        <w:t xml:space="preserve">Төмендегі </w:t>
      </w:r>
      <w:r w:rsidR="004E7D60">
        <w:rPr>
          <w:rFonts w:ascii="Times New Roman" w:eastAsia="Times New Roman" w:hAnsi="Times New Roman" w:cs="Times New Roman"/>
          <w:color w:val="1A1A1A"/>
          <w:sz w:val="28"/>
          <w:szCs w:val="28"/>
          <w:lang w:val="kk-KZ"/>
        </w:rPr>
        <w:t>1-</w:t>
      </w:r>
      <w:r>
        <w:rPr>
          <w:rFonts w:ascii="Times New Roman" w:eastAsia="Times New Roman" w:hAnsi="Times New Roman" w:cs="Times New Roman"/>
          <w:color w:val="1A1A1A"/>
          <w:sz w:val="28"/>
          <w:szCs w:val="28"/>
          <w:lang w:val="kk-KZ"/>
        </w:rPr>
        <w:t>суретте жобалық оқыту технологиясының мәні берілген.</w:t>
      </w:r>
    </w:p>
    <w:p w:rsidR="006B0726" w:rsidRDefault="006B0726" w:rsidP="00172ABB">
      <w:pPr>
        <w:shd w:val="clear" w:color="auto" w:fill="FFFFFF"/>
        <w:spacing w:after="0" w:line="24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noProof/>
          <w:color w:val="333333"/>
          <w:sz w:val="28"/>
          <w:szCs w:val="28"/>
        </w:rPr>
        <w:drawing>
          <wp:inline distT="0" distB="0" distL="0" distR="0" wp14:anchorId="35E11952" wp14:editId="17951DF5">
            <wp:extent cx="5844540" cy="2072640"/>
            <wp:effectExtent l="0" t="0" r="22860" b="22860"/>
            <wp:docPr id="43" name="Схема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B0726" w:rsidRDefault="006B0726" w:rsidP="006B0726">
      <w:pPr>
        <w:shd w:val="clear" w:color="auto" w:fill="FFFFFF"/>
        <w:spacing w:after="0" w:line="240" w:lineRule="auto"/>
        <w:ind w:firstLine="709"/>
        <w:jc w:val="center"/>
        <w:rPr>
          <w:rFonts w:ascii="Times New Roman" w:eastAsia="Times New Roman" w:hAnsi="Times New Roman" w:cs="Times New Roman"/>
          <w:b/>
          <w:color w:val="1A1A1A"/>
          <w:sz w:val="28"/>
          <w:szCs w:val="28"/>
          <w:lang w:val="kk-KZ"/>
        </w:rPr>
      </w:pPr>
      <w:r w:rsidRPr="002D5BD0">
        <w:rPr>
          <w:rFonts w:ascii="Times New Roman" w:eastAsia="Times New Roman" w:hAnsi="Times New Roman" w:cs="Times New Roman"/>
          <w:b/>
          <w:color w:val="1A1A1A"/>
          <w:sz w:val="28"/>
          <w:szCs w:val="28"/>
          <w:lang w:val="kk-KZ"/>
        </w:rPr>
        <w:t xml:space="preserve">Сурет </w:t>
      </w:r>
      <w:r w:rsidR="004E7D60">
        <w:rPr>
          <w:rFonts w:ascii="Times New Roman" w:eastAsia="Times New Roman" w:hAnsi="Times New Roman" w:cs="Times New Roman"/>
          <w:b/>
          <w:color w:val="1A1A1A"/>
          <w:sz w:val="28"/>
          <w:szCs w:val="28"/>
          <w:lang w:val="kk-KZ"/>
        </w:rPr>
        <w:t>1</w:t>
      </w:r>
      <w:r w:rsidRPr="002D5BD0">
        <w:rPr>
          <w:rFonts w:ascii="Times New Roman" w:eastAsia="Times New Roman" w:hAnsi="Times New Roman" w:cs="Times New Roman"/>
          <w:b/>
          <w:color w:val="1A1A1A"/>
          <w:sz w:val="28"/>
          <w:szCs w:val="28"/>
          <w:lang w:val="kk-KZ"/>
        </w:rPr>
        <w:t>. Жобалық оқыту технологиясы</w:t>
      </w:r>
    </w:p>
    <w:p w:rsidR="00492364" w:rsidRPr="002D5BD0" w:rsidRDefault="00492364" w:rsidP="006B0726">
      <w:pPr>
        <w:shd w:val="clear" w:color="auto" w:fill="FFFFFF"/>
        <w:spacing w:after="0" w:line="240" w:lineRule="auto"/>
        <w:ind w:firstLine="709"/>
        <w:jc w:val="center"/>
        <w:rPr>
          <w:rFonts w:ascii="Times New Roman" w:eastAsia="Times New Roman" w:hAnsi="Times New Roman" w:cs="Times New Roman"/>
          <w:b/>
          <w:color w:val="1A1A1A"/>
          <w:sz w:val="28"/>
          <w:szCs w:val="28"/>
          <w:lang w:val="kk-KZ"/>
        </w:rPr>
      </w:pPr>
    </w:p>
    <w:p w:rsidR="006B0726" w:rsidRDefault="006B0726" w:rsidP="006B0726">
      <w:pPr>
        <w:shd w:val="clear" w:color="auto" w:fill="FFFFFF"/>
        <w:spacing w:after="0" w:line="240" w:lineRule="auto"/>
        <w:ind w:firstLine="709"/>
        <w:jc w:val="both"/>
        <w:rPr>
          <w:rFonts w:ascii="Times New Roman" w:eastAsia="Times New Roman" w:hAnsi="Times New Roman" w:cs="Times New Roman"/>
          <w:color w:val="1A1A1A"/>
          <w:sz w:val="28"/>
          <w:szCs w:val="28"/>
          <w:lang w:val="kk-KZ"/>
        </w:rPr>
      </w:pPr>
      <w:r>
        <w:rPr>
          <w:rFonts w:ascii="Times New Roman" w:eastAsia="Times New Roman" w:hAnsi="Times New Roman" w:cs="Times New Roman"/>
          <w:color w:val="1A1A1A"/>
          <w:sz w:val="28"/>
          <w:szCs w:val="28"/>
          <w:lang w:val="kk-KZ"/>
        </w:rPr>
        <w:t>Органикалық химия лабораториясындағы жоба жұмысы білім алушыдан тәжірибелерді жасау қабілеттерінің болуын қажет етеді. Дегенмен, жоғары оқу орындарына түскен мектеп оқушыларының тәжірибелік дағдылары нашар болып келеді.</w:t>
      </w:r>
    </w:p>
    <w:p w:rsidR="006B0726" w:rsidRDefault="006B0726" w:rsidP="006B0726">
      <w:pPr>
        <w:shd w:val="clear" w:color="auto" w:fill="FFFFFF"/>
        <w:spacing w:after="0" w:line="240" w:lineRule="auto"/>
        <w:ind w:firstLine="709"/>
        <w:jc w:val="both"/>
        <w:rPr>
          <w:rFonts w:ascii="Times New Roman" w:eastAsia="Times New Roman" w:hAnsi="Times New Roman" w:cs="Times New Roman"/>
          <w:color w:val="1A1A1A"/>
          <w:sz w:val="28"/>
          <w:szCs w:val="28"/>
          <w:lang w:val="kk-KZ"/>
        </w:rPr>
      </w:pPr>
      <w:r>
        <w:rPr>
          <w:rFonts w:ascii="Times New Roman" w:eastAsia="Times New Roman" w:hAnsi="Times New Roman" w:cs="Times New Roman"/>
          <w:color w:val="1A1A1A"/>
          <w:sz w:val="28"/>
          <w:szCs w:val="28"/>
          <w:lang w:val="kk-KZ"/>
        </w:rPr>
        <w:t>Жоба жұмысының ұйымдастыру кезеңі жобаның тақырыбын таңдаудан басталады. Егер жоба органикалық химия практикумын өту кезінде оқу-зерттеу жобасы болса, пән мазмұны бойынша өтілетін тақырыптарға сәйкес таңдалады. Сонымен қатар, аудиториядан тыс, білім алушылардың өзіндік жұмыстары есебінен – жоба жұмысы берілуі мүмкін. Органикалық химия бойынша берілетін жоба тақырыптары екі контексте берілуі мүмкін, біріншісі –органикалық заттар синтезі, нақты нысандарда анализдеу, т.б. таза химиялық мазмұнда берілуі, екінші жағынан органикалық химия пәні мазмұнындағы тақырыптардың болашақ химия пәні мұғалімдерінің кәсіби қызметінде орта мектеп тәжірибелері</w:t>
      </w:r>
      <w:r w:rsidR="00492364">
        <w:rPr>
          <w:rFonts w:ascii="Times New Roman" w:eastAsia="Times New Roman" w:hAnsi="Times New Roman" w:cs="Times New Roman"/>
          <w:color w:val="1A1A1A"/>
          <w:sz w:val="28"/>
          <w:szCs w:val="28"/>
          <w:lang w:val="kk-KZ"/>
        </w:rPr>
        <w:t xml:space="preserve"> </w:t>
      </w:r>
      <w:r>
        <w:rPr>
          <w:rFonts w:ascii="Times New Roman" w:eastAsia="Times New Roman" w:hAnsi="Times New Roman" w:cs="Times New Roman"/>
          <w:color w:val="1A1A1A"/>
          <w:sz w:val="28"/>
          <w:szCs w:val="28"/>
          <w:lang w:val="kk-KZ"/>
        </w:rPr>
        <w:t>-</w:t>
      </w:r>
      <w:r w:rsidR="00492364">
        <w:rPr>
          <w:rFonts w:ascii="Times New Roman" w:eastAsia="Times New Roman" w:hAnsi="Times New Roman" w:cs="Times New Roman"/>
          <w:color w:val="1A1A1A"/>
          <w:sz w:val="28"/>
          <w:szCs w:val="28"/>
          <w:lang w:val="kk-KZ"/>
        </w:rPr>
        <w:t xml:space="preserve"> </w:t>
      </w:r>
      <w:r>
        <w:rPr>
          <w:rFonts w:ascii="Times New Roman" w:eastAsia="Times New Roman" w:hAnsi="Times New Roman" w:cs="Times New Roman"/>
          <w:color w:val="1A1A1A"/>
          <w:sz w:val="28"/>
          <w:szCs w:val="28"/>
          <w:lang w:val="kk-KZ"/>
        </w:rPr>
        <w:t>лабораториялық синтез, органикалық заттарды анализдеу, қасиеттерін талдау т.б. ғылыми-әдістемелік жобалау жұмыстары түрінде семестрлік жоба түрінде берілуіне де болады.</w:t>
      </w:r>
    </w:p>
    <w:p w:rsidR="006B0726" w:rsidRDefault="006B0726" w:rsidP="006B0726">
      <w:pPr>
        <w:shd w:val="clear" w:color="auto" w:fill="FFFFFF"/>
        <w:spacing w:after="0" w:line="240" w:lineRule="auto"/>
        <w:ind w:firstLine="709"/>
        <w:jc w:val="both"/>
        <w:rPr>
          <w:rFonts w:ascii="Times New Roman" w:eastAsia="Times New Roman" w:hAnsi="Times New Roman" w:cs="Times New Roman"/>
          <w:color w:val="1A1A1A"/>
          <w:sz w:val="28"/>
          <w:szCs w:val="28"/>
          <w:lang w:val="kk-KZ"/>
        </w:rPr>
      </w:pPr>
      <w:r>
        <w:rPr>
          <w:rFonts w:ascii="Times New Roman" w:eastAsia="Times New Roman" w:hAnsi="Times New Roman" w:cs="Times New Roman"/>
          <w:color w:val="1A1A1A"/>
          <w:sz w:val="28"/>
          <w:szCs w:val="28"/>
          <w:lang w:val="kk-KZ"/>
        </w:rPr>
        <w:t>Жобалық жұмысты ұйымдастырудың келесі қадамы – техникалық компоненті–жоба жасауға қажетті реактивтерді, материалдарды, құрал-жабдықтарды таңдау.</w:t>
      </w:r>
      <w:r w:rsidR="00492364">
        <w:rPr>
          <w:rFonts w:ascii="Times New Roman" w:eastAsia="Times New Roman" w:hAnsi="Times New Roman" w:cs="Times New Roman"/>
          <w:color w:val="1A1A1A"/>
          <w:sz w:val="28"/>
          <w:szCs w:val="28"/>
          <w:lang w:val="kk-KZ"/>
        </w:rPr>
        <w:t xml:space="preserve"> </w:t>
      </w:r>
      <w:r>
        <w:rPr>
          <w:rFonts w:ascii="Times New Roman" w:eastAsia="Times New Roman" w:hAnsi="Times New Roman" w:cs="Times New Roman"/>
          <w:color w:val="1A1A1A"/>
          <w:sz w:val="28"/>
          <w:szCs w:val="28"/>
          <w:lang w:val="kk-KZ"/>
        </w:rPr>
        <w:t xml:space="preserve">Жоба жұмысын жасауға кеңесті кесте бойынша пән оқытушысы береді, аудиториядан тыс ғылыми жоба түрінде алынған болса, басқа оқытушылар да бола алады. </w:t>
      </w:r>
    </w:p>
    <w:p w:rsidR="006B0726" w:rsidRDefault="006B0726" w:rsidP="006B0726">
      <w:pPr>
        <w:shd w:val="clear" w:color="auto" w:fill="FFFFFF"/>
        <w:spacing w:after="0" w:line="240" w:lineRule="auto"/>
        <w:ind w:firstLine="709"/>
        <w:jc w:val="both"/>
        <w:rPr>
          <w:rFonts w:ascii="Times New Roman" w:eastAsia="Times New Roman" w:hAnsi="Times New Roman" w:cs="Times New Roman"/>
          <w:color w:val="1A1A1A"/>
          <w:sz w:val="28"/>
          <w:szCs w:val="28"/>
          <w:lang w:val="kk-KZ"/>
        </w:rPr>
      </w:pPr>
      <w:r>
        <w:rPr>
          <w:rFonts w:ascii="Times New Roman" w:eastAsia="Times New Roman" w:hAnsi="Times New Roman" w:cs="Times New Roman"/>
          <w:color w:val="1A1A1A"/>
          <w:sz w:val="28"/>
          <w:szCs w:val="28"/>
          <w:lang w:val="kk-KZ"/>
        </w:rPr>
        <w:t>Жоба жасауды ұйымдастыру кезеңінде ғылыми жоба жұмысын бағалаудың критерийлері мен көрсеткіштері жасалады. Жоба жұмысының басты критерийі органикалық химиядан алған білімді кәсіби міндеттерді шешуде қолдана алу қабілеті болып саналады. Жобаны бағалау көрсеткішіне тақырыптың өзіндік сипаты, оның ашылу толықтығы, мәселені шешу әдістері, эксперименттік дағдыларының болуы, жұмысты рәсімдеу, баяндаманы презентациялау сапасы  жатады. Соңғы жобаны бағалау көрсеткіші көпкомпонентті–нақтылық, логикалығы, шынайылығы, көрнекілігі, материалды аргументпен баяндау, сұрақтарға жауап бере білу.</w:t>
      </w:r>
    </w:p>
    <w:p w:rsidR="006B0726" w:rsidRDefault="006B0726" w:rsidP="006B0726">
      <w:pPr>
        <w:shd w:val="clear" w:color="auto" w:fill="FFFFFF"/>
        <w:spacing w:after="0" w:line="240" w:lineRule="auto"/>
        <w:ind w:firstLine="709"/>
        <w:jc w:val="both"/>
        <w:rPr>
          <w:rFonts w:ascii="Times New Roman" w:eastAsia="Times New Roman" w:hAnsi="Times New Roman" w:cs="Times New Roman"/>
          <w:color w:val="1A1A1A"/>
          <w:sz w:val="28"/>
          <w:szCs w:val="28"/>
          <w:lang w:val="kk-KZ"/>
        </w:rPr>
      </w:pPr>
      <w:r>
        <w:rPr>
          <w:rFonts w:ascii="Times New Roman" w:eastAsia="Times New Roman" w:hAnsi="Times New Roman" w:cs="Times New Roman"/>
          <w:color w:val="1A1A1A"/>
          <w:sz w:val="28"/>
          <w:szCs w:val="28"/>
          <w:lang w:val="kk-KZ"/>
        </w:rPr>
        <w:t>Жобалық жұмысты ұйымдастырудың келесі сатысы –бақылау, кеңес беру процесінде ғылыми жетекшімен беріледі.</w:t>
      </w:r>
    </w:p>
    <w:p w:rsidR="006B0726" w:rsidRDefault="006B0726" w:rsidP="006B0726">
      <w:pPr>
        <w:shd w:val="clear" w:color="auto" w:fill="FFFFFF"/>
        <w:spacing w:after="0" w:line="240" w:lineRule="auto"/>
        <w:ind w:firstLine="709"/>
        <w:jc w:val="both"/>
        <w:rPr>
          <w:rFonts w:ascii="Times New Roman" w:eastAsia="Times New Roman" w:hAnsi="Times New Roman" w:cs="Times New Roman"/>
          <w:color w:val="1A1A1A"/>
          <w:sz w:val="28"/>
          <w:szCs w:val="28"/>
          <w:lang w:val="kk-KZ"/>
        </w:rPr>
      </w:pPr>
      <w:r>
        <w:rPr>
          <w:rFonts w:ascii="Times New Roman" w:eastAsia="Times New Roman" w:hAnsi="Times New Roman" w:cs="Times New Roman"/>
          <w:color w:val="1A1A1A"/>
          <w:sz w:val="28"/>
          <w:szCs w:val="28"/>
          <w:lang w:val="kk-KZ"/>
        </w:rPr>
        <w:t>Жоба жасау жұмысының соңғы сатысы – жобаны презентациялау және бағалау. Баяндау талаптарына мультимедиялық құралдар арқылы баяндау құпталады.</w:t>
      </w:r>
    </w:p>
    <w:p w:rsidR="006B0726" w:rsidRPr="00C9282E" w:rsidRDefault="006B0726" w:rsidP="006B0726">
      <w:pPr>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 xml:space="preserve">Жоғары химия-педагогикалық білім беруде 5В01515-«Химия», 5В01516-«Химия-Биология» білім беру бағдарламаларының білім алушыларына оқытылатын базалық іргелі пәндер «Органикалық химия </w:t>
      </w:r>
      <w:r w:rsidRPr="002C717C">
        <w:rPr>
          <w:rFonts w:ascii="Times New Roman" w:hAnsi="Times New Roman" w:cs="Times New Roman"/>
          <w:sz w:val="28"/>
          <w:szCs w:val="28"/>
          <w:lang w:val="kk-KZ"/>
        </w:rPr>
        <w:t>І»</w:t>
      </w:r>
      <w:r>
        <w:rPr>
          <w:rFonts w:ascii="Times New Roman" w:hAnsi="Times New Roman" w:cs="Times New Roman"/>
          <w:sz w:val="28"/>
          <w:szCs w:val="28"/>
          <w:lang w:val="kk-KZ"/>
        </w:rPr>
        <w:t>,</w:t>
      </w:r>
      <w:r w:rsidRPr="002C717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«Органикалық химия </w:t>
      </w:r>
      <w:r w:rsidRPr="002C717C">
        <w:rPr>
          <w:rFonts w:ascii="Times New Roman" w:hAnsi="Times New Roman" w:cs="Times New Roman"/>
          <w:sz w:val="28"/>
          <w:szCs w:val="28"/>
          <w:lang w:val="kk-KZ"/>
        </w:rPr>
        <w:t>ІІ» пәні</w:t>
      </w:r>
      <w:r>
        <w:rPr>
          <w:rFonts w:ascii="Times New Roman" w:hAnsi="Times New Roman" w:cs="Times New Roman"/>
          <w:sz w:val="28"/>
          <w:szCs w:val="28"/>
          <w:lang w:val="kk-KZ"/>
        </w:rPr>
        <w:t xml:space="preserve"> болып табылады. «</w:t>
      </w:r>
      <w:r w:rsidRPr="002C717C">
        <w:rPr>
          <w:rFonts w:ascii="Times New Roman" w:hAnsi="Times New Roman"/>
          <w:sz w:val="28"/>
          <w:szCs w:val="28"/>
          <w:lang w:val="kk-KZ"/>
        </w:rPr>
        <w:t>Органикалық химия</w:t>
      </w:r>
      <w:r>
        <w:rPr>
          <w:rFonts w:ascii="Times New Roman" w:hAnsi="Times New Roman"/>
          <w:sz w:val="28"/>
          <w:szCs w:val="28"/>
          <w:lang w:val="kk-KZ"/>
        </w:rPr>
        <w:t xml:space="preserve"> І» пәні</w:t>
      </w:r>
      <w:r w:rsidRPr="002C717C">
        <w:rPr>
          <w:rFonts w:ascii="Times New Roman" w:hAnsi="Times New Roman"/>
          <w:sz w:val="28"/>
          <w:szCs w:val="28"/>
          <w:lang w:val="kk-KZ"/>
        </w:rPr>
        <w:t xml:space="preserve"> </w:t>
      </w:r>
      <w:r>
        <w:rPr>
          <w:rFonts w:ascii="Times New Roman" w:hAnsi="Times New Roman"/>
          <w:sz w:val="28"/>
          <w:szCs w:val="28"/>
          <w:lang w:val="kk-KZ"/>
        </w:rPr>
        <w:t xml:space="preserve">органикалық химиядағы химиялық құрылыс </w:t>
      </w:r>
      <w:r w:rsidRPr="002C717C">
        <w:rPr>
          <w:rFonts w:ascii="Times New Roman" w:hAnsi="Times New Roman"/>
          <w:sz w:val="28"/>
          <w:szCs w:val="28"/>
          <w:lang w:val="kk-KZ"/>
        </w:rPr>
        <w:t>теориясының қазіргі күйін, стереохимиялық теория, реакциялар мен реагенттердің классификациясын, қосылыстардың молекулаларындағы электронды эффектілерді, органикалық реакциялардың жүру механизмдерін, практикалық қолданылу</w:t>
      </w:r>
      <w:r>
        <w:rPr>
          <w:rFonts w:ascii="Times New Roman" w:hAnsi="Times New Roman"/>
          <w:sz w:val="28"/>
          <w:szCs w:val="28"/>
          <w:lang w:val="kk-KZ"/>
        </w:rPr>
        <w:t>ын меңгеру болып табылады</w:t>
      </w:r>
      <w:r w:rsidRPr="00C9282E">
        <w:rPr>
          <w:rFonts w:ascii="Times New Roman" w:hAnsi="Times New Roman"/>
          <w:sz w:val="28"/>
          <w:szCs w:val="28"/>
          <w:lang w:val="kk-KZ"/>
        </w:rPr>
        <w:t xml:space="preserve">. </w:t>
      </w:r>
      <w:r>
        <w:rPr>
          <w:rFonts w:ascii="Times New Roman" w:hAnsi="Times New Roman"/>
          <w:sz w:val="28"/>
          <w:szCs w:val="28"/>
          <w:lang w:val="kk-KZ"/>
        </w:rPr>
        <w:t>Бұл пәнді оқытуда білім алушылар органикалық х</w:t>
      </w:r>
      <w:r w:rsidRPr="00C9282E">
        <w:rPr>
          <w:rFonts w:ascii="Times New Roman" w:hAnsi="Times New Roman"/>
          <w:sz w:val="28"/>
          <w:szCs w:val="28"/>
          <w:lang w:val="kk-KZ"/>
        </w:rPr>
        <w:t xml:space="preserve">имияның іргелі бөлімдерінің теориялық негіздерін білу және түсіну </w:t>
      </w:r>
      <w:r>
        <w:rPr>
          <w:rFonts w:ascii="Times New Roman" w:hAnsi="Times New Roman"/>
          <w:sz w:val="28"/>
          <w:szCs w:val="28"/>
          <w:lang w:val="kk-KZ"/>
        </w:rPr>
        <w:t xml:space="preserve">арқылы </w:t>
      </w:r>
      <w:r w:rsidRPr="00C9282E">
        <w:rPr>
          <w:rFonts w:ascii="Times New Roman" w:hAnsi="Times New Roman"/>
          <w:sz w:val="28"/>
          <w:szCs w:val="28"/>
          <w:lang w:val="kk-KZ"/>
        </w:rPr>
        <w:t>алған білімдерін химия мұғалімінің кәсіби қызмет</w:t>
      </w:r>
      <w:r>
        <w:rPr>
          <w:rFonts w:ascii="Times New Roman" w:hAnsi="Times New Roman"/>
          <w:sz w:val="28"/>
          <w:szCs w:val="28"/>
          <w:lang w:val="kk-KZ"/>
        </w:rPr>
        <w:t>інде пайдалану қабілетін көрсете білуі тиіс.</w:t>
      </w:r>
    </w:p>
    <w:p w:rsidR="006B0726" w:rsidRDefault="006B0726" w:rsidP="006B072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«Органикалық химия ІІ» пәні </w:t>
      </w:r>
      <w:r w:rsidRPr="002C717C">
        <w:rPr>
          <w:rFonts w:ascii="Times New Roman" w:hAnsi="Times New Roman" w:cs="Times New Roman"/>
          <w:sz w:val="28"/>
          <w:szCs w:val="28"/>
          <w:lang w:val="kk-KZ"/>
        </w:rPr>
        <w:t xml:space="preserve">органикалық молекулалардың функциональды туындыларының химиясы бола отырып, органикалық химияның теориялық негіздерін оқытатын «Органикалық химия І» пәнінің жалғасы болып табылады. </w:t>
      </w:r>
    </w:p>
    <w:p w:rsidR="006B0726" w:rsidRDefault="006B0726" w:rsidP="006B072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Қорқыт Ата атындағы Қызылорда университетінің жаратылыстану институты «Биология, география және химия» кафедрасында 2022-2023 оқу жылында  «Химия-Биология» білім беру бағдарламасының білім алушыларына «Органикалық химия І,ІІ» пәндерінің лабораториялық практикумын жобалық оқыту технологиясын қолдану арқылы оқытудың тиімділігін тексеру мақсатында педагогикалық эксперимент жұмыстары жүргізілді. </w:t>
      </w:r>
    </w:p>
    <w:p w:rsidR="006B0726" w:rsidRDefault="006B0726" w:rsidP="006B072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2021-2022 оқу жылында 2-семестрінде 6В01516-«Химия-Биология» білім беру бағдарламасының білім алушыларынан лабораториялық практикумды жобалық оқыту технологиясынан хабардарлықтарын, жоба жасау түсініктері мен қабілеттерінің бар-жоқтығына сауалн</w:t>
      </w:r>
      <w:r w:rsidR="00B30859">
        <w:rPr>
          <w:rFonts w:ascii="Times New Roman" w:hAnsi="Times New Roman" w:cs="Times New Roman"/>
          <w:sz w:val="28"/>
          <w:szCs w:val="28"/>
          <w:lang w:val="kk-KZ"/>
        </w:rPr>
        <w:t>амалау мен тестілеу алынды.</w:t>
      </w:r>
    </w:p>
    <w:p w:rsidR="006B0726" w:rsidRPr="00836F09" w:rsidRDefault="006B0726" w:rsidP="006B0726">
      <w:pPr>
        <w:spacing w:after="0" w:line="240" w:lineRule="auto"/>
        <w:ind w:firstLine="709"/>
        <w:jc w:val="both"/>
        <w:rPr>
          <w:rFonts w:ascii="Times New Roman" w:hAnsi="Times New Roman" w:cs="Times New Roman"/>
          <w:sz w:val="28"/>
          <w:szCs w:val="28"/>
          <w:lang w:val="kk-KZ"/>
        </w:rPr>
      </w:pPr>
      <w:r w:rsidRPr="00836F09">
        <w:rPr>
          <w:rFonts w:ascii="Times New Roman" w:hAnsi="Times New Roman" w:cs="Times New Roman"/>
          <w:sz w:val="28"/>
          <w:szCs w:val="28"/>
          <w:lang w:val="kk-KZ"/>
        </w:rPr>
        <w:t xml:space="preserve">2022-2023 оқу жылының 1-2-семестрінде  6В01516-«Химия-Биология» білім беру бағдарламасының білім алушыларына 1-семестрде «Органикалық химия І»  лабораториялық практикумын жобалық технология арқылы оқытудың моделі мен әдістемесіне сәйкес, «Алкандар», «Алкендер», «Алкиндер» және «Ароматты көмірсутектер» тақырыптары бойынша тәжірибелік 4 лабораториялық-практикалық сабақтар 8 сағат жобалық оқыту технологиясы бойынша өткізілді. </w:t>
      </w:r>
    </w:p>
    <w:p w:rsidR="006B0726" w:rsidRDefault="006B0726" w:rsidP="006B072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2022-2023 оқу жылының 2-семестрінде «Спирттер», «Альдегидтер мен кетондар», «Карбон қышқылдары», «Карбон қышқылдарының туындылары» тақырыптарындағы тәжірибелік 4 лабораториялық-практикалық сабақтар 8 сағат жобалық оқыту технологиясы бойынша өткізілді. </w:t>
      </w:r>
    </w:p>
    <w:p w:rsidR="006B0726" w:rsidRDefault="006B0726" w:rsidP="006B072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«Органикалық химия І, ІІ» пәніндерін оқыту алдында  тәжірибелік жұмыстарға дейінгі айқындаушы эксперименттің сауалнамалау мен тестілеу нәтижесінде білім алушылардың жоба дегеніміз не?, жоба жасау ережелері, жобалық оқыту технологиясы, оқу-зерттеу жоба жұмыстарын жасау, ғылыми-зерттеу жобаларын жасау қабілететрінің болу деңгейлері тексерілді.   Сауалнамалау мен тестілеу нәтижесінде 40</w:t>
      </w:r>
      <w:r w:rsidRPr="00205D8C">
        <w:rPr>
          <w:rFonts w:ascii="Times New Roman" w:hAnsi="Times New Roman" w:cs="Times New Roman"/>
          <w:sz w:val="28"/>
          <w:szCs w:val="28"/>
          <w:lang w:val="kk-KZ"/>
        </w:rPr>
        <w:t>%</w:t>
      </w:r>
      <w:r>
        <w:rPr>
          <w:rFonts w:ascii="Times New Roman" w:hAnsi="Times New Roman" w:cs="Times New Roman"/>
          <w:sz w:val="28"/>
          <w:szCs w:val="28"/>
          <w:lang w:val="kk-KZ"/>
        </w:rPr>
        <w:t xml:space="preserve"> білім алушылар жобалау жұмыстарымен 2-курста өтілген «Ғылыми-зерттеу негіздері» пәнінен  хабардарлықтарының бар екендіктерін көрсетсе, ал ішінара 25% білім алушылар орта мектепте ғылыми-зерттеу жобаларын жасауда танысқандығын, 35</w:t>
      </w:r>
      <w:r w:rsidRPr="00B645C8">
        <w:rPr>
          <w:rFonts w:ascii="Times New Roman" w:hAnsi="Times New Roman" w:cs="Times New Roman"/>
          <w:sz w:val="28"/>
          <w:szCs w:val="28"/>
          <w:lang w:val="kk-KZ"/>
        </w:rPr>
        <w:t>%</w:t>
      </w:r>
      <w:r>
        <w:rPr>
          <w:rFonts w:ascii="Times New Roman" w:hAnsi="Times New Roman" w:cs="Times New Roman"/>
          <w:sz w:val="28"/>
          <w:szCs w:val="28"/>
          <w:lang w:val="kk-KZ"/>
        </w:rPr>
        <w:t xml:space="preserve">  білім алушылардың хабардарлықтарының өте төмендігін, ғылыми-зерттеу, жобалық құзіреттіліктерінің төмен деңгейде </w:t>
      </w:r>
      <w:r w:rsidR="00492364">
        <w:rPr>
          <w:rFonts w:ascii="Times New Roman" w:hAnsi="Times New Roman" w:cs="Times New Roman"/>
          <w:sz w:val="28"/>
          <w:szCs w:val="28"/>
          <w:lang w:val="kk-KZ"/>
        </w:rPr>
        <w:t>е</w:t>
      </w:r>
      <w:r w:rsidR="004E7D60">
        <w:rPr>
          <w:rFonts w:ascii="Times New Roman" w:hAnsi="Times New Roman" w:cs="Times New Roman"/>
          <w:sz w:val="28"/>
          <w:szCs w:val="28"/>
          <w:lang w:val="kk-KZ"/>
        </w:rPr>
        <w:t xml:space="preserve">кендіктерін көрсетті </w:t>
      </w:r>
      <w:r w:rsidR="004E7D60" w:rsidRPr="004E7D60">
        <w:rPr>
          <w:rFonts w:ascii="Times New Roman" w:hAnsi="Times New Roman" w:cs="Times New Roman"/>
          <w:sz w:val="28"/>
          <w:szCs w:val="28"/>
          <w:lang w:val="kk-KZ"/>
        </w:rPr>
        <w:t>(</w:t>
      </w:r>
      <w:r w:rsidR="004E7D60">
        <w:rPr>
          <w:rFonts w:ascii="Times New Roman" w:hAnsi="Times New Roman" w:cs="Times New Roman"/>
          <w:sz w:val="28"/>
          <w:szCs w:val="28"/>
          <w:lang w:val="kk-KZ"/>
        </w:rPr>
        <w:t>сурет 3</w:t>
      </w:r>
      <w:r w:rsidR="004E7D60" w:rsidRPr="004E7D60">
        <w:rPr>
          <w:rFonts w:ascii="Times New Roman" w:hAnsi="Times New Roman" w:cs="Times New Roman"/>
          <w:sz w:val="28"/>
          <w:szCs w:val="28"/>
          <w:lang w:val="kk-KZ"/>
        </w:rPr>
        <w:t>)</w:t>
      </w:r>
      <w:r w:rsidR="004E7D6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4E7D60" w:rsidRDefault="004E7D60" w:rsidP="00B3085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Педагогикалық эксперименттің қ</w:t>
      </w:r>
      <w:r w:rsidRPr="00836F09">
        <w:rPr>
          <w:rFonts w:ascii="Times New Roman" w:hAnsi="Times New Roman" w:cs="Times New Roman"/>
          <w:sz w:val="28"/>
          <w:szCs w:val="28"/>
          <w:lang w:val="kk-KZ"/>
        </w:rPr>
        <w:t xml:space="preserve">алыптастырушы кезеңі – 2022-2023 оқу жылының 1-2-семестрінде 6В01516-«Химия-Биология» білім беру бағдарламасының </w:t>
      </w:r>
      <w:r>
        <w:rPr>
          <w:rFonts w:ascii="Times New Roman" w:hAnsi="Times New Roman" w:cs="Times New Roman"/>
          <w:sz w:val="28"/>
          <w:szCs w:val="28"/>
          <w:lang w:val="kk-KZ"/>
        </w:rPr>
        <w:t xml:space="preserve">39 </w:t>
      </w:r>
      <w:r w:rsidRPr="00836F09">
        <w:rPr>
          <w:rFonts w:ascii="Times New Roman" w:hAnsi="Times New Roman" w:cs="Times New Roman"/>
          <w:sz w:val="28"/>
          <w:szCs w:val="28"/>
          <w:lang w:val="kk-KZ"/>
        </w:rPr>
        <w:t xml:space="preserve">білім алушыларына 1-семестрде «Органикалық химия І»  лабораториялық практикумын жобалық технология арқылы оқытудың моделі мен әдістемесіне сәйкес, «Алкандар», «Алкендер», «Алкиндер» және «Ароматты көмірсутектер» тақырыптары бойынша тәжірибелік 4 лабораториялық-практикалық сабақтар 8 сағат жобалық оқыту технологиясы бойынша өткізілді. </w:t>
      </w:r>
    </w:p>
    <w:p w:rsidR="00B30859" w:rsidRDefault="00B30859" w:rsidP="00B30859">
      <w:pPr>
        <w:spacing w:after="0" w:line="240" w:lineRule="auto"/>
        <w:ind w:right="-1"/>
        <w:jc w:val="both"/>
        <w:rPr>
          <w:rFonts w:ascii="Times New Roman" w:hAnsi="Times New Roman" w:cs="Times New Roman"/>
          <w:sz w:val="28"/>
          <w:szCs w:val="28"/>
          <w:lang w:val="kk-KZ"/>
        </w:rPr>
      </w:pPr>
    </w:p>
    <w:p w:rsidR="00E87887" w:rsidRDefault="00B30859" w:rsidP="00B30859">
      <w:pPr>
        <w:spacing w:after="0" w:line="240" w:lineRule="auto"/>
        <w:ind w:right="-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2364" w:rsidRPr="00836F09">
        <w:rPr>
          <w:rFonts w:ascii="Times New Roman" w:hAnsi="Times New Roman" w:cs="Times New Roman"/>
          <w:noProof/>
          <w:sz w:val="28"/>
          <w:szCs w:val="28"/>
        </w:rPr>
        <w:drawing>
          <wp:inline distT="0" distB="0" distL="0" distR="0" wp14:anchorId="078DA15E" wp14:editId="5F744712">
            <wp:extent cx="3383280" cy="1859280"/>
            <wp:effectExtent l="0" t="0" r="26670" b="2667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0859" w:rsidRDefault="00B30859" w:rsidP="00B30859">
      <w:pPr>
        <w:spacing w:after="0" w:line="240" w:lineRule="auto"/>
        <w:jc w:val="both"/>
        <w:rPr>
          <w:rFonts w:ascii="Times New Roman" w:hAnsi="Times New Roman" w:cs="Times New Roman"/>
          <w:sz w:val="28"/>
          <w:szCs w:val="28"/>
          <w:lang w:val="kk-KZ"/>
        </w:rPr>
      </w:pPr>
    </w:p>
    <w:p w:rsidR="00B30859" w:rsidRDefault="00B30859" w:rsidP="00B30859">
      <w:pPr>
        <w:spacing w:after="0" w:line="240" w:lineRule="auto"/>
        <w:jc w:val="both"/>
        <w:rPr>
          <w:rFonts w:ascii="Times New Roman" w:hAnsi="Times New Roman" w:cs="Times New Roman"/>
          <w:sz w:val="28"/>
          <w:szCs w:val="28"/>
          <w:lang w:val="kk-KZ"/>
        </w:rPr>
      </w:pPr>
    </w:p>
    <w:p w:rsidR="006B0726" w:rsidRPr="00836F09" w:rsidRDefault="006B0726" w:rsidP="006B0726">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Сурет </w:t>
      </w:r>
      <w:r w:rsidR="004E7D60">
        <w:rPr>
          <w:rFonts w:ascii="Times New Roman" w:hAnsi="Times New Roman" w:cs="Times New Roman"/>
          <w:b/>
          <w:sz w:val="28"/>
          <w:szCs w:val="28"/>
          <w:lang w:val="kk-KZ"/>
        </w:rPr>
        <w:t>3</w:t>
      </w:r>
      <w:r>
        <w:rPr>
          <w:rFonts w:ascii="Times New Roman" w:hAnsi="Times New Roman" w:cs="Times New Roman"/>
          <w:b/>
          <w:sz w:val="28"/>
          <w:szCs w:val="28"/>
          <w:lang w:val="kk-KZ"/>
        </w:rPr>
        <w:t xml:space="preserve">. </w:t>
      </w:r>
      <w:r w:rsidRPr="00836F09">
        <w:rPr>
          <w:rFonts w:ascii="Times New Roman" w:hAnsi="Times New Roman" w:cs="Times New Roman"/>
          <w:b/>
          <w:sz w:val="28"/>
          <w:szCs w:val="28"/>
          <w:lang w:val="kk-KZ"/>
        </w:rPr>
        <w:t>Педагогикалық эксперменттің айқындаушы кезеңіндегі білім алушылардың жобалық оқыту технологиясынан хабардарлықтарының, жоба жасау қабілеттерінің деңгейлері</w:t>
      </w:r>
    </w:p>
    <w:p w:rsidR="006B0726" w:rsidRDefault="006B0726" w:rsidP="006B0726">
      <w:pPr>
        <w:spacing w:after="0" w:line="240" w:lineRule="auto"/>
        <w:ind w:firstLine="709"/>
        <w:jc w:val="both"/>
        <w:rPr>
          <w:rFonts w:ascii="Times New Roman" w:hAnsi="Times New Roman" w:cs="Times New Roman"/>
          <w:b/>
          <w:sz w:val="28"/>
          <w:szCs w:val="28"/>
          <w:lang w:val="kk-KZ"/>
        </w:rPr>
      </w:pPr>
    </w:p>
    <w:p w:rsidR="006B0726" w:rsidRDefault="006B0726" w:rsidP="006B072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2022-2023 оқу жылының 2-семестрінде «Спирттер», «Альдегидтер мен кетондар», «Карбон қышқылдары», «Карбон қышқылдарының туындылары» тақырыптарындағы тәжірибелік 4 лабораториялық-практикалық сабақтар 8 сағат жобалық оқыту технологиясы бойынша өткізілді. </w:t>
      </w:r>
    </w:p>
    <w:p w:rsidR="006B0726" w:rsidRDefault="006B0726" w:rsidP="006B072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Эксперименттік лабораториялық-практикалық сабақтардан соң, білім алушылардан қайта сауалнамалау мен білім мен ғылыми-зерттеу, жоба жасау қабілеттерінің қалыптасуына, жоба жұмыстарының нәтижелілігі бойынша тестілеу алынды. </w:t>
      </w:r>
    </w:p>
    <w:p w:rsidR="006B0726" w:rsidRDefault="006B0726" w:rsidP="006B072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Сауалнамалау нәтижесінде білім алушылар «Органикалық химия» лабораториялық-практикалық сабақтарды жобалау технологиясы бойынша оқығаннан соң, зерттеу жобасын жасау туралы білімдерінің кеңейгендігін, органикалық заттарды синтездеу, оларды бөлу, тазалау, сапалық анықтау, химиялық қасиеттерін сипаттайтын реакцияларды жасау, оны орта мектеп химия мазмұнымен байланыстыру сияқты қабілеттерінің артқандықтарын айтқан. Органикалық химия пәнінің мазмұнына сәйкес 1,2-модульдің қорытындыларында айтарлықтай білім сапасының артқандығын көруге болады.</w:t>
      </w:r>
    </w:p>
    <w:p w:rsidR="006B0726" w:rsidRDefault="006B0726" w:rsidP="006B072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«Органикалық химия І» пәніндегі 2022-2023 оқу жылының 1-семестрінде лабораториялық-пратикалық жобаларды орындау бойынша білім алушылардың тақырыпты меңгеру дәрежесі мен өзіндік жобалау жұмыстардың нәтижелілігі бойынша тестілеу нәтижесі </w:t>
      </w:r>
      <w:r w:rsidR="004E7D60">
        <w:rPr>
          <w:rFonts w:ascii="Times New Roman" w:hAnsi="Times New Roman" w:cs="Times New Roman"/>
          <w:sz w:val="28"/>
          <w:szCs w:val="28"/>
          <w:lang w:val="kk-KZ"/>
        </w:rPr>
        <w:t>4</w:t>
      </w:r>
      <w:r>
        <w:rPr>
          <w:rFonts w:ascii="Times New Roman" w:hAnsi="Times New Roman" w:cs="Times New Roman"/>
          <w:sz w:val="28"/>
          <w:szCs w:val="28"/>
          <w:lang w:val="kk-KZ"/>
        </w:rPr>
        <w:t xml:space="preserve">-суретте көрсетілген. </w:t>
      </w:r>
    </w:p>
    <w:p w:rsidR="006B0726" w:rsidRDefault="006B0726" w:rsidP="006B0726">
      <w:pPr>
        <w:spacing w:after="0" w:line="240" w:lineRule="auto"/>
        <w:jc w:val="both"/>
        <w:rPr>
          <w:rFonts w:ascii="Times New Roman" w:hAnsi="Times New Roman" w:cs="Times New Roman"/>
          <w:sz w:val="28"/>
          <w:szCs w:val="28"/>
          <w:lang w:val="kk-KZ"/>
        </w:rPr>
      </w:pPr>
    </w:p>
    <w:p w:rsidR="006B0726" w:rsidRDefault="006B0726" w:rsidP="006B0726">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14:anchorId="14D8944F" wp14:editId="53BE5D9C">
            <wp:extent cx="2750820" cy="1478280"/>
            <wp:effectExtent l="0" t="0" r="11430" b="2667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3358D">
        <w:rPr>
          <w:rFonts w:ascii="Times New Roman" w:hAnsi="Times New Roman" w:cs="Times New Roman"/>
          <w:noProof/>
          <w:sz w:val="28"/>
          <w:szCs w:val="28"/>
        </w:rPr>
        <w:drawing>
          <wp:inline distT="0" distB="0" distL="0" distR="0" wp14:anchorId="076AF5E3" wp14:editId="2D67BFFC">
            <wp:extent cx="2811780" cy="1524000"/>
            <wp:effectExtent l="0" t="0" r="26670" b="1905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B0726" w:rsidRDefault="0003358D" w:rsidP="006B0726">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14:anchorId="51E20903" wp14:editId="6780936D">
            <wp:extent cx="2788920" cy="1569720"/>
            <wp:effectExtent l="0" t="0" r="11430" b="1143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F357F5">
        <w:rPr>
          <w:rFonts w:ascii="Times New Roman" w:hAnsi="Times New Roman" w:cs="Times New Roman"/>
          <w:noProof/>
          <w:sz w:val="28"/>
          <w:szCs w:val="28"/>
        </w:rPr>
        <w:drawing>
          <wp:inline distT="0" distB="0" distL="0" distR="0" wp14:anchorId="79458917" wp14:editId="7BA92E6A">
            <wp:extent cx="2773680" cy="1546860"/>
            <wp:effectExtent l="0" t="0" r="26670" b="1524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B0726" w:rsidRDefault="006B0726" w:rsidP="006B072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w:t>
      </w:r>
      <w:r w:rsidR="004E7D60">
        <w:rPr>
          <w:rFonts w:ascii="Times New Roman" w:hAnsi="Times New Roman" w:cs="Times New Roman"/>
          <w:sz w:val="28"/>
          <w:szCs w:val="28"/>
          <w:lang w:val="kk-KZ"/>
        </w:rPr>
        <w:t>4</w:t>
      </w:r>
      <w:r>
        <w:rPr>
          <w:rFonts w:ascii="Times New Roman" w:hAnsi="Times New Roman" w:cs="Times New Roman"/>
          <w:sz w:val="28"/>
          <w:szCs w:val="28"/>
          <w:lang w:val="kk-KZ"/>
        </w:rPr>
        <w:t>. «Органикалық химия І» пәнінен «Химия-Биология» білім алушыларының білімді меңгеру дәрежесі мен өзіндік жобалау жұмыстарының нәтижелілігі бойынша тестілеу нәтижесі</w:t>
      </w:r>
    </w:p>
    <w:p w:rsidR="006B0726" w:rsidRDefault="006B0726" w:rsidP="006B0726">
      <w:pPr>
        <w:spacing w:after="0" w:line="240" w:lineRule="auto"/>
        <w:jc w:val="center"/>
        <w:rPr>
          <w:rFonts w:ascii="Times New Roman" w:hAnsi="Times New Roman" w:cs="Times New Roman"/>
          <w:sz w:val="28"/>
          <w:szCs w:val="28"/>
          <w:lang w:val="kk-KZ"/>
        </w:rPr>
      </w:pPr>
    </w:p>
    <w:p w:rsidR="006B0726" w:rsidRDefault="006B0726" w:rsidP="006B072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2022-2023 оқу жылының 2-семестрінде «Органикалық химия ІІ» пәніндегі лабораториялық-пратикалық жобаларды орындау бойынша білім алушылардың тақырыпты меңгеру дәрежесі мен өзіндік жобалау жұмыстардың нәтижелілігі бойынша тестілеу нәтижелері 1-семестрге қарағанда жақсарғандығы байқалды </w:t>
      </w:r>
      <w:r w:rsidRPr="000D0ED0">
        <w:rPr>
          <w:rFonts w:ascii="Times New Roman" w:hAnsi="Times New Roman" w:cs="Times New Roman"/>
          <w:sz w:val="28"/>
          <w:szCs w:val="28"/>
          <w:lang w:val="kk-KZ"/>
        </w:rPr>
        <w:t>(</w:t>
      </w:r>
      <w:r w:rsidR="004E7D60">
        <w:rPr>
          <w:rFonts w:ascii="Times New Roman" w:hAnsi="Times New Roman" w:cs="Times New Roman"/>
          <w:sz w:val="28"/>
          <w:szCs w:val="28"/>
          <w:lang w:val="kk-KZ"/>
        </w:rPr>
        <w:t>5</w:t>
      </w:r>
      <w:r>
        <w:rPr>
          <w:rFonts w:ascii="Times New Roman" w:hAnsi="Times New Roman" w:cs="Times New Roman"/>
          <w:sz w:val="28"/>
          <w:szCs w:val="28"/>
          <w:lang w:val="kk-KZ"/>
        </w:rPr>
        <w:t xml:space="preserve">-сурет). </w:t>
      </w:r>
    </w:p>
    <w:p w:rsidR="006B0726" w:rsidRDefault="006B0726" w:rsidP="00492364">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14:anchorId="24C9A055" wp14:editId="6618B105">
            <wp:extent cx="2484120" cy="1447800"/>
            <wp:effectExtent l="0" t="0" r="11430" b="1905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F357F5">
        <w:rPr>
          <w:rFonts w:ascii="Times New Roman" w:hAnsi="Times New Roman" w:cs="Times New Roman"/>
          <w:noProof/>
          <w:sz w:val="28"/>
          <w:szCs w:val="28"/>
        </w:rPr>
        <w:drawing>
          <wp:inline distT="0" distB="0" distL="0" distR="0" wp14:anchorId="1705EDF4" wp14:editId="598661E9">
            <wp:extent cx="2667000" cy="1424940"/>
            <wp:effectExtent l="0" t="0" r="19050" b="2286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B0726" w:rsidRDefault="00F357F5" w:rsidP="00492364">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14:anchorId="44060C2D" wp14:editId="370DF59C">
            <wp:extent cx="2575560" cy="1592580"/>
            <wp:effectExtent l="0" t="0" r="15240" b="2667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hAnsi="Times New Roman" w:cs="Times New Roman"/>
          <w:noProof/>
          <w:sz w:val="28"/>
          <w:szCs w:val="28"/>
        </w:rPr>
        <w:drawing>
          <wp:inline distT="0" distB="0" distL="0" distR="0" wp14:anchorId="2D9444A7" wp14:editId="2C1A927C">
            <wp:extent cx="2606040" cy="1584960"/>
            <wp:effectExtent l="0" t="0" r="22860" b="1524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B0726" w:rsidRDefault="006B0726" w:rsidP="006B072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w:t>
      </w:r>
      <w:r w:rsidR="004E7D60">
        <w:rPr>
          <w:rFonts w:ascii="Times New Roman" w:hAnsi="Times New Roman" w:cs="Times New Roman"/>
          <w:sz w:val="28"/>
          <w:szCs w:val="28"/>
          <w:lang w:val="kk-KZ"/>
        </w:rPr>
        <w:t>5</w:t>
      </w:r>
      <w:r>
        <w:rPr>
          <w:rFonts w:ascii="Times New Roman" w:hAnsi="Times New Roman" w:cs="Times New Roman"/>
          <w:sz w:val="28"/>
          <w:szCs w:val="28"/>
          <w:lang w:val="kk-KZ"/>
        </w:rPr>
        <w:t>. «Органикалық химия ІІ» пәнінен «Химия-Биология» білім алушыларының білімді меңгеру дәрежесі мен өзіндік жобалау жұмыстарының нәтижелілігі бойынша тестілеу нәтижесі</w:t>
      </w:r>
    </w:p>
    <w:p w:rsidR="005F0169" w:rsidRDefault="005F0169" w:rsidP="006B0726">
      <w:pPr>
        <w:shd w:val="clear" w:color="auto" w:fill="FFFFFF"/>
        <w:spacing w:after="0" w:line="240" w:lineRule="auto"/>
        <w:ind w:firstLine="709"/>
        <w:jc w:val="both"/>
        <w:rPr>
          <w:rFonts w:ascii="Times New Roman" w:eastAsia="Times New Roman" w:hAnsi="Times New Roman" w:cs="Times New Roman"/>
          <w:color w:val="1A1A1A"/>
          <w:sz w:val="28"/>
          <w:szCs w:val="28"/>
          <w:lang w:val="kk-KZ"/>
        </w:rPr>
      </w:pPr>
    </w:p>
    <w:p w:rsidR="006B0726" w:rsidRDefault="006B0726" w:rsidP="006B0726">
      <w:pPr>
        <w:shd w:val="clear" w:color="auto" w:fill="FFFFFF"/>
        <w:spacing w:after="0" w:line="240" w:lineRule="auto"/>
        <w:ind w:firstLine="709"/>
        <w:jc w:val="both"/>
        <w:rPr>
          <w:rFonts w:ascii="Times New Roman" w:eastAsia="Times New Roman" w:hAnsi="Times New Roman" w:cs="Times New Roman"/>
          <w:color w:val="1A1A1A"/>
          <w:sz w:val="28"/>
          <w:szCs w:val="28"/>
          <w:lang w:val="kk-KZ"/>
        </w:rPr>
      </w:pPr>
      <w:r>
        <w:rPr>
          <w:rFonts w:ascii="Times New Roman" w:eastAsia="Times New Roman" w:hAnsi="Times New Roman" w:cs="Times New Roman"/>
          <w:color w:val="1A1A1A"/>
          <w:sz w:val="28"/>
          <w:szCs w:val="28"/>
          <w:lang w:val="kk-KZ"/>
        </w:rPr>
        <w:t>Химия-педагогикалық білім берудегі «Органикалық химия» пәнін жобалық әдіспен оқыту білім алушылар алдына проблема қойылып, екі бағытта жоба тақырыбын беруге болады. Бірінші бағыты- жоба тақырыбы органикалық химия лабораториялық практикумындағы тәжірибелерді түрлендіру, органикалық заттың жаңа алу синтезін жасау, оны талдау, жаңа экологиялық таза синтез жасау, органикалық заттар негізінде түрлі тұтыну тауарларын жасау т.б.  Екінші бағыты – органикалық практикум тақырыбындағы қосылыстар кластарын, олардың қасиеттерін орта мектепте қарастыру әдістерін үйрену, әдістемелік жобалау жасау.</w:t>
      </w:r>
    </w:p>
    <w:p w:rsidR="006B0726" w:rsidRDefault="006B0726" w:rsidP="006B0726">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«Органикалық химия» пәніндегі лабораториялық-пра</w:t>
      </w:r>
      <w:r w:rsidR="00B30859">
        <w:rPr>
          <w:rFonts w:ascii="Times New Roman" w:hAnsi="Times New Roman" w:cs="Times New Roman"/>
          <w:sz w:val="28"/>
          <w:szCs w:val="28"/>
          <w:lang w:val="kk-KZ"/>
        </w:rPr>
        <w:t>ктика</w:t>
      </w:r>
      <w:r>
        <w:rPr>
          <w:rFonts w:ascii="Times New Roman" w:hAnsi="Times New Roman" w:cs="Times New Roman"/>
          <w:sz w:val="28"/>
          <w:szCs w:val="28"/>
          <w:lang w:val="kk-KZ"/>
        </w:rPr>
        <w:t xml:space="preserve">лық жобаларды орындау бойынша білім алушылардың тақырыпты меңгеру дәрежесі мен өзіндік жобалау жұмыстардың нәтижелілігі бойынша тестілеу нәтижелері мен сауалнамалау бойынша олардың зерттеу-жобалық құзіреттілінің артқандығын көруге болады. </w:t>
      </w:r>
    </w:p>
    <w:p w:rsidR="006B0726" w:rsidRDefault="006B0726" w:rsidP="006B0726">
      <w:pPr>
        <w:shd w:val="clear" w:color="auto" w:fill="FFFFFF"/>
        <w:spacing w:after="0" w:line="240" w:lineRule="auto"/>
        <w:ind w:firstLine="709"/>
        <w:jc w:val="center"/>
        <w:rPr>
          <w:rFonts w:ascii="Times New Roman" w:eastAsia="Times New Roman" w:hAnsi="Times New Roman" w:cs="Times New Roman"/>
          <w:b/>
          <w:sz w:val="28"/>
          <w:szCs w:val="28"/>
          <w:lang w:val="kk-KZ"/>
        </w:rPr>
      </w:pPr>
    </w:p>
    <w:p w:rsidR="006B0726" w:rsidRPr="00F56DD6" w:rsidRDefault="006B0726" w:rsidP="00F357F5">
      <w:pPr>
        <w:shd w:val="clear" w:color="auto" w:fill="FFFFFF"/>
        <w:spacing w:after="0" w:line="240" w:lineRule="auto"/>
        <w:jc w:val="center"/>
        <w:rPr>
          <w:rFonts w:ascii="Times New Roman" w:eastAsia="Times New Roman" w:hAnsi="Times New Roman" w:cs="Times New Roman"/>
          <w:b/>
          <w:sz w:val="28"/>
          <w:szCs w:val="28"/>
          <w:lang w:val="kk-KZ"/>
        </w:rPr>
      </w:pPr>
      <w:r w:rsidRPr="00F56DD6">
        <w:rPr>
          <w:rFonts w:ascii="Times New Roman" w:eastAsia="Times New Roman" w:hAnsi="Times New Roman" w:cs="Times New Roman"/>
          <w:b/>
          <w:sz w:val="28"/>
          <w:szCs w:val="28"/>
          <w:lang w:val="kk-KZ"/>
        </w:rPr>
        <w:t>Әдебиеттер</w:t>
      </w:r>
    </w:p>
    <w:p w:rsidR="006B0726" w:rsidRDefault="006B0726" w:rsidP="00E87887">
      <w:pPr>
        <w:pStyle w:val="a4"/>
        <w:tabs>
          <w:tab w:val="left" w:pos="7371"/>
          <w:tab w:val="left" w:pos="9355"/>
        </w:tabs>
        <w:spacing w:before="0" w:beforeAutospacing="0" w:after="0" w:afterAutospacing="0"/>
        <w:ind w:firstLine="1418"/>
        <w:jc w:val="both"/>
        <w:rPr>
          <w:b/>
          <w:sz w:val="28"/>
          <w:szCs w:val="28"/>
          <w:lang w:val="kk-KZ"/>
        </w:rPr>
      </w:pPr>
    </w:p>
    <w:p w:rsidR="006B0726" w:rsidRPr="00C817B5" w:rsidRDefault="00E87887" w:rsidP="00E8788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1</w:t>
      </w:r>
      <w:r w:rsidR="006B0726" w:rsidRPr="00C817B5">
        <w:rPr>
          <w:rFonts w:ascii="Times New Roman" w:eastAsia="Times New Roman" w:hAnsi="Times New Roman" w:cs="Times New Roman"/>
          <w:sz w:val="28"/>
          <w:szCs w:val="28"/>
          <w:lang w:val="kk-KZ"/>
        </w:rPr>
        <w:t xml:space="preserve">. </w:t>
      </w:r>
      <w:r w:rsidR="006B0726" w:rsidRPr="00C817B5">
        <w:rPr>
          <w:rFonts w:ascii="Times New Roman" w:eastAsia="Times New Roman" w:hAnsi="Times New Roman" w:cs="Times New Roman"/>
          <w:sz w:val="28"/>
          <w:szCs w:val="28"/>
        </w:rPr>
        <w:t>Чечель И. Д. Исследовательские проекты в практике обучения / И. Д. Чечель // Практика административной работы в школе. — 2003 — № 6 — C. 24—29.</w:t>
      </w:r>
    </w:p>
    <w:p w:rsidR="006B0726" w:rsidRPr="00C817B5" w:rsidRDefault="00E87887" w:rsidP="00E8788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2</w:t>
      </w:r>
      <w:r w:rsidR="006B0726" w:rsidRPr="00C817B5">
        <w:rPr>
          <w:rFonts w:ascii="Times New Roman" w:eastAsia="Times New Roman" w:hAnsi="Times New Roman" w:cs="Times New Roman"/>
          <w:sz w:val="28"/>
          <w:szCs w:val="28"/>
          <w:lang w:val="kk-KZ"/>
        </w:rPr>
        <w:t xml:space="preserve">. </w:t>
      </w:r>
      <w:r w:rsidR="006B0726" w:rsidRPr="00C817B5">
        <w:rPr>
          <w:rFonts w:ascii="Times New Roman" w:eastAsia="Times New Roman" w:hAnsi="Times New Roman" w:cs="Times New Roman"/>
          <w:sz w:val="28"/>
          <w:szCs w:val="28"/>
        </w:rPr>
        <w:t>Полат Е. С. Метод проектов : история и теория вопроса / Е. С. Полат //Школьные технологии. — 2006 — № 6 — С. 43—47.</w:t>
      </w:r>
    </w:p>
    <w:p w:rsidR="006B0726" w:rsidRPr="00C817B5" w:rsidRDefault="00E87887" w:rsidP="00E8788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3</w:t>
      </w:r>
      <w:r w:rsidR="006B0726" w:rsidRPr="00C817B5">
        <w:rPr>
          <w:rFonts w:ascii="Times New Roman" w:eastAsia="Times New Roman" w:hAnsi="Times New Roman" w:cs="Times New Roman"/>
          <w:sz w:val="28"/>
          <w:szCs w:val="28"/>
          <w:lang w:val="kk-KZ"/>
        </w:rPr>
        <w:t xml:space="preserve">. </w:t>
      </w:r>
      <w:r w:rsidR="006B0726" w:rsidRPr="00C817B5">
        <w:rPr>
          <w:rFonts w:ascii="Times New Roman" w:eastAsia="Times New Roman" w:hAnsi="Times New Roman" w:cs="Times New Roman"/>
          <w:sz w:val="28"/>
          <w:szCs w:val="28"/>
        </w:rPr>
        <w:t>Балашов В. В. Организация научно-исследовательской деятельности студентов в вузах России : монография : в 2 частях / В. В. Балашов. — Москва : Гос. ун-т упр, 2001 — Ч. 2 — 328 с.</w:t>
      </w:r>
    </w:p>
    <w:p w:rsidR="006B0726" w:rsidRPr="00C817B5" w:rsidRDefault="00E87887" w:rsidP="00E8788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4</w:t>
      </w:r>
      <w:r w:rsidR="006B0726" w:rsidRPr="00C817B5">
        <w:rPr>
          <w:rFonts w:ascii="Times New Roman" w:eastAsia="Times New Roman" w:hAnsi="Times New Roman" w:cs="Times New Roman"/>
          <w:sz w:val="28"/>
          <w:szCs w:val="28"/>
          <w:lang w:val="kk-KZ"/>
        </w:rPr>
        <w:t xml:space="preserve">. </w:t>
      </w:r>
      <w:r w:rsidR="006B0726" w:rsidRPr="00C817B5">
        <w:rPr>
          <w:rFonts w:ascii="Times New Roman" w:eastAsia="Times New Roman" w:hAnsi="Times New Roman" w:cs="Times New Roman"/>
          <w:sz w:val="28"/>
          <w:szCs w:val="28"/>
        </w:rPr>
        <w:t>Маркачев А. Е. Учебно-исследовательские проекты по химии : содержание и методика реализации / А. Е. Маркачев, Т. А. Боровских, Г. М. Чернобельская. —Москва : Чистые пруды. — 2009 — 32 с.</w:t>
      </w:r>
    </w:p>
    <w:p w:rsidR="006B0726" w:rsidRPr="00C817B5" w:rsidRDefault="00E87887" w:rsidP="00E8788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5</w:t>
      </w:r>
      <w:r w:rsidR="006B0726" w:rsidRPr="00C817B5">
        <w:rPr>
          <w:rFonts w:ascii="Times New Roman" w:eastAsia="Times New Roman" w:hAnsi="Times New Roman" w:cs="Times New Roman"/>
          <w:sz w:val="28"/>
          <w:szCs w:val="28"/>
          <w:lang w:val="kk-KZ"/>
        </w:rPr>
        <w:t xml:space="preserve">. </w:t>
      </w:r>
      <w:r w:rsidR="006B0726" w:rsidRPr="00C817B5">
        <w:rPr>
          <w:rFonts w:ascii="Times New Roman" w:eastAsia="Times New Roman" w:hAnsi="Times New Roman" w:cs="Times New Roman"/>
          <w:sz w:val="28"/>
          <w:szCs w:val="28"/>
        </w:rPr>
        <w:t>Т. А. Тарасова, Г. К. Колотова // Педагогическое мастерство : материалы III Международной научной конференции 20—23 июня 2013 г. (Москва). — Магнитогорск:КТ Буки-Веди, 2013 — С. 143—147.</w:t>
      </w:r>
    </w:p>
    <w:p w:rsidR="006B0726" w:rsidRPr="00C817B5" w:rsidRDefault="006B0726" w:rsidP="00E87887">
      <w:pPr>
        <w:shd w:val="clear" w:color="auto" w:fill="FFFFFF"/>
        <w:spacing w:after="0" w:line="240" w:lineRule="auto"/>
        <w:ind w:firstLine="709"/>
        <w:jc w:val="both"/>
        <w:rPr>
          <w:rFonts w:ascii="Times New Roman" w:eastAsia="Times New Roman" w:hAnsi="Times New Roman" w:cs="Times New Roman"/>
          <w:sz w:val="28"/>
          <w:szCs w:val="28"/>
        </w:rPr>
      </w:pPr>
      <w:r w:rsidRPr="00C817B5">
        <w:rPr>
          <w:rFonts w:ascii="Times New Roman" w:eastAsia="Times New Roman" w:hAnsi="Times New Roman" w:cs="Times New Roman"/>
          <w:sz w:val="28"/>
          <w:szCs w:val="28"/>
        </w:rPr>
        <w:t xml:space="preserve"> </w:t>
      </w:r>
      <w:r w:rsidR="00E87887">
        <w:rPr>
          <w:rFonts w:ascii="Times New Roman" w:eastAsia="Times New Roman" w:hAnsi="Times New Roman" w:cs="Times New Roman"/>
          <w:sz w:val="28"/>
          <w:szCs w:val="28"/>
          <w:lang w:val="kk-KZ"/>
        </w:rPr>
        <w:t>6.</w:t>
      </w:r>
      <w:r w:rsidRPr="00C817B5">
        <w:rPr>
          <w:rFonts w:ascii="Times New Roman" w:eastAsia="Times New Roman" w:hAnsi="Times New Roman" w:cs="Times New Roman"/>
          <w:sz w:val="28"/>
          <w:szCs w:val="28"/>
          <w:lang w:val="kk-KZ"/>
        </w:rPr>
        <w:t xml:space="preserve"> </w:t>
      </w:r>
      <w:r w:rsidRPr="00C817B5">
        <w:rPr>
          <w:rFonts w:ascii="Times New Roman" w:eastAsia="Times New Roman" w:hAnsi="Times New Roman" w:cs="Times New Roman"/>
          <w:sz w:val="28"/>
          <w:szCs w:val="28"/>
        </w:rPr>
        <w:t>Демина Е. В. Формирование навыков научно-исследовательской деятельности будущего учителя химии / Е. В. Демина, Л. В. Панфилова // Известия самарского научного центра Российской академии наук. — 2009 — № 4 — С. 848—851.</w:t>
      </w:r>
    </w:p>
    <w:p w:rsidR="006B0726" w:rsidRPr="00C817B5" w:rsidRDefault="00E87887" w:rsidP="00E8788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7</w:t>
      </w:r>
      <w:r w:rsidR="006B0726" w:rsidRPr="00C817B5">
        <w:rPr>
          <w:rFonts w:ascii="Times New Roman" w:eastAsia="Times New Roman" w:hAnsi="Times New Roman" w:cs="Times New Roman"/>
          <w:sz w:val="28"/>
          <w:szCs w:val="28"/>
          <w:lang w:val="kk-KZ"/>
        </w:rPr>
        <w:t>.</w:t>
      </w:r>
      <w:r w:rsidR="006B0726" w:rsidRPr="00C817B5">
        <w:rPr>
          <w:rFonts w:ascii="Times New Roman" w:eastAsia="Times New Roman" w:hAnsi="Times New Roman" w:cs="Times New Roman"/>
          <w:sz w:val="28"/>
          <w:szCs w:val="28"/>
        </w:rPr>
        <w:t xml:space="preserve"> Тяглова Е. В. Исследовательская деятельность учащихся по химии : методическое пособие / Е. В. Тяглова. — Москва : Глобус, 2007 — 223 с.</w:t>
      </w:r>
    </w:p>
    <w:sectPr w:rsidR="006B0726" w:rsidRPr="00C817B5" w:rsidSect="00492364">
      <w:headerReference w:type="even" r:id="rId23"/>
      <w:headerReference w:type="default" r:id="rId24"/>
      <w:footerReference w:type="even" r:id="rId25"/>
      <w:footerReference w:type="default" r:id="rId26"/>
      <w:headerReference w:type="first" r:id="rId27"/>
      <w:footerReference w:type="first" r:id="rId2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9DD" w:rsidRDefault="006F29DD">
      <w:pPr>
        <w:spacing w:after="0" w:line="240" w:lineRule="auto"/>
      </w:pPr>
      <w:r>
        <w:separator/>
      </w:r>
    </w:p>
  </w:endnote>
  <w:endnote w:type="continuationSeparator" w:id="0">
    <w:p w:rsidR="006F29DD" w:rsidRDefault="006F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26" w:rsidRDefault="006B072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581678"/>
      <w:docPartObj>
        <w:docPartGallery w:val="Page Numbers (Bottom of Page)"/>
        <w:docPartUnique/>
      </w:docPartObj>
    </w:sdtPr>
    <w:sdtEndPr/>
    <w:sdtContent>
      <w:p w:rsidR="006B0726" w:rsidRDefault="006B0726">
        <w:pPr>
          <w:pStyle w:val="af"/>
          <w:jc w:val="center"/>
        </w:pPr>
        <w:r>
          <w:fldChar w:fldCharType="begin"/>
        </w:r>
        <w:r>
          <w:instrText>PAGE   \* MERGEFORMAT</w:instrText>
        </w:r>
        <w:r>
          <w:fldChar w:fldCharType="separate"/>
        </w:r>
        <w:r w:rsidR="006F29DD">
          <w:rPr>
            <w:noProof/>
          </w:rPr>
          <w:t>1</w:t>
        </w:r>
        <w:r>
          <w:fldChar w:fldCharType="end"/>
        </w:r>
      </w:p>
    </w:sdtContent>
  </w:sdt>
  <w:p w:rsidR="006B0726" w:rsidRDefault="006B0726">
    <w:pPr>
      <w:pStyle w:val="af"/>
      <w:rPr>
        <w:lang w:val="kk-KZ"/>
      </w:rPr>
    </w:pPr>
  </w:p>
  <w:p w:rsidR="006B0726" w:rsidRDefault="006B0726">
    <w:pPr>
      <w:pStyle w:val="af"/>
      <w:rPr>
        <w:lang w:val="kk-KZ"/>
      </w:rPr>
    </w:pPr>
  </w:p>
  <w:p w:rsidR="006B0726" w:rsidRDefault="006B0726">
    <w:pPr>
      <w:pStyle w:val="af"/>
      <w:rPr>
        <w:lang w:val="kk-KZ"/>
      </w:rPr>
    </w:pPr>
  </w:p>
  <w:p w:rsidR="006B0726" w:rsidRPr="00B36454" w:rsidRDefault="006B0726">
    <w:pPr>
      <w:pStyle w:val="af"/>
      <w:rPr>
        <w:lang w:val="kk-K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26" w:rsidRDefault="006B072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9DD" w:rsidRDefault="006F29DD">
      <w:pPr>
        <w:spacing w:after="0" w:line="240" w:lineRule="auto"/>
      </w:pPr>
      <w:r>
        <w:separator/>
      </w:r>
    </w:p>
  </w:footnote>
  <w:footnote w:type="continuationSeparator" w:id="0">
    <w:p w:rsidR="006F29DD" w:rsidRDefault="006F2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26" w:rsidRDefault="006B072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26" w:rsidRDefault="006B072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26" w:rsidRDefault="006B072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D7F"/>
    <w:multiLevelType w:val="multilevel"/>
    <w:tmpl w:val="B19C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E7D42"/>
    <w:multiLevelType w:val="multilevel"/>
    <w:tmpl w:val="314C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475F2"/>
    <w:multiLevelType w:val="multilevel"/>
    <w:tmpl w:val="1D14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E165A"/>
    <w:multiLevelType w:val="multilevel"/>
    <w:tmpl w:val="7C2AF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076FA"/>
    <w:multiLevelType w:val="hybridMultilevel"/>
    <w:tmpl w:val="4BE049F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F65AFA"/>
    <w:multiLevelType w:val="singleLevel"/>
    <w:tmpl w:val="0BECD60C"/>
    <w:lvl w:ilvl="0">
      <w:start w:val="1"/>
      <w:numFmt w:val="decimal"/>
      <w:lvlText w:val="%1."/>
      <w:lvlJc w:val="left"/>
      <w:pPr>
        <w:tabs>
          <w:tab w:val="num" w:pos="501"/>
        </w:tabs>
        <w:ind w:left="501" w:hanging="360"/>
      </w:pPr>
      <w:rPr>
        <w:rFonts w:ascii="Times New Roman" w:eastAsia="Times New Roman" w:hAnsi="Times New Roman"/>
      </w:rPr>
    </w:lvl>
  </w:abstractNum>
  <w:abstractNum w:abstractNumId="6">
    <w:nsid w:val="0D5E0608"/>
    <w:multiLevelType w:val="multilevel"/>
    <w:tmpl w:val="2A54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4774BE"/>
    <w:multiLevelType w:val="multilevel"/>
    <w:tmpl w:val="E5DC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4B75A3"/>
    <w:multiLevelType w:val="multilevel"/>
    <w:tmpl w:val="8020C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4C7965"/>
    <w:multiLevelType w:val="singleLevel"/>
    <w:tmpl w:val="B22A8E7C"/>
    <w:lvl w:ilvl="0">
      <w:start w:val="1"/>
      <w:numFmt w:val="decimal"/>
      <w:lvlText w:val="%1."/>
      <w:lvlJc w:val="left"/>
      <w:pPr>
        <w:tabs>
          <w:tab w:val="num" w:pos="675"/>
        </w:tabs>
        <w:ind w:left="675" w:hanging="675"/>
      </w:pPr>
    </w:lvl>
  </w:abstractNum>
  <w:abstractNum w:abstractNumId="10">
    <w:nsid w:val="0FFE3749"/>
    <w:multiLevelType w:val="multilevel"/>
    <w:tmpl w:val="5C70C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C231C9"/>
    <w:multiLevelType w:val="multilevel"/>
    <w:tmpl w:val="3C20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234E2C"/>
    <w:multiLevelType w:val="multilevel"/>
    <w:tmpl w:val="665A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43027E"/>
    <w:multiLevelType w:val="hybridMultilevel"/>
    <w:tmpl w:val="F4AAC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C242C1"/>
    <w:multiLevelType w:val="hybridMultilevel"/>
    <w:tmpl w:val="F4AAC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612A9A"/>
    <w:multiLevelType w:val="hybridMultilevel"/>
    <w:tmpl w:val="0CF0CA92"/>
    <w:lvl w:ilvl="0" w:tplc="FD50A050">
      <w:start w:val="1"/>
      <w:numFmt w:val="bullet"/>
      <w:lvlText w:val="•"/>
      <w:lvlJc w:val="left"/>
      <w:pPr>
        <w:tabs>
          <w:tab w:val="num" w:pos="720"/>
        </w:tabs>
        <w:ind w:left="720" w:hanging="360"/>
      </w:pPr>
      <w:rPr>
        <w:rFonts w:ascii="Times New Roman" w:hAnsi="Times New Roman" w:hint="default"/>
      </w:rPr>
    </w:lvl>
    <w:lvl w:ilvl="1" w:tplc="BCBE5D1C" w:tentative="1">
      <w:start w:val="1"/>
      <w:numFmt w:val="bullet"/>
      <w:lvlText w:val="•"/>
      <w:lvlJc w:val="left"/>
      <w:pPr>
        <w:tabs>
          <w:tab w:val="num" w:pos="1440"/>
        </w:tabs>
        <w:ind w:left="1440" w:hanging="360"/>
      </w:pPr>
      <w:rPr>
        <w:rFonts w:ascii="Times New Roman" w:hAnsi="Times New Roman" w:hint="default"/>
      </w:rPr>
    </w:lvl>
    <w:lvl w:ilvl="2" w:tplc="826E23FC" w:tentative="1">
      <w:start w:val="1"/>
      <w:numFmt w:val="bullet"/>
      <w:lvlText w:val="•"/>
      <w:lvlJc w:val="left"/>
      <w:pPr>
        <w:tabs>
          <w:tab w:val="num" w:pos="2160"/>
        </w:tabs>
        <w:ind w:left="2160" w:hanging="360"/>
      </w:pPr>
      <w:rPr>
        <w:rFonts w:ascii="Times New Roman" w:hAnsi="Times New Roman" w:hint="default"/>
      </w:rPr>
    </w:lvl>
    <w:lvl w:ilvl="3" w:tplc="C12C6CDC" w:tentative="1">
      <w:start w:val="1"/>
      <w:numFmt w:val="bullet"/>
      <w:lvlText w:val="•"/>
      <w:lvlJc w:val="left"/>
      <w:pPr>
        <w:tabs>
          <w:tab w:val="num" w:pos="2880"/>
        </w:tabs>
        <w:ind w:left="2880" w:hanging="360"/>
      </w:pPr>
      <w:rPr>
        <w:rFonts w:ascii="Times New Roman" w:hAnsi="Times New Roman" w:hint="default"/>
      </w:rPr>
    </w:lvl>
    <w:lvl w:ilvl="4" w:tplc="8D92AAA8" w:tentative="1">
      <w:start w:val="1"/>
      <w:numFmt w:val="bullet"/>
      <w:lvlText w:val="•"/>
      <w:lvlJc w:val="left"/>
      <w:pPr>
        <w:tabs>
          <w:tab w:val="num" w:pos="3600"/>
        </w:tabs>
        <w:ind w:left="3600" w:hanging="360"/>
      </w:pPr>
      <w:rPr>
        <w:rFonts w:ascii="Times New Roman" w:hAnsi="Times New Roman" w:hint="default"/>
      </w:rPr>
    </w:lvl>
    <w:lvl w:ilvl="5" w:tplc="88B4C6C2" w:tentative="1">
      <w:start w:val="1"/>
      <w:numFmt w:val="bullet"/>
      <w:lvlText w:val="•"/>
      <w:lvlJc w:val="left"/>
      <w:pPr>
        <w:tabs>
          <w:tab w:val="num" w:pos="4320"/>
        </w:tabs>
        <w:ind w:left="4320" w:hanging="360"/>
      </w:pPr>
      <w:rPr>
        <w:rFonts w:ascii="Times New Roman" w:hAnsi="Times New Roman" w:hint="default"/>
      </w:rPr>
    </w:lvl>
    <w:lvl w:ilvl="6" w:tplc="A8D20E52" w:tentative="1">
      <w:start w:val="1"/>
      <w:numFmt w:val="bullet"/>
      <w:lvlText w:val="•"/>
      <w:lvlJc w:val="left"/>
      <w:pPr>
        <w:tabs>
          <w:tab w:val="num" w:pos="5040"/>
        </w:tabs>
        <w:ind w:left="5040" w:hanging="360"/>
      </w:pPr>
      <w:rPr>
        <w:rFonts w:ascii="Times New Roman" w:hAnsi="Times New Roman" w:hint="default"/>
      </w:rPr>
    </w:lvl>
    <w:lvl w:ilvl="7" w:tplc="DB56FC98" w:tentative="1">
      <w:start w:val="1"/>
      <w:numFmt w:val="bullet"/>
      <w:lvlText w:val="•"/>
      <w:lvlJc w:val="left"/>
      <w:pPr>
        <w:tabs>
          <w:tab w:val="num" w:pos="5760"/>
        </w:tabs>
        <w:ind w:left="5760" w:hanging="360"/>
      </w:pPr>
      <w:rPr>
        <w:rFonts w:ascii="Times New Roman" w:hAnsi="Times New Roman" w:hint="default"/>
      </w:rPr>
    </w:lvl>
    <w:lvl w:ilvl="8" w:tplc="03B227E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D793ABD"/>
    <w:multiLevelType w:val="hybridMultilevel"/>
    <w:tmpl w:val="4CC81B04"/>
    <w:lvl w:ilvl="0" w:tplc="DE7CE61E">
      <w:start w:val="1"/>
      <w:numFmt w:val="decimal"/>
      <w:lvlText w:val="%1."/>
      <w:lvlJc w:val="left"/>
      <w:pPr>
        <w:ind w:left="1211" w:hanging="360"/>
      </w:pPr>
      <w:rPr>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711250"/>
    <w:multiLevelType w:val="hybridMultilevel"/>
    <w:tmpl w:val="9698AFF4"/>
    <w:lvl w:ilvl="0" w:tplc="0CFCA1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266C36"/>
    <w:multiLevelType w:val="hybridMultilevel"/>
    <w:tmpl w:val="BB10CF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33C070F"/>
    <w:multiLevelType w:val="hybridMultilevel"/>
    <w:tmpl w:val="D51AFAD8"/>
    <w:lvl w:ilvl="0" w:tplc="CB0AFDDA">
      <w:start w:val="1"/>
      <w:numFmt w:val="bullet"/>
      <w:lvlText w:val="•"/>
      <w:lvlJc w:val="left"/>
      <w:pPr>
        <w:tabs>
          <w:tab w:val="num" w:pos="720"/>
        </w:tabs>
        <w:ind w:left="720" w:hanging="360"/>
      </w:pPr>
      <w:rPr>
        <w:rFonts w:ascii="Times New Roman" w:hAnsi="Times New Roman" w:hint="default"/>
      </w:rPr>
    </w:lvl>
    <w:lvl w:ilvl="1" w:tplc="2890A2D8" w:tentative="1">
      <w:start w:val="1"/>
      <w:numFmt w:val="bullet"/>
      <w:lvlText w:val="•"/>
      <w:lvlJc w:val="left"/>
      <w:pPr>
        <w:tabs>
          <w:tab w:val="num" w:pos="1440"/>
        </w:tabs>
        <w:ind w:left="1440" w:hanging="360"/>
      </w:pPr>
      <w:rPr>
        <w:rFonts w:ascii="Times New Roman" w:hAnsi="Times New Roman" w:hint="default"/>
      </w:rPr>
    </w:lvl>
    <w:lvl w:ilvl="2" w:tplc="C09E21B8" w:tentative="1">
      <w:start w:val="1"/>
      <w:numFmt w:val="bullet"/>
      <w:lvlText w:val="•"/>
      <w:lvlJc w:val="left"/>
      <w:pPr>
        <w:tabs>
          <w:tab w:val="num" w:pos="2160"/>
        </w:tabs>
        <w:ind w:left="2160" w:hanging="360"/>
      </w:pPr>
      <w:rPr>
        <w:rFonts w:ascii="Times New Roman" w:hAnsi="Times New Roman" w:hint="default"/>
      </w:rPr>
    </w:lvl>
    <w:lvl w:ilvl="3" w:tplc="12547A3A" w:tentative="1">
      <w:start w:val="1"/>
      <w:numFmt w:val="bullet"/>
      <w:lvlText w:val="•"/>
      <w:lvlJc w:val="left"/>
      <w:pPr>
        <w:tabs>
          <w:tab w:val="num" w:pos="2880"/>
        </w:tabs>
        <w:ind w:left="2880" w:hanging="360"/>
      </w:pPr>
      <w:rPr>
        <w:rFonts w:ascii="Times New Roman" w:hAnsi="Times New Roman" w:hint="default"/>
      </w:rPr>
    </w:lvl>
    <w:lvl w:ilvl="4" w:tplc="8FE6F322" w:tentative="1">
      <w:start w:val="1"/>
      <w:numFmt w:val="bullet"/>
      <w:lvlText w:val="•"/>
      <w:lvlJc w:val="left"/>
      <w:pPr>
        <w:tabs>
          <w:tab w:val="num" w:pos="3600"/>
        </w:tabs>
        <w:ind w:left="3600" w:hanging="360"/>
      </w:pPr>
      <w:rPr>
        <w:rFonts w:ascii="Times New Roman" w:hAnsi="Times New Roman" w:hint="default"/>
      </w:rPr>
    </w:lvl>
    <w:lvl w:ilvl="5" w:tplc="10D89E74" w:tentative="1">
      <w:start w:val="1"/>
      <w:numFmt w:val="bullet"/>
      <w:lvlText w:val="•"/>
      <w:lvlJc w:val="left"/>
      <w:pPr>
        <w:tabs>
          <w:tab w:val="num" w:pos="4320"/>
        </w:tabs>
        <w:ind w:left="4320" w:hanging="360"/>
      </w:pPr>
      <w:rPr>
        <w:rFonts w:ascii="Times New Roman" w:hAnsi="Times New Roman" w:hint="default"/>
      </w:rPr>
    </w:lvl>
    <w:lvl w:ilvl="6" w:tplc="3CD291D8" w:tentative="1">
      <w:start w:val="1"/>
      <w:numFmt w:val="bullet"/>
      <w:lvlText w:val="•"/>
      <w:lvlJc w:val="left"/>
      <w:pPr>
        <w:tabs>
          <w:tab w:val="num" w:pos="5040"/>
        </w:tabs>
        <w:ind w:left="5040" w:hanging="360"/>
      </w:pPr>
      <w:rPr>
        <w:rFonts w:ascii="Times New Roman" w:hAnsi="Times New Roman" w:hint="default"/>
      </w:rPr>
    </w:lvl>
    <w:lvl w:ilvl="7" w:tplc="B3B251E8" w:tentative="1">
      <w:start w:val="1"/>
      <w:numFmt w:val="bullet"/>
      <w:lvlText w:val="•"/>
      <w:lvlJc w:val="left"/>
      <w:pPr>
        <w:tabs>
          <w:tab w:val="num" w:pos="5760"/>
        </w:tabs>
        <w:ind w:left="5760" w:hanging="360"/>
      </w:pPr>
      <w:rPr>
        <w:rFonts w:ascii="Times New Roman" w:hAnsi="Times New Roman" w:hint="default"/>
      </w:rPr>
    </w:lvl>
    <w:lvl w:ilvl="8" w:tplc="CB88BD7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42D2CA8"/>
    <w:multiLevelType w:val="hybridMultilevel"/>
    <w:tmpl w:val="DEC48808"/>
    <w:lvl w:ilvl="0" w:tplc="FF527512">
      <w:start w:val="1"/>
      <w:numFmt w:val="bullet"/>
      <w:lvlText w:val="•"/>
      <w:lvlJc w:val="left"/>
      <w:pPr>
        <w:tabs>
          <w:tab w:val="num" w:pos="720"/>
        </w:tabs>
        <w:ind w:left="720" w:hanging="360"/>
      </w:pPr>
      <w:rPr>
        <w:rFonts w:ascii="Times New Roman" w:hAnsi="Times New Roman" w:hint="default"/>
      </w:rPr>
    </w:lvl>
    <w:lvl w:ilvl="1" w:tplc="BB403B88" w:tentative="1">
      <w:start w:val="1"/>
      <w:numFmt w:val="bullet"/>
      <w:lvlText w:val="•"/>
      <w:lvlJc w:val="left"/>
      <w:pPr>
        <w:tabs>
          <w:tab w:val="num" w:pos="1440"/>
        </w:tabs>
        <w:ind w:left="1440" w:hanging="360"/>
      </w:pPr>
      <w:rPr>
        <w:rFonts w:ascii="Times New Roman" w:hAnsi="Times New Roman" w:hint="default"/>
      </w:rPr>
    </w:lvl>
    <w:lvl w:ilvl="2" w:tplc="2D3CAABA" w:tentative="1">
      <w:start w:val="1"/>
      <w:numFmt w:val="bullet"/>
      <w:lvlText w:val="•"/>
      <w:lvlJc w:val="left"/>
      <w:pPr>
        <w:tabs>
          <w:tab w:val="num" w:pos="2160"/>
        </w:tabs>
        <w:ind w:left="2160" w:hanging="360"/>
      </w:pPr>
      <w:rPr>
        <w:rFonts w:ascii="Times New Roman" w:hAnsi="Times New Roman" w:hint="default"/>
      </w:rPr>
    </w:lvl>
    <w:lvl w:ilvl="3" w:tplc="459AB466" w:tentative="1">
      <w:start w:val="1"/>
      <w:numFmt w:val="bullet"/>
      <w:lvlText w:val="•"/>
      <w:lvlJc w:val="left"/>
      <w:pPr>
        <w:tabs>
          <w:tab w:val="num" w:pos="2880"/>
        </w:tabs>
        <w:ind w:left="2880" w:hanging="360"/>
      </w:pPr>
      <w:rPr>
        <w:rFonts w:ascii="Times New Roman" w:hAnsi="Times New Roman" w:hint="default"/>
      </w:rPr>
    </w:lvl>
    <w:lvl w:ilvl="4" w:tplc="39480908" w:tentative="1">
      <w:start w:val="1"/>
      <w:numFmt w:val="bullet"/>
      <w:lvlText w:val="•"/>
      <w:lvlJc w:val="left"/>
      <w:pPr>
        <w:tabs>
          <w:tab w:val="num" w:pos="3600"/>
        </w:tabs>
        <w:ind w:left="3600" w:hanging="360"/>
      </w:pPr>
      <w:rPr>
        <w:rFonts w:ascii="Times New Roman" w:hAnsi="Times New Roman" w:hint="default"/>
      </w:rPr>
    </w:lvl>
    <w:lvl w:ilvl="5" w:tplc="B622B5E2" w:tentative="1">
      <w:start w:val="1"/>
      <w:numFmt w:val="bullet"/>
      <w:lvlText w:val="•"/>
      <w:lvlJc w:val="left"/>
      <w:pPr>
        <w:tabs>
          <w:tab w:val="num" w:pos="4320"/>
        </w:tabs>
        <w:ind w:left="4320" w:hanging="360"/>
      </w:pPr>
      <w:rPr>
        <w:rFonts w:ascii="Times New Roman" w:hAnsi="Times New Roman" w:hint="default"/>
      </w:rPr>
    </w:lvl>
    <w:lvl w:ilvl="6" w:tplc="4296DC3E" w:tentative="1">
      <w:start w:val="1"/>
      <w:numFmt w:val="bullet"/>
      <w:lvlText w:val="•"/>
      <w:lvlJc w:val="left"/>
      <w:pPr>
        <w:tabs>
          <w:tab w:val="num" w:pos="5040"/>
        </w:tabs>
        <w:ind w:left="5040" w:hanging="360"/>
      </w:pPr>
      <w:rPr>
        <w:rFonts w:ascii="Times New Roman" w:hAnsi="Times New Roman" w:hint="default"/>
      </w:rPr>
    </w:lvl>
    <w:lvl w:ilvl="7" w:tplc="BFE656CC" w:tentative="1">
      <w:start w:val="1"/>
      <w:numFmt w:val="bullet"/>
      <w:lvlText w:val="•"/>
      <w:lvlJc w:val="left"/>
      <w:pPr>
        <w:tabs>
          <w:tab w:val="num" w:pos="5760"/>
        </w:tabs>
        <w:ind w:left="5760" w:hanging="360"/>
      </w:pPr>
      <w:rPr>
        <w:rFonts w:ascii="Times New Roman" w:hAnsi="Times New Roman" w:hint="default"/>
      </w:rPr>
    </w:lvl>
    <w:lvl w:ilvl="8" w:tplc="382A265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73164CF"/>
    <w:multiLevelType w:val="hybridMultilevel"/>
    <w:tmpl w:val="5CCED8CA"/>
    <w:lvl w:ilvl="0" w:tplc="362C95EA">
      <w:start w:val="1"/>
      <w:numFmt w:val="bullet"/>
      <w:lvlText w:val="•"/>
      <w:lvlJc w:val="left"/>
      <w:pPr>
        <w:tabs>
          <w:tab w:val="num" w:pos="720"/>
        </w:tabs>
        <w:ind w:left="720" w:hanging="360"/>
      </w:pPr>
      <w:rPr>
        <w:rFonts w:ascii="Times New Roman" w:hAnsi="Times New Roman" w:hint="default"/>
      </w:rPr>
    </w:lvl>
    <w:lvl w:ilvl="1" w:tplc="D7683D96" w:tentative="1">
      <w:start w:val="1"/>
      <w:numFmt w:val="bullet"/>
      <w:lvlText w:val="•"/>
      <w:lvlJc w:val="left"/>
      <w:pPr>
        <w:tabs>
          <w:tab w:val="num" w:pos="1440"/>
        </w:tabs>
        <w:ind w:left="1440" w:hanging="360"/>
      </w:pPr>
      <w:rPr>
        <w:rFonts w:ascii="Times New Roman" w:hAnsi="Times New Roman" w:hint="default"/>
      </w:rPr>
    </w:lvl>
    <w:lvl w:ilvl="2" w:tplc="13C02C68" w:tentative="1">
      <w:start w:val="1"/>
      <w:numFmt w:val="bullet"/>
      <w:lvlText w:val="•"/>
      <w:lvlJc w:val="left"/>
      <w:pPr>
        <w:tabs>
          <w:tab w:val="num" w:pos="2160"/>
        </w:tabs>
        <w:ind w:left="2160" w:hanging="360"/>
      </w:pPr>
      <w:rPr>
        <w:rFonts w:ascii="Times New Roman" w:hAnsi="Times New Roman" w:hint="default"/>
      </w:rPr>
    </w:lvl>
    <w:lvl w:ilvl="3" w:tplc="0CDA7242" w:tentative="1">
      <w:start w:val="1"/>
      <w:numFmt w:val="bullet"/>
      <w:lvlText w:val="•"/>
      <w:lvlJc w:val="left"/>
      <w:pPr>
        <w:tabs>
          <w:tab w:val="num" w:pos="2880"/>
        </w:tabs>
        <w:ind w:left="2880" w:hanging="360"/>
      </w:pPr>
      <w:rPr>
        <w:rFonts w:ascii="Times New Roman" w:hAnsi="Times New Roman" w:hint="default"/>
      </w:rPr>
    </w:lvl>
    <w:lvl w:ilvl="4" w:tplc="EA78A008" w:tentative="1">
      <w:start w:val="1"/>
      <w:numFmt w:val="bullet"/>
      <w:lvlText w:val="•"/>
      <w:lvlJc w:val="left"/>
      <w:pPr>
        <w:tabs>
          <w:tab w:val="num" w:pos="3600"/>
        </w:tabs>
        <w:ind w:left="3600" w:hanging="360"/>
      </w:pPr>
      <w:rPr>
        <w:rFonts w:ascii="Times New Roman" w:hAnsi="Times New Roman" w:hint="default"/>
      </w:rPr>
    </w:lvl>
    <w:lvl w:ilvl="5" w:tplc="D81A200C" w:tentative="1">
      <w:start w:val="1"/>
      <w:numFmt w:val="bullet"/>
      <w:lvlText w:val="•"/>
      <w:lvlJc w:val="left"/>
      <w:pPr>
        <w:tabs>
          <w:tab w:val="num" w:pos="4320"/>
        </w:tabs>
        <w:ind w:left="4320" w:hanging="360"/>
      </w:pPr>
      <w:rPr>
        <w:rFonts w:ascii="Times New Roman" w:hAnsi="Times New Roman" w:hint="default"/>
      </w:rPr>
    </w:lvl>
    <w:lvl w:ilvl="6" w:tplc="ED4C395C" w:tentative="1">
      <w:start w:val="1"/>
      <w:numFmt w:val="bullet"/>
      <w:lvlText w:val="•"/>
      <w:lvlJc w:val="left"/>
      <w:pPr>
        <w:tabs>
          <w:tab w:val="num" w:pos="5040"/>
        </w:tabs>
        <w:ind w:left="5040" w:hanging="360"/>
      </w:pPr>
      <w:rPr>
        <w:rFonts w:ascii="Times New Roman" w:hAnsi="Times New Roman" w:hint="default"/>
      </w:rPr>
    </w:lvl>
    <w:lvl w:ilvl="7" w:tplc="C9986112" w:tentative="1">
      <w:start w:val="1"/>
      <w:numFmt w:val="bullet"/>
      <w:lvlText w:val="•"/>
      <w:lvlJc w:val="left"/>
      <w:pPr>
        <w:tabs>
          <w:tab w:val="num" w:pos="5760"/>
        </w:tabs>
        <w:ind w:left="5760" w:hanging="360"/>
      </w:pPr>
      <w:rPr>
        <w:rFonts w:ascii="Times New Roman" w:hAnsi="Times New Roman" w:hint="default"/>
      </w:rPr>
    </w:lvl>
    <w:lvl w:ilvl="8" w:tplc="70340C3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E47348D"/>
    <w:multiLevelType w:val="hybridMultilevel"/>
    <w:tmpl w:val="688C5D62"/>
    <w:lvl w:ilvl="0" w:tplc="CC101876">
      <w:start w:val="1"/>
      <w:numFmt w:val="bullet"/>
      <w:lvlText w:val="•"/>
      <w:lvlJc w:val="left"/>
      <w:pPr>
        <w:tabs>
          <w:tab w:val="num" w:pos="720"/>
        </w:tabs>
        <w:ind w:left="720" w:hanging="360"/>
      </w:pPr>
      <w:rPr>
        <w:rFonts w:ascii="Times New Roman" w:hAnsi="Times New Roman" w:hint="default"/>
      </w:rPr>
    </w:lvl>
    <w:lvl w:ilvl="1" w:tplc="EBA474DA" w:tentative="1">
      <w:start w:val="1"/>
      <w:numFmt w:val="bullet"/>
      <w:lvlText w:val="•"/>
      <w:lvlJc w:val="left"/>
      <w:pPr>
        <w:tabs>
          <w:tab w:val="num" w:pos="1440"/>
        </w:tabs>
        <w:ind w:left="1440" w:hanging="360"/>
      </w:pPr>
      <w:rPr>
        <w:rFonts w:ascii="Times New Roman" w:hAnsi="Times New Roman" w:hint="default"/>
      </w:rPr>
    </w:lvl>
    <w:lvl w:ilvl="2" w:tplc="3EF22EF6" w:tentative="1">
      <w:start w:val="1"/>
      <w:numFmt w:val="bullet"/>
      <w:lvlText w:val="•"/>
      <w:lvlJc w:val="left"/>
      <w:pPr>
        <w:tabs>
          <w:tab w:val="num" w:pos="2160"/>
        </w:tabs>
        <w:ind w:left="2160" w:hanging="360"/>
      </w:pPr>
      <w:rPr>
        <w:rFonts w:ascii="Times New Roman" w:hAnsi="Times New Roman" w:hint="default"/>
      </w:rPr>
    </w:lvl>
    <w:lvl w:ilvl="3" w:tplc="FE303752" w:tentative="1">
      <w:start w:val="1"/>
      <w:numFmt w:val="bullet"/>
      <w:lvlText w:val="•"/>
      <w:lvlJc w:val="left"/>
      <w:pPr>
        <w:tabs>
          <w:tab w:val="num" w:pos="2880"/>
        </w:tabs>
        <w:ind w:left="2880" w:hanging="360"/>
      </w:pPr>
      <w:rPr>
        <w:rFonts w:ascii="Times New Roman" w:hAnsi="Times New Roman" w:hint="default"/>
      </w:rPr>
    </w:lvl>
    <w:lvl w:ilvl="4" w:tplc="A104845A" w:tentative="1">
      <w:start w:val="1"/>
      <w:numFmt w:val="bullet"/>
      <w:lvlText w:val="•"/>
      <w:lvlJc w:val="left"/>
      <w:pPr>
        <w:tabs>
          <w:tab w:val="num" w:pos="3600"/>
        </w:tabs>
        <w:ind w:left="3600" w:hanging="360"/>
      </w:pPr>
      <w:rPr>
        <w:rFonts w:ascii="Times New Roman" w:hAnsi="Times New Roman" w:hint="default"/>
      </w:rPr>
    </w:lvl>
    <w:lvl w:ilvl="5" w:tplc="F38CC10C" w:tentative="1">
      <w:start w:val="1"/>
      <w:numFmt w:val="bullet"/>
      <w:lvlText w:val="•"/>
      <w:lvlJc w:val="left"/>
      <w:pPr>
        <w:tabs>
          <w:tab w:val="num" w:pos="4320"/>
        </w:tabs>
        <w:ind w:left="4320" w:hanging="360"/>
      </w:pPr>
      <w:rPr>
        <w:rFonts w:ascii="Times New Roman" w:hAnsi="Times New Roman" w:hint="default"/>
      </w:rPr>
    </w:lvl>
    <w:lvl w:ilvl="6" w:tplc="6F4C39DC" w:tentative="1">
      <w:start w:val="1"/>
      <w:numFmt w:val="bullet"/>
      <w:lvlText w:val="•"/>
      <w:lvlJc w:val="left"/>
      <w:pPr>
        <w:tabs>
          <w:tab w:val="num" w:pos="5040"/>
        </w:tabs>
        <w:ind w:left="5040" w:hanging="360"/>
      </w:pPr>
      <w:rPr>
        <w:rFonts w:ascii="Times New Roman" w:hAnsi="Times New Roman" w:hint="default"/>
      </w:rPr>
    </w:lvl>
    <w:lvl w:ilvl="7" w:tplc="2A7647BA" w:tentative="1">
      <w:start w:val="1"/>
      <w:numFmt w:val="bullet"/>
      <w:lvlText w:val="•"/>
      <w:lvlJc w:val="left"/>
      <w:pPr>
        <w:tabs>
          <w:tab w:val="num" w:pos="5760"/>
        </w:tabs>
        <w:ind w:left="5760" w:hanging="360"/>
      </w:pPr>
      <w:rPr>
        <w:rFonts w:ascii="Times New Roman" w:hAnsi="Times New Roman" w:hint="default"/>
      </w:rPr>
    </w:lvl>
    <w:lvl w:ilvl="8" w:tplc="36F4AD8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9EA2451"/>
    <w:multiLevelType w:val="hybridMultilevel"/>
    <w:tmpl w:val="4CC81B04"/>
    <w:lvl w:ilvl="0" w:tplc="DE7CE61E">
      <w:start w:val="1"/>
      <w:numFmt w:val="decimal"/>
      <w:lvlText w:val="%1."/>
      <w:lvlJc w:val="left"/>
      <w:pPr>
        <w:ind w:left="1211" w:hanging="360"/>
      </w:pPr>
      <w:rPr>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344FAC"/>
    <w:multiLevelType w:val="hybridMultilevel"/>
    <w:tmpl w:val="704445AE"/>
    <w:lvl w:ilvl="0" w:tplc="EBF4B036">
      <w:start w:val="2"/>
      <w:numFmt w:val="bullet"/>
      <w:lvlText w:val="-"/>
      <w:lvlJc w:val="left"/>
      <w:pPr>
        <w:ind w:left="1495"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EAE07FE"/>
    <w:multiLevelType w:val="hybridMultilevel"/>
    <w:tmpl w:val="78EECD5E"/>
    <w:lvl w:ilvl="0" w:tplc="46EE92F2">
      <w:start w:val="1"/>
      <w:numFmt w:val="bullet"/>
      <w:lvlText w:val="•"/>
      <w:lvlJc w:val="left"/>
      <w:pPr>
        <w:tabs>
          <w:tab w:val="num" w:pos="720"/>
        </w:tabs>
        <w:ind w:left="720" w:hanging="360"/>
      </w:pPr>
      <w:rPr>
        <w:rFonts w:ascii="Times New Roman" w:hAnsi="Times New Roman" w:hint="default"/>
      </w:rPr>
    </w:lvl>
    <w:lvl w:ilvl="1" w:tplc="E612E1A8" w:tentative="1">
      <w:start w:val="1"/>
      <w:numFmt w:val="bullet"/>
      <w:lvlText w:val="•"/>
      <w:lvlJc w:val="left"/>
      <w:pPr>
        <w:tabs>
          <w:tab w:val="num" w:pos="1440"/>
        </w:tabs>
        <w:ind w:left="1440" w:hanging="360"/>
      </w:pPr>
      <w:rPr>
        <w:rFonts w:ascii="Times New Roman" w:hAnsi="Times New Roman" w:hint="default"/>
      </w:rPr>
    </w:lvl>
    <w:lvl w:ilvl="2" w:tplc="6BF286EE" w:tentative="1">
      <w:start w:val="1"/>
      <w:numFmt w:val="bullet"/>
      <w:lvlText w:val="•"/>
      <w:lvlJc w:val="left"/>
      <w:pPr>
        <w:tabs>
          <w:tab w:val="num" w:pos="2160"/>
        </w:tabs>
        <w:ind w:left="2160" w:hanging="360"/>
      </w:pPr>
      <w:rPr>
        <w:rFonts w:ascii="Times New Roman" w:hAnsi="Times New Roman" w:hint="default"/>
      </w:rPr>
    </w:lvl>
    <w:lvl w:ilvl="3" w:tplc="DCF07372" w:tentative="1">
      <w:start w:val="1"/>
      <w:numFmt w:val="bullet"/>
      <w:lvlText w:val="•"/>
      <w:lvlJc w:val="left"/>
      <w:pPr>
        <w:tabs>
          <w:tab w:val="num" w:pos="2880"/>
        </w:tabs>
        <w:ind w:left="2880" w:hanging="360"/>
      </w:pPr>
      <w:rPr>
        <w:rFonts w:ascii="Times New Roman" w:hAnsi="Times New Roman" w:hint="default"/>
      </w:rPr>
    </w:lvl>
    <w:lvl w:ilvl="4" w:tplc="61206D6E" w:tentative="1">
      <w:start w:val="1"/>
      <w:numFmt w:val="bullet"/>
      <w:lvlText w:val="•"/>
      <w:lvlJc w:val="left"/>
      <w:pPr>
        <w:tabs>
          <w:tab w:val="num" w:pos="3600"/>
        </w:tabs>
        <w:ind w:left="3600" w:hanging="360"/>
      </w:pPr>
      <w:rPr>
        <w:rFonts w:ascii="Times New Roman" w:hAnsi="Times New Roman" w:hint="default"/>
      </w:rPr>
    </w:lvl>
    <w:lvl w:ilvl="5" w:tplc="8C10C696" w:tentative="1">
      <w:start w:val="1"/>
      <w:numFmt w:val="bullet"/>
      <w:lvlText w:val="•"/>
      <w:lvlJc w:val="left"/>
      <w:pPr>
        <w:tabs>
          <w:tab w:val="num" w:pos="4320"/>
        </w:tabs>
        <w:ind w:left="4320" w:hanging="360"/>
      </w:pPr>
      <w:rPr>
        <w:rFonts w:ascii="Times New Roman" w:hAnsi="Times New Roman" w:hint="default"/>
      </w:rPr>
    </w:lvl>
    <w:lvl w:ilvl="6" w:tplc="166C9E5C" w:tentative="1">
      <w:start w:val="1"/>
      <w:numFmt w:val="bullet"/>
      <w:lvlText w:val="•"/>
      <w:lvlJc w:val="left"/>
      <w:pPr>
        <w:tabs>
          <w:tab w:val="num" w:pos="5040"/>
        </w:tabs>
        <w:ind w:left="5040" w:hanging="360"/>
      </w:pPr>
      <w:rPr>
        <w:rFonts w:ascii="Times New Roman" w:hAnsi="Times New Roman" w:hint="default"/>
      </w:rPr>
    </w:lvl>
    <w:lvl w:ilvl="7" w:tplc="9CACE9FC" w:tentative="1">
      <w:start w:val="1"/>
      <w:numFmt w:val="bullet"/>
      <w:lvlText w:val="•"/>
      <w:lvlJc w:val="left"/>
      <w:pPr>
        <w:tabs>
          <w:tab w:val="num" w:pos="5760"/>
        </w:tabs>
        <w:ind w:left="5760" w:hanging="360"/>
      </w:pPr>
      <w:rPr>
        <w:rFonts w:ascii="Times New Roman" w:hAnsi="Times New Roman" w:hint="default"/>
      </w:rPr>
    </w:lvl>
    <w:lvl w:ilvl="8" w:tplc="2BDCE08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10A0102"/>
    <w:multiLevelType w:val="hybridMultilevel"/>
    <w:tmpl w:val="AB4AC614"/>
    <w:lvl w:ilvl="0" w:tplc="31202818">
      <w:start w:val="1"/>
      <w:numFmt w:val="bullet"/>
      <w:lvlText w:val="-"/>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7">
    <w:nsid w:val="67740A7F"/>
    <w:multiLevelType w:val="hybridMultilevel"/>
    <w:tmpl w:val="CD9C7BE6"/>
    <w:lvl w:ilvl="0" w:tplc="A0EAB7D2">
      <w:start w:val="1"/>
      <w:numFmt w:val="bullet"/>
      <w:lvlText w:val="•"/>
      <w:lvlJc w:val="left"/>
      <w:pPr>
        <w:tabs>
          <w:tab w:val="num" w:pos="720"/>
        </w:tabs>
        <w:ind w:left="720" w:hanging="360"/>
      </w:pPr>
      <w:rPr>
        <w:rFonts w:ascii="Times New Roman" w:hAnsi="Times New Roman" w:hint="default"/>
      </w:rPr>
    </w:lvl>
    <w:lvl w:ilvl="1" w:tplc="81B2026A" w:tentative="1">
      <w:start w:val="1"/>
      <w:numFmt w:val="bullet"/>
      <w:lvlText w:val="•"/>
      <w:lvlJc w:val="left"/>
      <w:pPr>
        <w:tabs>
          <w:tab w:val="num" w:pos="1440"/>
        </w:tabs>
        <w:ind w:left="1440" w:hanging="360"/>
      </w:pPr>
      <w:rPr>
        <w:rFonts w:ascii="Times New Roman" w:hAnsi="Times New Roman" w:hint="default"/>
      </w:rPr>
    </w:lvl>
    <w:lvl w:ilvl="2" w:tplc="EAA6A6C8" w:tentative="1">
      <w:start w:val="1"/>
      <w:numFmt w:val="bullet"/>
      <w:lvlText w:val="•"/>
      <w:lvlJc w:val="left"/>
      <w:pPr>
        <w:tabs>
          <w:tab w:val="num" w:pos="2160"/>
        </w:tabs>
        <w:ind w:left="2160" w:hanging="360"/>
      </w:pPr>
      <w:rPr>
        <w:rFonts w:ascii="Times New Roman" w:hAnsi="Times New Roman" w:hint="default"/>
      </w:rPr>
    </w:lvl>
    <w:lvl w:ilvl="3" w:tplc="E7F434C8" w:tentative="1">
      <w:start w:val="1"/>
      <w:numFmt w:val="bullet"/>
      <w:lvlText w:val="•"/>
      <w:lvlJc w:val="left"/>
      <w:pPr>
        <w:tabs>
          <w:tab w:val="num" w:pos="2880"/>
        </w:tabs>
        <w:ind w:left="2880" w:hanging="360"/>
      </w:pPr>
      <w:rPr>
        <w:rFonts w:ascii="Times New Roman" w:hAnsi="Times New Roman" w:hint="default"/>
      </w:rPr>
    </w:lvl>
    <w:lvl w:ilvl="4" w:tplc="3BAC8DF4" w:tentative="1">
      <w:start w:val="1"/>
      <w:numFmt w:val="bullet"/>
      <w:lvlText w:val="•"/>
      <w:lvlJc w:val="left"/>
      <w:pPr>
        <w:tabs>
          <w:tab w:val="num" w:pos="3600"/>
        </w:tabs>
        <w:ind w:left="3600" w:hanging="360"/>
      </w:pPr>
      <w:rPr>
        <w:rFonts w:ascii="Times New Roman" w:hAnsi="Times New Roman" w:hint="default"/>
      </w:rPr>
    </w:lvl>
    <w:lvl w:ilvl="5" w:tplc="3D488552" w:tentative="1">
      <w:start w:val="1"/>
      <w:numFmt w:val="bullet"/>
      <w:lvlText w:val="•"/>
      <w:lvlJc w:val="left"/>
      <w:pPr>
        <w:tabs>
          <w:tab w:val="num" w:pos="4320"/>
        </w:tabs>
        <w:ind w:left="4320" w:hanging="360"/>
      </w:pPr>
      <w:rPr>
        <w:rFonts w:ascii="Times New Roman" w:hAnsi="Times New Roman" w:hint="default"/>
      </w:rPr>
    </w:lvl>
    <w:lvl w:ilvl="6" w:tplc="00F89BD6" w:tentative="1">
      <w:start w:val="1"/>
      <w:numFmt w:val="bullet"/>
      <w:lvlText w:val="•"/>
      <w:lvlJc w:val="left"/>
      <w:pPr>
        <w:tabs>
          <w:tab w:val="num" w:pos="5040"/>
        </w:tabs>
        <w:ind w:left="5040" w:hanging="360"/>
      </w:pPr>
      <w:rPr>
        <w:rFonts w:ascii="Times New Roman" w:hAnsi="Times New Roman" w:hint="default"/>
      </w:rPr>
    </w:lvl>
    <w:lvl w:ilvl="7" w:tplc="E33E7F7A" w:tentative="1">
      <w:start w:val="1"/>
      <w:numFmt w:val="bullet"/>
      <w:lvlText w:val="•"/>
      <w:lvlJc w:val="left"/>
      <w:pPr>
        <w:tabs>
          <w:tab w:val="num" w:pos="5760"/>
        </w:tabs>
        <w:ind w:left="5760" w:hanging="360"/>
      </w:pPr>
      <w:rPr>
        <w:rFonts w:ascii="Times New Roman" w:hAnsi="Times New Roman" w:hint="default"/>
      </w:rPr>
    </w:lvl>
    <w:lvl w:ilvl="8" w:tplc="087A9D1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E9F19E3"/>
    <w:multiLevelType w:val="multilevel"/>
    <w:tmpl w:val="9DBA5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3B2CD5"/>
    <w:multiLevelType w:val="hybridMultilevel"/>
    <w:tmpl w:val="879E5108"/>
    <w:lvl w:ilvl="0" w:tplc="EBF4B036">
      <w:start w:val="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741A6A19"/>
    <w:multiLevelType w:val="hybridMultilevel"/>
    <w:tmpl w:val="9416A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6C20F3"/>
    <w:multiLevelType w:val="hybridMultilevel"/>
    <w:tmpl w:val="28B4DD4A"/>
    <w:lvl w:ilvl="0" w:tplc="20000001">
      <w:start w:val="1"/>
      <w:numFmt w:val="bullet"/>
      <w:lvlText w:val=""/>
      <w:lvlJc w:val="left"/>
      <w:pPr>
        <w:ind w:left="720" w:hanging="360"/>
      </w:pPr>
      <w:rPr>
        <w:rFonts w:ascii="Symbol" w:hAnsi="Symbol" w:hint="default"/>
      </w:rPr>
    </w:lvl>
    <w:lvl w:ilvl="1" w:tplc="A70CE61E">
      <w:numFmt w:val="bullet"/>
      <w:lvlText w:val="-"/>
      <w:lvlJc w:val="left"/>
      <w:pPr>
        <w:ind w:left="1440" w:hanging="360"/>
      </w:pPr>
      <w:rPr>
        <w:rFonts w:ascii="Times New Roman" w:eastAsiaTheme="minorHAnsi"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788307A3"/>
    <w:multiLevelType w:val="multilevel"/>
    <w:tmpl w:val="4A36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D3034E"/>
    <w:multiLevelType w:val="singleLevel"/>
    <w:tmpl w:val="CA222710"/>
    <w:lvl w:ilvl="0">
      <w:start w:val="1"/>
      <w:numFmt w:val="decimal"/>
      <w:lvlText w:val="%1."/>
      <w:lvlJc w:val="left"/>
      <w:pPr>
        <w:tabs>
          <w:tab w:val="num" w:pos="360"/>
        </w:tabs>
        <w:ind w:left="360" w:hanging="360"/>
      </w:pPr>
    </w:lvl>
  </w:abstractNum>
  <w:num w:numId="1">
    <w:abstractNumId w:val="29"/>
  </w:num>
  <w:num w:numId="2">
    <w:abstractNumId w:val="20"/>
  </w:num>
  <w:num w:numId="3">
    <w:abstractNumId w:val="21"/>
  </w:num>
  <w:num w:numId="4">
    <w:abstractNumId w:val="27"/>
  </w:num>
  <w:num w:numId="5">
    <w:abstractNumId w:val="19"/>
  </w:num>
  <w:num w:numId="6">
    <w:abstractNumId w:val="22"/>
  </w:num>
  <w:num w:numId="7">
    <w:abstractNumId w:val="25"/>
  </w:num>
  <w:num w:numId="8">
    <w:abstractNumId w:val="1"/>
  </w:num>
  <w:num w:numId="9">
    <w:abstractNumId w:val="2"/>
  </w:num>
  <w:num w:numId="10">
    <w:abstractNumId w:val="7"/>
  </w:num>
  <w:num w:numId="11">
    <w:abstractNumId w:val="6"/>
  </w:num>
  <w:num w:numId="12">
    <w:abstractNumId w:val="0"/>
  </w:num>
  <w:num w:numId="13">
    <w:abstractNumId w:val="32"/>
  </w:num>
  <w:num w:numId="14">
    <w:abstractNumId w:val="12"/>
  </w:num>
  <w:num w:numId="15">
    <w:abstractNumId w:val="10"/>
  </w:num>
  <w:num w:numId="16">
    <w:abstractNumId w:val="28"/>
  </w:num>
  <w:num w:numId="17">
    <w:abstractNumId w:val="8"/>
  </w:num>
  <w:num w:numId="18">
    <w:abstractNumId w:val="11"/>
  </w:num>
  <w:num w:numId="19">
    <w:abstractNumId w:val="3"/>
  </w:num>
  <w:num w:numId="20">
    <w:abstractNumId w:val="23"/>
  </w:num>
  <w:num w:numId="21">
    <w:abstractNumId w:val="16"/>
  </w:num>
  <w:num w:numId="22">
    <w:abstractNumId w:val="15"/>
  </w:num>
  <w:num w:numId="23">
    <w:abstractNumId w:val="26"/>
  </w:num>
  <w:num w:numId="24">
    <w:abstractNumId w:val="5"/>
    <w:lvlOverride w:ilvl="0">
      <w:startOverride w:val="1"/>
    </w:lvlOverride>
  </w:num>
  <w:num w:numId="25">
    <w:abstractNumId w:val="31"/>
  </w:num>
  <w:num w:numId="26">
    <w:abstractNumId w:val="24"/>
  </w:num>
  <w:num w:numId="27">
    <w:abstractNumId w:val="4"/>
  </w:num>
  <w:num w:numId="28">
    <w:abstractNumId w:val="14"/>
  </w:num>
  <w:num w:numId="29">
    <w:abstractNumId w:val="13"/>
  </w:num>
  <w:num w:numId="30">
    <w:abstractNumId w:val="30"/>
  </w:num>
  <w:num w:numId="31">
    <w:abstractNumId w:val="9"/>
  </w:num>
  <w:num w:numId="32">
    <w:abstractNumId w:val="9"/>
    <w:lvlOverride w:ilvl="0">
      <w:startOverride w:val="1"/>
    </w:lvlOverride>
  </w:num>
  <w:num w:numId="33">
    <w:abstractNumId w:val="33"/>
  </w:num>
  <w:num w:numId="34">
    <w:abstractNumId w:val="33"/>
    <w:lvlOverride w:ilvl="0">
      <w:startOverride w:val="1"/>
    </w:lvlOverride>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8B"/>
    <w:rsid w:val="0003358D"/>
    <w:rsid w:val="00042F8B"/>
    <w:rsid w:val="00172ABB"/>
    <w:rsid w:val="00175360"/>
    <w:rsid w:val="00492364"/>
    <w:rsid w:val="004E54C2"/>
    <w:rsid w:val="004E7D60"/>
    <w:rsid w:val="005F0169"/>
    <w:rsid w:val="006B0726"/>
    <w:rsid w:val="006F29DD"/>
    <w:rsid w:val="00730EB8"/>
    <w:rsid w:val="007424BB"/>
    <w:rsid w:val="00755100"/>
    <w:rsid w:val="00890227"/>
    <w:rsid w:val="00A23B48"/>
    <w:rsid w:val="00B30859"/>
    <w:rsid w:val="00C52465"/>
    <w:rsid w:val="00E87887"/>
    <w:rsid w:val="00EE1038"/>
    <w:rsid w:val="00F357F5"/>
    <w:rsid w:val="00F82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26"/>
    <w:rPr>
      <w:rFonts w:eastAsiaTheme="minorEastAsia"/>
      <w:lang w:eastAsia="ru-RU"/>
    </w:rPr>
  </w:style>
  <w:style w:type="paragraph" w:styleId="3">
    <w:name w:val="heading 3"/>
    <w:basedOn w:val="a"/>
    <w:link w:val="30"/>
    <w:uiPriority w:val="9"/>
    <w:qFormat/>
    <w:rsid w:val="006B07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6B07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072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6B0726"/>
    <w:rPr>
      <w:rFonts w:asciiTheme="majorHAnsi" w:eastAsiaTheme="majorEastAsia" w:hAnsiTheme="majorHAnsi" w:cstheme="majorBidi"/>
      <w:b/>
      <w:bCs/>
      <w:i/>
      <w:iCs/>
      <w:color w:val="4F81BD" w:themeColor="accent1"/>
      <w:lang w:eastAsia="ru-RU"/>
    </w:rPr>
  </w:style>
  <w:style w:type="table" w:styleId="a3">
    <w:name w:val="Table Grid"/>
    <w:basedOn w:val="a1"/>
    <w:uiPriority w:val="59"/>
    <w:rsid w:val="006B072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6B072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1"/>
    <w:qFormat/>
    <w:rsid w:val="006B0726"/>
    <w:pPr>
      <w:ind w:left="720"/>
      <w:contextualSpacing/>
    </w:pPr>
  </w:style>
  <w:style w:type="character" w:styleId="a7">
    <w:name w:val="Strong"/>
    <w:uiPriority w:val="22"/>
    <w:qFormat/>
    <w:rsid w:val="006B0726"/>
    <w:rPr>
      <w:b/>
      <w:bCs/>
    </w:rPr>
  </w:style>
  <w:style w:type="character" w:styleId="a8">
    <w:name w:val="Hyperlink"/>
    <w:basedOn w:val="a0"/>
    <w:unhideWhenUsed/>
    <w:rsid w:val="006B0726"/>
    <w:rPr>
      <w:color w:val="0000FF"/>
      <w:u w:val="single"/>
    </w:rPr>
  </w:style>
  <w:style w:type="paragraph" w:styleId="a9">
    <w:name w:val="Body Text Indent"/>
    <w:basedOn w:val="a"/>
    <w:link w:val="aa"/>
    <w:rsid w:val="006B0726"/>
    <w:pPr>
      <w:widowControl w:val="0"/>
      <w:shd w:val="clear" w:color="auto" w:fill="FFFFFF"/>
      <w:suppressAutoHyphens/>
      <w:spacing w:after="0" w:line="240" w:lineRule="auto"/>
      <w:ind w:firstLine="720"/>
      <w:jc w:val="both"/>
    </w:pPr>
    <w:rPr>
      <w:rFonts w:ascii="Times New Roman" w:eastAsia="Times New Roman" w:hAnsi="Times New Roman" w:cs="Times New Roman"/>
      <w:i/>
      <w:iCs/>
      <w:color w:val="000000"/>
      <w:kern w:val="1"/>
      <w:sz w:val="24"/>
      <w:szCs w:val="24"/>
      <w:lang w:val="en-US"/>
    </w:rPr>
  </w:style>
  <w:style w:type="character" w:customStyle="1" w:styleId="aa">
    <w:name w:val="Основной текст с отступом Знак"/>
    <w:basedOn w:val="a0"/>
    <w:link w:val="a9"/>
    <w:rsid w:val="006B0726"/>
    <w:rPr>
      <w:rFonts w:ascii="Times New Roman" w:eastAsia="Times New Roman" w:hAnsi="Times New Roman" w:cs="Times New Roman"/>
      <w:i/>
      <w:iCs/>
      <w:color w:val="000000"/>
      <w:kern w:val="1"/>
      <w:sz w:val="24"/>
      <w:szCs w:val="24"/>
      <w:shd w:val="clear" w:color="auto" w:fill="FFFFFF"/>
      <w:lang w:val="en-US" w:eastAsia="ru-RU"/>
    </w:rPr>
  </w:style>
  <w:style w:type="paragraph" w:styleId="ab">
    <w:name w:val="Balloon Text"/>
    <w:basedOn w:val="a"/>
    <w:link w:val="ac"/>
    <w:uiPriority w:val="99"/>
    <w:semiHidden/>
    <w:unhideWhenUsed/>
    <w:rsid w:val="006B072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B0726"/>
    <w:rPr>
      <w:rFonts w:ascii="Tahoma" w:eastAsiaTheme="minorEastAsia" w:hAnsi="Tahoma" w:cs="Tahoma"/>
      <w:sz w:val="16"/>
      <w:szCs w:val="16"/>
      <w:lang w:eastAsia="ru-RU"/>
    </w:rPr>
  </w:style>
  <w:style w:type="character" w:customStyle="1" w:styleId="a6">
    <w:name w:val="Абзац списка Знак"/>
    <w:link w:val="a5"/>
    <w:uiPriority w:val="1"/>
    <w:locked/>
    <w:rsid w:val="006B0726"/>
    <w:rPr>
      <w:rFonts w:eastAsiaTheme="minorEastAsia"/>
      <w:lang w:eastAsia="ru-RU"/>
    </w:rPr>
  </w:style>
  <w:style w:type="paragraph" w:styleId="ad">
    <w:name w:val="header"/>
    <w:basedOn w:val="a"/>
    <w:link w:val="ae"/>
    <w:uiPriority w:val="99"/>
    <w:unhideWhenUsed/>
    <w:rsid w:val="006B072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B0726"/>
    <w:rPr>
      <w:rFonts w:eastAsiaTheme="minorEastAsia"/>
      <w:lang w:eastAsia="ru-RU"/>
    </w:rPr>
  </w:style>
  <w:style w:type="paragraph" w:styleId="af">
    <w:name w:val="footer"/>
    <w:basedOn w:val="a"/>
    <w:link w:val="af0"/>
    <w:uiPriority w:val="99"/>
    <w:unhideWhenUsed/>
    <w:rsid w:val="006B072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B0726"/>
    <w:rPr>
      <w:rFonts w:eastAsiaTheme="minorEastAsia"/>
      <w:lang w:eastAsia="ru-RU"/>
    </w:rPr>
  </w:style>
  <w:style w:type="paragraph" w:styleId="af1">
    <w:name w:val="Body Text"/>
    <w:basedOn w:val="a"/>
    <w:link w:val="af2"/>
    <w:rsid w:val="006B0726"/>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6B072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26"/>
    <w:rPr>
      <w:rFonts w:eastAsiaTheme="minorEastAsia"/>
      <w:lang w:eastAsia="ru-RU"/>
    </w:rPr>
  </w:style>
  <w:style w:type="paragraph" w:styleId="3">
    <w:name w:val="heading 3"/>
    <w:basedOn w:val="a"/>
    <w:link w:val="30"/>
    <w:uiPriority w:val="9"/>
    <w:qFormat/>
    <w:rsid w:val="006B07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6B07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072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6B0726"/>
    <w:rPr>
      <w:rFonts w:asciiTheme="majorHAnsi" w:eastAsiaTheme="majorEastAsia" w:hAnsiTheme="majorHAnsi" w:cstheme="majorBidi"/>
      <w:b/>
      <w:bCs/>
      <w:i/>
      <w:iCs/>
      <w:color w:val="4F81BD" w:themeColor="accent1"/>
      <w:lang w:eastAsia="ru-RU"/>
    </w:rPr>
  </w:style>
  <w:style w:type="table" w:styleId="a3">
    <w:name w:val="Table Grid"/>
    <w:basedOn w:val="a1"/>
    <w:uiPriority w:val="59"/>
    <w:rsid w:val="006B072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6B072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1"/>
    <w:qFormat/>
    <w:rsid w:val="006B0726"/>
    <w:pPr>
      <w:ind w:left="720"/>
      <w:contextualSpacing/>
    </w:pPr>
  </w:style>
  <w:style w:type="character" w:styleId="a7">
    <w:name w:val="Strong"/>
    <w:uiPriority w:val="22"/>
    <w:qFormat/>
    <w:rsid w:val="006B0726"/>
    <w:rPr>
      <w:b/>
      <w:bCs/>
    </w:rPr>
  </w:style>
  <w:style w:type="character" w:styleId="a8">
    <w:name w:val="Hyperlink"/>
    <w:basedOn w:val="a0"/>
    <w:unhideWhenUsed/>
    <w:rsid w:val="006B0726"/>
    <w:rPr>
      <w:color w:val="0000FF"/>
      <w:u w:val="single"/>
    </w:rPr>
  </w:style>
  <w:style w:type="paragraph" w:styleId="a9">
    <w:name w:val="Body Text Indent"/>
    <w:basedOn w:val="a"/>
    <w:link w:val="aa"/>
    <w:rsid w:val="006B0726"/>
    <w:pPr>
      <w:widowControl w:val="0"/>
      <w:shd w:val="clear" w:color="auto" w:fill="FFFFFF"/>
      <w:suppressAutoHyphens/>
      <w:spacing w:after="0" w:line="240" w:lineRule="auto"/>
      <w:ind w:firstLine="720"/>
      <w:jc w:val="both"/>
    </w:pPr>
    <w:rPr>
      <w:rFonts w:ascii="Times New Roman" w:eastAsia="Times New Roman" w:hAnsi="Times New Roman" w:cs="Times New Roman"/>
      <w:i/>
      <w:iCs/>
      <w:color w:val="000000"/>
      <w:kern w:val="1"/>
      <w:sz w:val="24"/>
      <w:szCs w:val="24"/>
      <w:lang w:val="en-US"/>
    </w:rPr>
  </w:style>
  <w:style w:type="character" w:customStyle="1" w:styleId="aa">
    <w:name w:val="Основной текст с отступом Знак"/>
    <w:basedOn w:val="a0"/>
    <w:link w:val="a9"/>
    <w:rsid w:val="006B0726"/>
    <w:rPr>
      <w:rFonts w:ascii="Times New Roman" w:eastAsia="Times New Roman" w:hAnsi="Times New Roman" w:cs="Times New Roman"/>
      <w:i/>
      <w:iCs/>
      <w:color w:val="000000"/>
      <w:kern w:val="1"/>
      <w:sz w:val="24"/>
      <w:szCs w:val="24"/>
      <w:shd w:val="clear" w:color="auto" w:fill="FFFFFF"/>
      <w:lang w:val="en-US" w:eastAsia="ru-RU"/>
    </w:rPr>
  </w:style>
  <w:style w:type="paragraph" w:styleId="ab">
    <w:name w:val="Balloon Text"/>
    <w:basedOn w:val="a"/>
    <w:link w:val="ac"/>
    <w:uiPriority w:val="99"/>
    <w:semiHidden/>
    <w:unhideWhenUsed/>
    <w:rsid w:val="006B072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B0726"/>
    <w:rPr>
      <w:rFonts w:ascii="Tahoma" w:eastAsiaTheme="minorEastAsia" w:hAnsi="Tahoma" w:cs="Tahoma"/>
      <w:sz w:val="16"/>
      <w:szCs w:val="16"/>
      <w:lang w:eastAsia="ru-RU"/>
    </w:rPr>
  </w:style>
  <w:style w:type="character" w:customStyle="1" w:styleId="a6">
    <w:name w:val="Абзац списка Знак"/>
    <w:link w:val="a5"/>
    <w:uiPriority w:val="1"/>
    <w:locked/>
    <w:rsid w:val="006B0726"/>
    <w:rPr>
      <w:rFonts w:eastAsiaTheme="minorEastAsia"/>
      <w:lang w:eastAsia="ru-RU"/>
    </w:rPr>
  </w:style>
  <w:style w:type="paragraph" w:styleId="ad">
    <w:name w:val="header"/>
    <w:basedOn w:val="a"/>
    <w:link w:val="ae"/>
    <w:uiPriority w:val="99"/>
    <w:unhideWhenUsed/>
    <w:rsid w:val="006B072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B0726"/>
    <w:rPr>
      <w:rFonts w:eastAsiaTheme="minorEastAsia"/>
      <w:lang w:eastAsia="ru-RU"/>
    </w:rPr>
  </w:style>
  <w:style w:type="paragraph" w:styleId="af">
    <w:name w:val="footer"/>
    <w:basedOn w:val="a"/>
    <w:link w:val="af0"/>
    <w:uiPriority w:val="99"/>
    <w:unhideWhenUsed/>
    <w:rsid w:val="006B072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B0726"/>
    <w:rPr>
      <w:rFonts w:eastAsiaTheme="minorEastAsia"/>
      <w:lang w:eastAsia="ru-RU"/>
    </w:rPr>
  </w:style>
  <w:style w:type="paragraph" w:styleId="af1">
    <w:name w:val="Body Text"/>
    <w:basedOn w:val="a"/>
    <w:link w:val="af2"/>
    <w:rsid w:val="006B0726"/>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6B072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chart" Target="charts/chart5.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chart" Target="charts/chart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Layout" Target="diagrams/layout1.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5616636679628806"/>
          <c:y val="8.769762784391287E-2"/>
          <c:w val="0.47104703128325176"/>
          <c:h val="0.62429563010784794"/>
        </c:manualLayout>
      </c:layout>
      <c:bar3DChart>
        <c:barDir val="col"/>
        <c:grouping val="percentStacked"/>
        <c:varyColors val="0"/>
        <c:ser>
          <c:idx val="0"/>
          <c:order val="0"/>
          <c:tx>
            <c:strRef>
              <c:f>Лист1!$B$1</c:f>
              <c:strCache>
                <c:ptCount val="1"/>
                <c:pt idx="0">
                  <c:v>жоғары деңгей </c:v>
                </c:pt>
              </c:strCache>
            </c:strRef>
          </c:tx>
          <c:invertIfNegative val="0"/>
          <c:dLbls>
            <c:showLegendKey val="0"/>
            <c:showVal val="1"/>
            <c:showCatName val="0"/>
            <c:showSerName val="0"/>
            <c:showPercent val="0"/>
            <c:showBubbleSize val="0"/>
            <c:showLeaderLines val="0"/>
          </c:dLbls>
          <c:cat>
            <c:strRef>
              <c:f>Лист1!$A$2</c:f>
              <c:strCache>
                <c:ptCount val="1"/>
                <c:pt idx="0">
                  <c:v>Химия және Химия-Биология</c:v>
                </c:pt>
              </c:strCache>
            </c:strRef>
          </c:cat>
          <c:val>
            <c:numRef>
              <c:f>Лист1!$B$2</c:f>
              <c:numCache>
                <c:formatCode>General</c:formatCode>
                <c:ptCount val="1"/>
                <c:pt idx="0">
                  <c:v>13</c:v>
                </c:pt>
              </c:numCache>
            </c:numRef>
          </c:val>
        </c:ser>
        <c:ser>
          <c:idx val="1"/>
          <c:order val="1"/>
          <c:tx>
            <c:strRef>
              <c:f>Лист1!$C$1</c:f>
              <c:strCache>
                <c:ptCount val="1"/>
                <c:pt idx="0">
                  <c:v>орташа деңгей</c:v>
                </c:pt>
              </c:strCache>
            </c:strRef>
          </c:tx>
          <c:invertIfNegative val="0"/>
          <c:dLbls>
            <c:showLegendKey val="0"/>
            <c:showVal val="1"/>
            <c:showCatName val="0"/>
            <c:showSerName val="0"/>
            <c:showPercent val="0"/>
            <c:showBubbleSize val="0"/>
            <c:showLeaderLines val="0"/>
          </c:dLbls>
          <c:cat>
            <c:strRef>
              <c:f>Лист1!$A$2</c:f>
              <c:strCache>
                <c:ptCount val="1"/>
                <c:pt idx="0">
                  <c:v>Химия және Химия-Биология</c:v>
                </c:pt>
              </c:strCache>
            </c:strRef>
          </c:cat>
          <c:val>
            <c:numRef>
              <c:f>Лист1!$C$2</c:f>
              <c:numCache>
                <c:formatCode>General</c:formatCode>
                <c:ptCount val="1"/>
                <c:pt idx="0">
                  <c:v>27</c:v>
                </c:pt>
              </c:numCache>
            </c:numRef>
          </c:val>
        </c:ser>
        <c:ser>
          <c:idx val="2"/>
          <c:order val="2"/>
          <c:tx>
            <c:strRef>
              <c:f>Лист1!$D$1</c:f>
              <c:strCache>
                <c:ptCount val="1"/>
                <c:pt idx="0">
                  <c:v>төменгі деңгей</c:v>
                </c:pt>
              </c:strCache>
            </c:strRef>
          </c:tx>
          <c:invertIfNegative val="0"/>
          <c:dLbls>
            <c:showLegendKey val="0"/>
            <c:showVal val="1"/>
            <c:showCatName val="0"/>
            <c:showSerName val="0"/>
            <c:showPercent val="0"/>
            <c:showBubbleSize val="0"/>
            <c:showLeaderLines val="0"/>
          </c:dLbls>
          <c:cat>
            <c:strRef>
              <c:f>Лист1!$A$2</c:f>
              <c:strCache>
                <c:ptCount val="1"/>
                <c:pt idx="0">
                  <c:v>Химия және Химия-Биология</c:v>
                </c:pt>
              </c:strCache>
            </c:strRef>
          </c:cat>
          <c:val>
            <c:numRef>
              <c:f>Лист1!$D$2</c:f>
              <c:numCache>
                <c:formatCode>General</c:formatCode>
                <c:ptCount val="1"/>
                <c:pt idx="0">
                  <c:v>60</c:v>
                </c:pt>
              </c:numCache>
            </c:numRef>
          </c:val>
        </c:ser>
        <c:dLbls>
          <c:showLegendKey val="0"/>
          <c:showVal val="0"/>
          <c:showCatName val="0"/>
          <c:showSerName val="0"/>
          <c:showPercent val="0"/>
          <c:showBubbleSize val="0"/>
        </c:dLbls>
        <c:gapWidth val="150"/>
        <c:shape val="cylinder"/>
        <c:axId val="229556992"/>
        <c:axId val="229558528"/>
        <c:axId val="0"/>
      </c:bar3DChart>
      <c:catAx>
        <c:axId val="229556992"/>
        <c:scaling>
          <c:orientation val="minMax"/>
        </c:scaling>
        <c:delete val="0"/>
        <c:axPos val="b"/>
        <c:majorTickMark val="out"/>
        <c:minorTickMark val="none"/>
        <c:tickLblPos val="nextTo"/>
        <c:crossAx val="229558528"/>
        <c:crosses val="autoZero"/>
        <c:auto val="1"/>
        <c:lblAlgn val="ctr"/>
        <c:lblOffset val="100"/>
        <c:noMultiLvlLbl val="0"/>
      </c:catAx>
      <c:valAx>
        <c:axId val="229558528"/>
        <c:scaling>
          <c:orientation val="minMax"/>
        </c:scaling>
        <c:delete val="0"/>
        <c:axPos val="l"/>
        <c:majorGridlines/>
        <c:numFmt formatCode="0%" sourceLinked="1"/>
        <c:majorTickMark val="out"/>
        <c:minorTickMark val="none"/>
        <c:tickLblPos val="nextTo"/>
        <c:crossAx val="229556992"/>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00">
                <a:latin typeface="Times New Roman" panose="02020603050405020304" pitchFamily="18" charset="0"/>
                <a:cs typeface="Times New Roman" panose="02020603050405020304" pitchFamily="18" charset="0"/>
              </a:rPr>
              <a:t>Тақырып материалдарын меңгеру дәрежесі</a:t>
            </a:r>
          </a:p>
        </c:rich>
      </c:tx>
      <c:layout>
        <c:manualLayout>
          <c:xMode val="edge"/>
          <c:yMode val="edge"/>
          <c:x val="0.18438856855965141"/>
          <c:y val="4.2735042735042736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2635658914728682E-2"/>
          <c:y val="0.31751227495908346"/>
          <c:w val="0.47174224413084098"/>
          <c:h val="0.44605731101794088"/>
        </c:manualLayout>
      </c:layout>
      <c:pie3DChart>
        <c:varyColors val="1"/>
        <c:ser>
          <c:idx val="0"/>
          <c:order val="0"/>
          <c:tx>
            <c:strRef>
              <c:f>Лист1!$B$1</c:f>
              <c:strCache>
                <c:ptCount val="1"/>
                <c:pt idx="0">
                  <c:v>Дәрістің теориялық материалдарын меңгеру дәрежесі</c:v>
                </c:pt>
              </c:strCache>
            </c:strRef>
          </c:tx>
          <c:dLbls>
            <c:showLegendKey val="0"/>
            <c:showVal val="1"/>
            <c:showCatName val="0"/>
            <c:showSerName val="0"/>
            <c:showPercent val="0"/>
            <c:showBubbleSize val="0"/>
            <c:showLeaderLines val="1"/>
          </c:dLbls>
          <c:cat>
            <c:strRef>
              <c:f>Лист1!$A$2:$A$4</c:f>
              <c:strCache>
                <c:ptCount val="3"/>
                <c:pt idx="0">
                  <c:v>Жоғары деңгей</c:v>
                </c:pt>
                <c:pt idx="1">
                  <c:v>Орташа деңгей </c:v>
                </c:pt>
                <c:pt idx="2">
                  <c:v>Төменгі деңгей</c:v>
                </c:pt>
              </c:strCache>
            </c:strRef>
          </c:cat>
          <c:val>
            <c:numRef>
              <c:f>Лист1!$B$2:$B$4</c:f>
              <c:numCache>
                <c:formatCode>General</c:formatCode>
                <c:ptCount val="3"/>
                <c:pt idx="0">
                  <c:v>21</c:v>
                </c:pt>
                <c:pt idx="1">
                  <c:v>33</c:v>
                </c:pt>
                <c:pt idx="2">
                  <c:v>46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2494575349942116"/>
          <c:y val="0.28635256517648883"/>
          <c:w val="0.22508738733239742"/>
          <c:h val="0.37875025237229959"/>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k-KZ" sz="1000" b="1" i="0" u="none" strike="noStrike" baseline="0">
                <a:effectLst/>
                <a:latin typeface="Times New Roman" panose="02020603050405020304" pitchFamily="18" charset="0"/>
                <a:cs typeface="Times New Roman" panose="02020603050405020304" pitchFamily="18" charset="0"/>
              </a:rPr>
              <a:t>Органикалық заттарды бөлу, тазалау, сапалық талдау әдістері материалдарын меңгеру дәрежесі</a:t>
            </a:r>
            <a:endParaRPr lang="ru-RU" sz="1000">
              <a:latin typeface="Times New Roman" panose="02020603050405020304" pitchFamily="18" charset="0"/>
              <a:cs typeface="Times New Roman" panose="02020603050405020304" pitchFamily="18" charset="0"/>
            </a:endParaRPr>
          </a:p>
        </c:rich>
      </c:tx>
      <c:layout>
        <c:manualLayout>
          <c:xMode val="edge"/>
          <c:yMode val="edge"/>
          <c:x val="0.13310004444578505"/>
          <c:y val="5.128205128205128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3863793341621769E-2"/>
          <c:y val="0.36175974075212219"/>
          <c:w val="0.52077707738056289"/>
          <c:h val="0.49505005056186158"/>
        </c:manualLayout>
      </c:layout>
      <c:pie3DChart>
        <c:varyColors val="1"/>
        <c:ser>
          <c:idx val="0"/>
          <c:order val="0"/>
          <c:tx>
            <c:strRef>
              <c:f>Лист1!$B$1</c:f>
              <c:strCache>
                <c:ptCount val="1"/>
                <c:pt idx="0">
                  <c:v>Дәрістің теориялық материалдарын меңгеру дәрежесі</c:v>
                </c:pt>
              </c:strCache>
            </c:strRef>
          </c:tx>
          <c:explosion val="9"/>
          <c:dLbls>
            <c:showLegendKey val="0"/>
            <c:showVal val="1"/>
            <c:showCatName val="0"/>
            <c:showSerName val="0"/>
            <c:showPercent val="0"/>
            <c:showBubbleSize val="0"/>
            <c:showLeaderLines val="1"/>
          </c:dLbls>
          <c:cat>
            <c:strRef>
              <c:f>Лист1!$A$2:$A$4</c:f>
              <c:strCache>
                <c:ptCount val="3"/>
                <c:pt idx="0">
                  <c:v>Жоғары деңгей</c:v>
                </c:pt>
                <c:pt idx="1">
                  <c:v>Орташа деңгей </c:v>
                </c:pt>
                <c:pt idx="2">
                  <c:v>Төменгі деңгей</c:v>
                </c:pt>
              </c:strCache>
            </c:strRef>
          </c:cat>
          <c:val>
            <c:numRef>
              <c:f>Лист1!$B$2:$B$4</c:f>
              <c:numCache>
                <c:formatCode>General</c:formatCode>
                <c:ptCount val="3"/>
                <c:pt idx="0">
                  <c:v>23</c:v>
                </c:pt>
                <c:pt idx="1">
                  <c:v>31</c:v>
                </c:pt>
                <c:pt idx="2">
                  <c:v>46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209111371569827"/>
          <c:y val="0.30077103894704493"/>
          <c:w val="0.30994716121011184"/>
          <c:h val="0.37875025237229959"/>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k-KZ" sz="1000" b="1">
                <a:effectLst/>
                <a:latin typeface="Times New Roman" panose="02020603050405020304" pitchFamily="18" charset="0"/>
                <a:cs typeface="Times New Roman" panose="02020603050405020304" pitchFamily="18" charset="0"/>
              </a:rPr>
              <a:t>Органикалық заттарды синтездеу,</a:t>
            </a:r>
            <a:r>
              <a:rPr lang="kk-KZ" sz="1000" b="1" baseline="0">
                <a:effectLst/>
                <a:latin typeface="Times New Roman" panose="02020603050405020304" pitchFamily="18" charset="0"/>
                <a:cs typeface="Times New Roman" panose="02020603050405020304" pitchFamily="18" charset="0"/>
              </a:rPr>
              <a:t> лабораториялық алу, химиялық қасиеттерін сынау </a:t>
            </a:r>
            <a:r>
              <a:rPr lang="kk-KZ" sz="1000" b="1">
                <a:effectLst/>
                <a:latin typeface="Times New Roman" panose="02020603050405020304" pitchFamily="18" charset="0"/>
                <a:cs typeface="Times New Roman" panose="02020603050405020304" pitchFamily="18" charset="0"/>
              </a:rPr>
              <a:t>әдістерін меңгеру дәрежесі</a:t>
            </a:r>
            <a:endParaRPr lang="ru-RU" sz="1000">
              <a:effectLst/>
              <a:latin typeface="Times New Roman" panose="02020603050405020304" pitchFamily="18" charset="0"/>
              <a:cs typeface="Times New Roman" panose="02020603050405020304" pitchFamily="18" charset="0"/>
            </a:endParaRPr>
          </a:p>
        </c:rich>
      </c:tx>
      <c:layout>
        <c:manualLayout>
          <c:xMode val="edge"/>
          <c:yMode val="edge"/>
          <c:x val="0.14369911161364993"/>
          <c:y val="5.3593932216567074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7117378770276668E-2"/>
          <c:y val="0.38742196568058473"/>
          <c:w val="0.61488927613556499"/>
          <c:h val="0.28701623950392657"/>
        </c:manualLayout>
      </c:layout>
      <c:pie3DChart>
        <c:varyColors val="1"/>
        <c:ser>
          <c:idx val="0"/>
          <c:order val="0"/>
          <c:tx>
            <c:strRef>
              <c:f>Лист1!$B$1</c:f>
              <c:strCache>
                <c:ptCount val="1"/>
                <c:pt idx="0">
                  <c:v>Дәрістің теориялық материалдарын меңгеру дәрежесі</c:v>
                </c:pt>
              </c:strCache>
            </c:strRef>
          </c:tx>
          <c:explosion val="27"/>
          <c:dLbls>
            <c:showLegendKey val="0"/>
            <c:showVal val="1"/>
            <c:showCatName val="0"/>
            <c:showSerName val="0"/>
            <c:showPercent val="0"/>
            <c:showBubbleSize val="0"/>
            <c:showLeaderLines val="1"/>
          </c:dLbls>
          <c:cat>
            <c:strRef>
              <c:f>Лист1!$A$2:$A$4</c:f>
              <c:strCache>
                <c:ptCount val="3"/>
                <c:pt idx="0">
                  <c:v>Жоғары деңгей</c:v>
                </c:pt>
                <c:pt idx="1">
                  <c:v>Орташа деңгей </c:v>
                </c:pt>
                <c:pt idx="2">
                  <c:v>Төменгі деңгей</c:v>
                </c:pt>
              </c:strCache>
            </c:strRef>
          </c:cat>
          <c:val>
            <c:numRef>
              <c:f>Лист1!$B$2:$B$4</c:f>
              <c:numCache>
                <c:formatCode>General</c:formatCode>
                <c:ptCount val="3"/>
                <c:pt idx="0">
                  <c:v>25</c:v>
                </c:pt>
                <c:pt idx="1">
                  <c:v>42</c:v>
                </c:pt>
                <c:pt idx="2">
                  <c:v>33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1194906989085385"/>
          <c:y val="0.44603057585929257"/>
          <c:w val="0.34431609963848858"/>
          <c:h val="0.37875025237229959"/>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latin typeface="Times New Roman" panose="02020603050405020304" pitchFamily="18" charset="0"/>
                <a:cs typeface="Times New Roman" panose="02020603050405020304" pitchFamily="18" charset="0"/>
              </a:defRPr>
            </a:pPr>
            <a:r>
              <a:rPr lang="kk-KZ" sz="1000" b="1" i="0" u="none" strike="noStrike" baseline="0">
                <a:effectLst/>
                <a:latin typeface="Times New Roman" panose="02020603050405020304" pitchFamily="18" charset="0"/>
                <a:cs typeface="Times New Roman" panose="02020603050405020304" pitchFamily="18" charset="0"/>
              </a:rPr>
              <a:t>Өзіндік зерттеу жобаларының нәтижелілігі бойынша</a:t>
            </a:r>
            <a:endParaRPr lang="ru-RU" sz="1000">
              <a:latin typeface="Times New Roman" panose="02020603050405020304" pitchFamily="18" charset="0"/>
              <a:cs typeface="Times New Roman" panose="02020603050405020304" pitchFamily="18" charset="0"/>
            </a:endParaRPr>
          </a:p>
        </c:rich>
      </c:tx>
      <c:layout>
        <c:manualLayout>
          <c:xMode val="edge"/>
          <c:yMode val="edge"/>
          <c:x val="0.18432656024379931"/>
          <c:y val="3.3774306437501761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1081081081081086E-2"/>
          <c:y val="0.24328237625983376"/>
          <c:w val="0.49253194312249432"/>
          <c:h val="0.46570149846807002"/>
        </c:manualLayout>
      </c:layout>
      <c:pie3DChart>
        <c:varyColors val="1"/>
        <c:ser>
          <c:idx val="0"/>
          <c:order val="0"/>
          <c:tx>
            <c:strRef>
              <c:f>Лист1!$B$1</c:f>
              <c:strCache>
                <c:ptCount val="1"/>
                <c:pt idx="0">
                  <c:v>Дәрістің теориялық материалдарын меңгеру дәрежесі</c:v>
                </c:pt>
              </c:strCache>
            </c:strRef>
          </c:tx>
          <c:explosion val="5"/>
          <c:dLbls>
            <c:showLegendKey val="0"/>
            <c:showVal val="1"/>
            <c:showCatName val="0"/>
            <c:showSerName val="0"/>
            <c:showPercent val="0"/>
            <c:showBubbleSize val="0"/>
            <c:showLeaderLines val="1"/>
          </c:dLbls>
          <c:cat>
            <c:strRef>
              <c:f>Лист1!$A$2:$A$4</c:f>
              <c:strCache>
                <c:ptCount val="3"/>
                <c:pt idx="0">
                  <c:v>Жоғары деңгей</c:v>
                </c:pt>
                <c:pt idx="1">
                  <c:v>Орташа деңгей </c:v>
                </c:pt>
                <c:pt idx="2">
                  <c:v>Төменгі деңгей</c:v>
                </c:pt>
              </c:strCache>
            </c:strRef>
          </c:cat>
          <c:val>
            <c:numRef>
              <c:f>Лист1!$B$2:$B$4</c:f>
              <c:numCache>
                <c:formatCode>General</c:formatCode>
                <c:ptCount val="3"/>
                <c:pt idx="0">
                  <c:v>18</c:v>
                </c:pt>
                <c:pt idx="1">
                  <c:v>41</c:v>
                </c:pt>
                <c:pt idx="2">
                  <c:v>41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0972491097848436"/>
          <c:y val="0.20949298208411685"/>
          <c:w val="0.32972878390201221"/>
          <c:h val="0.37875025237229959"/>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00">
                <a:latin typeface="Times New Roman" panose="02020603050405020304" pitchFamily="18" charset="0"/>
                <a:cs typeface="Times New Roman" panose="02020603050405020304" pitchFamily="18" charset="0"/>
              </a:rPr>
              <a:t>Тақырып материалдарын меңгеру дәрежесі</a:t>
            </a:r>
          </a:p>
        </c:rich>
      </c:tx>
      <c:layout>
        <c:manualLayout>
          <c:xMode val="edge"/>
          <c:yMode val="edge"/>
          <c:x val="0.18438856855965141"/>
          <c:y val="4.2735042735042736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2635658914728682E-2"/>
          <c:y val="0.26025639763779529"/>
          <c:w val="0.53118872237744474"/>
          <c:h val="0.51052822942586717"/>
        </c:manualLayout>
      </c:layout>
      <c:pie3DChart>
        <c:varyColors val="1"/>
        <c:ser>
          <c:idx val="0"/>
          <c:order val="0"/>
          <c:tx>
            <c:strRef>
              <c:f>Лист1!$B$1</c:f>
              <c:strCache>
                <c:ptCount val="1"/>
                <c:pt idx="0">
                  <c:v>Дәрістің теориялық материалдарын меңгеру дәрежесі</c:v>
                </c:pt>
              </c:strCache>
            </c:strRef>
          </c:tx>
          <c:explosion val="6"/>
          <c:dLbls>
            <c:showLegendKey val="0"/>
            <c:showVal val="1"/>
            <c:showCatName val="0"/>
            <c:showSerName val="0"/>
            <c:showPercent val="0"/>
            <c:showBubbleSize val="0"/>
            <c:showLeaderLines val="1"/>
          </c:dLbls>
          <c:cat>
            <c:strRef>
              <c:f>Лист1!$A$2:$A$4</c:f>
              <c:strCache>
                <c:ptCount val="3"/>
                <c:pt idx="0">
                  <c:v>Жоғары деңгей</c:v>
                </c:pt>
                <c:pt idx="1">
                  <c:v>Орташа деңгей </c:v>
                </c:pt>
                <c:pt idx="2">
                  <c:v>Төменгі деңгей</c:v>
                </c:pt>
              </c:strCache>
            </c:strRef>
          </c:cat>
          <c:val>
            <c:numRef>
              <c:f>Лист1!$B$2:$B$4</c:f>
              <c:numCache>
                <c:formatCode>General</c:formatCode>
                <c:ptCount val="3"/>
                <c:pt idx="0">
                  <c:v>35</c:v>
                </c:pt>
                <c:pt idx="1">
                  <c:v>42</c:v>
                </c:pt>
                <c:pt idx="2">
                  <c:v>23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8822442210800818"/>
          <c:y val="0.3415431025667246"/>
          <c:w val="0.40385556708948361"/>
          <c:h val="0.37875025237229959"/>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k-KZ" sz="900" b="1" i="0" u="none" strike="noStrike" baseline="0">
                <a:effectLst/>
                <a:latin typeface="Times New Roman" panose="02020603050405020304" pitchFamily="18" charset="0"/>
                <a:cs typeface="Times New Roman" panose="02020603050405020304" pitchFamily="18" charset="0"/>
              </a:rPr>
              <a:t>Органикалық заттарды бөлу, тазалау, сапалық талдау әдістері материалдарын меңгеру дәрежесі</a:t>
            </a:r>
            <a:endParaRPr lang="ru-RU" sz="900">
              <a:latin typeface="Times New Roman" panose="02020603050405020304" pitchFamily="18" charset="0"/>
              <a:cs typeface="Times New Roman" panose="02020603050405020304" pitchFamily="18" charset="0"/>
            </a:endParaRPr>
          </a:p>
        </c:rich>
      </c:tx>
      <c:layout>
        <c:manualLayout>
          <c:xMode val="edge"/>
          <c:yMode val="edge"/>
          <c:x val="0.13765361521590624"/>
          <c:y val="2.7380679356827976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3863660878006685E-2"/>
          <c:y val="0.27449239299633005"/>
          <c:w val="0.50486714845575809"/>
          <c:h val="0.48130745020508803"/>
        </c:manualLayout>
      </c:layout>
      <c:pie3DChart>
        <c:varyColors val="1"/>
        <c:ser>
          <c:idx val="0"/>
          <c:order val="0"/>
          <c:tx>
            <c:strRef>
              <c:f>Лист1!$B$1</c:f>
              <c:strCache>
                <c:ptCount val="1"/>
                <c:pt idx="0">
                  <c:v>Дәрістің теориялық материалдарын меңгеру дәрежесі</c:v>
                </c:pt>
              </c:strCache>
            </c:strRef>
          </c:tx>
          <c:dLbls>
            <c:showLegendKey val="0"/>
            <c:showVal val="1"/>
            <c:showCatName val="0"/>
            <c:showSerName val="0"/>
            <c:showPercent val="0"/>
            <c:showBubbleSize val="0"/>
            <c:showLeaderLines val="1"/>
          </c:dLbls>
          <c:cat>
            <c:strRef>
              <c:f>Лист1!$A$2:$A$4</c:f>
              <c:strCache>
                <c:ptCount val="3"/>
                <c:pt idx="0">
                  <c:v>Жоғары деңгей</c:v>
                </c:pt>
                <c:pt idx="1">
                  <c:v>Орташа деңгей </c:v>
                </c:pt>
                <c:pt idx="2">
                  <c:v>Төменгі деңгей</c:v>
                </c:pt>
              </c:strCache>
            </c:strRef>
          </c:cat>
          <c:val>
            <c:numRef>
              <c:f>Лист1!$B$2:$B$4</c:f>
              <c:numCache>
                <c:formatCode>General</c:formatCode>
                <c:ptCount val="3"/>
                <c:pt idx="0">
                  <c:v>33</c:v>
                </c:pt>
                <c:pt idx="1">
                  <c:v>42</c:v>
                </c:pt>
                <c:pt idx="2">
                  <c:v>25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989161648911531"/>
          <c:y val="0.33016029246344214"/>
          <c:w val="0.30994716121011184"/>
          <c:h val="0.37875025237229959"/>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k-KZ" sz="1100" b="1">
                <a:effectLst/>
                <a:latin typeface="Times New Roman" panose="02020603050405020304" pitchFamily="18" charset="0"/>
                <a:cs typeface="Times New Roman" panose="02020603050405020304" pitchFamily="18" charset="0"/>
              </a:rPr>
              <a:t>Органикалық заттарды синтездеу,</a:t>
            </a:r>
            <a:r>
              <a:rPr lang="kk-KZ" sz="1100" b="1" baseline="0">
                <a:effectLst/>
                <a:latin typeface="Times New Roman" panose="02020603050405020304" pitchFamily="18" charset="0"/>
                <a:cs typeface="Times New Roman" panose="02020603050405020304" pitchFamily="18" charset="0"/>
              </a:rPr>
              <a:t> лабораториялық алу, химиялық қасиеттерін сынау </a:t>
            </a:r>
            <a:r>
              <a:rPr lang="kk-KZ" sz="1100" b="1">
                <a:effectLst/>
                <a:latin typeface="Times New Roman" panose="02020603050405020304" pitchFamily="18" charset="0"/>
                <a:cs typeface="Times New Roman" panose="02020603050405020304" pitchFamily="18" charset="0"/>
              </a:rPr>
              <a:t>әдістерін меңгеру </a:t>
            </a:r>
            <a:r>
              <a:rPr lang="kk-KZ" sz="1000" b="1">
                <a:effectLst/>
                <a:latin typeface="Times New Roman" panose="02020603050405020304" pitchFamily="18" charset="0"/>
                <a:cs typeface="Times New Roman" panose="02020603050405020304" pitchFamily="18" charset="0"/>
              </a:rPr>
              <a:t>дәрежесі</a:t>
            </a:r>
            <a:endParaRPr lang="ru-RU" sz="1000">
              <a:effectLst/>
              <a:latin typeface="Times New Roman" panose="02020603050405020304" pitchFamily="18" charset="0"/>
              <a:cs typeface="Times New Roman" panose="02020603050405020304" pitchFamily="18" charset="0"/>
            </a:endParaRPr>
          </a:p>
        </c:rich>
      </c:tx>
      <c:layout>
        <c:manualLayout>
          <c:xMode val="edge"/>
          <c:yMode val="edge"/>
          <c:x val="0.12857514482287347"/>
          <c:y val="2.6710225051655768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2635776297193617E-2"/>
          <c:y val="0.43353604735578266"/>
          <c:w val="0.5920562664041995"/>
          <c:h val="0.56319471472909988"/>
        </c:manualLayout>
      </c:layout>
      <c:pie3DChart>
        <c:varyColors val="1"/>
        <c:ser>
          <c:idx val="0"/>
          <c:order val="0"/>
          <c:tx>
            <c:strRef>
              <c:f>Лист1!$B$1</c:f>
              <c:strCache>
                <c:ptCount val="1"/>
                <c:pt idx="0">
                  <c:v>Дәрістің теориялық материалдарын меңгеру дәрежесі</c:v>
                </c:pt>
              </c:strCache>
            </c:strRef>
          </c:tx>
          <c:dPt>
            <c:idx val="1"/>
            <c:bubble3D val="0"/>
            <c:explosion val="22"/>
          </c:dPt>
          <c:dPt>
            <c:idx val="2"/>
            <c:bubble3D val="0"/>
            <c:explosion val="12"/>
          </c:dPt>
          <c:dLbls>
            <c:showLegendKey val="0"/>
            <c:showVal val="1"/>
            <c:showCatName val="0"/>
            <c:showSerName val="0"/>
            <c:showPercent val="0"/>
            <c:showBubbleSize val="0"/>
            <c:showLeaderLines val="1"/>
          </c:dLbls>
          <c:cat>
            <c:strRef>
              <c:f>Лист1!$A$2:$A$4</c:f>
              <c:strCache>
                <c:ptCount val="3"/>
                <c:pt idx="0">
                  <c:v>Жоғары деңгей</c:v>
                </c:pt>
                <c:pt idx="1">
                  <c:v>Орташа деңгей </c:v>
                </c:pt>
                <c:pt idx="2">
                  <c:v>Төменгі деңгей</c:v>
                </c:pt>
              </c:strCache>
            </c:strRef>
          </c:cat>
          <c:val>
            <c:numRef>
              <c:f>Лист1!$B$2:$B$4</c:f>
              <c:numCache>
                <c:formatCode>General</c:formatCode>
                <c:ptCount val="3"/>
                <c:pt idx="0">
                  <c:v>35</c:v>
                </c:pt>
                <c:pt idx="1">
                  <c:v>40</c:v>
                </c:pt>
                <c:pt idx="2">
                  <c:v>25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2665129136964393"/>
          <c:y val="0.500175908862456"/>
          <c:w val="0.3181106071988351"/>
          <c:h val="0.37875025237229959"/>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latin typeface="Times New Roman" panose="02020603050405020304" pitchFamily="18" charset="0"/>
                <a:cs typeface="Times New Roman" panose="02020603050405020304" pitchFamily="18" charset="0"/>
              </a:defRPr>
            </a:pPr>
            <a:r>
              <a:rPr lang="kk-KZ" sz="1100" b="1" i="0" u="none" strike="noStrike" baseline="0">
                <a:effectLst/>
                <a:latin typeface="Times New Roman" panose="02020603050405020304" pitchFamily="18" charset="0"/>
                <a:cs typeface="Times New Roman" panose="02020603050405020304" pitchFamily="18" charset="0"/>
              </a:rPr>
              <a:t>Өзіндік зерттеу жобаларының нәтижелілігі бойынша</a:t>
            </a:r>
            <a:endParaRPr lang="ru-RU" sz="1100">
              <a:latin typeface="Times New Roman" panose="02020603050405020304" pitchFamily="18" charset="0"/>
              <a:cs typeface="Times New Roman" panose="02020603050405020304" pitchFamily="18" charset="0"/>
            </a:endParaRPr>
          </a:p>
        </c:rich>
      </c:tx>
      <c:layout>
        <c:manualLayout>
          <c:xMode val="edge"/>
          <c:yMode val="edge"/>
          <c:x val="0.17419501133786847"/>
          <c:y val="4.2735042735042736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2635658914728682E-2"/>
          <c:y val="0.36752136752136755"/>
          <c:w val="0.49201733504242201"/>
          <c:h val="0.46153846153846156"/>
        </c:manualLayout>
      </c:layout>
      <c:pie3DChart>
        <c:varyColors val="1"/>
        <c:ser>
          <c:idx val="0"/>
          <c:order val="0"/>
          <c:tx>
            <c:strRef>
              <c:f>Лист1!$B$1</c:f>
              <c:strCache>
                <c:ptCount val="1"/>
                <c:pt idx="0">
                  <c:v>Дәрістің теориялық материалдарын меңгеру дәрежесі</c:v>
                </c:pt>
              </c:strCache>
            </c:strRef>
          </c:tx>
          <c:dLbls>
            <c:showLegendKey val="0"/>
            <c:showVal val="1"/>
            <c:showCatName val="0"/>
            <c:showSerName val="0"/>
            <c:showPercent val="0"/>
            <c:showBubbleSize val="0"/>
            <c:showLeaderLines val="1"/>
          </c:dLbls>
          <c:cat>
            <c:strRef>
              <c:f>Лист1!$A$2:$A$4</c:f>
              <c:strCache>
                <c:ptCount val="3"/>
                <c:pt idx="0">
                  <c:v>Жоғары деңгей</c:v>
                </c:pt>
                <c:pt idx="1">
                  <c:v>Орташа деңгей </c:v>
                </c:pt>
                <c:pt idx="2">
                  <c:v>Төменгі деңгей</c:v>
                </c:pt>
              </c:strCache>
            </c:strRef>
          </c:cat>
          <c:val>
            <c:numRef>
              <c:f>Лист1!$B$2:$B$4</c:f>
              <c:numCache>
                <c:formatCode>General</c:formatCode>
                <c:ptCount val="3"/>
                <c:pt idx="0">
                  <c:v>25</c:v>
                </c:pt>
                <c:pt idx="1">
                  <c:v>48</c:v>
                </c:pt>
                <c:pt idx="2">
                  <c:v>30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173683086125862"/>
          <c:y val="0.38754761424052764"/>
          <c:w val="0.32972878390201221"/>
          <c:h val="0.37875025237229959"/>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ABF289-69F2-4585-BD5B-1E82EC2AE6F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C5477F0E-F99D-47BC-B531-E9C63333F460}">
      <dgm:prSet phldrT="[Текст]" custT="1"/>
      <dgm:spPr/>
      <dgm:t>
        <a:bodyPr/>
        <a:lstStyle/>
        <a:p>
          <a:r>
            <a:rPr lang="ru-RU" sz="1200" b="1">
              <a:latin typeface="Times New Roman" panose="02020603050405020304" pitchFamily="18" charset="0"/>
              <a:cs typeface="Times New Roman" panose="02020603050405020304" pitchFamily="18" charset="0"/>
            </a:rPr>
            <a:t>Жобалық оқыту технологиясы </a:t>
          </a:r>
        </a:p>
      </dgm:t>
    </dgm:pt>
    <dgm:pt modelId="{808C94D4-7990-4A7C-B4A2-63E5F3E851D0}" type="parTrans" cxnId="{CEAE9ABA-DC64-4842-A7A9-14FAC031022F}">
      <dgm:prSet/>
      <dgm:spPr/>
      <dgm:t>
        <a:bodyPr/>
        <a:lstStyle/>
        <a:p>
          <a:endParaRPr lang="ru-RU"/>
        </a:p>
      </dgm:t>
    </dgm:pt>
    <dgm:pt modelId="{6F94CE7E-68B7-4853-9F90-041686E8BBF8}" type="sibTrans" cxnId="{CEAE9ABA-DC64-4842-A7A9-14FAC031022F}">
      <dgm:prSet/>
      <dgm:spPr/>
      <dgm:t>
        <a:bodyPr/>
        <a:lstStyle/>
        <a:p>
          <a:endParaRPr lang="ru-RU"/>
        </a:p>
      </dgm:t>
    </dgm:pt>
    <dgm:pt modelId="{D11C28F4-9A61-43AB-868D-EB5D0BB4E85B}">
      <dgm:prSet phldrT="[Текст]" custT="1"/>
      <dgm:spPr/>
      <dgm:t>
        <a:bodyPr/>
        <a:lstStyle/>
        <a:p>
          <a:r>
            <a:rPr lang="ru-RU" sz="1000">
              <a:latin typeface="Times New Roman" panose="02020603050405020304" pitchFamily="18" charset="0"/>
              <a:cs typeface="Times New Roman" panose="02020603050405020304" pitchFamily="18" charset="0"/>
            </a:rPr>
            <a:t>зерттеу әдістерін пайдалана білу қабілеті, адамның дамуы үшін мәнді</a:t>
          </a:r>
        </a:p>
      </dgm:t>
    </dgm:pt>
    <dgm:pt modelId="{CF028C90-A3CC-4F16-87C5-9B841C4DBE72}" type="parTrans" cxnId="{B3A9BE0B-A8AE-40F8-95FF-3E69231C3BAE}">
      <dgm:prSet/>
      <dgm:spPr/>
      <dgm:t>
        <a:bodyPr/>
        <a:lstStyle/>
        <a:p>
          <a:endParaRPr lang="ru-RU"/>
        </a:p>
      </dgm:t>
    </dgm:pt>
    <dgm:pt modelId="{48A2DB20-E731-4FA5-958F-E0F96A340C4D}" type="sibTrans" cxnId="{B3A9BE0B-A8AE-40F8-95FF-3E69231C3BAE}">
      <dgm:prSet/>
      <dgm:spPr/>
      <dgm:t>
        <a:bodyPr/>
        <a:lstStyle/>
        <a:p>
          <a:endParaRPr lang="ru-RU"/>
        </a:p>
      </dgm:t>
    </dgm:pt>
    <dgm:pt modelId="{039DF0B9-25B0-495C-A836-65E51A1F2C4F}">
      <dgm:prSet phldrT="[Текст]" custT="1"/>
      <dgm:spPr/>
      <dgm:t>
        <a:bodyPr/>
        <a:lstStyle/>
        <a:p>
          <a:r>
            <a:rPr lang="ru-RU" sz="1000">
              <a:latin typeface="Times New Roman" panose="02020603050405020304" pitchFamily="18" charset="0"/>
              <a:cs typeface="Times New Roman" panose="02020603050405020304" pitchFamily="18" charset="0"/>
            </a:rPr>
            <a:t>адамдармен кең қарым-қатынасын жасау, түрлі көзқарастармен танысу</a:t>
          </a:r>
        </a:p>
      </dgm:t>
    </dgm:pt>
    <dgm:pt modelId="{E5FF8187-E610-4FC2-B01C-D9627361495D}" type="parTrans" cxnId="{CD9AA187-05A5-43DA-B1B4-E56ADCB9C8AD}">
      <dgm:prSet/>
      <dgm:spPr/>
      <dgm:t>
        <a:bodyPr/>
        <a:lstStyle/>
        <a:p>
          <a:endParaRPr lang="ru-RU"/>
        </a:p>
      </dgm:t>
    </dgm:pt>
    <dgm:pt modelId="{379498CC-696C-48FE-B5D7-A8FD6FD6F98D}" type="sibTrans" cxnId="{CD9AA187-05A5-43DA-B1B4-E56ADCB9C8AD}">
      <dgm:prSet/>
      <dgm:spPr/>
      <dgm:t>
        <a:bodyPr/>
        <a:lstStyle/>
        <a:p>
          <a:endParaRPr lang="ru-RU"/>
        </a:p>
      </dgm:t>
    </dgm:pt>
    <dgm:pt modelId="{4F7B481F-E8F8-4929-85EA-CDDAE4E7EEE8}">
      <dgm:prSet custT="1"/>
      <dgm:spPr/>
      <dgm:t>
        <a:bodyPr/>
        <a:lstStyle/>
        <a:p>
          <a:r>
            <a:rPr lang="ru-RU" sz="1000">
              <a:latin typeface="Times New Roman" panose="02020603050405020304" pitchFamily="18" charset="0"/>
              <a:cs typeface="Times New Roman" panose="02020603050405020304" pitchFamily="18" charset="0"/>
            </a:rPr>
            <a:t>коммуникативтік дағдылар мен қабілеттерді алу өзектілігі</a:t>
          </a:r>
        </a:p>
      </dgm:t>
    </dgm:pt>
    <dgm:pt modelId="{37A52165-ED03-4FB3-8168-AE364495A96D}" type="parTrans" cxnId="{46EF0AB5-3DC8-4FE9-8D21-A875C47F3C64}">
      <dgm:prSet/>
      <dgm:spPr/>
      <dgm:t>
        <a:bodyPr/>
        <a:lstStyle/>
        <a:p>
          <a:endParaRPr lang="ru-RU"/>
        </a:p>
      </dgm:t>
    </dgm:pt>
    <dgm:pt modelId="{856AC0F2-C5B7-48AE-A98E-C54403B8B1ED}" type="sibTrans" cxnId="{46EF0AB5-3DC8-4FE9-8D21-A875C47F3C64}">
      <dgm:prSet/>
      <dgm:spPr/>
      <dgm:t>
        <a:bodyPr/>
        <a:lstStyle/>
        <a:p>
          <a:endParaRPr lang="ru-RU"/>
        </a:p>
      </dgm:t>
    </dgm:pt>
    <dgm:pt modelId="{5D42423A-B2A4-42DF-BBB4-29824DBA64F3}">
      <dgm:prSet custT="1"/>
      <dgm:spPr/>
      <dgm:t>
        <a:bodyPr/>
        <a:lstStyle/>
        <a:p>
          <a:r>
            <a:rPr lang="ru-RU" sz="1000">
              <a:latin typeface="Times New Roman" panose="02020603050405020304" pitchFamily="18" charset="0"/>
              <a:cs typeface="Times New Roman" panose="02020603050405020304" pitchFamily="18" charset="0"/>
            </a:rPr>
            <a:t>Білім алушыларды  білімді өз бетімен алуға үйрету, алған білімді  пайдалана білуге үйрету </a:t>
          </a:r>
        </a:p>
      </dgm:t>
    </dgm:pt>
    <dgm:pt modelId="{65A45D93-1083-44CD-83D1-E0BD54FA1E4D}" type="parTrans" cxnId="{AF181464-6E75-4054-8A64-D5EE31DB0CDE}">
      <dgm:prSet/>
      <dgm:spPr/>
      <dgm:t>
        <a:bodyPr/>
        <a:lstStyle/>
        <a:p>
          <a:endParaRPr lang="ru-RU"/>
        </a:p>
      </dgm:t>
    </dgm:pt>
    <dgm:pt modelId="{C4E68857-C242-45BE-AF35-E402DC2F0F1C}" type="sibTrans" cxnId="{AF181464-6E75-4054-8A64-D5EE31DB0CDE}">
      <dgm:prSet/>
      <dgm:spPr/>
      <dgm:t>
        <a:bodyPr/>
        <a:lstStyle/>
        <a:p>
          <a:endParaRPr lang="ru-RU"/>
        </a:p>
      </dgm:t>
    </dgm:pt>
    <dgm:pt modelId="{E522D4DC-6011-41F7-8B12-295D7E4852D0}" type="pres">
      <dgm:prSet presAssocID="{F6ABF289-69F2-4585-BD5B-1E82EC2AE6FE}" presName="hierChild1" presStyleCnt="0">
        <dgm:presLayoutVars>
          <dgm:chPref val="1"/>
          <dgm:dir/>
          <dgm:animOne val="branch"/>
          <dgm:animLvl val="lvl"/>
          <dgm:resizeHandles/>
        </dgm:presLayoutVars>
      </dgm:prSet>
      <dgm:spPr/>
      <dgm:t>
        <a:bodyPr/>
        <a:lstStyle/>
        <a:p>
          <a:endParaRPr lang="ru-RU"/>
        </a:p>
      </dgm:t>
    </dgm:pt>
    <dgm:pt modelId="{C2603B75-BEF4-4CEB-9646-F062506659E2}" type="pres">
      <dgm:prSet presAssocID="{C5477F0E-F99D-47BC-B531-E9C63333F460}" presName="hierRoot1" presStyleCnt="0"/>
      <dgm:spPr/>
    </dgm:pt>
    <dgm:pt modelId="{67E504DA-8569-4EDD-B6BE-90402B268721}" type="pres">
      <dgm:prSet presAssocID="{C5477F0E-F99D-47BC-B531-E9C63333F460}" presName="composite" presStyleCnt="0"/>
      <dgm:spPr/>
    </dgm:pt>
    <dgm:pt modelId="{5C634BAB-EC2F-4BF5-892E-5FC6168EA933}" type="pres">
      <dgm:prSet presAssocID="{C5477F0E-F99D-47BC-B531-E9C63333F460}" presName="background" presStyleLbl="node0" presStyleIdx="0" presStyleCnt="1"/>
      <dgm:spPr/>
    </dgm:pt>
    <dgm:pt modelId="{3B2813D9-2EB0-43ED-8D16-549D77555017}" type="pres">
      <dgm:prSet presAssocID="{C5477F0E-F99D-47BC-B531-E9C63333F460}" presName="text" presStyleLbl="fgAcc0" presStyleIdx="0" presStyleCnt="1" custScaleX="153050" custScaleY="86810">
        <dgm:presLayoutVars>
          <dgm:chPref val="3"/>
        </dgm:presLayoutVars>
      </dgm:prSet>
      <dgm:spPr/>
      <dgm:t>
        <a:bodyPr/>
        <a:lstStyle/>
        <a:p>
          <a:endParaRPr lang="ru-RU"/>
        </a:p>
      </dgm:t>
    </dgm:pt>
    <dgm:pt modelId="{26FBF784-9A9B-4B75-ADFA-CA509B640844}" type="pres">
      <dgm:prSet presAssocID="{C5477F0E-F99D-47BC-B531-E9C63333F460}" presName="hierChild2" presStyleCnt="0"/>
      <dgm:spPr/>
    </dgm:pt>
    <dgm:pt modelId="{9BBC5E22-CEFB-4846-8EEB-DF4B4F9EFBE5}" type="pres">
      <dgm:prSet presAssocID="{65A45D93-1083-44CD-83D1-E0BD54FA1E4D}" presName="Name10" presStyleLbl="parChTrans1D2" presStyleIdx="0" presStyleCnt="4"/>
      <dgm:spPr/>
      <dgm:t>
        <a:bodyPr/>
        <a:lstStyle/>
        <a:p>
          <a:endParaRPr lang="ru-RU"/>
        </a:p>
      </dgm:t>
    </dgm:pt>
    <dgm:pt modelId="{FCEBCDDC-874B-417B-ACDB-0596FBDF71EA}" type="pres">
      <dgm:prSet presAssocID="{5D42423A-B2A4-42DF-BBB4-29824DBA64F3}" presName="hierRoot2" presStyleCnt="0"/>
      <dgm:spPr/>
    </dgm:pt>
    <dgm:pt modelId="{DC63EA58-3B56-4F36-8BDC-FCD87D300C7E}" type="pres">
      <dgm:prSet presAssocID="{5D42423A-B2A4-42DF-BBB4-29824DBA64F3}" presName="composite2" presStyleCnt="0"/>
      <dgm:spPr/>
    </dgm:pt>
    <dgm:pt modelId="{C3D958EA-3700-48C3-8694-626538E86D8D}" type="pres">
      <dgm:prSet presAssocID="{5D42423A-B2A4-42DF-BBB4-29824DBA64F3}" presName="background2" presStyleLbl="node2" presStyleIdx="0" presStyleCnt="4"/>
      <dgm:spPr/>
    </dgm:pt>
    <dgm:pt modelId="{830EBA43-A624-46E0-9065-3D777B8A9630}" type="pres">
      <dgm:prSet presAssocID="{5D42423A-B2A4-42DF-BBB4-29824DBA64F3}" presName="text2" presStyleLbl="fgAcc2" presStyleIdx="0" presStyleCnt="4" custScaleY="122621">
        <dgm:presLayoutVars>
          <dgm:chPref val="3"/>
        </dgm:presLayoutVars>
      </dgm:prSet>
      <dgm:spPr/>
      <dgm:t>
        <a:bodyPr/>
        <a:lstStyle/>
        <a:p>
          <a:endParaRPr lang="ru-RU"/>
        </a:p>
      </dgm:t>
    </dgm:pt>
    <dgm:pt modelId="{1E5C08DF-EC7D-4C95-AC6F-058C51BD477D}" type="pres">
      <dgm:prSet presAssocID="{5D42423A-B2A4-42DF-BBB4-29824DBA64F3}" presName="hierChild3" presStyleCnt="0"/>
      <dgm:spPr/>
    </dgm:pt>
    <dgm:pt modelId="{827C6D05-CD4E-406E-9717-0D459637A5F3}" type="pres">
      <dgm:prSet presAssocID="{CF028C90-A3CC-4F16-87C5-9B841C4DBE72}" presName="Name10" presStyleLbl="parChTrans1D2" presStyleIdx="1" presStyleCnt="4"/>
      <dgm:spPr/>
      <dgm:t>
        <a:bodyPr/>
        <a:lstStyle/>
        <a:p>
          <a:endParaRPr lang="ru-RU"/>
        </a:p>
      </dgm:t>
    </dgm:pt>
    <dgm:pt modelId="{EDAC94B2-7B20-46FD-8D7E-D6380C8D507B}" type="pres">
      <dgm:prSet presAssocID="{D11C28F4-9A61-43AB-868D-EB5D0BB4E85B}" presName="hierRoot2" presStyleCnt="0"/>
      <dgm:spPr/>
    </dgm:pt>
    <dgm:pt modelId="{A6C0988E-1962-4A8D-AD8B-50A5E1D7461A}" type="pres">
      <dgm:prSet presAssocID="{D11C28F4-9A61-43AB-868D-EB5D0BB4E85B}" presName="composite2" presStyleCnt="0"/>
      <dgm:spPr/>
    </dgm:pt>
    <dgm:pt modelId="{ACFCD419-0D7C-4B50-AA80-F11CFA5213A3}" type="pres">
      <dgm:prSet presAssocID="{D11C28F4-9A61-43AB-868D-EB5D0BB4E85B}" presName="background2" presStyleLbl="node2" presStyleIdx="1" presStyleCnt="4"/>
      <dgm:spPr/>
    </dgm:pt>
    <dgm:pt modelId="{55A3A93C-757A-417E-B95A-F01AAB0384EA}" type="pres">
      <dgm:prSet presAssocID="{D11C28F4-9A61-43AB-868D-EB5D0BB4E85B}" presName="text2" presStyleLbl="fgAcc2" presStyleIdx="1" presStyleCnt="4" custScaleY="118486">
        <dgm:presLayoutVars>
          <dgm:chPref val="3"/>
        </dgm:presLayoutVars>
      </dgm:prSet>
      <dgm:spPr/>
      <dgm:t>
        <a:bodyPr/>
        <a:lstStyle/>
        <a:p>
          <a:endParaRPr lang="ru-RU"/>
        </a:p>
      </dgm:t>
    </dgm:pt>
    <dgm:pt modelId="{7A9C93DC-2670-433A-B00B-428EE59B6AE7}" type="pres">
      <dgm:prSet presAssocID="{D11C28F4-9A61-43AB-868D-EB5D0BB4E85B}" presName="hierChild3" presStyleCnt="0"/>
      <dgm:spPr/>
    </dgm:pt>
    <dgm:pt modelId="{F57D9956-56AE-4FFF-A780-D5F52492A4BB}" type="pres">
      <dgm:prSet presAssocID="{E5FF8187-E610-4FC2-B01C-D9627361495D}" presName="Name10" presStyleLbl="parChTrans1D2" presStyleIdx="2" presStyleCnt="4"/>
      <dgm:spPr/>
      <dgm:t>
        <a:bodyPr/>
        <a:lstStyle/>
        <a:p>
          <a:endParaRPr lang="ru-RU"/>
        </a:p>
      </dgm:t>
    </dgm:pt>
    <dgm:pt modelId="{CC539015-DE34-4FC4-9938-B2DEEF58959B}" type="pres">
      <dgm:prSet presAssocID="{039DF0B9-25B0-495C-A836-65E51A1F2C4F}" presName="hierRoot2" presStyleCnt="0"/>
      <dgm:spPr/>
    </dgm:pt>
    <dgm:pt modelId="{84CE4C91-9C42-4CE4-8DE9-1D0C463CC7D0}" type="pres">
      <dgm:prSet presAssocID="{039DF0B9-25B0-495C-A836-65E51A1F2C4F}" presName="composite2" presStyleCnt="0"/>
      <dgm:spPr/>
    </dgm:pt>
    <dgm:pt modelId="{9B89644B-E7E5-46A0-9370-C12CCA1BBF3E}" type="pres">
      <dgm:prSet presAssocID="{039DF0B9-25B0-495C-A836-65E51A1F2C4F}" presName="background2" presStyleLbl="node2" presStyleIdx="2" presStyleCnt="4"/>
      <dgm:spPr/>
    </dgm:pt>
    <dgm:pt modelId="{F5F4309D-E901-4474-8D67-C755A302000E}" type="pres">
      <dgm:prSet presAssocID="{039DF0B9-25B0-495C-A836-65E51A1F2C4F}" presName="text2" presStyleLbl="fgAcc2" presStyleIdx="2" presStyleCnt="4" custScaleY="132111" custLinFactNeighborX="1969">
        <dgm:presLayoutVars>
          <dgm:chPref val="3"/>
        </dgm:presLayoutVars>
      </dgm:prSet>
      <dgm:spPr/>
      <dgm:t>
        <a:bodyPr/>
        <a:lstStyle/>
        <a:p>
          <a:endParaRPr lang="ru-RU"/>
        </a:p>
      </dgm:t>
    </dgm:pt>
    <dgm:pt modelId="{72B58C9B-3E16-4AB9-A8BD-FBF1CD779A9B}" type="pres">
      <dgm:prSet presAssocID="{039DF0B9-25B0-495C-A836-65E51A1F2C4F}" presName="hierChild3" presStyleCnt="0"/>
      <dgm:spPr/>
    </dgm:pt>
    <dgm:pt modelId="{BA5DEC8D-1C00-4C5F-817B-234065A93098}" type="pres">
      <dgm:prSet presAssocID="{37A52165-ED03-4FB3-8168-AE364495A96D}" presName="Name10" presStyleLbl="parChTrans1D2" presStyleIdx="3" presStyleCnt="4"/>
      <dgm:spPr/>
      <dgm:t>
        <a:bodyPr/>
        <a:lstStyle/>
        <a:p>
          <a:endParaRPr lang="ru-RU"/>
        </a:p>
      </dgm:t>
    </dgm:pt>
    <dgm:pt modelId="{E392E974-E631-46E2-B852-60048F9124D4}" type="pres">
      <dgm:prSet presAssocID="{4F7B481F-E8F8-4929-85EA-CDDAE4E7EEE8}" presName="hierRoot2" presStyleCnt="0"/>
      <dgm:spPr/>
    </dgm:pt>
    <dgm:pt modelId="{40129ECD-6142-4EDB-9118-AAD138769F79}" type="pres">
      <dgm:prSet presAssocID="{4F7B481F-E8F8-4929-85EA-CDDAE4E7EEE8}" presName="composite2" presStyleCnt="0"/>
      <dgm:spPr/>
    </dgm:pt>
    <dgm:pt modelId="{8AC2F9BB-27A1-4E17-840A-E69189DB8144}" type="pres">
      <dgm:prSet presAssocID="{4F7B481F-E8F8-4929-85EA-CDDAE4E7EEE8}" presName="background2" presStyleLbl="node2" presStyleIdx="3" presStyleCnt="4"/>
      <dgm:spPr/>
    </dgm:pt>
    <dgm:pt modelId="{B6B5227F-6F76-4F7A-892A-66CB719105D3}" type="pres">
      <dgm:prSet presAssocID="{4F7B481F-E8F8-4929-85EA-CDDAE4E7EEE8}" presName="text2" presStyleLbl="fgAcc2" presStyleIdx="3" presStyleCnt="4" custScaleX="125286" custScaleY="124060">
        <dgm:presLayoutVars>
          <dgm:chPref val="3"/>
        </dgm:presLayoutVars>
      </dgm:prSet>
      <dgm:spPr/>
      <dgm:t>
        <a:bodyPr/>
        <a:lstStyle/>
        <a:p>
          <a:endParaRPr lang="ru-RU"/>
        </a:p>
      </dgm:t>
    </dgm:pt>
    <dgm:pt modelId="{A65B8BE7-F25E-4937-A44C-7B76EA24AE9A}" type="pres">
      <dgm:prSet presAssocID="{4F7B481F-E8F8-4929-85EA-CDDAE4E7EEE8}" presName="hierChild3" presStyleCnt="0"/>
      <dgm:spPr/>
    </dgm:pt>
  </dgm:ptLst>
  <dgm:cxnLst>
    <dgm:cxn modelId="{F4A29032-5576-4707-9BDD-5772162EFB51}" type="presOf" srcId="{5D42423A-B2A4-42DF-BBB4-29824DBA64F3}" destId="{830EBA43-A624-46E0-9065-3D777B8A9630}" srcOrd="0" destOrd="0" presId="urn:microsoft.com/office/officeart/2005/8/layout/hierarchy1"/>
    <dgm:cxn modelId="{43FB90B8-0801-4908-9DCC-7FC696C7B3A7}" type="presOf" srcId="{CF028C90-A3CC-4F16-87C5-9B841C4DBE72}" destId="{827C6D05-CD4E-406E-9717-0D459637A5F3}" srcOrd="0" destOrd="0" presId="urn:microsoft.com/office/officeart/2005/8/layout/hierarchy1"/>
    <dgm:cxn modelId="{28176C0C-D993-46DB-9AE7-1A8D894F4E65}" type="presOf" srcId="{65A45D93-1083-44CD-83D1-E0BD54FA1E4D}" destId="{9BBC5E22-CEFB-4846-8EEB-DF4B4F9EFBE5}" srcOrd="0" destOrd="0" presId="urn:microsoft.com/office/officeart/2005/8/layout/hierarchy1"/>
    <dgm:cxn modelId="{CD9AA187-05A5-43DA-B1B4-E56ADCB9C8AD}" srcId="{C5477F0E-F99D-47BC-B531-E9C63333F460}" destId="{039DF0B9-25B0-495C-A836-65E51A1F2C4F}" srcOrd="2" destOrd="0" parTransId="{E5FF8187-E610-4FC2-B01C-D9627361495D}" sibTransId="{379498CC-696C-48FE-B5D7-A8FD6FD6F98D}"/>
    <dgm:cxn modelId="{A4A1FFE1-40FF-4D7B-ADED-F884FDB050F1}" type="presOf" srcId="{37A52165-ED03-4FB3-8168-AE364495A96D}" destId="{BA5DEC8D-1C00-4C5F-817B-234065A93098}" srcOrd="0" destOrd="0" presId="urn:microsoft.com/office/officeart/2005/8/layout/hierarchy1"/>
    <dgm:cxn modelId="{E31E2323-4C38-4997-99F3-69D9312EABCF}" type="presOf" srcId="{4F7B481F-E8F8-4929-85EA-CDDAE4E7EEE8}" destId="{B6B5227F-6F76-4F7A-892A-66CB719105D3}" srcOrd="0" destOrd="0" presId="urn:microsoft.com/office/officeart/2005/8/layout/hierarchy1"/>
    <dgm:cxn modelId="{2329ACD4-5D56-42EA-BE34-E881641FFE0D}" type="presOf" srcId="{D11C28F4-9A61-43AB-868D-EB5D0BB4E85B}" destId="{55A3A93C-757A-417E-B95A-F01AAB0384EA}" srcOrd="0" destOrd="0" presId="urn:microsoft.com/office/officeart/2005/8/layout/hierarchy1"/>
    <dgm:cxn modelId="{AF181464-6E75-4054-8A64-D5EE31DB0CDE}" srcId="{C5477F0E-F99D-47BC-B531-E9C63333F460}" destId="{5D42423A-B2A4-42DF-BBB4-29824DBA64F3}" srcOrd="0" destOrd="0" parTransId="{65A45D93-1083-44CD-83D1-E0BD54FA1E4D}" sibTransId="{C4E68857-C242-45BE-AF35-E402DC2F0F1C}"/>
    <dgm:cxn modelId="{CEAE9ABA-DC64-4842-A7A9-14FAC031022F}" srcId="{F6ABF289-69F2-4585-BD5B-1E82EC2AE6FE}" destId="{C5477F0E-F99D-47BC-B531-E9C63333F460}" srcOrd="0" destOrd="0" parTransId="{808C94D4-7990-4A7C-B4A2-63E5F3E851D0}" sibTransId="{6F94CE7E-68B7-4853-9F90-041686E8BBF8}"/>
    <dgm:cxn modelId="{0E085BBE-9192-421D-BA34-E4B12E1B2626}" type="presOf" srcId="{F6ABF289-69F2-4585-BD5B-1E82EC2AE6FE}" destId="{E522D4DC-6011-41F7-8B12-295D7E4852D0}" srcOrd="0" destOrd="0" presId="urn:microsoft.com/office/officeart/2005/8/layout/hierarchy1"/>
    <dgm:cxn modelId="{B3A9BE0B-A8AE-40F8-95FF-3E69231C3BAE}" srcId="{C5477F0E-F99D-47BC-B531-E9C63333F460}" destId="{D11C28F4-9A61-43AB-868D-EB5D0BB4E85B}" srcOrd="1" destOrd="0" parTransId="{CF028C90-A3CC-4F16-87C5-9B841C4DBE72}" sibTransId="{48A2DB20-E731-4FA5-958F-E0F96A340C4D}"/>
    <dgm:cxn modelId="{9B94D657-F693-4CA2-8A7A-0ADE9D188625}" type="presOf" srcId="{C5477F0E-F99D-47BC-B531-E9C63333F460}" destId="{3B2813D9-2EB0-43ED-8D16-549D77555017}" srcOrd="0" destOrd="0" presId="urn:microsoft.com/office/officeart/2005/8/layout/hierarchy1"/>
    <dgm:cxn modelId="{8253C2BE-D576-48F7-8BC5-A983BFD0D5FB}" type="presOf" srcId="{E5FF8187-E610-4FC2-B01C-D9627361495D}" destId="{F57D9956-56AE-4FFF-A780-D5F52492A4BB}" srcOrd="0" destOrd="0" presId="urn:microsoft.com/office/officeart/2005/8/layout/hierarchy1"/>
    <dgm:cxn modelId="{46EF0AB5-3DC8-4FE9-8D21-A875C47F3C64}" srcId="{C5477F0E-F99D-47BC-B531-E9C63333F460}" destId="{4F7B481F-E8F8-4929-85EA-CDDAE4E7EEE8}" srcOrd="3" destOrd="0" parTransId="{37A52165-ED03-4FB3-8168-AE364495A96D}" sibTransId="{856AC0F2-C5B7-48AE-A98E-C54403B8B1ED}"/>
    <dgm:cxn modelId="{2FA2D7F9-73B8-48B5-BC3D-8A1978D34C54}" type="presOf" srcId="{039DF0B9-25B0-495C-A836-65E51A1F2C4F}" destId="{F5F4309D-E901-4474-8D67-C755A302000E}" srcOrd="0" destOrd="0" presId="urn:microsoft.com/office/officeart/2005/8/layout/hierarchy1"/>
    <dgm:cxn modelId="{05E0D29B-5BFA-43C7-9F93-85C6173DE2EE}" type="presParOf" srcId="{E522D4DC-6011-41F7-8B12-295D7E4852D0}" destId="{C2603B75-BEF4-4CEB-9646-F062506659E2}" srcOrd="0" destOrd="0" presId="urn:microsoft.com/office/officeart/2005/8/layout/hierarchy1"/>
    <dgm:cxn modelId="{5ACFC28F-9603-4B43-A3DC-930C9F396DD0}" type="presParOf" srcId="{C2603B75-BEF4-4CEB-9646-F062506659E2}" destId="{67E504DA-8569-4EDD-B6BE-90402B268721}" srcOrd="0" destOrd="0" presId="urn:microsoft.com/office/officeart/2005/8/layout/hierarchy1"/>
    <dgm:cxn modelId="{8C3D2E19-7E03-46F8-9BFB-97337A4BE67F}" type="presParOf" srcId="{67E504DA-8569-4EDD-B6BE-90402B268721}" destId="{5C634BAB-EC2F-4BF5-892E-5FC6168EA933}" srcOrd="0" destOrd="0" presId="urn:microsoft.com/office/officeart/2005/8/layout/hierarchy1"/>
    <dgm:cxn modelId="{C40FAFF1-CFAD-405A-848D-56E4DB7F402D}" type="presParOf" srcId="{67E504DA-8569-4EDD-B6BE-90402B268721}" destId="{3B2813D9-2EB0-43ED-8D16-549D77555017}" srcOrd="1" destOrd="0" presId="urn:microsoft.com/office/officeart/2005/8/layout/hierarchy1"/>
    <dgm:cxn modelId="{CCDA352F-B5BE-43CE-B450-B6BD00C109B2}" type="presParOf" srcId="{C2603B75-BEF4-4CEB-9646-F062506659E2}" destId="{26FBF784-9A9B-4B75-ADFA-CA509B640844}" srcOrd="1" destOrd="0" presId="urn:microsoft.com/office/officeart/2005/8/layout/hierarchy1"/>
    <dgm:cxn modelId="{0A818F0D-9891-4FAC-81BA-661F9B8A8170}" type="presParOf" srcId="{26FBF784-9A9B-4B75-ADFA-CA509B640844}" destId="{9BBC5E22-CEFB-4846-8EEB-DF4B4F9EFBE5}" srcOrd="0" destOrd="0" presId="urn:microsoft.com/office/officeart/2005/8/layout/hierarchy1"/>
    <dgm:cxn modelId="{7BF93134-67A4-4D32-B201-98B864613F12}" type="presParOf" srcId="{26FBF784-9A9B-4B75-ADFA-CA509B640844}" destId="{FCEBCDDC-874B-417B-ACDB-0596FBDF71EA}" srcOrd="1" destOrd="0" presId="urn:microsoft.com/office/officeart/2005/8/layout/hierarchy1"/>
    <dgm:cxn modelId="{F6CBB130-FB08-47BB-8917-21E0FCBDA323}" type="presParOf" srcId="{FCEBCDDC-874B-417B-ACDB-0596FBDF71EA}" destId="{DC63EA58-3B56-4F36-8BDC-FCD87D300C7E}" srcOrd="0" destOrd="0" presId="urn:microsoft.com/office/officeart/2005/8/layout/hierarchy1"/>
    <dgm:cxn modelId="{88611E8A-4D2A-4FF4-AC15-8E96A5312C59}" type="presParOf" srcId="{DC63EA58-3B56-4F36-8BDC-FCD87D300C7E}" destId="{C3D958EA-3700-48C3-8694-626538E86D8D}" srcOrd="0" destOrd="0" presId="urn:microsoft.com/office/officeart/2005/8/layout/hierarchy1"/>
    <dgm:cxn modelId="{AC2B9EA4-767A-45F0-B128-A5BA07BE32C9}" type="presParOf" srcId="{DC63EA58-3B56-4F36-8BDC-FCD87D300C7E}" destId="{830EBA43-A624-46E0-9065-3D777B8A9630}" srcOrd="1" destOrd="0" presId="urn:microsoft.com/office/officeart/2005/8/layout/hierarchy1"/>
    <dgm:cxn modelId="{1D4152B4-8D8B-47B3-8C79-5BCA32FBED0F}" type="presParOf" srcId="{FCEBCDDC-874B-417B-ACDB-0596FBDF71EA}" destId="{1E5C08DF-EC7D-4C95-AC6F-058C51BD477D}" srcOrd="1" destOrd="0" presId="urn:microsoft.com/office/officeart/2005/8/layout/hierarchy1"/>
    <dgm:cxn modelId="{3443F822-0B89-40E0-A92D-A2CDA01C4008}" type="presParOf" srcId="{26FBF784-9A9B-4B75-ADFA-CA509B640844}" destId="{827C6D05-CD4E-406E-9717-0D459637A5F3}" srcOrd="2" destOrd="0" presId="urn:microsoft.com/office/officeart/2005/8/layout/hierarchy1"/>
    <dgm:cxn modelId="{400A2812-CB2E-4F94-A363-599F3CCFCAC4}" type="presParOf" srcId="{26FBF784-9A9B-4B75-ADFA-CA509B640844}" destId="{EDAC94B2-7B20-46FD-8D7E-D6380C8D507B}" srcOrd="3" destOrd="0" presId="urn:microsoft.com/office/officeart/2005/8/layout/hierarchy1"/>
    <dgm:cxn modelId="{F48165FF-8B68-4E39-B893-15B16534714C}" type="presParOf" srcId="{EDAC94B2-7B20-46FD-8D7E-D6380C8D507B}" destId="{A6C0988E-1962-4A8D-AD8B-50A5E1D7461A}" srcOrd="0" destOrd="0" presId="urn:microsoft.com/office/officeart/2005/8/layout/hierarchy1"/>
    <dgm:cxn modelId="{525DF037-DAD6-4335-A5DF-A88B37919FD4}" type="presParOf" srcId="{A6C0988E-1962-4A8D-AD8B-50A5E1D7461A}" destId="{ACFCD419-0D7C-4B50-AA80-F11CFA5213A3}" srcOrd="0" destOrd="0" presId="urn:microsoft.com/office/officeart/2005/8/layout/hierarchy1"/>
    <dgm:cxn modelId="{249583E1-24DD-40FF-9C7B-E86251210156}" type="presParOf" srcId="{A6C0988E-1962-4A8D-AD8B-50A5E1D7461A}" destId="{55A3A93C-757A-417E-B95A-F01AAB0384EA}" srcOrd="1" destOrd="0" presId="urn:microsoft.com/office/officeart/2005/8/layout/hierarchy1"/>
    <dgm:cxn modelId="{DEF530B3-93CA-41BC-8589-E8101157E6C8}" type="presParOf" srcId="{EDAC94B2-7B20-46FD-8D7E-D6380C8D507B}" destId="{7A9C93DC-2670-433A-B00B-428EE59B6AE7}" srcOrd="1" destOrd="0" presId="urn:microsoft.com/office/officeart/2005/8/layout/hierarchy1"/>
    <dgm:cxn modelId="{3081C633-31E5-48EE-B652-30C90E91495F}" type="presParOf" srcId="{26FBF784-9A9B-4B75-ADFA-CA509B640844}" destId="{F57D9956-56AE-4FFF-A780-D5F52492A4BB}" srcOrd="4" destOrd="0" presId="urn:microsoft.com/office/officeart/2005/8/layout/hierarchy1"/>
    <dgm:cxn modelId="{C3A2212F-4A1C-4909-9210-7B5C1FE3D672}" type="presParOf" srcId="{26FBF784-9A9B-4B75-ADFA-CA509B640844}" destId="{CC539015-DE34-4FC4-9938-B2DEEF58959B}" srcOrd="5" destOrd="0" presId="urn:microsoft.com/office/officeart/2005/8/layout/hierarchy1"/>
    <dgm:cxn modelId="{AD889986-B265-4FCE-8752-DADA33F0D8AE}" type="presParOf" srcId="{CC539015-DE34-4FC4-9938-B2DEEF58959B}" destId="{84CE4C91-9C42-4CE4-8DE9-1D0C463CC7D0}" srcOrd="0" destOrd="0" presId="urn:microsoft.com/office/officeart/2005/8/layout/hierarchy1"/>
    <dgm:cxn modelId="{8E504D4E-A4E6-4C3E-8CA5-817428C654F1}" type="presParOf" srcId="{84CE4C91-9C42-4CE4-8DE9-1D0C463CC7D0}" destId="{9B89644B-E7E5-46A0-9370-C12CCA1BBF3E}" srcOrd="0" destOrd="0" presId="urn:microsoft.com/office/officeart/2005/8/layout/hierarchy1"/>
    <dgm:cxn modelId="{F75C659D-D01D-4CCF-9666-7322397E3077}" type="presParOf" srcId="{84CE4C91-9C42-4CE4-8DE9-1D0C463CC7D0}" destId="{F5F4309D-E901-4474-8D67-C755A302000E}" srcOrd="1" destOrd="0" presId="urn:microsoft.com/office/officeart/2005/8/layout/hierarchy1"/>
    <dgm:cxn modelId="{E30BF024-742D-457D-B66D-D3526CBC2FEC}" type="presParOf" srcId="{CC539015-DE34-4FC4-9938-B2DEEF58959B}" destId="{72B58C9B-3E16-4AB9-A8BD-FBF1CD779A9B}" srcOrd="1" destOrd="0" presId="urn:microsoft.com/office/officeart/2005/8/layout/hierarchy1"/>
    <dgm:cxn modelId="{B1180854-82D6-4BAE-A417-B224E5B28C5A}" type="presParOf" srcId="{26FBF784-9A9B-4B75-ADFA-CA509B640844}" destId="{BA5DEC8D-1C00-4C5F-817B-234065A93098}" srcOrd="6" destOrd="0" presId="urn:microsoft.com/office/officeart/2005/8/layout/hierarchy1"/>
    <dgm:cxn modelId="{DC59ACBE-5538-4953-9F33-6C0D8B3F5DB0}" type="presParOf" srcId="{26FBF784-9A9B-4B75-ADFA-CA509B640844}" destId="{E392E974-E631-46E2-B852-60048F9124D4}" srcOrd="7" destOrd="0" presId="urn:microsoft.com/office/officeart/2005/8/layout/hierarchy1"/>
    <dgm:cxn modelId="{E3C68433-3B03-45FC-907F-99788A5F90AF}" type="presParOf" srcId="{E392E974-E631-46E2-B852-60048F9124D4}" destId="{40129ECD-6142-4EDB-9118-AAD138769F79}" srcOrd="0" destOrd="0" presId="urn:microsoft.com/office/officeart/2005/8/layout/hierarchy1"/>
    <dgm:cxn modelId="{FDE543E6-1143-4555-BF23-704C43458412}" type="presParOf" srcId="{40129ECD-6142-4EDB-9118-AAD138769F79}" destId="{8AC2F9BB-27A1-4E17-840A-E69189DB8144}" srcOrd="0" destOrd="0" presId="urn:microsoft.com/office/officeart/2005/8/layout/hierarchy1"/>
    <dgm:cxn modelId="{F09C2CA7-5808-4040-82DC-914451A6CCD0}" type="presParOf" srcId="{40129ECD-6142-4EDB-9118-AAD138769F79}" destId="{B6B5227F-6F76-4F7A-892A-66CB719105D3}" srcOrd="1" destOrd="0" presId="urn:microsoft.com/office/officeart/2005/8/layout/hierarchy1"/>
    <dgm:cxn modelId="{0487FE7A-501B-45A7-B8A5-A553915D0E2B}" type="presParOf" srcId="{E392E974-E631-46E2-B852-60048F9124D4}" destId="{A65B8BE7-F25E-4937-A44C-7B76EA24AE9A}"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5DEC8D-1C00-4C5F-817B-234065A93098}">
      <dsp:nvSpPr>
        <dsp:cNvPr id="0" name=""/>
        <dsp:cNvSpPr/>
      </dsp:nvSpPr>
      <dsp:spPr>
        <a:xfrm>
          <a:off x="2857845" y="639696"/>
          <a:ext cx="2125994" cy="337259"/>
        </a:xfrm>
        <a:custGeom>
          <a:avLst/>
          <a:gdLst/>
          <a:ahLst/>
          <a:cxnLst/>
          <a:rect l="0" t="0" r="0" b="0"/>
          <a:pathLst>
            <a:path>
              <a:moveTo>
                <a:pt x="0" y="0"/>
              </a:moveTo>
              <a:lnTo>
                <a:pt x="0" y="229832"/>
              </a:lnTo>
              <a:lnTo>
                <a:pt x="2125994" y="229832"/>
              </a:lnTo>
              <a:lnTo>
                <a:pt x="2125994" y="3372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7D9956-56AE-4FFF-A780-D5F52492A4BB}">
      <dsp:nvSpPr>
        <dsp:cNvPr id="0" name=""/>
        <dsp:cNvSpPr/>
      </dsp:nvSpPr>
      <dsp:spPr>
        <a:xfrm>
          <a:off x="2857845" y="639696"/>
          <a:ext cx="584885" cy="337259"/>
        </a:xfrm>
        <a:custGeom>
          <a:avLst/>
          <a:gdLst/>
          <a:ahLst/>
          <a:cxnLst/>
          <a:rect l="0" t="0" r="0" b="0"/>
          <a:pathLst>
            <a:path>
              <a:moveTo>
                <a:pt x="0" y="0"/>
              </a:moveTo>
              <a:lnTo>
                <a:pt x="0" y="229832"/>
              </a:lnTo>
              <a:lnTo>
                <a:pt x="584885" y="229832"/>
              </a:lnTo>
              <a:lnTo>
                <a:pt x="584885" y="3372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7C6D05-CD4E-406E-9717-0D459637A5F3}">
      <dsp:nvSpPr>
        <dsp:cNvPr id="0" name=""/>
        <dsp:cNvSpPr/>
      </dsp:nvSpPr>
      <dsp:spPr>
        <a:xfrm>
          <a:off x="2002568" y="639696"/>
          <a:ext cx="855277" cy="337259"/>
        </a:xfrm>
        <a:custGeom>
          <a:avLst/>
          <a:gdLst/>
          <a:ahLst/>
          <a:cxnLst/>
          <a:rect l="0" t="0" r="0" b="0"/>
          <a:pathLst>
            <a:path>
              <a:moveTo>
                <a:pt x="855277" y="0"/>
              </a:moveTo>
              <a:lnTo>
                <a:pt x="855277" y="229832"/>
              </a:lnTo>
              <a:lnTo>
                <a:pt x="0" y="229832"/>
              </a:lnTo>
              <a:lnTo>
                <a:pt x="0" y="3372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BC5E22-CEFB-4846-8EEB-DF4B4F9EFBE5}">
      <dsp:nvSpPr>
        <dsp:cNvPr id="0" name=""/>
        <dsp:cNvSpPr/>
      </dsp:nvSpPr>
      <dsp:spPr>
        <a:xfrm>
          <a:off x="585239" y="639696"/>
          <a:ext cx="2272606" cy="337259"/>
        </a:xfrm>
        <a:custGeom>
          <a:avLst/>
          <a:gdLst/>
          <a:ahLst/>
          <a:cxnLst/>
          <a:rect l="0" t="0" r="0" b="0"/>
          <a:pathLst>
            <a:path>
              <a:moveTo>
                <a:pt x="2272606" y="0"/>
              </a:moveTo>
              <a:lnTo>
                <a:pt x="2272606" y="229832"/>
              </a:lnTo>
              <a:lnTo>
                <a:pt x="0" y="229832"/>
              </a:lnTo>
              <a:lnTo>
                <a:pt x="0" y="3372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634BAB-EC2F-4BF5-892E-5FC6168EA933}">
      <dsp:nvSpPr>
        <dsp:cNvPr id="0" name=""/>
        <dsp:cNvSpPr/>
      </dsp:nvSpPr>
      <dsp:spPr>
        <a:xfrm>
          <a:off x="1970436" y="456"/>
          <a:ext cx="1774818" cy="6392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2813D9-2EB0-43ED-8D16-549D77555017}">
      <dsp:nvSpPr>
        <dsp:cNvPr id="0" name=""/>
        <dsp:cNvSpPr/>
      </dsp:nvSpPr>
      <dsp:spPr>
        <a:xfrm>
          <a:off x="2099284" y="122861"/>
          <a:ext cx="1774818" cy="6392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Жобалық оқыту технологиясы </a:t>
          </a:r>
        </a:p>
      </dsp:txBody>
      <dsp:txXfrm>
        <a:off x="2118007" y="141584"/>
        <a:ext cx="1737372" cy="601794"/>
      </dsp:txXfrm>
    </dsp:sp>
    <dsp:sp modelId="{C3D958EA-3700-48C3-8694-626538E86D8D}">
      <dsp:nvSpPr>
        <dsp:cNvPr id="0" name=""/>
        <dsp:cNvSpPr/>
      </dsp:nvSpPr>
      <dsp:spPr>
        <a:xfrm>
          <a:off x="5422" y="976956"/>
          <a:ext cx="1159633" cy="9029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0EBA43-A624-46E0-9065-3D777B8A9630}">
      <dsp:nvSpPr>
        <dsp:cNvPr id="0" name=""/>
        <dsp:cNvSpPr/>
      </dsp:nvSpPr>
      <dsp:spPr>
        <a:xfrm>
          <a:off x="134270" y="1099362"/>
          <a:ext cx="1159633" cy="9029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Білім алушыларды  білімді өз бетімен алуға үйрету, алған білімді  пайдалана білуге үйрету </a:t>
          </a:r>
        </a:p>
      </dsp:txBody>
      <dsp:txXfrm>
        <a:off x="160716" y="1125808"/>
        <a:ext cx="1106741" cy="850048"/>
      </dsp:txXfrm>
    </dsp:sp>
    <dsp:sp modelId="{ACFCD419-0D7C-4B50-AA80-F11CFA5213A3}">
      <dsp:nvSpPr>
        <dsp:cNvPr id="0" name=""/>
        <dsp:cNvSpPr/>
      </dsp:nvSpPr>
      <dsp:spPr>
        <a:xfrm>
          <a:off x="1422752" y="976956"/>
          <a:ext cx="1159633" cy="8724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A3A93C-757A-417E-B95A-F01AAB0384EA}">
      <dsp:nvSpPr>
        <dsp:cNvPr id="0" name=""/>
        <dsp:cNvSpPr/>
      </dsp:nvSpPr>
      <dsp:spPr>
        <a:xfrm>
          <a:off x="1551600" y="1099362"/>
          <a:ext cx="1159633" cy="8724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зерттеу әдістерін пайдалана білу қабілеті, адамның дамуы үшін мәнді</a:t>
          </a:r>
        </a:p>
      </dsp:txBody>
      <dsp:txXfrm>
        <a:off x="1577154" y="1124916"/>
        <a:ext cx="1108525" cy="821383"/>
      </dsp:txXfrm>
    </dsp:sp>
    <dsp:sp modelId="{9B89644B-E7E5-46A0-9370-C12CCA1BBF3E}">
      <dsp:nvSpPr>
        <dsp:cNvPr id="0" name=""/>
        <dsp:cNvSpPr/>
      </dsp:nvSpPr>
      <dsp:spPr>
        <a:xfrm>
          <a:off x="2862914" y="976956"/>
          <a:ext cx="1159633" cy="972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F4309D-E901-4474-8D67-C755A302000E}">
      <dsp:nvSpPr>
        <dsp:cNvPr id="0" name=""/>
        <dsp:cNvSpPr/>
      </dsp:nvSpPr>
      <dsp:spPr>
        <a:xfrm>
          <a:off x="2991762" y="1099362"/>
          <a:ext cx="1159633" cy="9728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адамдармен кең қарым-қатынасын жасау, түрлі көзқарастармен танысу</a:t>
          </a:r>
        </a:p>
      </dsp:txBody>
      <dsp:txXfrm>
        <a:off x="3020255" y="1127855"/>
        <a:ext cx="1102647" cy="915835"/>
      </dsp:txXfrm>
    </dsp:sp>
    <dsp:sp modelId="{8AC2F9BB-27A1-4E17-840A-E69189DB8144}">
      <dsp:nvSpPr>
        <dsp:cNvPr id="0" name=""/>
        <dsp:cNvSpPr/>
      </dsp:nvSpPr>
      <dsp:spPr>
        <a:xfrm>
          <a:off x="4257411" y="976956"/>
          <a:ext cx="1452858" cy="9135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6B5227F-6F76-4F7A-892A-66CB719105D3}">
      <dsp:nvSpPr>
        <dsp:cNvPr id="0" name=""/>
        <dsp:cNvSpPr/>
      </dsp:nvSpPr>
      <dsp:spPr>
        <a:xfrm>
          <a:off x="4386259" y="1099362"/>
          <a:ext cx="1452858" cy="9135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коммуникативтік дағдылар мен қабілеттерді алу өзектілігі</a:t>
          </a:r>
        </a:p>
      </dsp:txBody>
      <dsp:txXfrm>
        <a:off x="4413016" y="1126119"/>
        <a:ext cx="1399344" cy="8600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1395-4B87-445D-8F14-9A293701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2084</Words>
  <Characters>11881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2023-05-30T17:30:00Z</dcterms:created>
  <dcterms:modified xsi:type="dcterms:W3CDTF">2023-05-30T17:36:00Z</dcterms:modified>
</cp:coreProperties>
</file>