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0D85" w14:textId="77777777" w:rsidR="00AF6EB7" w:rsidRPr="00AC0F7A" w:rsidRDefault="00AF6EB7" w:rsidP="00AF6EB7">
      <w:pPr>
        <w:jc w:val="center"/>
        <w:rPr>
          <w:b/>
          <w:sz w:val="28"/>
          <w:lang w:val="kk-KZ"/>
        </w:rPr>
      </w:pPr>
      <w:r w:rsidRPr="00AC0F7A">
        <w:rPr>
          <w:b/>
          <w:sz w:val="28"/>
          <w:lang w:val="kk-KZ"/>
        </w:rPr>
        <w:t>Сабақ жоспары</w:t>
      </w:r>
    </w:p>
    <w:p w14:paraId="7D3763A1" w14:textId="77777777" w:rsidR="00AF6EB7" w:rsidRPr="00AC0F7A" w:rsidRDefault="00AF6EB7" w:rsidP="00AF6EB7">
      <w:pPr>
        <w:jc w:val="center"/>
        <w:rPr>
          <w:b/>
          <w:sz w:val="28"/>
          <w:lang w:val="kk-KZ"/>
        </w:rPr>
      </w:pPr>
    </w:p>
    <w:p w14:paraId="50F62028" w14:textId="35319D9D" w:rsidR="00AF6EB7" w:rsidRPr="00637D1D" w:rsidRDefault="00AF6EB7" w:rsidP="00AF6EB7">
      <w:pPr>
        <w:rPr>
          <w:bCs/>
          <w:sz w:val="28"/>
          <w:lang w:val="kk-KZ"/>
        </w:rPr>
      </w:pPr>
      <w:r w:rsidRPr="00AC0F7A">
        <w:rPr>
          <w:b/>
          <w:sz w:val="28"/>
          <w:lang w:val="kk-KZ"/>
        </w:rPr>
        <w:t>Сабақ тақырыбы:</w:t>
      </w:r>
      <w:r>
        <w:rPr>
          <w:b/>
          <w:sz w:val="28"/>
          <w:lang w:val="kk-KZ"/>
        </w:rPr>
        <w:t xml:space="preserve"> </w:t>
      </w:r>
      <w:r w:rsidRPr="007C2161">
        <w:rPr>
          <w:b/>
          <w:sz w:val="28"/>
          <w:lang w:val="kk-KZ"/>
        </w:rPr>
        <w:t>«</w:t>
      </w:r>
      <w:r w:rsidRPr="007C2161">
        <w:rPr>
          <w:b/>
          <w:color w:val="000000"/>
          <w:sz w:val="28"/>
          <w:szCs w:val="28"/>
          <w:shd w:val="clear" w:color="auto" w:fill="FFFFFF"/>
          <w:lang w:val="kk-KZ"/>
        </w:rPr>
        <w:t>Саптық тәс</w:t>
      </w:r>
      <w:r w:rsidR="003527BF">
        <w:rPr>
          <w:b/>
          <w:color w:val="000000"/>
          <w:sz w:val="28"/>
          <w:szCs w:val="28"/>
          <w:shd w:val="clear" w:color="auto" w:fill="FFFFFF"/>
          <w:lang w:val="kk-KZ"/>
        </w:rPr>
        <w:t>i</w:t>
      </w:r>
      <w:r w:rsidRPr="007C2161">
        <w:rPr>
          <w:b/>
          <w:color w:val="000000"/>
          <w:sz w:val="28"/>
          <w:szCs w:val="28"/>
          <w:shd w:val="clear" w:color="auto" w:fill="FFFFFF"/>
          <w:lang w:val="kk-KZ"/>
        </w:rPr>
        <w:t>лдер және қарусыз қозғалыс</w:t>
      </w:r>
      <w:r w:rsidRPr="007C2161">
        <w:rPr>
          <w:b/>
          <w:sz w:val="22"/>
          <w:szCs w:val="20"/>
          <w:lang w:val="kk-KZ"/>
        </w:rPr>
        <w:t>»</w:t>
      </w:r>
    </w:p>
    <w:p w14:paraId="0D3C845D" w14:textId="77777777" w:rsidR="00AF6EB7" w:rsidRPr="00B722A8" w:rsidRDefault="00AF6EB7" w:rsidP="00AF6EB7">
      <w:pPr>
        <w:rPr>
          <w:sz w:val="28"/>
          <w:lang w:val="kk-KZ"/>
        </w:rPr>
      </w:pPr>
    </w:p>
    <w:p w14:paraId="65AE917D" w14:textId="77777777" w:rsidR="00AF6EB7" w:rsidRDefault="00AF6EB7" w:rsidP="00AF6EB7">
      <w:pPr>
        <w:rPr>
          <w:sz w:val="28"/>
          <w:lang w:val="kk-KZ"/>
        </w:rPr>
      </w:pPr>
      <w:r>
        <w:rPr>
          <w:sz w:val="28"/>
          <w:lang w:val="kk-KZ"/>
        </w:rPr>
        <w:t>Модуль/пән атауы: Алғашқы әскери және технологиялық дайындық.</w:t>
      </w:r>
    </w:p>
    <w:p w14:paraId="751060F8" w14:textId="77777777" w:rsidR="00AF6EB7" w:rsidRDefault="00AF6EB7" w:rsidP="00AF6EB7">
      <w:pPr>
        <w:rPr>
          <w:sz w:val="28"/>
          <w:lang w:val="kk-KZ"/>
        </w:rPr>
      </w:pPr>
      <w:r>
        <w:rPr>
          <w:sz w:val="28"/>
          <w:lang w:val="kk-KZ"/>
        </w:rPr>
        <w:t>Дайындаған оқытушы: Абушев Р.М</w:t>
      </w:r>
    </w:p>
    <w:p w14:paraId="0B07684D" w14:textId="77777777" w:rsidR="00AF6EB7" w:rsidRDefault="00AF6EB7" w:rsidP="00AF6EB7">
      <w:pPr>
        <w:rPr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7"/>
        <w:gridCol w:w="4712"/>
        <w:gridCol w:w="2162"/>
      </w:tblGrid>
      <w:tr w:rsidR="00AF6EB7" w14:paraId="695771E5" w14:textId="77777777" w:rsidTr="00100F20">
        <w:trPr>
          <w:trHeight w:val="351"/>
        </w:trPr>
        <w:tc>
          <w:tcPr>
            <w:tcW w:w="2943" w:type="dxa"/>
          </w:tcPr>
          <w:p w14:paraId="3638F9FC" w14:textId="77777777" w:rsidR="00AF6EB7" w:rsidRPr="00B722A8" w:rsidRDefault="00AF6EB7" w:rsidP="00100F20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Пән атауы</w:t>
            </w:r>
          </w:p>
        </w:tc>
        <w:tc>
          <w:tcPr>
            <w:tcW w:w="7018" w:type="dxa"/>
            <w:gridSpan w:val="2"/>
          </w:tcPr>
          <w:p w14:paraId="42DB123C" w14:textId="77777777" w:rsidR="00AF6EB7" w:rsidRDefault="00AF6EB7" w:rsidP="00100F20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Алғашқы әскери және технологиялық дайындық.</w:t>
            </w:r>
          </w:p>
        </w:tc>
      </w:tr>
      <w:tr w:rsidR="00AF6EB7" w:rsidRPr="00A065AA" w14:paraId="123277CA" w14:textId="77777777" w:rsidTr="00100F20">
        <w:trPr>
          <w:trHeight w:val="338"/>
        </w:trPr>
        <w:tc>
          <w:tcPr>
            <w:tcW w:w="2943" w:type="dxa"/>
          </w:tcPr>
          <w:p w14:paraId="5AB93FD2" w14:textId="77777777" w:rsidR="00AF6EB7" w:rsidRDefault="00AF6EB7" w:rsidP="00100F20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Сабақ тақырыбы</w:t>
            </w:r>
          </w:p>
        </w:tc>
        <w:tc>
          <w:tcPr>
            <w:tcW w:w="7018" w:type="dxa"/>
            <w:gridSpan w:val="2"/>
          </w:tcPr>
          <w:p w14:paraId="0FD24F22" w14:textId="65040DBC" w:rsidR="00AF6EB7" w:rsidRPr="00637D1D" w:rsidRDefault="00AF6EB7" w:rsidP="00100F20">
            <w:pPr>
              <w:rPr>
                <w:bCs/>
                <w:sz w:val="28"/>
                <w:lang w:val="kk-KZ"/>
              </w:rPr>
            </w:pPr>
            <w:r w:rsidRPr="00637D1D">
              <w:rPr>
                <w:bCs/>
                <w:sz w:val="28"/>
                <w:lang w:val="kk-KZ"/>
              </w:rPr>
              <w:t>«</w:t>
            </w:r>
            <w:r w:rsidRPr="00684345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Саптық тәс</w:t>
            </w:r>
            <w:r w:rsidR="003527BF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i</w:t>
            </w:r>
            <w:r w:rsidRPr="00684345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лдер және қару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сыз </w:t>
            </w:r>
            <w:r w:rsidRPr="00684345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қозғалыс</w:t>
            </w:r>
            <w:r w:rsidRPr="00684345">
              <w:rPr>
                <w:sz w:val="22"/>
                <w:szCs w:val="20"/>
                <w:lang w:val="kk-KZ"/>
              </w:rPr>
              <w:t>»</w:t>
            </w:r>
          </w:p>
        </w:tc>
      </w:tr>
      <w:tr w:rsidR="00AF6EB7" w14:paraId="66F5E2AE" w14:textId="77777777" w:rsidTr="00100F20">
        <w:trPr>
          <w:trHeight w:val="351"/>
        </w:trPr>
        <w:tc>
          <w:tcPr>
            <w:tcW w:w="2943" w:type="dxa"/>
          </w:tcPr>
          <w:p w14:paraId="352A28D8" w14:textId="77777777" w:rsidR="00AF6EB7" w:rsidRDefault="00AF6EB7" w:rsidP="00100F20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Дайындалған педагог</w:t>
            </w:r>
          </w:p>
        </w:tc>
        <w:tc>
          <w:tcPr>
            <w:tcW w:w="7018" w:type="dxa"/>
            <w:gridSpan w:val="2"/>
          </w:tcPr>
          <w:p w14:paraId="2D6DC39B" w14:textId="77777777" w:rsidR="00AF6EB7" w:rsidRDefault="00AF6EB7" w:rsidP="00100F20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Абушев Р.М</w:t>
            </w:r>
          </w:p>
        </w:tc>
      </w:tr>
      <w:tr w:rsidR="00AF6EB7" w14:paraId="1C531C6F" w14:textId="77777777" w:rsidTr="00100F20">
        <w:trPr>
          <w:trHeight w:val="351"/>
        </w:trPr>
        <w:tc>
          <w:tcPr>
            <w:tcW w:w="2943" w:type="dxa"/>
          </w:tcPr>
          <w:p w14:paraId="02061118" w14:textId="14C0840E" w:rsidR="00AF6EB7" w:rsidRDefault="00AF6EB7" w:rsidP="00100F20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Күн</w:t>
            </w:r>
            <w:r w:rsidR="003527BF">
              <w:rPr>
                <w:sz w:val="28"/>
                <w:lang w:val="kk-KZ"/>
              </w:rPr>
              <w:t>i</w:t>
            </w:r>
            <w:r>
              <w:rPr>
                <w:sz w:val="28"/>
                <w:lang w:val="kk-KZ"/>
              </w:rPr>
              <w:t>, айы, жылы</w:t>
            </w:r>
          </w:p>
        </w:tc>
        <w:tc>
          <w:tcPr>
            <w:tcW w:w="7018" w:type="dxa"/>
            <w:gridSpan w:val="2"/>
          </w:tcPr>
          <w:p w14:paraId="3DCA7E11" w14:textId="77777777" w:rsidR="00AF6EB7" w:rsidRDefault="00AF6EB7" w:rsidP="00100F20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05.2024ж.</w:t>
            </w:r>
          </w:p>
        </w:tc>
      </w:tr>
      <w:tr w:rsidR="00AF6EB7" w14:paraId="4FD97F0E" w14:textId="77777777" w:rsidTr="00100F20">
        <w:trPr>
          <w:trHeight w:val="338"/>
        </w:trPr>
        <w:tc>
          <w:tcPr>
            <w:tcW w:w="9961" w:type="dxa"/>
            <w:gridSpan w:val="3"/>
          </w:tcPr>
          <w:p w14:paraId="3B769907" w14:textId="0E42F980" w:rsidR="00AF6EB7" w:rsidRPr="006352B2" w:rsidRDefault="00AF6EB7" w:rsidP="00100F20">
            <w:pPr>
              <w:jc w:val="center"/>
              <w:rPr>
                <w:b/>
                <w:bCs/>
                <w:sz w:val="28"/>
                <w:lang w:val="kk-KZ"/>
              </w:rPr>
            </w:pPr>
            <w:r w:rsidRPr="006352B2">
              <w:rPr>
                <w:b/>
                <w:bCs/>
                <w:sz w:val="28"/>
                <w:lang w:val="kk-KZ"/>
              </w:rPr>
              <w:t>Жалпы мәл</w:t>
            </w:r>
            <w:r w:rsidR="003527BF">
              <w:rPr>
                <w:b/>
                <w:bCs/>
                <w:sz w:val="28"/>
                <w:lang w:val="kk-KZ"/>
              </w:rPr>
              <w:t>i</w:t>
            </w:r>
            <w:r w:rsidRPr="006352B2">
              <w:rPr>
                <w:b/>
                <w:bCs/>
                <w:sz w:val="28"/>
                <w:lang w:val="kk-KZ"/>
              </w:rPr>
              <w:t>меттер</w:t>
            </w:r>
          </w:p>
        </w:tc>
      </w:tr>
      <w:tr w:rsidR="00AF6EB7" w14:paraId="39328E73" w14:textId="77777777" w:rsidTr="00100F20">
        <w:trPr>
          <w:trHeight w:val="351"/>
        </w:trPr>
        <w:tc>
          <w:tcPr>
            <w:tcW w:w="2943" w:type="dxa"/>
          </w:tcPr>
          <w:p w14:paraId="65EC09EF" w14:textId="77777777" w:rsidR="00AF6EB7" w:rsidRDefault="00AF6EB7" w:rsidP="00100F20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Курс</w:t>
            </w:r>
          </w:p>
        </w:tc>
        <w:tc>
          <w:tcPr>
            <w:tcW w:w="7018" w:type="dxa"/>
            <w:gridSpan w:val="2"/>
          </w:tcPr>
          <w:p w14:paraId="2B460B77" w14:textId="77777777" w:rsidR="00AF6EB7" w:rsidRDefault="00AF6EB7" w:rsidP="00100F20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 курс.</w:t>
            </w:r>
          </w:p>
        </w:tc>
      </w:tr>
      <w:tr w:rsidR="00AF6EB7" w14:paraId="6D327C62" w14:textId="77777777" w:rsidTr="00100F20">
        <w:trPr>
          <w:trHeight w:val="351"/>
        </w:trPr>
        <w:tc>
          <w:tcPr>
            <w:tcW w:w="2943" w:type="dxa"/>
          </w:tcPr>
          <w:p w14:paraId="638FB0C9" w14:textId="77777777" w:rsidR="00AF6EB7" w:rsidRDefault="00AF6EB7" w:rsidP="00100F20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Оқу жылы</w:t>
            </w:r>
          </w:p>
        </w:tc>
        <w:tc>
          <w:tcPr>
            <w:tcW w:w="7018" w:type="dxa"/>
            <w:gridSpan w:val="2"/>
          </w:tcPr>
          <w:p w14:paraId="1A7DF526" w14:textId="77777777" w:rsidR="00AF6EB7" w:rsidRDefault="00AF6EB7" w:rsidP="00100F20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2023-2024 о.ж.</w:t>
            </w:r>
          </w:p>
        </w:tc>
      </w:tr>
      <w:tr w:rsidR="00AF6EB7" w14:paraId="525CC6B1" w14:textId="77777777" w:rsidTr="00100F20">
        <w:trPr>
          <w:trHeight w:val="338"/>
        </w:trPr>
        <w:tc>
          <w:tcPr>
            <w:tcW w:w="2943" w:type="dxa"/>
          </w:tcPr>
          <w:p w14:paraId="44DAA3AD" w14:textId="77777777" w:rsidR="00AF6EB7" w:rsidRDefault="00AF6EB7" w:rsidP="00100F20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Топ</w:t>
            </w:r>
          </w:p>
        </w:tc>
        <w:tc>
          <w:tcPr>
            <w:tcW w:w="7018" w:type="dxa"/>
            <w:gridSpan w:val="2"/>
          </w:tcPr>
          <w:p w14:paraId="12C6093B" w14:textId="77777777" w:rsidR="00AF6EB7" w:rsidRDefault="00AF6EB7" w:rsidP="00100F20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К-1/123</w:t>
            </w:r>
          </w:p>
        </w:tc>
      </w:tr>
      <w:tr w:rsidR="00AF6EB7" w14:paraId="3634EF44" w14:textId="77777777" w:rsidTr="00100F20">
        <w:trPr>
          <w:trHeight w:val="351"/>
        </w:trPr>
        <w:tc>
          <w:tcPr>
            <w:tcW w:w="9961" w:type="dxa"/>
            <w:gridSpan w:val="3"/>
          </w:tcPr>
          <w:p w14:paraId="4C3F5F39" w14:textId="1CCB442B" w:rsidR="00AF6EB7" w:rsidRPr="006352B2" w:rsidRDefault="00AF6EB7" w:rsidP="00100F20">
            <w:pPr>
              <w:jc w:val="center"/>
              <w:rPr>
                <w:b/>
                <w:bCs/>
                <w:sz w:val="28"/>
                <w:lang w:val="kk-KZ"/>
              </w:rPr>
            </w:pPr>
            <w:r w:rsidRPr="006352B2">
              <w:rPr>
                <w:b/>
                <w:bCs/>
                <w:sz w:val="28"/>
                <w:lang w:val="kk-KZ"/>
              </w:rPr>
              <w:t>Сабақ тип</w:t>
            </w:r>
            <w:r w:rsidR="003527BF">
              <w:rPr>
                <w:b/>
                <w:bCs/>
                <w:sz w:val="28"/>
                <w:lang w:val="kk-KZ"/>
              </w:rPr>
              <w:t>i</w:t>
            </w:r>
          </w:p>
        </w:tc>
      </w:tr>
      <w:tr w:rsidR="00AF6EB7" w:rsidRPr="00A065AA" w14:paraId="76336637" w14:textId="77777777" w:rsidTr="00100F20">
        <w:trPr>
          <w:trHeight w:val="351"/>
        </w:trPr>
        <w:tc>
          <w:tcPr>
            <w:tcW w:w="2943" w:type="dxa"/>
          </w:tcPr>
          <w:p w14:paraId="27CBCA36" w14:textId="319FE222" w:rsidR="00AF6EB7" w:rsidRDefault="00AF6EB7" w:rsidP="00100F20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Мақсаты, м</w:t>
            </w:r>
            <w:r w:rsidR="003527BF">
              <w:rPr>
                <w:sz w:val="28"/>
                <w:lang w:val="kk-KZ"/>
              </w:rPr>
              <w:t>i</w:t>
            </w:r>
            <w:r>
              <w:rPr>
                <w:sz w:val="28"/>
                <w:lang w:val="kk-KZ"/>
              </w:rPr>
              <w:t>ндеттер</w:t>
            </w:r>
          </w:p>
        </w:tc>
        <w:tc>
          <w:tcPr>
            <w:tcW w:w="7018" w:type="dxa"/>
            <w:gridSpan w:val="2"/>
          </w:tcPr>
          <w:p w14:paraId="50195089" w14:textId="38CAC6C4" w:rsidR="00AF6EB7" w:rsidRPr="006338E7" w:rsidRDefault="00AF6EB7" w:rsidP="00100F20">
            <w:pPr>
              <w:pStyle w:val="a5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 xml:space="preserve">     </w:t>
            </w:r>
            <w:r w:rsidRPr="006338E7">
              <w:rPr>
                <w:color w:val="000000"/>
                <w:sz w:val="27"/>
                <w:szCs w:val="27"/>
                <w:lang w:val="kk-KZ"/>
              </w:rPr>
              <w:t>Оқушыларды жеке қорғану құралдарын жылдам әр</w:t>
            </w:r>
            <w:r w:rsidR="003527BF">
              <w:rPr>
                <w:color w:val="000000"/>
                <w:sz w:val="27"/>
                <w:szCs w:val="27"/>
                <w:lang w:val="kk-KZ"/>
              </w:rPr>
              <w:t>i</w:t>
            </w:r>
            <w:r w:rsidRPr="006338E7">
              <w:rPr>
                <w:color w:val="000000"/>
                <w:sz w:val="27"/>
                <w:szCs w:val="27"/>
                <w:lang w:val="kk-KZ"/>
              </w:rPr>
              <w:t xml:space="preserve"> дұрыс киюге үйрету</w:t>
            </w:r>
            <w:r>
              <w:rPr>
                <w:color w:val="000000"/>
                <w:sz w:val="27"/>
                <w:szCs w:val="27"/>
                <w:lang w:val="kk-KZ"/>
              </w:rPr>
              <w:t>.</w:t>
            </w:r>
          </w:p>
        </w:tc>
      </w:tr>
      <w:tr w:rsidR="00AF6EB7" w:rsidRPr="00A065AA" w14:paraId="6196C6E6" w14:textId="77777777" w:rsidTr="00100F20">
        <w:trPr>
          <w:trHeight w:val="338"/>
        </w:trPr>
        <w:tc>
          <w:tcPr>
            <w:tcW w:w="2943" w:type="dxa"/>
          </w:tcPr>
          <w:p w14:paraId="2CE55301" w14:textId="2423EDD4" w:rsidR="00AF6EB7" w:rsidRDefault="00AF6EB7" w:rsidP="00100F20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Оқу сабақтары барысында б</w:t>
            </w:r>
            <w:r w:rsidR="003527BF">
              <w:rPr>
                <w:sz w:val="28"/>
                <w:lang w:val="kk-KZ"/>
              </w:rPr>
              <w:t>i</w:t>
            </w:r>
            <w:r>
              <w:rPr>
                <w:sz w:val="28"/>
                <w:lang w:val="kk-KZ"/>
              </w:rPr>
              <w:t>л</w:t>
            </w:r>
            <w:r w:rsidR="003527BF">
              <w:rPr>
                <w:sz w:val="28"/>
                <w:lang w:val="kk-KZ"/>
              </w:rPr>
              <w:t>i</w:t>
            </w:r>
            <w:r>
              <w:rPr>
                <w:sz w:val="28"/>
                <w:lang w:val="kk-KZ"/>
              </w:rPr>
              <w:t>м алушылар игерет</w:t>
            </w:r>
            <w:r w:rsidR="003527BF">
              <w:rPr>
                <w:sz w:val="28"/>
                <w:lang w:val="kk-KZ"/>
              </w:rPr>
              <w:t>i</w:t>
            </w:r>
            <w:r>
              <w:rPr>
                <w:sz w:val="28"/>
                <w:lang w:val="kk-KZ"/>
              </w:rPr>
              <w:t>н кәс</w:t>
            </w:r>
            <w:r w:rsidR="003527BF">
              <w:rPr>
                <w:sz w:val="28"/>
                <w:lang w:val="kk-KZ"/>
              </w:rPr>
              <w:t>i</w:t>
            </w:r>
            <w:r>
              <w:rPr>
                <w:sz w:val="28"/>
                <w:lang w:val="kk-KZ"/>
              </w:rPr>
              <w:t>би б</w:t>
            </w:r>
            <w:r w:rsidR="003527BF">
              <w:rPr>
                <w:sz w:val="28"/>
                <w:lang w:val="kk-KZ"/>
              </w:rPr>
              <w:t>i</w:t>
            </w:r>
            <w:r>
              <w:rPr>
                <w:sz w:val="28"/>
                <w:lang w:val="kk-KZ"/>
              </w:rPr>
              <w:t>л</w:t>
            </w:r>
            <w:r w:rsidR="003527BF">
              <w:rPr>
                <w:sz w:val="28"/>
                <w:lang w:val="kk-KZ"/>
              </w:rPr>
              <w:t>i</w:t>
            </w:r>
            <w:r>
              <w:rPr>
                <w:sz w:val="28"/>
                <w:lang w:val="kk-KZ"/>
              </w:rPr>
              <w:t>ктерд</w:t>
            </w:r>
            <w:r w:rsidR="003527BF">
              <w:rPr>
                <w:sz w:val="28"/>
                <w:lang w:val="kk-KZ"/>
              </w:rPr>
              <w:t>i</w:t>
            </w:r>
            <w:r>
              <w:rPr>
                <w:sz w:val="28"/>
                <w:lang w:val="kk-KZ"/>
              </w:rPr>
              <w:t>ң т</w:t>
            </w:r>
            <w:r w:rsidR="003527BF">
              <w:rPr>
                <w:sz w:val="28"/>
                <w:lang w:val="kk-KZ"/>
              </w:rPr>
              <w:t>i</w:t>
            </w:r>
            <w:r>
              <w:rPr>
                <w:sz w:val="28"/>
                <w:lang w:val="kk-KZ"/>
              </w:rPr>
              <w:t>збес</w:t>
            </w:r>
            <w:r w:rsidR="003527BF">
              <w:rPr>
                <w:sz w:val="28"/>
                <w:lang w:val="kk-KZ"/>
              </w:rPr>
              <w:t>i</w:t>
            </w:r>
          </w:p>
        </w:tc>
        <w:tc>
          <w:tcPr>
            <w:tcW w:w="7018" w:type="dxa"/>
            <w:gridSpan w:val="2"/>
          </w:tcPr>
          <w:p w14:paraId="74AE0D20" w14:textId="434C792C" w:rsidR="00AF6EB7" w:rsidRPr="003C0C67" w:rsidRDefault="00AF6EB7" w:rsidP="00100F20">
            <w:pPr>
              <w:numPr>
                <w:ilvl w:val="0"/>
                <w:numId w:val="2"/>
              </w:numPr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</w:t>
            </w:r>
            <w:r w:rsidRPr="003C0C67">
              <w:rPr>
                <w:sz w:val="28"/>
                <w:szCs w:val="28"/>
                <w:lang w:val="kk-KZ"/>
              </w:rPr>
              <w:t>Оқушыларды орнында тұрғандағы бұрылыстар тәс</w:t>
            </w:r>
            <w:r w:rsidR="003527BF">
              <w:rPr>
                <w:sz w:val="28"/>
                <w:szCs w:val="28"/>
                <w:lang w:val="kk-KZ"/>
              </w:rPr>
              <w:t>i</w:t>
            </w:r>
            <w:r w:rsidRPr="003C0C67">
              <w:rPr>
                <w:sz w:val="28"/>
                <w:szCs w:val="28"/>
                <w:lang w:val="kk-KZ"/>
              </w:rPr>
              <w:t>л</w:t>
            </w:r>
            <w:r w:rsidR="003527BF">
              <w:rPr>
                <w:sz w:val="28"/>
                <w:szCs w:val="28"/>
                <w:lang w:val="kk-KZ"/>
              </w:rPr>
              <w:t>i</w:t>
            </w:r>
            <w:r w:rsidRPr="003C0C67">
              <w:rPr>
                <w:sz w:val="28"/>
                <w:szCs w:val="28"/>
                <w:lang w:val="kk-KZ"/>
              </w:rPr>
              <w:t>не, саптық және жорықтық адыммен қозғалысқа, қозғалыс кез</w:t>
            </w:r>
            <w:r w:rsidR="003527BF">
              <w:rPr>
                <w:sz w:val="28"/>
                <w:szCs w:val="28"/>
                <w:lang w:val="kk-KZ"/>
              </w:rPr>
              <w:t>i</w:t>
            </w:r>
            <w:r w:rsidRPr="003C0C67">
              <w:rPr>
                <w:sz w:val="28"/>
                <w:szCs w:val="28"/>
                <w:lang w:val="kk-KZ"/>
              </w:rPr>
              <w:t>нде бұрылыс жасауға үйрету.</w:t>
            </w:r>
          </w:p>
          <w:p w14:paraId="543A7491" w14:textId="77777777" w:rsidR="00AF6EB7" w:rsidRPr="0063132A" w:rsidRDefault="00AF6EB7" w:rsidP="00100F20">
            <w:pPr>
              <w:pStyle w:val="a5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  <w:lang w:val="kk-KZ"/>
              </w:rPr>
            </w:pPr>
          </w:p>
        </w:tc>
      </w:tr>
      <w:tr w:rsidR="00AF6EB7" w14:paraId="2EB04B86" w14:textId="77777777" w:rsidTr="00100F20">
        <w:trPr>
          <w:trHeight w:val="351"/>
        </w:trPr>
        <w:tc>
          <w:tcPr>
            <w:tcW w:w="9961" w:type="dxa"/>
            <w:gridSpan w:val="3"/>
          </w:tcPr>
          <w:p w14:paraId="705958CB" w14:textId="77777777" w:rsidR="00AF6EB7" w:rsidRPr="006352B2" w:rsidRDefault="00AF6EB7" w:rsidP="00100F20">
            <w:pPr>
              <w:jc w:val="center"/>
              <w:rPr>
                <w:b/>
                <w:bCs/>
                <w:sz w:val="28"/>
                <w:lang w:val="kk-KZ"/>
              </w:rPr>
            </w:pPr>
            <w:r w:rsidRPr="006352B2">
              <w:rPr>
                <w:b/>
                <w:bCs/>
                <w:sz w:val="28"/>
                <w:lang w:val="kk-KZ"/>
              </w:rPr>
              <w:t>Сабақты жабдықтау</w:t>
            </w:r>
          </w:p>
        </w:tc>
      </w:tr>
      <w:tr w:rsidR="00AF6EB7" w:rsidRPr="009F702B" w14:paraId="08E6BB00" w14:textId="77777777" w:rsidTr="00100F20">
        <w:trPr>
          <w:trHeight w:val="351"/>
        </w:trPr>
        <w:tc>
          <w:tcPr>
            <w:tcW w:w="2943" w:type="dxa"/>
          </w:tcPr>
          <w:p w14:paraId="3C4E1D2F" w14:textId="35503FD3" w:rsidR="00AF6EB7" w:rsidRDefault="00AF6EB7" w:rsidP="00100F20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Оқу-әд</w:t>
            </w:r>
            <w:r w:rsidR="003527BF">
              <w:rPr>
                <w:sz w:val="28"/>
                <w:lang w:val="kk-KZ"/>
              </w:rPr>
              <w:t>i</w:t>
            </w:r>
            <w:r>
              <w:rPr>
                <w:sz w:val="28"/>
                <w:lang w:val="kk-KZ"/>
              </w:rPr>
              <w:t>стемел</w:t>
            </w:r>
            <w:r w:rsidR="003527BF">
              <w:rPr>
                <w:sz w:val="28"/>
                <w:lang w:val="kk-KZ"/>
              </w:rPr>
              <w:t>i</w:t>
            </w:r>
            <w:r>
              <w:rPr>
                <w:sz w:val="28"/>
                <w:lang w:val="kk-KZ"/>
              </w:rPr>
              <w:t>к құрал-жабдықтар, анықтамалық әдебиеттер</w:t>
            </w:r>
          </w:p>
        </w:tc>
        <w:tc>
          <w:tcPr>
            <w:tcW w:w="7018" w:type="dxa"/>
            <w:gridSpan w:val="2"/>
          </w:tcPr>
          <w:p w14:paraId="1BC2752F" w14:textId="77777777" w:rsidR="00AF6EB7" w:rsidRDefault="00AF6EB7" w:rsidP="00100F20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«Алғашқы әскери және технологиялық дайындық</w:t>
            </w:r>
            <w:r w:rsidRPr="00C95012">
              <w:rPr>
                <w:sz w:val="28"/>
                <w:lang w:val="kk-KZ"/>
              </w:rPr>
              <w:t xml:space="preserve">» </w:t>
            </w:r>
            <w:r>
              <w:rPr>
                <w:sz w:val="28"/>
                <w:lang w:val="kk-KZ"/>
              </w:rPr>
              <w:t>оқулығы, 11 сынып;</w:t>
            </w:r>
          </w:p>
          <w:p w14:paraId="0E164F23" w14:textId="77777777" w:rsidR="00AF6EB7" w:rsidRPr="009F702B" w:rsidRDefault="00AF6EB7" w:rsidP="00100F20">
            <w:pPr>
              <w:rPr>
                <w:sz w:val="28"/>
                <w:lang w:val="kk-KZ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lang w:val="kk-KZ"/>
              </w:rPr>
              <w:t>ҚР ҚК Саптық жарғысы»</w:t>
            </w:r>
          </w:p>
        </w:tc>
      </w:tr>
      <w:tr w:rsidR="00AF6EB7" w:rsidRPr="00C95012" w14:paraId="66DEE88F" w14:textId="77777777" w:rsidTr="00100F20">
        <w:trPr>
          <w:trHeight w:val="338"/>
        </w:trPr>
        <w:tc>
          <w:tcPr>
            <w:tcW w:w="2943" w:type="dxa"/>
          </w:tcPr>
          <w:p w14:paraId="16A094D7" w14:textId="77777777" w:rsidR="00AF6EB7" w:rsidRDefault="00AF6EB7" w:rsidP="00100F20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Техникалық құралдар, материалдар</w:t>
            </w:r>
          </w:p>
        </w:tc>
        <w:tc>
          <w:tcPr>
            <w:tcW w:w="7018" w:type="dxa"/>
            <w:gridSpan w:val="2"/>
          </w:tcPr>
          <w:p w14:paraId="297ACB88" w14:textId="77777777" w:rsidR="00AF6EB7" w:rsidRPr="00A81BAE" w:rsidRDefault="00AF6EB7" w:rsidP="00100F20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-оқу плакаттар.</w:t>
            </w:r>
          </w:p>
        </w:tc>
      </w:tr>
      <w:tr w:rsidR="00AF6EB7" w14:paraId="00BEED25" w14:textId="77777777" w:rsidTr="00100F20">
        <w:trPr>
          <w:trHeight w:val="351"/>
        </w:trPr>
        <w:tc>
          <w:tcPr>
            <w:tcW w:w="9961" w:type="dxa"/>
            <w:gridSpan w:val="3"/>
          </w:tcPr>
          <w:p w14:paraId="108CB315" w14:textId="77777777" w:rsidR="00AF6EB7" w:rsidRPr="006352B2" w:rsidRDefault="00AF6EB7" w:rsidP="00100F20">
            <w:pPr>
              <w:jc w:val="center"/>
              <w:rPr>
                <w:b/>
                <w:bCs/>
                <w:sz w:val="28"/>
                <w:lang w:val="kk-KZ"/>
              </w:rPr>
            </w:pPr>
            <w:r w:rsidRPr="006352B2">
              <w:rPr>
                <w:b/>
                <w:bCs/>
                <w:sz w:val="28"/>
                <w:lang w:val="kk-KZ"/>
              </w:rPr>
              <w:t>Сабақтың барысы</w:t>
            </w:r>
          </w:p>
        </w:tc>
      </w:tr>
      <w:tr w:rsidR="00AF6EB7" w14:paraId="059604FF" w14:textId="77777777" w:rsidTr="00100F20">
        <w:trPr>
          <w:trHeight w:val="351"/>
        </w:trPr>
        <w:tc>
          <w:tcPr>
            <w:tcW w:w="2943" w:type="dxa"/>
          </w:tcPr>
          <w:p w14:paraId="379C66FB" w14:textId="2D00E073" w:rsidR="00AF6EB7" w:rsidRPr="00C95012" w:rsidRDefault="00AF6EB7" w:rsidP="00100F20">
            <w:pPr>
              <w:jc w:val="center"/>
              <w:rPr>
                <w:b/>
                <w:bCs/>
                <w:sz w:val="28"/>
                <w:lang w:val="kk-KZ"/>
              </w:rPr>
            </w:pPr>
            <w:r w:rsidRPr="00C95012">
              <w:rPr>
                <w:b/>
                <w:bCs/>
                <w:sz w:val="28"/>
                <w:lang w:val="kk-KZ"/>
              </w:rPr>
              <w:t>Сабақ кезендер</w:t>
            </w:r>
            <w:r w:rsidR="003527BF">
              <w:rPr>
                <w:b/>
                <w:bCs/>
                <w:sz w:val="28"/>
                <w:lang w:val="kk-KZ"/>
              </w:rPr>
              <w:t>i</w:t>
            </w:r>
          </w:p>
        </w:tc>
        <w:tc>
          <w:tcPr>
            <w:tcW w:w="4820" w:type="dxa"/>
          </w:tcPr>
          <w:p w14:paraId="06276A0E" w14:textId="77777777" w:rsidR="00AF6EB7" w:rsidRDefault="00AF6EB7" w:rsidP="00100F20">
            <w:pPr>
              <w:jc w:val="center"/>
              <w:rPr>
                <w:b/>
                <w:bCs/>
                <w:sz w:val="28"/>
                <w:lang w:val="kk-KZ"/>
              </w:rPr>
            </w:pPr>
            <w:r w:rsidRPr="00C95012">
              <w:rPr>
                <w:b/>
                <w:bCs/>
                <w:sz w:val="28"/>
                <w:lang w:val="kk-KZ"/>
              </w:rPr>
              <w:t>Сабақтағы жоспарланған</w:t>
            </w:r>
          </w:p>
          <w:p w14:paraId="311C42E0" w14:textId="06BBC606" w:rsidR="00AF6EB7" w:rsidRPr="00C95012" w:rsidRDefault="00AF6EB7" w:rsidP="00100F20">
            <w:pPr>
              <w:jc w:val="center"/>
              <w:rPr>
                <w:b/>
                <w:bCs/>
                <w:sz w:val="28"/>
                <w:lang w:val="kk-KZ"/>
              </w:rPr>
            </w:pPr>
            <w:r w:rsidRPr="00C95012">
              <w:rPr>
                <w:b/>
                <w:bCs/>
                <w:sz w:val="28"/>
                <w:lang w:val="kk-KZ"/>
              </w:rPr>
              <w:t xml:space="preserve"> </w:t>
            </w:r>
            <w:r w:rsidR="003527BF">
              <w:rPr>
                <w:b/>
                <w:bCs/>
                <w:sz w:val="28"/>
                <w:lang w:val="kk-KZ"/>
              </w:rPr>
              <w:t>i</w:t>
            </w:r>
            <w:r w:rsidRPr="00C95012">
              <w:rPr>
                <w:b/>
                <w:bCs/>
                <w:sz w:val="28"/>
                <w:lang w:val="kk-KZ"/>
              </w:rPr>
              <w:t>с-әрекеттер</w:t>
            </w:r>
          </w:p>
        </w:tc>
        <w:tc>
          <w:tcPr>
            <w:tcW w:w="2198" w:type="dxa"/>
          </w:tcPr>
          <w:p w14:paraId="243E5029" w14:textId="18018E5D" w:rsidR="00AF6EB7" w:rsidRPr="00C95012" w:rsidRDefault="00AF6EB7" w:rsidP="00100F20">
            <w:pPr>
              <w:jc w:val="center"/>
              <w:rPr>
                <w:b/>
                <w:bCs/>
                <w:sz w:val="28"/>
                <w:lang w:val="kk-KZ"/>
              </w:rPr>
            </w:pPr>
            <w:r w:rsidRPr="00C95012">
              <w:rPr>
                <w:b/>
                <w:bCs/>
                <w:sz w:val="28"/>
                <w:lang w:val="kk-KZ"/>
              </w:rPr>
              <w:t>Ақпарат, ресурс көздер</w:t>
            </w:r>
            <w:r w:rsidR="003527BF">
              <w:rPr>
                <w:b/>
                <w:bCs/>
                <w:sz w:val="28"/>
                <w:lang w:val="kk-KZ"/>
              </w:rPr>
              <w:t>i</w:t>
            </w:r>
          </w:p>
        </w:tc>
      </w:tr>
      <w:tr w:rsidR="00AF6EB7" w14:paraId="681C00B6" w14:textId="77777777" w:rsidTr="00100F20">
        <w:trPr>
          <w:trHeight w:val="338"/>
        </w:trPr>
        <w:tc>
          <w:tcPr>
            <w:tcW w:w="2943" w:type="dxa"/>
          </w:tcPr>
          <w:p w14:paraId="674A64C7" w14:textId="58359A52" w:rsidR="00AF6EB7" w:rsidRDefault="00AF6EB7" w:rsidP="00100F20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Ұйымдастыру кезен</w:t>
            </w:r>
            <w:r w:rsidR="003527BF">
              <w:rPr>
                <w:sz w:val="28"/>
                <w:lang w:val="kk-KZ"/>
              </w:rPr>
              <w:t>i</w:t>
            </w:r>
          </w:p>
          <w:p w14:paraId="2C0924B3" w14:textId="77777777" w:rsidR="00AF6EB7" w:rsidRPr="00C95012" w:rsidRDefault="00AF6EB7" w:rsidP="00100F20">
            <w:pPr>
              <w:jc w:val="center"/>
              <w:rPr>
                <w:sz w:val="28"/>
              </w:rPr>
            </w:pPr>
            <w:r>
              <w:rPr>
                <w:sz w:val="28"/>
                <w:lang w:val="kk-KZ"/>
              </w:rPr>
              <w:t>(5 минут</w:t>
            </w:r>
            <w:r>
              <w:rPr>
                <w:sz w:val="28"/>
              </w:rPr>
              <w:t>)</w:t>
            </w:r>
          </w:p>
        </w:tc>
        <w:tc>
          <w:tcPr>
            <w:tcW w:w="4820" w:type="dxa"/>
          </w:tcPr>
          <w:p w14:paraId="75D1AAE9" w14:textId="77777777" w:rsidR="00AF6EB7" w:rsidRDefault="00AF6EB7" w:rsidP="00100F20">
            <w:pPr>
              <w:pStyle w:val="a5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- </w:t>
            </w:r>
            <w:proofErr w:type="spellStart"/>
            <w:r>
              <w:rPr>
                <w:color w:val="000000"/>
                <w:sz w:val="27"/>
                <w:szCs w:val="27"/>
              </w:rPr>
              <w:t>оқушыларды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сапқа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тұрғызу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; </w:t>
            </w:r>
          </w:p>
          <w:p w14:paraId="07969C37" w14:textId="77777777" w:rsidR="00AF6EB7" w:rsidRDefault="00AF6EB7" w:rsidP="00100F20">
            <w:pPr>
              <w:pStyle w:val="a5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proofErr w:type="spellStart"/>
            <w:r>
              <w:rPr>
                <w:color w:val="000000"/>
                <w:sz w:val="27"/>
                <w:szCs w:val="27"/>
              </w:rPr>
              <w:t>оқытушыға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рапорт беру, </w:t>
            </w:r>
            <w:proofErr w:type="spellStart"/>
            <w:r>
              <w:rPr>
                <w:color w:val="000000"/>
                <w:sz w:val="27"/>
                <w:szCs w:val="27"/>
              </w:rPr>
              <w:t>амандасу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; </w:t>
            </w:r>
          </w:p>
          <w:p w14:paraId="37F3AF4A" w14:textId="40A95454" w:rsidR="00AF6EB7" w:rsidRPr="00A81BAE" w:rsidRDefault="00AF6EB7" w:rsidP="00100F20">
            <w:pPr>
              <w:pStyle w:val="a5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proofErr w:type="spellStart"/>
            <w:r>
              <w:rPr>
                <w:color w:val="000000"/>
                <w:sz w:val="27"/>
                <w:szCs w:val="27"/>
              </w:rPr>
              <w:t>түгендеу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оқушылардың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сырт </w:t>
            </w:r>
            <w:proofErr w:type="spellStart"/>
            <w:r>
              <w:rPr>
                <w:color w:val="000000"/>
                <w:sz w:val="27"/>
                <w:szCs w:val="27"/>
              </w:rPr>
              <w:t>көр</w:t>
            </w:r>
            <w:r w:rsidR="003527BF">
              <w:rPr>
                <w:color w:val="000000"/>
                <w:sz w:val="27"/>
                <w:szCs w:val="27"/>
              </w:rPr>
              <w:t>i</w:t>
            </w:r>
            <w:r>
              <w:rPr>
                <w:color w:val="000000"/>
                <w:sz w:val="27"/>
                <w:szCs w:val="27"/>
              </w:rPr>
              <w:t>н</w:t>
            </w:r>
            <w:r w:rsidR="003527BF">
              <w:rPr>
                <w:color w:val="000000"/>
                <w:sz w:val="27"/>
                <w:szCs w:val="27"/>
              </w:rPr>
              <w:t>i</w:t>
            </w:r>
            <w:r>
              <w:rPr>
                <w:color w:val="000000"/>
                <w:sz w:val="27"/>
                <w:szCs w:val="27"/>
              </w:rPr>
              <w:t>с</w:t>
            </w:r>
            <w:r w:rsidR="003527BF">
              <w:rPr>
                <w:color w:val="000000"/>
                <w:sz w:val="27"/>
                <w:szCs w:val="27"/>
              </w:rPr>
              <w:t>i</w:t>
            </w:r>
            <w:r>
              <w:rPr>
                <w:color w:val="000000"/>
                <w:sz w:val="27"/>
                <w:szCs w:val="27"/>
              </w:rPr>
              <w:t>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тексеру</w:t>
            </w:r>
            <w:proofErr w:type="spellEnd"/>
            <w:r>
              <w:rPr>
                <w:color w:val="000000"/>
                <w:sz w:val="27"/>
                <w:szCs w:val="27"/>
              </w:rPr>
              <w:t>;</w:t>
            </w:r>
          </w:p>
        </w:tc>
        <w:tc>
          <w:tcPr>
            <w:tcW w:w="2198" w:type="dxa"/>
          </w:tcPr>
          <w:p w14:paraId="1A988466" w14:textId="77777777" w:rsidR="00AF6EB7" w:rsidRDefault="00AF6EB7" w:rsidP="00100F20">
            <w:pPr>
              <w:rPr>
                <w:sz w:val="28"/>
                <w:lang w:val="kk-KZ"/>
              </w:rPr>
            </w:pPr>
          </w:p>
        </w:tc>
      </w:tr>
      <w:tr w:rsidR="00AF6EB7" w:rsidRPr="001944B7" w14:paraId="7332DF3F" w14:textId="77777777" w:rsidTr="00100F20">
        <w:trPr>
          <w:trHeight w:val="1434"/>
        </w:trPr>
        <w:tc>
          <w:tcPr>
            <w:tcW w:w="2943" w:type="dxa"/>
          </w:tcPr>
          <w:p w14:paraId="15544726" w14:textId="77777777" w:rsidR="00AF6EB7" w:rsidRDefault="00AF6EB7" w:rsidP="00100F20">
            <w:pPr>
              <w:jc w:val="center"/>
              <w:rPr>
                <w:sz w:val="28"/>
                <w:lang w:val="kk-KZ"/>
              </w:rPr>
            </w:pPr>
          </w:p>
          <w:p w14:paraId="5D3A2809" w14:textId="26390D9E" w:rsidR="00AF6EB7" w:rsidRDefault="00AF6EB7" w:rsidP="00100F20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Сбақтың нег</w:t>
            </w:r>
            <w:r w:rsidR="003527BF">
              <w:rPr>
                <w:sz w:val="28"/>
                <w:lang w:val="kk-KZ"/>
              </w:rPr>
              <w:t>i</w:t>
            </w:r>
            <w:r>
              <w:rPr>
                <w:sz w:val="28"/>
                <w:lang w:val="kk-KZ"/>
              </w:rPr>
              <w:t>зг</w:t>
            </w:r>
            <w:r w:rsidR="003527BF">
              <w:rPr>
                <w:sz w:val="28"/>
                <w:lang w:val="kk-KZ"/>
              </w:rPr>
              <w:t>i</w:t>
            </w:r>
            <w:r>
              <w:rPr>
                <w:sz w:val="28"/>
                <w:lang w:val="kk-KZ"/>
              </w:rPr>
              <w:t xml:space="preserve"> мазмұны</w:t>
            </w:r>
          </w:p>
          <w:p w14:paraId="1B1EDA0E" w14:textId="77777777" w:rsidR="00AF6EB7" w:rsidRDefault="00AF6EB7" w:rsidP="00100F20">
            <w:pPr>
              <w:jc w:val="center"/>
              <w:rPr>
                <w:sz w:val="28"/>
                <w:lang w:val="kk-KZ"/>
              </w:rPr>
            </w:pPr>
          </w:p>
          <w:p w14:paraId="09A01D70" w14:textId="37507B44" w:rsidR="00AF6EB7" w:rsidRDefault="00AF6EB7" w:rsidP="00100F20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Жаңа тақырыпты бек</w:t>
            </w:r>
            <w:r w:rsidR="003527BF">
              <w:rPr>
                <w:sz w:val="28"/>
                <w:lang w:val="kk-KZ"/>
              </w:rPr>
              <w:t>i</w:t>
            </w:r>
            <w:r>
              <w:rPr>
                <w:sz w:val="28"/>
                <w:lang w:val="kk-KZ"/>
              </w:rPr>
              <w:t>ту</w:t>
            </w:r>
          </w:p>
          <w:p w14:paraId="5E95F6B3" w14:textId="77777777" w:rsidR="00AF6EB7" w:rsidRDefault="00AF6EB7" w:rsidP="00100F20">
            <w:pPr>
              <w:jc w:val="center"/>
              <w:rPr>
                <w:sz w:val="28"/>
                <w:lang w:val="kk-KZ"/>
              </w:rPr>
            </w:pPr>
          </w:p>
          <w:p w14:paraId="3A2626E4" w14:textId="77777777" w:rsidR="00AF6EB7" w:rsidRDefault="00AF6EB7" w:rsidP="00100F20">
            <w:pPr>
              <w:jc w:val="center"/>
              <w:rPr>
                <w:sz w:val="28"/>
                <w:lang w:val="kk-KZ"/>
              </w:rPr>
            </w:pPr>
          </w:p>
          <w:p w14:paraId="64AEC7F3" w14:textId="77777777" w:rsidR="00AF6EB7" w:rsidRDefault="00AF6EB7" w:rsidP="00100F20">
            <w:pPr>
              <w:jc w:val="center"/>
              <w:rPr>
                <w:sz w:val="28"/>
                <w:lang w:val="kk-KZ"/>
              </w:rPr>
            </w:pPr>
          </w:p>
          <w:p w14:paraId="2039AE4A" w14:textId="77777777" w:rsidR="00AF6EB7" w:rsidRDefault="00AF6EB7" w:rsidP="00100F20">
            <w:pPr>
              <w:jc w:val="center"/>
              <w:rPr>
                <w:sz w:val="28"/>
                <w:lang w:val="kk-KZ"/>
              </w:rPr>
            </w:pPr>
          </w:p>
          <w:p w14:paraId="5FE00DC5" w14:textId="77777777" w:rsidR="00AF6EB7" w:rsidRDefault="00AF6EB7" w:rsidP="00100F20">
            <w:pPr>
              <w:jc w:val="center"/>
              <w:rPr>
                <w:sz w:val="28"/>
                <w:lang w:val="kk-KZ"/>
              </w:rPr>
            </w:pPr>
          </w:p>
          <w:p w14:paraId="317D23F2" w14:textId="77777777" w:rsidR="00AF6EB7" w:rsidRDefault="00AF6EB7" w:rsidP="00100F20">
            <w:pPr>
              <w:rPr>
                <w:sz w:val="28"/>
                <w:lang w:val="kk-KZ"/>
              </w:rPr>
            </w:pPr>
          </w:p>
          <w:p w14:paraId="28D8CB8A" w14:textId="77777777" w:rsidR="00AF6EB7" w:rsidRPr="001944B7" w:rsidRDefault="00AF6EB7" w:rsidP="00100F20">
            <w:pPr>
              <w:jc w:val="center"/>
              <w:rPr>
                <w:sz w:val="28"/>
                <w:lang w:val="kk-KZ"/>
              </w:rPr>
            </w:pPr>
          </w:p>
        </w:tc>
        <w:tc>
          <w:tcPr>
            <w:tcW w:w="4820" w:type="dxa"/>
          </w:tcPr>
          <w:p w14:paraId="200531B2" w14:textId="77777777" w:rsidR="00AF6EB7" w:rsidRDefault="00AF6EB7" w:rsidP="00100F20">
            <w:pPr>
              <w:jc w:val="both"/>
              <w:rPr>
                <w:b/>
                <w:bCs/>
                <w:color w:val="222222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222222"/>
                <w:sz w:val="28"/>
                <w:szCs w:val="28"/>
                <w:lang w:val="kk-KZ"/>
              </w:rPr>
              <w:lastRenderedPageBreak/>
              <w:t xml:space="preserve">     </w:t>
            </w:r>
          </w:p>
          <w:p w14:paraId="025034DD" w14:textId="22F115BC" w:rsidR="00AF6EB7" w:rsidRPr="003527BF" w:rsidRDefault="00AF6EB7" w:rsidP="00100F20">
            <w:pPr>
              <w:jc w:val="both"/>
              <w:rPr>
                <w:sz w:val="36"/>
                <w:szCs w:val="36"/>
                <w:lang w:val="kk-KZ"/>
              </w:rPr>
            </w:pPr>
            <w:r>
              <w:rPr>
                <w:b/>
                <w:bCs/>
                <w:color w:val="222222"/>
                <w:sz w:val="28"/>
                <w:szCs w:val="28"/>
                <w:lang w:val="kk-KZ"/>
              </w:rPr>
              <w:t xml:space="preserve">      </w:t>
            </w:r>
            <w:r w:rsidRPr="003527BF">
              <w:rPr>
                <w:color w:val="222222"/>
                <w:sz w:val="28"/>
                <w:szCs w:val="28"/>
                <w:lang w:val="kk-KZ"/>
              </w:rPr>
              <w:t>Б</w:t>
            </w:r>
            <w:r w:rsidR="003527BF">
              <w:rPr>
                <w:color w:val="222222"/>
                <w:sz w:val="28"/>
                <w:szCs w:val="28"/>
                <w:lang w:val="kk-KZ"/>
              </w:rPr>
              <w:t>i</w:t>
            </w:r>
            <w:r w:rsidR="003527BF" w:rsidRPr="003527BF">
              <w:rPr>
                <w:color w:val="222222"/>
                <w:sz w:val="28"/>
                <w:szCs w:val="28"/>
                <w:lang w:val="kk-KZ"/>
              </w:rPr>
              <w:t>p</w:t>
            </w:r>
            <w:r w:rsidRPr="003527BF">
              <w:rPr>
                <w:color w:val="222222"/>
                <w:sz w:val="28"/>
                <w:szCs w:val="28"/>
                <w:lang w:val="kk-KZ"/>
              </w:rPr>
              <w:t xml:space="preserve"> қатарлы саптан ек</w:t>
            </w:r>
            <w:r w:rsidR="003527BF">
              <w:rPr>
                <w:color w:val="222222"/>
                <w:sz w:val="28"/>
                <w:szCs w:val="28"/>
                <w:lang w:val="kk-KZ"/>
              </w:rPr>
              <w:t>i</w:t>
            </w:r>
            <w:r w:rsidRPr="003527BF">
              <w:rPr>
                <w:color w:val="222222"/>
                <w:sz w:val="28"/>
                <w:szCs w:val="28"/>
                <w:lang w:val="kk-KZ"/>
              </w:rPr>
              <w:t xml:space="preserve"> қатарлы сапқа және кер</w:t>
            </w:r>
            <w:r w:rsidR="003527BF">
              <w:rPr>
                <w:color w:val="222222"/>
                <w:sz w:val="28"/>
                <w:szCs w:val="28"/>
                <w:lang w:val="kk-KZ"/>
              </w:rPr>
              <w:t>i</w:t>
            </w:r>
            <w:r w:rsidRPr="003527BF">
              <w:rPr>
                <w:color w:val="222222"/>
                <w:sz w:val="28"/>
                <w:szCs w:val="28"/>
                <w:lang w:val="kk-KZ"/>
              </w:rPr>
              <w:t>с</w:t>
            </w:r>
            <w:r w:rsidR="003527BF">
              <w:rPr>
                <w:color w:val="222222"/>
                <w:sz w:val="28"/>
                <w:szCs w:val="28"/>
                <w:lang w:val="kk-KZ"/>
              </w:rPr>
              <w:t>i</w:t>
            </w:r>
            <w:r w:rsidRPr="003527BF">
              <w:rPr>
                <w:color w:val="222222"/>
                <w:sz w:val="28"/>
                <w:szCs w:val="28"/>
                <w:lang w:val="kk-KZ"/>
              </w:rPr>
              <w:t>нше қайта с</w:t>
            </w:r>
            <w:r w:rsidR="003527BF" w:rsidRPr="003527BF">
              <w:rPr>
                <w:color w:val="222222"/>
                <w:sz w:val="28"/>
                <w:szCs w:val="28"/>
                <w:lang w:val="kk-KZ"/>
              </w:rPr>
              <w:t>a</w:t>
            </w:r>
            <w:r w:rsidRPr="003527BF">
              <w:rPr>
                <w:color w:val="222222"/>
                <w:sz w:val="28"/>
                <w:szCs w:val="28"/>
                <w:lang w:val="kk-KZ"/>
              </w:rPr>
              <w:t>п құру.</w:t>
            </w:r>
          </w:p>
          <w:p w14:paraId="5A08A26E" w14:textId="7668DCCC" w:rsidR="00AF6EB7" w:rsidRPr="0081449D" w:rsidRDefault="00AF6EB7" w:rsidP="00100F20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     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Бөл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мшен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б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р қатардан ек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ге қайта сапқа тұрғызу үш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н алдын ала 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lastRenderedPageBreak/>
              <w:t>"Бөл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мше, б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р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нш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-ек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нш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ге - САНАЛ" командасы бойынша б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р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нш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және ек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нш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ге санау жүрг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з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лед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.</w:t>
            </w:r>
          </w:p>
          <w:p w14:paraId="184C2CE2" w14:textId="57699153" w:rsidR="00AF6EB7" w:rsidRPr="0081449D" w:rsidRDefault="00AF6EB7" w:rsidP="00100F20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  </w:t>
            </w:r>
            <w:r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="003527BF" w:rsidRPr="003527BF">
              <w:rPr>
                <w:color w:val="000000"/>
                <w:spacing w:val="2"/>
                <w:sz w:val="28"/>
                <w:szCs w:val="28"/>
                <w:lang w:val="kk-KZ"/>
              </w:rPr>
              <w:t>O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сы команда бойынша әрб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р әскери қызметш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оң қапталдан бастап кезек бойынша жылдам өз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н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ң сол жағында тұрған әскери қызметш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ге басын бұра отырып, өз нөм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р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н атайды және жылдам басын т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к қаратады; сол жақ қапталдағы басын бұрмайды.</w:t>
            </w:r>
          </w:p>
          <w:p w14:paraId="3D629931" w14:textId="2C503A79" w:rsidR="00AF6EB7" w:rsidRPr="0081449D" w:rsidRDefault="00AF6EB7" w:rsidP="00100F20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      Жалпы нөм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рлеу бойынша есеп те осылай жүрг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з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лед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, ол үш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н "Бөл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мше, ретпен - САНАЛ" командасы бер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лед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.</w:t>
            </w:r>
          </w:p>
          <w:p w14:paraId="0A9BC465" w14:textId="2DFA40DA" w:rsidR="00AF6EB7" w:rsidRPr="0081449D" w:rsidRDefault="00AF6EB7" w:rsidP="00100F20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     </w:t>
            </w:r>
            <w:r w:rsidR="003527BF" w:rsidRPr="003527BF">
              <w:rPr>
                <w:color w:val="000000"/>
                <w:spacing w:val="2"/>
                <w:sz w:val="28"/>
                <w:szCs w:val="28"/>
                <w:lang w:val="kk-KZ"/>
              </w:rPr>
              <w:t>E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к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қатарлы сапта ек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нш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қатардың сол жақ қапталындағы адам жалпы нөм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рлеу бойынша саптың есеб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аяқталғаннан кей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н: "Толық" немесе "Толық емес" деп баяндайды.</w:t>
            </w:r>
          </w:p>
          <w:p w14:paraId="14CA1722" w14:textId="529BA90D" w:rsidR="00AF6EB7" w:rsidRPr="0081449D" w:rsidRDefault="00AF6EB7" w:rsidP="00100F20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      </w:t>
            </w:r>
            <w:r w:rsidRPr="0081449D">
              <w:rPr>
                <w:b/>
                <w:bCs/>
                <w:color w:val="000000"/>
                <w:spacing w:val="2"/>
                <w:sz w:val="28"/>
                <w:szCs w:val="28"/>
                <w:lang w:val="kk-KZ"/>
              </w:rPr>
              <w:t>Бөл</w:t>
            </w:r>
            <w:r w:rsidR="003527BF">
              <w:rPr>
                <w:b/>
                <w:bCs/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b/>
                <w:bCs/>
                <w:color w:val="000000"/>
                <w:spacing w:val="2"/>
                <w:sz w:val="28"/>
                <w:szCs w:val="28"/>
                <w:lang w:val="kk-KZ"/>
              </w:rPr>
              <w:t>мшен</w:t>
            </w:r>
            <w:r w:rsidR="003527BF">
              <w:rPr>
                <w:b/>
                <w:bCs/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b/>
                <w:bCs/>
                <w:color w:val="000000"/>
                <w:spacing w:val="2"/>
                <w:sz w:val="28"/>
                <w:szCs w:val="28"/>
                <w:lang w:val="kk-KZ"/>
              </w:rPr>
              <w:t xml:space="preserve"> орнында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б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р қатардан ек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ге сапқа қайта тұрғызу "Бөл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мше, ек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қатарға - С</w:t>
            </w:r>
            <w:r w:rsidR="003527BF" w:rsidRPr="003527BF">
              <w:rPr>
                <w:color w:val="000000"/>
                <w:spacing w:val="2"/>
                <w:sz w:val="28"/>
                <w:szCs w:val="28"/>
                <w:lang w:val="kk-KZ"/>
              </w:rPr>
              <w:t>A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ПҚА ТҰР" командасы бойынша жүрг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з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лед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.</w:t>
            </w:r>
          </w:p>
          <w:p w14:paraId="27E62EEC" w14:textId="5ED1F743" w:rsidR="00AF6EB7" w:rsidRDefault="00AF6EB7" w:rsidP="00100F20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      Орындалатын команда бойынша ек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нш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нөм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рлер б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р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нш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нөм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рлерд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ң ту сыртына тұру үш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н сол аяғымен артқа адым жасайды, оң аяғын жерге қоймастан, оң жаққа адым жасап, сол аяғын жерге қояды.</w:t>
            </w:r>
          </w:p>
          <w:p w14:paraId="44A2D6B8" w14:textId="2A2D2B85" w:rsidR="00AF6EB7" w:rsidRPr="0081449D" w:rsidRDefault="00AF6EB7" w:rsidP="00100F20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      Егер бөл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мшен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ң сол қапталында б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р қатарлы сапта б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р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нш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нөм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рл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әскери қызметш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тұрса, онда ек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қатарға қайта тұрғызу кез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нде оның оң жағында тұрған ек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нш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нөм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рл</w:t>
            </w:r>
            <w:r w:rsidR="003527BF" w:rsidRP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әскери қызметш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оң аяғымен артқа б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р адым жасайды, сол қапталдағы 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lastRenderedPageBreak/>
              <w:t>б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р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нш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нөм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рл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әскери қызметш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н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ң ту сыртына тұру үш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н сол аяғын жерге қоймастан, сол жаққа адым жасап, оң аяғын қояды.</w:t>
            </w:r>
          </w:p>
          <w:p w14:paraId="36143985" w14:textId="4FAB1B19" w:rsidR="00AF6EB7" w:rsidRPr="0081449D" w:rsidRDefault="00AF6EB7" w:rsidP="00100F20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81449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kk-KZ"/>
              </w:rPr>
              <w:t> 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kk-KZ"/>
              </w:rPr>
              <w:t xml:space="preserve">  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Бөл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мшен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орнында ек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қатарлы жинақталған саптан б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р қатарлы сапқа қайта тұрғызу үш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н бөл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мше алдын ала б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р адымға алшақтайды, содан кей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н "Бөл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мше, б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р қатарға - САПҚА ТҰР" командасы бер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лед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.</w:t>
            </w:r>
          </w:p>
          <w:p w14:paraId="40EF73A4" w14:textId="20171EE6" w:rsidR="00AF6EB7" w:rsidRPr="0081449D" w:rsidRDefault="00AF6EB7" w:rsidP="00100F20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      Орындалатын команда бойынша ек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нш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нөм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рлер сол аяғымен сол жаққа б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р адым жасайды, оң аяғын қоймастан, б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р адым алға жасайды және сол аяғын жерге қоя отырып, б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р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нш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лерд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ң қатарына шығады.</w:t>
            </w:r>
          </w:p>
          <w:p w14:paraId="3D3429A1" w14:textId="09D644D0" w:rsidR="00AF6EB7" w:rsidRPr="0081449D" w:rsidRDefault="00AF6EB7" w:rsidP="00100F20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      Еге</w:t>
            </w:r>
            <w:r w:rsidR="003527BF" w:rsidRPr="003527BF">
              <w:rPr>
                <w:color w:val="000000"/>
                <w:spacing w:val="2"/>
                <w:sz w:val="28"/>
                <w:szCs w:val="28"/>
                <w:lang w:val="kk-KZ"/>
              </w:rPr>
              <w:t>p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бөл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мшен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ң ек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қатарлы сабындағы соңғы қатар толық болмаса, онда б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р қатарлы сапқа қайта тұрғызу кез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нде соңғы қатарда тұрған ек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нш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нөм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рл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әскери қызметш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оң аяғымен оң жаққа б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р адым жасайды, сол аяғын жерге қоймастан, алға б</w:t>
            </w:r>
            <w:r w:rsidR="003527BF">
              <w:rPr>
                <w:color w:val="000000"/>
                <w:spacing w:val="2"/>
                <w:sz w:val="28"/>
                <w:szCs w:val="28"/>
                <w:lang w:val="kk-KZ"/>
              </w:rPr>
              <w:t>i</w:t>
            </w:r>
            <w:r w:rsidRPr="0081449D">
              <w:rPr>
                <w:color w:val="000000"/>
                <w:spacing w:val="2"/>
                <w:sz w:val="28"/>
                <w:szCs w:val="28"/>
                <w:lang w:val="kk-KZ"/>
              </w:rPr>
              <w:t>р адым жасап, оң аяғын жерге қояды.</w:t>
            </w:r>
          </w:p>
          <w:p w14:paraId="152DD12B" w14:textId="77777777" w:rsidR="00AF6EB7" w:rsidRDefault="00AF6EB7" w:rsidP="00100F20">
            <w:pPr>
              <w:jc w:val="both"/>
              <w:rPr>
                <w:color w:val="222222"/>
                <w:sz w:val="28"/>
                <w:szCs w:val="28"/>
                <w:lang w:val="kk-KZ"/>
              </w:rPr>
            </w:pPr>
            <w:r>
              <w:rPr>
                <w:color w:val="222222"/>
                <w:sz w:val="28"/>
                <w:szCs w:val="28"/>
                <w:lang w:val="kk-KZ"/>
              </w:rPr>
              <w:t xml:space="preserve">     </w:t>
            </w:r>
          </w:p>
          <w:p w14:paraId="19BE23A2" w14:textId="39233138" w:rsidR="00AF6EB7" w:rsidRDefault="00AF6EB7" w:rsidP="00100F20">
            <w:pPr>
              <w:spacing w:line="276" w:lineRule="auto"/>
              <w:jc w:val="both"/>
              <w:rPr>
                <w:color w:val="222222"/>
                <w:sz w:val="28"/>
                <w:szCs w:val="28"/>
                <w:lang w:val="kk-KZ"/>
              </w:rPr>
            </w:pPr>
            <w:r>
              <w:rPr>
                <w:color w:val="222222"/>
                <w:sz w:val="28"/>
                <w:szCs w:val="28"/>
                <w:lang w:val="kk-KZ"/>
              </w:rPr>
              <w:t xml:space="preserve">       </w:t>
            </w:r>
            <w:r w:rsidRPr="00892F3A">
              <w:rPr>
                <w:b/>
                <w:bCs/>
                <w:color w:val="222222"/>
                <w:sz w:val="28"/>
                <w:szCs w:val="28"/>
                <w:lang w:val="kk-KZ"/>
              </w:rPr>
              <w:t>Орында тұрғандағы бұрылыстар:</w:t>
            </w:r>
            <w:r w:rsidRPr="00892F3A">
              <w:rPr>
                <w:color w:val="222222"/>
                <w:sz w:val="28"/>
                <w:szCs w:val="28"/>
                <w:lang w:val="kk-KZ"/>
              </w:rPr>
              <w:t xml:space="preserve"> «Оң-ға!», «Сол-ға!», «Артқа бұ-рыл!» пәрмендер</w:t>
            </w:r>
            <w:r w:rsidR="003527BF">
              <w:rPr>
                <w:color w:val="222222"/>
                <w:sz w:val="28"/>
                <w:szCs w:val="28"/>
                <w:lang w:val="kk-KZ"/>
              </w:rPr>
              <w:t>i</w:t>
            </w:r>
            <w:r w:rsidRPr="00892F3A">
              <w:rPr>
                <w:color w:val="222222"/>
                <w:sz w:val="28"/>
                <w:szCs w:val="28"/>
                <w:lang w:val="kk-KZ"/>
              </w:rPr>
              <w:t xml:space="preserve"> бойынша орындалады. Артқа және солға бұрылу – сол қол жаққа қарай, сол өкшемен және оң аяқтың ұшымен; оңға бұрылу – оң қол жаққа қарай оң өкшемен және сол аяқтың ұшымен жүрг</w:t>
            </w:r>
            <w:r w:rsidR="003527BF">
              <w:rPr>
                <w:color w:val="222222"/>
                <w:sz w:val="28"/>
                <w:szCs w:val="28"/>
                <w:lang w:val="kk-KZ"/>
              </w:rPr>
              <w:t>i</w:t>
            </w:r>
            <w:r w:rsidRPr="00892F3A">
              <w:rPr>
                <w:color w:val="222222"/>
                <w:sz w:val="28"/>
                <w:szCs w:val="28"/>
                <w:lang w:val="kk-KZ"/>
              </w:rPr>
              <w:t>з</w:t>
            </w:r>
            <w:r w:rsidR="003527BF">
              <w:rPr>
                <w:color w:val="222222"/>
                <w:sz w:val="28"/>
                <w:szCs w:val="28"/>
                <w:lang w:val="kk-KZ"/>
              </w:rPr>
              <w:t>i</w:t>
            </w:r>
            <w:r w:rsidRPr="00892F3A">
              <w:rPr>
                <w:color w:val="222222"/>
                <w:sz w:val="28"/>
                <w:szCs w:val="28"/>
                <w:lang w:val="kk-KZ"/>
              </w:rPr>
              <w:t>лед</w:t>
            </w:r>
            <w:r w:rsidR="003527BF">
              <w:rPr>
                <w:color w:val="222222"/>
                <w:sz w:val="28"/>
                <w:szCs w:val="28"/>
                <w:lang w:val="kk-KZ"/>
              </w:rPr>
              <w:t>i</w:t>
            </w:r>
            <w:r w:rsidRPr="00892F3A">
              <w:rPr>
                <w:color w:val="222222"/>
                <w:sz w:val="28"/>
                <w:szCs w:val="28"/>
                <w:lang w:val="kk-KZ"/>
              </w:rPr>
              <w:t xml:space="preserve">. </w:t>
            </w:r>
          </w:p>
          <w:p w14:paraId="2E69BC7E" w14:textId="3291DFC1" w:rsidR="00AF6EB7" w:rsidRPr="00892F3A" w:rsidRDefault="00AF6EB7" w:rsidP="00100F20">
            <w:pPr>
              <w:spacing w:line="276" w:lineRule="auto"/>
              <w:jc w:val="both"/>
              <w:rPr>
                <w:sz w:val="36"/>
                <w:szCs w:val="36"/>
                <w:lang w:val="kk-KZ"/>
              </w:rPr>
            </w:pPr>
            <w:r>
              <w:rPr>
                <w:color w:val="222222"/>
                <w:sz w:val="28"/>
                <w:szCs w:val="28"/>
                <w:lang w:val="kk-KZ"/>
              </w:rPr>
              <w:t xml:space="preserve">       </w:t>
            </w:r>
            <w:r w:rsidRPr="00892F3A">
              <w:rPr>
                <w:color w:val="222222"/>
                <w:sz w:val="28"/>
                <w:szCs w:val="28"/>
                <w:lang w:val="kk-KZ"/>
              </w:rPr>
              <w:t>Бұрылыста</w:t>
            </w:r>
            <w:r>
              <w:rPr>
                <w:color w:val="222222"/>
                <w:sz w:val="28"/>
                <w:szCs w:val="28"/>
                <w:lang w:val="kk-KZ"/>
              </w:rPr>
              <w:t>р</w:t>
            </w:r>
            <w:r w:rsidRPr="00892F3A">
              <w:rPr>
                <w:color w:val="222222"/>
                <w:sz w:val="28"/>
                <w:szCs w:val="28"/>
                <w:lang w:val="kk-KZ"/>
              </w:rPr>
              <w:t xml:space="preserve"> ек</w:t>
            </w:r>
            <w:r w:rsidR="003527BF">
              <w:rPr>
                <w:color w:val="222222"/>
                <w:sz w:val="28"/>
                <w:szCs w:val="28"/>
                <w:lang w:val="kk-KZ"/>
              </w:rPr>
              <w:t>i</w:t>
            </w:r>
            <w:r w:rsidRPr="00892F3A">
              <w:rPr>
                <w:color w:val="222222"/>
                <w:sz w:val="28"/>
                <w:szCs w:val="28"/>
                <w:lang w:val="kk-KZ"/>
              </w:rPr>
              <w:t xml:space="preserve"> тәс</w:t>
            </w:r>
            <w:r w:rsidR="003527BF">
              <w:rPr>
                <w:color w:val="222222"/>
                <w:sz w:val="28"/>
                <w:szCs w:val="28"/>
                <w:lang w:val="kk-KZ"/>
              </w:rPr>
              <w:t>i</w:t>
            </w:r>
            <w:r w:rsidRPr="00892F3A">
              <w:rPr>
                <w:color w:val="222222"/>
                <w:sz w:val="28"/>
                <w:szCs w:val="28"/>
                <w:lang w:val="kk-KZ"/>
              </w:rPr>
              <w:t>лде орындалады: Б</w:t>
            </w:r>
            <w:r w:rsidR="003527BF">
              <w:rPr>
                <w:color w:val="222222"/>
                <w:sz w:val="28"/>
                <w:szCs w:val="28"/>
                <w:lang w:val="kk-KZ"/>
              </w:rPr>
              <w:t>i</w:t>
            </w:r>
            <w:r w:rsidRPr="00892F3A">
              <w:rPr>
                <w:color w:val="222222"/>
                <w:sz w:val="28"/>
                <w:szCs w:val="28"/>
                <w:lang w:val="kk-KZ"/>
              </w:rPr>
              <w:t>р</w:t>
            </w:r>
            <w:r w:rsidR="003527BF">
              <w:rPr>
                <w:color w:val="222222"/>
                <w:sz w:val="28"/>
                <w:szCs w:val="28"/>
                <w:lang w:val="kk-KZ"/>
              </w:rPr>
              <w:t>i</w:t>
            </w:r>
            <w:r w:rsidRPr="00892F3A">
              <w:rPr>
                <w:color w:val="222222"/>
                <w:sz w:val="28"/>
                <w:szCs w:val="28"/>
                <w:lang w:val="kk-KZ"/>
              </w:rPr>
              <w:t>нш</w:t>
            </w:r>
            <w:r w:rsidR="003527BF">
              <w:rPr>
                <w:color w:val="222222"/>
                <w:sz w:val="28"/>
                <w:szCs w:val="28"/>
                <w:lang w:val="kk-KZ"/>
              </w:rPr>
              <w:t>i</w:t>
            </w:r>
            <w:r w:rsidRPr="00892F3A">
              <w:rPr>
                <w:color w:val="222222"/>
                <w:sz w:val="28"/>
                <w:szCs w:val="28"/>
                <w:lang w:val="kk-KZ"/>
              </w:rPr>
              <w:t xml:space="preserve"> тәс</w:t>
            </w:r>
            <w:r w:rsidR="003527BF">
              <w:rPr>
                <w:color w:val="222222"/>
                <w:sz w:val="28"/>
                <w:szCs w:val="28"/>
                <w:lang w:val="kk-KZ"/>
              </w:rPr>
              <w:t>i</w:t>
            </w:r>
            <w:r w:rsidRPr="00892F3A">
              <w:rPr>
                <w:color w:val="222222"/>
                <w:sz w:val="28"/>
                <w:szCs w:val="28"/>
                <w:lang w:val="kk-KZ"/>
              </w:rPr>
              <w:t>л – денен</w:t>
            </w:r>
            <w:r w:rsidR="003527BF">
              <w:rPr>
                <w:color w:val="222222"/>
                <w:sz w:val="28"/>
                <w:szCs w:val="28"/>
                <w:lang w:val="kk-KZ"/>
              </w:rPr>
              <w:t>i</w:t>
            </w:r>
            <w:r w:rsidRPr="00892F3A">
              <w:rPr>
                <w:color w:val="222222"/>
                <w:sz w:val="28"/>
                <w:szCs w:val="28"/>
                <w:lang w:val="kk-KZ"/>
              </w:rPr>
              <w:t>ң т</w:t>
            </w:r>
            <w:r w:rsidR="003527BF">
              <w:rPr>
                <w:color w:val="222222"/>
                <w:sz w:val="28"/>
                <w:szCs w:val="28"/>
                <w:lang w:val="kk-KZ"/>
              </w:rPr>
              <w:t>i</w:t>
            </w:r>
            <w:r w:rsidRPr="00892F3A">
              <w:rPr>
                <w:color w:val="222222"/>
                <w:sz w:val="28"/>
                <w:szCs w:val="28"/>
                <w:lang w:val="kk-KZ"/>
              </w:rPr>
              <w:t>к қалпын сақтай отырып және т</w:t>
            </w:r>
            <w:r w:rsidR="003527BF">
              <w:rPr>
                <w:color w:val="222222"/>
                <w:sz w:val="28"/>
                <w:szCs w:val="28"/>
                <w:lang w:val="kk-KZ"/>
              </w:rPr>
              <w:t>i</w:t>
            </w:r>
            <w:r w:rsidRPr="00892F3A">
              <w:rPr>
                <w:color w:val="222222"/>
                <w:sz w:val="28"/>
                <w:szCs w:val="28"/>
                <w:lang w:val="kk-KZ"/>
              </w:rPr>
              <w:t>зелерд</w:t>
            </w:r>
            <w:r w:rsidR="003527BF">
              <w:rPr>
                <w:color w:val="222222"/>
                <w:sz w:val="28"/>
                <w:szCs w:val="28"/>
                <w:lang w:val="kk-KZ"/>
              </w:rPr>
              <w:t>i</w:t>
            </w:r>
            <w:r w:rsidRPr="00892F3A">
              <w:rPr>
                <w:color w:val="222222"/>
                <w:sz w:val="28"/>
                <w:szCs w:val="28"/>
                <w:lang w:val="kk-KZ"/>
              </w:rPr>
              <w:t xml:space="preserve"> бүкпей бұрылуы керек, алдыңғы тұрған аяққа денен</w:t>
            </w:r>
            <w:r w:rsidR="003527BF">
              <w:rPr>
                <w:color w:val="222222"/>
                <w:sz w:val="28"/>
                <w:szCs w:val="28"/>
                <w:lang w:val="kk-KZ"/>
              </w:rPr>
              <w:t>i</w:t>
            </w:r>
            <w:r w:rsidRPr="00892F3A">
              <w:rPr>
                <w:color w:val="222222"/>
                <w:sz w:val="28"/>
                <w:szCs w:val="28"/>
                <w:lang w:val="kk-KZ"/>
              </w:rPr>
              <w:t>ң салмағын салу керек; Ек</w:t>
            </w:r>
            <w:r w:rsidR="003527BF">
              <w:rPr>
                <w:color w:val="222222"/>
                <w:sz w:val="28"/>
                <w:szCs w:val="28"/>
                <w:lang w:val="kk-KZ"/>
              </w:rPr>
              <w:t>i</w:t>
            </w:r>
            <w:r w:rsidRPr="00892F3A">
              <w:rPr>
                <w:color w:val="222222"/>
                <w:sz w:val="28"/>
                <w:szCs w:val="28"/>
                <w:lang w:val="kk-KZ"/>
              </w:rPr>
              <w:t>нш</w:t>
            </w:r>
            <w:r w:rsidR="003527BF">
              <w:rPr>
                <w:color w:val="222222"/>
                <w:sz w:val="28"/>
                <w:szCs w:val="28"/>
                <w:lang w:val="kk-KZ"/>
              </w:rPr>
              <w:t>i</w:t>
            </w:r>
            <w:r w:rsidRPr="00892F3A">
              <w:rPr>
                <w:color w:val="222222"/>
                <w:sz w:val="28"/>
                <w:szCs w:val="28"/>
                <w:lang w:val="kk-KZ"/>
              </w:rPr>
              <w:t xml:space="preserve"> тәс</w:t>
            </w:r>
            <w:r w:rsidR="003527BF">
              <w:rPr>
                <w:color w:val="222222"/>
                <w:sz w:val="28"/>
                <w:szCs w:val="28"/>
                <w:lang w:val="kk-KZ"/>
              </w:rPr>
              <w:t>i</w:t>
            </w:r>
            <w:r w:rsidRPr="00892F3A">
              <w:rPr>
                <w:color w:val="222222"/>
                <w:sz w:val="28"/>
                <w:szCs w:val="28"/>
                <w:lang w:val="kk-KZ"/>
              </w:rPr>
              <w:t xml:space="preserve">л – </w:t>
            </w:r>
            <w:r w:rsidRPr="00892F3A">
              <w:rPr>
                <w:color w:val="222222"/>
                <w:sz w:val="28"/>
                <w:szCs w:val="28"/>
                <w:lang w:val="kk-KZ"/>
              </w:rPr>
              <w:lastRenderedPageBreak/>
              <w:t>қысқа жол арқылы ек</w:t>
            </w:r>
            <w:r w:rsidR="003527BF">
              <w:rPr>
                <w:color w:val="222222"/>
                <w:sz w:val="28"/>
                <w:szCs w:val="28"/>
                <w:lang w:val="kk-KZ"/>
              </w:rPr>
              <w:t>i</w:t>
            </w:r>
            <w:r w:rsidRPr="00892F3A">
              <w:rPr>
                <w:color w:val="222222"/>
                <w:sz w:val="28"/>
                <w:szCs w:val="28"/>
                <w:lang w:val="kk-KZ"/>
              </w:rPr>
              <w:t>нш</w:t>
            </w:r>
            <w:r w:rsidR="003527BF">
              <w:rPr>
                <w:color w:val="222222"/>
                <w:sz w:val="28"/>
                <w:szCs w:val="28"/>
                <w:lang w:val="kk-KZ"/>
              </w:rPr>
              <w:t>i</w:t>
            </w:r>
            <w:r w:rsidRPr="00892F3A">
              <w:rPr>
                <w:color w:val="222222"/>
                <w:sz w:val="28"/>
                <w:szCs w:val="28"/>
                <w:lang w:val="kk-KZ"/>
              </w:rPr>
              <w:t xml:space="preserve"> аяқты қою керек.</w:t>
            </w:r>
          </w:p>
          <w:p w14:paraId="297101EB" w14:textId="77777777" w:rsidR="00AF6EB7" w:rsidRDefault="00AF6EB7" w:rsidP="00100F20">
            <w:pPr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       </w:t>
            </w:r>
          </w:p>
          <w:p w14:paraId="6F636D88" w14:textId="196263F6" w:rsidR="00AF6EB7" w:rsidRPr="00000267" w:rsidRDefault="00AF6EB7" w:rsidP="00100F20">
            <w:pPr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       </w:t>
            </w:r>
            <w:r w:rsidRPr="005603D8">
              <w:rPr>
                <w:b/>
                <w:bCs/>
                <w:sz w:val="28"/>
                <w:lang w:val="kk-KZ"/>
              </w:rPr>
              <w:t>Бөл</w:t>
            </w:r>
            <w:r w:rsidR="003527BF">
              <w:rPr>
                <w:b/>
                <w:bCs/>
                <w:sz w:val="28"/>
                <w:lang w:val="kk-KZ"/>
              </w:rPr>
              <w:t>i</w:t>
            </w:r>
            <w:r w:rsidRPr="005603D8">
              <w:rPr>
                <w:b/>
                <w:bCs/>
                <w:sz w:val="28"/>
                <w:lang w:val="kk-KZ"/>
              </w:rPr>
              <w:t>мшен</w:t>
            </w:r>
            <w:r w:rsidR="003527BF">
              <w:rPr>
                <w:b/>
                <w:bCs/>
                <w:sz w:val="28"/>
                <w:lang w:val="kk-KZ"/>
              </w:rPr>
              <w:t>i</w:t>
            </w:r>
            <w:r w:rsidRPr="005603D8">
              <w:rPr>
                <w:b/>
                <w:bCs/>
                <w:sz w:val="28"/>
                <w:lang w:val="kk-KZ"/>
              </w:rPr>
              <w:t xml:space="preserve"> ашу үш</w:t>
            </w:r>
            <w:r w:rsidR="003527BF">
              <w:rPr>
                <w:b/>
                <w:bCs/>
                <w:sz w:val="28"/>
                <w:lang w:val="kk-KZ"/>
              </w:rPr>
              <w:t>i</w:t>
            </w:r>
            <w:r w:rsidRPr="005603D8">
              <w:rPr>
                <w:b/>
                <w:bCs/>
                <w:sz w:val="28"/>
                <w:lang w:val="kk-KZ"/>
              </w:rPr>
              <w:t>н</w:t>
            </w:r>
            <w:r w:rsidRPr="00000267">
              <w:rPr>
                <w:sz w:val="28"/>
                <w:lang w:val="kk-KZ"/>
              </w:rPr>
              <w:t xml:space="preserve"> сол жерде "бөл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мше, оңға</w:t>
            </w:r>
            <w:r>
              <w:rPr>
                <w:sz w:val="28"/>
                <w:lang w:val="kk-KZ"/>
              </w:rPr>
              <w:t xml:space="preserve">  </w:t>
            </w:r>
            <w:r w:rsidRPr="00000267">
              <w:rPr>
                <w:sz w:val="28"/>
                <w:lang w:val="kk-KZ"/>
              </w:rPr>
              <w:t>(солға, ортадан) осынша қадамдарға, б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р рет - төмен (жүг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ру, б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р рет-төмен)"</w:t>
            </w:r>
            <w:r>
              <w:rPr>
                <w:sz w:val="28"/>
                <w:lang w:val="kk-KZ"/>
              </w:rPr>
              <w:t xml:space="preserve"> </w:t>
            </w:r>
            <w:r w:rsidRPr="00000267">
              <w:rPr>
                <w:sz w:val="28"/>
                <w:lang w:val="kk-KZ"/>
              </w:rPr>
              <w:t>командасы бер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лед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. Атқарушы команда бойынша барлық әскери қызметш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лер, ашу жүрг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з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лгеннен басқа, көрсет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лген жаққа бұрылады, б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р мезг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лде аяғын жалғай отырып басын саптың алдыңғы жағына бұрады және арт жақтан келе жатқан иығына қарап және одан ажырамай, жылдам жарты шармен (жүг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румен) жүред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; арттан келе жатқан адам тоқтағаннан кей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н командада көрсет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лгенге дей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 xml:space="preserve">н тағы да көп қадам жасайды және солға (оңға) бұрылады. </w:t>
            </w:r>
            <w:r>
              <w:rPr>
                <w:sz w:val="28"/>
                <w:lang w:val="kk-KZ"/>
              </w:rPr>
              <w:t xml:space="preserve">        </w:t>
            </w:r>
            <w:r w:rsidRPr="00000267">
              <w:rPr>
                <w:sz w:val="28"/>
                <w:lang w:val="kk-KZ"/>
              </w:rPr>
              <w:t>Ортадан ашылған кезде к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мн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ң орташа екенд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г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 xml:space="preserve"> көрсет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лед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. Орта деп аталған әскери қызметш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 xml:space="preserve"> өз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н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ң фамилиясын ест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генде: "Мен" деп жауап беред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, сол қолын алға созып, оны түс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ред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. Бөл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мд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 xml:space="preserve"> тег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стеу кез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нде ашылған кезде белг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ленген аралық сақталады. Бөл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мшен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 xml:space="preserve"> жабу үш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н сол жерде "бөл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 xml:space="preserve">мше, оңға (солға, ортасына), </w:t>
            </w:r>
            <w:r>
              <w:rPr>
                <w:sz w:val="28"/>
                <w:lang w:val="kk-KZ"/>
              </w:rPr>
              <w:t>ҚО-СЫЛ</w:t>
            </w:r>
            <w:r w:rsidRPr="005603D8">
              <w:rPr>
                <w:sz w:val="28"/>
                <w:lang w:val="kk-KZ"/>
              </w:rPr>
              <w:t>»</w:t>
            </w:r>
            <w:r w:rsidRPr="00000267">
              <w:rPr>
                <w:sz w:val="28"/>
                <w:lang w:val="kk-KZ"/>
              </w:rPr>
              <w:t xml:space="preserve"> командасы бер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лед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. Атқарушы команда бойынша барлық әскери қызметш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лер, жабылуға тағайындалғаннан басқа, жабылуға қарай бұрылады, одан кей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н жи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рек жарты шармен (жүг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румен) жабық құрылыс үш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н белг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ленген аралыққа келед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 xml:space="preserve"> және жақындау шамасына </w:t>
            </w:r>
            <w:r w:rsidRPr="00000267">
              <w:rPr>
                <w:sz w:val="28"/>
                <w:lang w:val="kk-KZ"/>
              </w:rPr>
              <w:lastRenderedPageBreak/>
              <w:t>қарай өзд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г</w:t>
            </w:r>
            <w:r w:rsidR="003527BF">
              <w:rPr>
                <w:sz w:val="28"/>
                <w:lang w:val="kk-KZ"/>
              </w:rPr>
              <w:t>i</w:t>
            </w:r>
            <w:r w:rsidRPr="00000267">
              <w:rPr>
                <w:sz w:val="28"/>
                <w:lang w:val="kk-KZ"/>
              </w:rPr>
              <w:t>нен тоқтап, солға (оңға) бұрылады.</w:t>
            </w:r>
          </w:p>
          <w:p w14:paraId="546E0074" w14:textId="77777777" w:rsidR="00AF6EB7" w:rsidRDefault="00AF6EB7" w:rsidP="00100F20">
            <w:pPr>
              <w:spacing w:line="276" w:lineRule="auto"/>
              <w:jc w:val="both"/>
              <w:rPr>
                <w:sz w:val="28"/>
                <w:lang w:val="kk-KZ"/>
              </w:rPr>
            </w:pPr>
          </w:p>
          <w:p w14:paraId="1B143A55" w14:textId="77777777" w:rsidR="00AF6EB7" w:rsidRDefault="00AF6EB7" w:rsidP="00100F20">
            <w:pPr>
              <w:spacing w:line="276" w:lineRule="auto"/>
              <w:jc w:val="both"/>
              <w:rPr>
                <w:sz w:val="28"/>
                <w:lang w:val="kk-KZ"/>
              </w:rPr>
            </w:pPr>
          </w:p>
          <w:p w14:paraId="720EA0B3" w14:textId="77777777" w:rsidR="00AF6EB7" w:rsidRDefault="00AF6EB7" w:rsidP="00100F20">
            <w:pPr>
              <w:spacing w:line="276" w:lineRule="auto"/>
              <w:jc w:val="both"/>
              <w:rPr>
                <w:sz w:val="28"/>
                <w:lang w:val="kk-KZ"/>
              </w:rPr>
            </w:pPr>
          </w:p>
          <w:p w14:paraId="3637DA5B" w14:textId="77777777" w:rsidR="00AF6EB7" w:rsidRDefault="00AF6EB7" w:rsidP="00100F20">
            <w:pPr>
              <w:spacing w:line="276" w:lineRule="auto"/>
              <w:jc w:val="both"/>
              <w:rPr>
                <w:sz w:val="28"/>
                <w:lang w:val="kk-KZ"/>
              </w:rPr>
            </w:pPr>
          </w:p>
          <w:p w14:paraId="17C09B1F" w14:textId="77777777" w:rsidR="00AF6EB7" w:rsidRPr="00000267" w:rsidRDefault="00AF6EB7" w:rsidP="00100F20">
            <w:pPr>
              <w:spacing w:line="276" w:lineRule="auto"/>
              <w:jc w:val="both"/>
              <w:rPr>
                <w:sz w:val="28"/>
                <w:lang w:val="kk-KZ"/>
              </w:rPr>
            </w:pPr>
            <w:r w:rsidRPr="00000267">
              <w:rPr>
                <w:sz w:val="28"/>
                <w:lang w:val="kk-KZ"/>
              </w:rPr>
              <w:t>Қорытынды.</w:t>
            </w:r>
          </w:p>
          <w:p w14:paraId="530BA15E" w14:textId="33E40923" w:rsidR="00AF6EB7" w:rsidRPr="001944B7" w:rsidRDefault="00AF6EB7" w:rsidP="00100F20">
            <w:pPr>
              <w:spacing w:line="276" w:lineRule="auto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     С</w:t>
            </w:r>
            <w:r w:rsidRPr="001944B7">
              <w:rPr>
                <w:sz w:val="28"/>
                <w:lang w:val="kk-KZ"/>
              </w:rPr>
              <w:t>абақты қорытындылау, үзд</w:t>
            </w:r>
            <w:r w:rsidR="003527BF">
              <w:rPr>
                <w:sz w:val="28"/>
                <w:lang w:val="kk-KZ"/>
              </w:rPr>
              <w:t>i</w:t>
            </w:r>
            <w:r w:rsidRPr="001944B7">
              <w:rPr>
                <w:sz w:val="28"/>
                <w:lang w:val="kk-KZ"/>
              </w:rPr>
              <w:t>к оқушыларды белг</w:t>
            </w:r>
            <w:r w:rsidR="003527BF">
              <w:rPr>
                <w:sz w:val="28"/>
                <w:lang w:val="kk-KZ"/>
              </w:rPr>
              <w:t>i</w:t>
            </w:r>
            <w:r w:rsidRPr="001944B7">
              <w:rPr>
                <w:sz w:val="28"/>
                <w:lang w:val="kk-KZ"/>
              </w:rPr>
              <w:t>леу, кемш</w:t>
            </w:r>
            <w:r w:rsidR="003527BF">
              <w:rPr>
                <w:sz w:val="28"/>
                <w:lang w:val="kk-KZ"/>
              </w:rPr>
              <w:t>i</w:t>
            </w:r>
            <w:r w:rsidRPr="001944B7">
              <w:rPr>
                <w:sz w:val="28"/>
                <w:lang w:val="kk-KZ"/>
              </w:rPr>
              <w:t>л</w:t>
            </w:r>
            <w:r w:rsidR="003527BF">
              <w:rPr>
                <w:sz w:val="28"/>
                <w:lang w:val="kk-KZ"/>
              </w:rPr>
              <w:t>i</w:t>
            </w:r>
            <w:r w:rsidRPr="001944B7">
              <w:rPr>
                <w:sz w:val="28"/>
                <w:lang w:val="kk-KZ"/>
              </w:rPr>
              <w:t>ктер</w:t>
            </w:r>
            <w:r w:rsidR="003527BF">
              <w:rPr>
                <w:sz w:val="28"/>
                <w:lang w:val="kk-KZ"/>
              </w:rPr>
              <w:t>i</w:t>
            </w:r>
            <w:r w:rsidRPr="001944B7">
              <w:rPr>
                <w:sz w:val="28"/>
                <w:lang w:val="kk-KZ"/>
              </w:rPr>
              <w:t>н көрсету</w:t>
            </w:r>
          </w:p>
          <w:p w14:paraId="003A7A54" w14:textId="77777777" w:rsidR="00AF6EB7" w:rsidRDefault="00AF6EB7" w:rsidP="00100F20">
            <w:pPr>
              <w:spacing w:line="276" w:lineRule="auto"/>
              <w:rPr>
                <w:sz w:val="28"/>
                <w:lang w:val="kk-KZ"/>
              </w:rPr>
            </w:pPr>
          </w:p>
          <w:p w14:paraId="5E73A08F" w14:textId="77777777" w:rsidR="00AF6EB7" w:rsidRPr="001944B7" w:rsidRDefault="00AF6EB7" w:rsidP="00100F20">
            <w:pPr>
              <w:spacing w:line="276" w:lineRule="auto"/>
              <w:rPr>
                <w:b/>
                <w:bCs/>
                <w:sz w:val="28"/>
                <w:lang w:val="kk-KZ"/>
              </w:rPr>
            </w:pPr>
            <w:r w:rsidRPr="001944B7">
              <w:rPr>
                <w:b/>
                <w:bCs/>
                <w:sz w:val="28"/>
                <w:lang w:val="kk-KZ"/>
              </w:rPr>
              <w:t>Рефлексия.</w:t>
            </w:r>
          </w:p>
          <w:p w14:paraId="14E38910" w14:textId="71CF8785" w:rsidR="00AF6EB7" w:rsidRPr="001944B7" w:rsidRDefault="00AF6EB7" w:rsidP="00100F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lang w:val="kk-KZ"/>
              </w:rPr>
            </w:pPr>
            <w:r w:rsidRPr="001944B7">
              <w:rPr>
                <w:sz w:val="28"/>
                <w:lang w:val="kk-KZ"/>
              </w:rPr>
              <w:t>Нен</w:t>
            </w:r>
            <w:r w:rsidR="003527BF">
              <w:rPr>
                <w:sz w:val="28"/>
                <w:lang w:val="kk-KZ"/>
              </w:rPr>
              <w:t>i</w:t>
            </w:r>
            <w:r w:rsidRPr="001944B7">
              <w:rPr>
                <w:sz w:val="28"/>
                <w:lang w:val="kk-KZ"/>
              </w:rPr>
              <w:t xml:space="preserve"> б</w:t>
            </w:r>
            <w:r w:rsidR="003527BF">
              <w:rPr>
                <w:sz w:val="28"/>
                <w:lang w:val="kk-KZ"/>
              </w:rPr>
              <w:t>i</w:t>
            </w:r>
            <w:r w:rsidRPr="001944B7">
              <w:rPr>
                <w:sz w:val="28"/>
                <w:lang w:val="kk-KZ"/>
              </w:rPr>
              <w:t>лем</w:t>
            </w:r>
            <w:r w:rsidR="003527BF">
              <w:rPr>
                <w:sz w:val="28"/>
                <w:lang w:val="kk-KZ"/>
              </w:rPr>
              <w:t>i</w:t>
            </w:r>
            <w:r w:rsidRPr="001944B7">
              <w:rPr>
                <w:sz w:val="28"/>
                <w:lang w:val="kk-KZ"/>
              </w:rPr>
              <w:t>н;</w:t>
            </w:r>
          </w:p>
          <w:p w14:paraId="780DD704" w14:textId="2BE6F05E" w:rsidR="00AF6EB7" w:rsidRPr="001944B7" w:rsidRDefault="00AF6EB7" w:rsidP="00100F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lang w:val="kk-KZ"/>
              </w:rPr>
            </w:pPr>
            <w:r w:rsidRPr="001944B7">
              <w:rPr>
                <w:sz w:val="28"/>
                <w:lang w:val="kk-KZ"/>
              </w:rPr>
              <w:t>Нен</w:t>
            </w:r>
            <w:r w:rsidR="003527BF">
              <w:rPr>
                <w:sz w:val="28"/>
                <w:lang w:val="kk-KZ"/>
              </w:rPr>
              <w:t>i</w:t>
            </w:r>
            <w:r w:rsidRPr="001944B7">
              <w:rPr>
                <w:sz w:val="28"/>
                <w:lang w:val="kk-KZ"/>
              </w:rPr>
              <w:t xml:space="preserve"> б</w:t>
            </w:r>
            <w:r w:rsidR="003527BF">
              <w:rPr>
                <w:sz w:val="28"/>
                <w:lang w:val="kk-KZ"/>
              </w:rPr>
              <w:t>i</w:t>
            </w:r>
            <w:r w:rsidRPr="001944B7">
              <w:rPr>
                <w:sz w:val="28"/>
                <w:lang w:val="kk-KZ"/>
              </w:rPr>
              <w:t>лд</w:t>
            </w:r>
            <w:r w:rsidR="003527BF">
              <w:rPr>
                <w:sz w:val="28"/>
                <w:lang w:val="kk-KZ"/>
              </w:rPr>
              <w:t>i</w:t>
            </w:r>
            <w:r w:rsidRPr="001944B7">
              <w:rPr>
                <w:sz w:val="28"/>
                <w:lang w:val="kk-KZ"/>
              </w:rPr>
              <w:t>м;</w:t>
            </w:r>
          </w:p>
          <w:p w14:paraId="45FEBB19" w14:textId="7957CE29" w:rsidR="00AF6EB7" w:rsidRPr="001944B7" w:rsidRDefault="00AF6EB7" w:rsidP="00100F2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lang w:val="kk-KZ"/>
              </w:rPr>
            </w:pPr>
            <w:r w:rsidRPr="001944B7">
              <w:rPr>
                <w:sz w:val="28"/>
                <w:lang w:val="kk-KZ"/>
              </w:rPr>
              <w:t>Н</w:t>
            </w:r>
            <w:r w:rsidR="003527BF">
              <w:rPr>
                <w:sz w:val="28"/>
                <w:lang w:val="en-US"/>
              </w:rPr>
              <w:t>e</w:t>
            </w:r>
            <w:r w:rsidRPr="001944B7">
              <w:rPr>
                <w:sz w:val="28"/>
                <w:lang w:val="kk-KZ"/>
              </w:rPr>
              <w:t>н</w:t>
            </w:r>
            <w:r w:rsidR="003527BF">
              <w:rPr>
                <w:sz w:val="28"/>
                <w:lang w:val="kk-KZ"/>
              </w:rPr>
              <w:t>i</w:t>
            </w:r>
            <w:r w:rsidRPr="001944B7">
              <w:rPr>
                <w:sz w:val="28"/>
                <w:lang w:val="kk-KZ"/>
              </w:rPr>
              <w:t xml:space="preserve"> б</w:t>
            </w:r>
            <w:r w:rsidR="003527BF">
              <w:rPr>
                <w:sz w:val="28"/>
                <w:lang w:val="kk-KZ"/>
              </w:rPr>
              <w:t>i</w:t>
            </w:r>
            <w:r w:rsidRPr="001944B7">
              <w:rPr>
                <w:sz w:val="28"/>
                <w:lang w:val="kk-KZ"/>
              </w:rPr>
              <w:t>лг</w:t>
            </w:r>
            <w:r w:rsidR="003527BF">
              <w:rPr>
                <w:sz w:val="28"/>
                <w:lang w:val="kk-KZ"/>
              </w:rPr>
              <w:t>i</w:t>
            </w:r>
            <w:r w:rsidRPr="001944B7">
              <w:rPr>
                <w:sz w:val="28"/>
                <w:lang w:val="kk-KZ"/>
              </w:rPr>
              <w:t>м келед</w:t>
            </w:r>
            <w:r w:rsidR="003527BF">
              <w:rPr>
                <w:sz w:val="28"/>
                <w:lang w:val="kk-KZ"/>
              </w:rPr>
              <w:t>i</w:t>
            </w:r>
            <w:r w:rsidRPr="001944B7">
              <w:rPr>
                <w:sz w:val="28"/>
                <w:lang w:val="kk-KZ"/>
              </w:rPr>
              <w:t>.</w:t>
            </w:r>
          </w:p>
        </w:tc>
        <w:tc>
          <w:tcPr>
            <w:tcW w:w="2198" w:type="dxa"/>
          </w:tcPr>
          <w:p w14:paraId="585C97A8" w14:textId="77777777" w:rsidR="00AF6EB7" w:rsidRDefault="00AF6EB7" w:rsidP="00100F20">
            <w:pPr>
              <w:rPr>
                <w:sz w:val="28"/>
                <w:lang w:val="kk-KZ"/>
              </w:rPr>
            </w:pPr>
          </w:p>
        </w:tc>
      </w:tr>
      <w:tr w:rsidR="00AF6EB7" w:rsidRPr="00A065AA" w14:paraId="26AC773B" w14:textId="77777777" w:rsidTr="00100F20">
        <w:trPr>
          <w:trHeight w:val="1434"/>
        </w:trPr>
        <w:tc>
          <w:tcPr>
            <w:tcW w:w="2943" w:type="dxa"/>
          </w:tcPr>
          <w:p w14:paraId="01AB5E37" w14:textId="77777777" w:rsidR="00AF6EB7" w:rsidRDefault="00AF6EB7" w:rsidP="00100F20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lastRenderedPageBreak/>
              <w:t xml:space="preserve">Үй </w:t>
            </w:r>
          </w:p>
          <w:p w14:paraId="264A0DDE" w14:textId="77777777" w:rsidR="00AF6EB7" w:rsidRDefault="00AF6EB7" w:rsidP="00100F20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тапсырмасы</w:t>
            </w:r>
          </w:p>
        </w:tc>
        <w:tc>
          <w:tcPr>
            <w:tcW w:w="4820" w:type="dxa"/>
          </w:tcPr>
          <w:p w14:paraId="0202C5BC" w14:textId="0FC77B9A" w:rsidR="00AF6EB7" w:rsidRDefault="00AF6EB7" w:rsidP="00100F20">
            <w:pPr>
              <w:spacing w:line="276" w:lineRule="auto"/>
              <w:rPr>
                <w:b/>
                <w:bCs/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    Саптық дайындық</w:t>
            </w:r>
            <w:r w:rsidRPr="001944B7">
              <w:rPr>
                <w:sz w:val="28"/>
                <w:lang w:val="kk-KZ"/>
              </w:rPr>
              <w:t xml:space="preserve"> рет</w:t>
            </w:r>
            <w:r w:rsidR="003527BF">
              <w:rPr>
                <w:sz w:val="28"/>
                <w:lang w:val="kk-KZ"/>
              </w:rPr>
              <w:t>i</w:t>
            </w:r>
            <w:r w:rsidRPr="001944B7">
              <w:rPr>
                <w:sz w:val="28"/>
                <w:lang w:val="kk-KZ"/>
              </w:rPr>
              <w:t>н зерделеу және ж</w:t>
            </w:r>
            <w:r w:rsidR="003527BF">
              <w:rPr>
                <w:sz w:val="28"/>
                <w:lang w:val="kk-KZ"/>
              </w:rPr>
              <w:t>i</w:t>
            </w:r>
            <w:r w:rsidRPr="001944B7">
              <w:rPr>
                <w:sz w:val="28"/>
                <w:lang w:val="kk-KZ"/>
              </w:rPr>
              <w:t>бер</w:t>
            </w:r>
            <w:r w:rsidR="003527BF">
              <w:rPr>
                <w:sz w:val="28"/>
                <w:lang w:val="kk-KZ"/>
              </w:rPr>
              <w:t>i</w:t>
            </w:r>
            <w:r w:rsidRPr="001944B7">
              <w:rPr>
                <w:sz w:val="28"/>
                <w:lang w:val="kk-KZ"/>
              </w:rPr>
              <w:t>лген қателермен жұмыс жасау</w:t>
            </w:r>
            <w:r>
              <w:rPr>
                <w:sz w:val="28"/>
                <w:lang w:val="kk-KZ"/>
              </w:rPr>
              <w:t>.</w:t>
            </w:r>
          </w:p>
        </w:tc>
        <w:tc>
          <w:tcPr>
            <w:tcW w:w="2198" w:type="dxa"/>
          </w:tcPr>
          <w:p w14:paraId="3F687DBC" w14:textId="77777777" w:rsidR="00AF6EB7" w:rsidRDefault="00AF6EB7" w:rsidP="00100F20">
            <w:pPr>
              <w:rPr>
                <w:sz w:val="28"/>
                <w:lang w:val="kk-KZ"/>
              </w:rPr>
            </w:pPr>
          </w:p>
        </w:tc>
      </w:tr>
    </w:tbl>
    <w:p w14:paraId="4166EC6C" w14:textId="77777777" w:rsidR="00AF6EB7" w:rsidRDefault="00AF6EB7" w:rsidP="00AF6EB7">
      <w:pPr>
        <w:rPr>
          <w:sz w:val="28"/>
          <w:lang w:val="kk-KZ"/>
        </w:rPr>
      </w:pPr>
    </w:p>
    <w:p w14:paraId="2488CAD8" w14:textId="77777777" w:rsidR="00AF6EB7" w:rsidRPr="00A734A9" w:rsidRDefault="00AF6EB7" w:rsidP="00AF6EB7">
      <w:pPr>
        <w:rPr>
          <w:sz w:val="28"/>
          <w:lang w:val="kk-KZ"/>
        </w:rPr>
      </w:pPr>
      <w:r>
        <w:rPr>
          <w:sz w:val="28"/>
          <w:lang w:val="kk-KZ"/>
        </w:rPr>
        <w:t xml:space="preserve">                  </w:t>
      </w:r>
      <w:r w:rsidRPr="00665D30">
        <w:rPr>
          <w:sz w:val="28"/>
          <w:lang w:val="kk-KZ"/>
        </w:rPr>
        <w:t xml:space="preserve">  </w:t>
      </w:r>
    </w:p>
    <w:p w14:paraId="1FD16662" w14:textId="77777777" w:rsidR="0050341D" w:rsidRPr="00AF6EB7" w:rsidRDefault="0050341D">
      <w:pPr>
        <w:rPr>
          <w:lang w:val="kk-KZ"/>
        </w:rPr>
      </w:pPr>
    </w:p>
    <w:sectPr w:rsidR="0050341D" w:rsidRPr="00AF6EB7" w:rsidSect="00665D3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56699"/>
    <w:multiLevelType w:val="hybridMultilevel"/>
    <w:tmpl w:val="2814D89E"/>
    <w:lvl w:ilvl="0" w:tplc="02FE06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351D7"/>
    <w:multiLevelType w:val="multilevel"/>
    <w:tmpl w:val="B5F40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1D"/>
    <w:rsid w:val="003527BF"/>
    <w:rsid w:val="0050341D"/>
    <w:rsid w:val="00A065AA"/>
    <w:rsid w:val="00A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6AEF"/>
  <w15:chartTrackingRefBased/>
  <w15:docId w15:val="{913073B3-4A10-40C1-8CAC-E84A186D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EB7"/>
    <w:pPr>
      <w:ind w:left="720"/>
      <w:contextualSpacing/>
    </w:pPr>
  </w:style>
  <w:style w:type="table" w:styleId="a4">
    <w:name w:val="Table Grid"/>
    <w:basedOn w:val="a1"/>
    <w:uiPriority w:val="59"/>
    <w:unhideWhenUsed/>
    <w:rsid w:val="00AF6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F6E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2024-05-23T16:37:00Z</dcterms:created>
  <dcterms:modified xsi:type="dcterms:W3CDTF">2024-05-25T10:38:00Z</dcterms:modified>
</cp:coreProperties>
</file>