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1" w:rsidRPr="004D604D" w:rsidRDefault="004D604D" w:rsidP="004D6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4D">
        <w:rPr>
          <w:rFonts w:ascii="Times New Roman" w:hAnsi="Times New Roman" w:cs="Times New Roman"/>
          <w:b/>
          <w:sz w:val="24"/>
          <w:szCs w:val="24"/>
        </w:rPr>
        <w:t>Из опыта работы: подготовка к ЕНТ по математике</w:t>
      </w:r>
    </w:p>
    <w:p w:rsidR="004D604D" w:rsidRPr="004D604D" w:rsidRDefault="004D604D" w:rsidP="004D604D">
      <w:pPr>
        <w:pStyle w:val="a3"/>
        <w:spacing w:before="0" w:beforeAutospacing="0" w:after="240" w:afterAutospacing="0"/>
        <w:rPr>
          <w:color w:val="010101"/>
        </w:rPr>
      </w:pPr>
      <w:r w:rsidRPr="004D604D">
        <w:rPr>
          <w:color w:val="010101"/>
        </w:rPr>
        <w:t>Есть много противоречивых мнений по поводу ЕНТ: показывают ли оно реальные знания учащихся, снижает ли уровень коррупции в учебных заведениях и т.д. Однако факт остается фактом: результаты ЕНТ признаются организациями среднего общего образования в качестве результатов итоговой государственной аттестации. Аналогичные экзамены сдают учащиеся США, Германии, Австралии, Великобритании, Франции и России. Поэтому наша задача педагогов максимально подготовить своих учеников к успешной сдаче ЕНТ.</w:t>
      </w:r>
    </w:p>
    <w:p w:rsidR="004D604D" w:rsidRPr="004D604D" w:rsidRDefault="004D604D" w:rsidP="004D604D">
      <w:pPr>
        <w:pStyle w:val="a3"/>
        <w:spacing w:before="0" w:beforeAutospacing="0" w:after="240" w:afterAutospacing="0"/>
        <w:rPr>
          <w:color w:val="010101"/>
        </w:rPr>
      </w:pPr>
      <w:r w:rsidRPr="004D604D">
        <w:rPr>
          <w:color w:val="010101"/>
        </w:rPr>
        <w:t xml:space="preserve">Специфика подготовки к сдаче тестирования по </w:t>
      </w:r>
      <w:r>
        <w:rPr>
          <w:color w:val="010101"/>
        </w:rPr>
        <w:t>математике</w:t>
      </w:r>
      <w:r w:rsidRPr="004D604D">
        <w:rPr>
          <w:color w:val="010101"/>
        </w:rPr>
        <w:t xml:space="preserve"> заключается в том, что этот предмет учащиеся сдают по выбору. Поэтому самое главное – это определиться с выбором. </w:t>
      </w:r>
      <w:r>
        <w:rPr>
          <w:color w:val="010101"/>
        </w:rPr>
        <w:t>П</w:t>
      </w:r>
      <w:r w:rsidRPr="004D604D">
        <w:rPr>
          <w:color w:val="010101"/>
        </w:rPr>
        <w:t xml:space="preserve">одготовку к ЕНТ нужно начинать с самых первых уроков </w:t>
      </w:r>
      <w:r>
        <w:rPr>
          <w:color w:val="010101"/>
        </w:rPr>
        <w:t xml:space="preserve">математики </w:t>
      </w:r>
      <w:r w:rsidRPr="004D604D">
        <w:rPr>
          <w:color w:val="010101"/>
        </w:rPr>
        <w:t xml:space="preserve">в </w:t>
      </w:r>
      <w:r>
        <w:rPr>
          <w:color w:val="010101"/>
        </w:rPr>
        <w:t>5</w:t>
      </w:r>
      <w:r w:rsidRPr="004D604D">
        <w:rPr>
          <w:color w:val="010101"/>
        </w:rPr>
        <w:t xml:space="preserve"> классе. В структуру урока необходимо вводить тестовый материал аналогичного содержания, который поможет сформировать у учащихся умения отождествлять </w:t>
      </w:r>
      <w:r>
        <w:rPr>
          <w:color w:val="010101"/>
        </w:rPr>
        <w:t xml:space="preserve">математические </w:t>
      </w:r>
      <w:r w:rsidRPr="004D604D">
        <w:rPr>
          <w:color w:val="010101"/>
        </w:rPr>
        <w:t>объекты и явления, знать о</w:t>
      </w:r>
      <w:r>
        <w:rPr>
          <w:color w:val="010101"/>
        </w:rPr>
        <w:t xml:space="preserve">сновные понятия и термины, </w:t>
      </w:r>
      <w:r w:rsidRPr="004D604D">
        <w:rPr>
          <w:color w:val="010101"/>
        </w:rPr>
        <w:t>и, самое главное, применять полученные знания, чётко и ясно формулировать свои выводы и ответы.</w:t>
      </w:r>
    </w:p>
    <w:p w:rsidR="004D604D" w:rsidRPr="004D604D" w:rsidRDefault="004D604D" w:rsidP="004D604D">
      <w:pPr>
        <w:pStyle w:val="a3"/>
        <w:spacing w:before="0" w:beforeAutospacing="0" w:after="240" w:afterAutospacing="0"/>
        <w:rPr>
          <w:color w:val="010101"/>
        </w:rPr>
      </w:pPr>
      <w:r w:rsidRPr="004D604D">
        <w:rPr>
          <w:color w:val="010101"/>
        </w:rPr>
        <w:t xml:space="preserve">Со временем, когда встанет вопрос о выборе профессии, не все выберут профессию, связанную с </w:t>
      </w:r>
      <w:r>
        <w:rPr>
          <w:color w:val="010101"/>
        </w:rPr>
        <w:t>математикой</w:t>
      </w:r>
      <w:r w:rsidRPr="004D604D">
        <w:rPr>
          <w:color w:val="010101"/>
        </w:rPr>
        <w:t xml:space="preserve">. Поэтому в 8 классе школьный психолог и классные руководители проводят </w:t>
      </w:r>
      <w:proofErr w:type="spellStart"/>
      <w:r w:rsidRPr="004D604D">
        <w:rPr>
          <w:color w:val="010101"/>
        </w:rPr>
        <w:t>профориентационную</w:t>
      </w:r>
      <w:proofErr w:type="spellEnd"/>
      <w:r w:rsidRPr="004D604D">
        <w:rPr>
          <w:color w:val="010101"/>
        </w:rPr>
        <w:t xml:space="preserve"> работу, цель которой выявить склонности учащихся и помочь определиться с профессией. С этими результатами знакомятся учителя – предметники и корректируют свою работу. В школе ведется работа с учениками с повышенной мотивацией к обучению. Это позволяет учащимся укрепиться в своем выборе любимого предмета и утвердиться в своих силах. Формы и методы такой работы многогранны и разнообразны: дифференцированный подход к обучению, работа агитационной бригады, кружковая работа, участие в школьных, городских и дистанционных олимпиадах, научно-исследовательская работа.</w:t>
      </w:r>
    </w:p>
    <w:p w:rsidR="004D604D" w:rsidRPr="004D604D" w:rsidRDefault="004D604D" w:rsidP="004D604D">
      <w:pPr>
        <w:pStyle w:val="a3"/>
        <w:spacing w:before="0" w:beforeAutospacing="0" w:after="0" w:afterAutospacing="0"/>
        <w:rPr>
          <w:color w:val="010101"/>
        </w:rPr>
      </w:pPr>
      <w:r w:rsidRPr="004D604D">
        <w:rPr>
          <w:color w:val="010101"/>
        </w:rPr>
        <w:t xml:space="preserve">В старших классах в качестве профилирующего предмета </w:t>
      </w:r>
      <w:r>
        <w:rPr>
          <w:color w:val="010101"/>
        </w:rPr>
        <w:t>математику</w:t>
      </w:r>
      <w:r w:rsidRPr="004D604D">
        <w:rPr>
          <w:color w:val="010101"/>
        </w:rPr>
        <w:t xml:space="preserve"> выберут учащиеся, которые захотят стать </w:t>
      </w:r>
      <w:r w:rsidR="00A63555">
        <w:rPr>
          <w:color w:val="010101"/>
        </w:rPr>
        <w:t xml:space="preserve">инженером, учителем математики, летчиком, программистом </w:t>
      </w:r>
      <w:r w:rsidRPr="00A63555">
        <w:t xml:space="preserve">и т.д. </w:t>
      </w:r>
      <w:r w:rsidRPr="004D604D">
        <w:rPr>
          <w:color w:val="010101"/>
        </w:rPr>
        <w:t xml:space="preserve">Они составляют группу подготовки к ЕНТ по </w:t>
      </w:r>
      <w:r>
        <w:rPr>
          <w:color w:val="010101"/>
        </w:rPr>
        <w:t>математике</w:t>
      </w:r>
      <w:r w:rsidRPr="004D604D">
        <w:rPr>
          <w:color w:val="010101"/>
        </w:rPr>
        <w:t xml:space="preserve">. Для начала учитель знакомит с уровнем требований, возможной структурой ЕНТ и особенностями тестовых заданий. Далее следуют занятия, для которых учитель разрабатывает </w:t>
      </w:r>
      <w:proofErr w:type="spellStart"/>
      <w:r w:rsidRPr="004D604D">
        <w:rPr>
          <w:color w:val="010101"/>
        </w:rPr>
        <w:t>блочно</w:t>
      </w:r>
      <w:proofErr w:type="spellEnd"/>
      <w:r w:rsidRPr="004D604D">
        <w:rPr>
          <w:color w:val="010101"/>
        </w:rPr>
        <w:t>-модульный курс повторения по разделам, например:</w:t>
      </w:r>
    </w:p>
    <w:p w:rsidR="004D604D" w:rsidRPr="00A63555" w:rsidRDefault="004D604D" w:rsidP="00A63555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555">
        <w:rPr>
          <w:rFonts w:ascii="Times New Roman" w:hAnsi="Times New Roman" w:cs="Times New Roman"/>
          <w:sz w:val="24"/>
          <w:szCs w:val="24"/>
        </w:rPr>
        <w:t xml:space="preserve">Предмет, методы и разделы </w:t>
      </w:r>
      <w:r w:rsidRPr="00A63555">
        <w:rPr>
          <w:rFonts w:ascii="Times New Roman" w:hAnsi="Times New Roman" w:cs="Times New Roman"/>
          <w:sz w:val="24"/>
          <w:szCs w:val="24"/>
        </w:rPr>
        <w:t>математики</w:t>
      </w:r>
      <w:r w:rsidRPr="00A63555">
        <w:rPr>
          <w:rFonts w:ascii="Times New Roman" w:hAnsi="Times New Roman" w:cs="Times New Roman"/>
          <w:sz w:val="24"/>
          <w:szCs w:val="24"/>
        </w:rPr>
        <w:t>.</w:t>
      </w:r>
    </w:p>
    <w:p w:rsidR="004D604D" w:rsidRDefault="004D604D" w:rsidP="00A63555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555">
        <w:rPr>
          <w:rFonts w:ascii="Times New Roman" w:hAnsi="Times New Roman" w:cs="Times New Roman"/>
          <w:sz w:val="24"/>
          <w:szCs w:val="24"/>
        </w:rPr>
        <w:t>Особое внимание следует уделить вопросам:</w:t>
      </w:r>
    </w:p>
    <w:p w:rsidR="00A63555" w:rsidRPr="00A63555" w:rsidRDefault="00A63555" w:rsidP="00A63555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3555">
        <w:rPr>
          <w:rFonts w:ascii="Times New Roman" w:eastAsia="Calibri" w:hAnsi="Times New Roman" w:cs="Times New Roman"/>
          <w:sz w:val="24"/>
          <w:szCs w:val="24"/>
        </w:rPr>
        <w:t>Тождественные преобразования  числовых и рациональных выражений</w:t>
      </w:r>
      <w:r w:rsidRPr="00A635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3555" w:rsidRPr="00A63555" w:rsidRDefault="00A63555" w:rsidP="00A63555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3555">
        <w:rPr>
          <w:rFonts w:ascii="Times New Roman" w:eastAsia="Calibri" w:hAnsi="Times New Roman" w:cs="Times New Roman"/>
          <w:sz w:val="24"/>
          <w:szCs w:val="24"/>
        </w:rPr>
        <w:t>Методы решения рациональных алгебраических  уравнений</w:t>
      </w:r>
      <w:r w:rsidRPr="00A635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3555" w:rsidRPr="00A63555" w:rsidRDefault="00A63555" w:rsidP="00A63555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3555">
        <w:rPr>
          <w:rFonts w:ascii="Times New Roman" w:eastAsia="Calibri" w:hAnsi="Times New Roman" w:cs="Times New Roman"/>
          <w:sz w:val="24"/>
          <w:szCs w:val="24"/>
        </w:rPr>
        <w:t>Методы решения рациональных неравенств</w:t>
      </w:r>
    </w:p>
    <w:p w:rsidR="00A63555" w:rsidRPr="00A63555" w:rsidRDefault="00A63555" w:rsidP="00A63555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3555">
        <w:rPr>
          <w:rFonts w:ascii="Times New Roman" w:eastAsia="Calibri" w:hAnsi="Times New Roman" w:cs="Times New Roman"/>
          <w:sz w:val="24"/>
          <w:szCs w:val="24"/>
        </w:rPr>
        <w:t>Методы решения  систем иррациональных выражений</w:t>
      </w:r>
    </w:p>
    <w:p w:rsidR="00A63555" w:rsidRPr="00A63555" w:rsidRDefault="00A63555" w:rsidP="00A63555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3555">
        <w:rPr>
          <w:rFonts w:ascii="Times New Roman" w:eastAsia="Calibri" w:hAnsi="Times New Roman" w:cs="Times New Roman"/>
          <w:sz w:val="24"/>
          <w:szCs w:val="24"/>
        </w:rPr>
        <w:t>Методы решения систем показательных</w:t>
      </w:r>
      <w:r w:rsidRPr="00A63555">
        <w:rPr>
          <w:rFonts w:ascii="Times New Roman" w:eastAsia="Calibri" w:hAnsi="Times New Roman" w:cs="Times New Roman"/>
          <w:sz w:val="24"/>
          <w:szCs w:val="24"/>
        </w:rPr>
        <w:t xml:space="preserve"> и логарифмических</w:t>
      </w:r>
      <w:r w:rsidRPr="00A63555">
        <w:rPr>
          <w:rFonts w:ascii="Times New Roman" w:eastAsia="Calibri" w:hAnsi="Times New Roman" w:cs="Times New Roman"/>
          <w:sz w:val="24"/>
          <w:szCs w:val="24"/>
        </w:rPr>
        <w:t xml:space="preserve"> уравнений</w:t>
      </w:r>
      <w:r w:rsidRPr="00A63555">
        <w:rPr>
          <w:rFonts w:ascii="Times New Roman" w:eastAsia="Calibri" w:hAnsi="Times New Roman" w:cs="Times New Roman"/>
          <w:sz w:val="24"/>
          <w:szCs w:val="24"/>
        </w:rPr>
        <w:t xml:space="preserve"> и неравенств;</w:t>
      </w:r>
    </w:p>
    <w:p w:rsidR="00A63555" w:rsidRPr="00A63555" w:rsidRDefault="00A63555" w:rsidP="00A63555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3555">
        <w:rPr>
          <w:rFonts w:ascii="Times New Roman" w:eastAsia="Calibri" w:hAnsi="Times New Roman" w:cs="Times New Roman"/>
          <w:sz w:val="24"/>
          <w:szCs w:val="24"/>
        </w:rPr>
        <w:t>Методы решения тригонометрических уравнений</w:t>
      </w:r>
      <w:r w:rsidRPr="00A635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3555" w:rsidRPr="00A63555" w:rsidRDefault="00A63555" w:rsidP="00A63555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3555">
        <w:rPr>
          <w:rFonts w:ascii="Times New Roman" w:eastAsia="Calibri" w:hAnsi="Times New Roman" w:cs="Times New Roman"/>
          <w:sz w:val="24"/>
          <w:szCs w:val="24"/>
        </w:rPr>
        <w:t xml:space="preserve">Арифметическая </w:t>
      </w:r>
      <w:r w:rsidRPr="00A63555">
        <w:rPr>
          <w:rFonts w:ascii="Times New Roman" w:eastAsia="Calibri" w:hAnsi="Times New Roman" w:cs="Times New Roman"/>
          <w:sz w:val="24"/>
          <w:szCs w:val="24"/>
        </w:rPr>
        <w:t xml:space="preserve">и геометрическая </w:t>
      </w:r>
      <w:r w:rsidRPr="00A63555">
        <w:rPr>
          <w:rFonts w:ascii="Times New Roman" w:eastAsia="Calibri" w:hAnsi="Times New Roman" w:cs="Times New Roman"/>
          <w:sz w:val="24"/>
          <w:szCs w:val="24"/>
        </w:rPr>
        <w:t>прогрессия</w:t>
      </w:r>
      <w:r w:rsidRPr="00A6355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63555" w:rsidRPr="00A63555" w:rsidRDefault="00A63555" w:rsidP="00A63555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63555">
        <w:rPr>
          <w:rFonts w:ascii="Times New Roman" w:eastAsia="Calibri" w:hAnsi="Times New Roman" w:cs="Times New Roman"/>
          <w:sz w:val="24"/>
          <w:szCs w:val="24"/>
        </w:rPr>
        <w:t>Задачи на движение</w:t>
      </w:r>
      <w:r w:rsidRPr="00A635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63555">
        <w:rPr>
          <w:rFonts w:ascii="Times New Roman" w:eastAsia="Calibri" w:hAnsi="Times New Roman" w:cs="Times New Roman"/>
          <w:sz w:val="24"/>
          <w:szCs w:val="24"/>
        </w:rPr>
        <w:t>на работу и производительность</w:t>
      </w:r>
      <w:r w:rsidRPr="00A635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3555" w:rsidRPr="00A63555" w:rsidRDefault="00A63555" w:rsidP="00A635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3555">
        <w:rPr>
          <w:rFonts w:ascii="Times New Roman" w:eastAsia="Calibri" w:hAnsi="Times New Roman" w:cs="Times New Roman"/>
          <w:sz w:val="24"/>
          <w:szCs w:val="24"/>
        </w:rPr>
        <w:t>Задачи на концентрацию и процентное содержание</w:t>
      </w:r>
      <w:r w:rsidRPr="00A63555">
        <w:rPr>
          <w:rFonts w:ascii="Times New Roman" w:eastAsia="Calibri" w:hAnsi="Times New Roman" w:cs="Times New Roman"/>
          <w:sz w:val="24"/>
          <w:szCs w:val="24"/>
        </w:rPr>
        <w:t>, на проценты;</w:t>
      </w:r>
    </w:p>
    <w:p w:rsidR="00A63555" w:rsidRPr="00A63555" w:rsidRDefault="00A63555" w:rsidP="00A635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3555">
        <w:rPr>
          <w:rFonts w:ascii="Times New Roman" w:hAnsi="Times New Roman" w:cs="Times New Roman"/>
          <w:sz w:val="24"/>
          <w:szCs w:val="24"/>
        </w:rPr>
        <w:t>Первообразную и производную функции.</w:t>
      </w:r>
    </w:p>
    <w:p w:rsidR="004D604D" w:rsidRPr="004D604D" w:rsidRDefault="004D604D" w:rsidP="004D604D">
      <w:pPr>
        <w:pStyle w:val="a3"/>
        <w:spacing w:before="0" w:beforeAutospacing="0" w:after="240" w:afterAutospacing="0"/>
        <w:rPr>
          <w:color w:val="010101"/>
        </w:rPr>
      </w:pPr>
      <w:r w:rsidRPr="004D604D">
        <w:rPr>
          <w:color w:val="010101"/>
        </w:rPr>
        <w:t xml:space="preserve">На уроках </w:t>
      </w:r>
      <w:r>
        <w:rPr>
          <w:color w:val="010101"/>
        </w:rPr>
        <w:t>математики</w:t>
      </w:r>
      <w:r w:rsidRPr="004D604D">
        <w:rPr>
          <w:color w:val="010101"/>
        </w:rPr>
        <w:t xml:space="preserve"> текущий контроль знаний по пройденному разделу так же можно проводить в форме </w:t>
      </w:r>
      <w:proofErr w:type="gramStart"/>
      <w:r w:rsidRPr="004D604D">
        <w:rPr>
          <w:color w:val="010101"/>
        </w:rPr>
        <w:t>мини-тестовых</w:t>
      </w:r>
      <w:proofErr w:type="gramEnd"/>
      <w:r w:rsidRPr="004D604D">
        <w:rPr>
          <w:color w:val="010101"/>
        </w:rPr>
        <w:t xml:space="preserve"> работ. Можно скачать готовые задания с образовательных сайтов, затем их откорректировать с учетом специфики класса (группы). Но лучше всего иметь свой банк тестов по предмету в электронном виде, чтобы дополнять его и корректировать с учетом изменений в заданиях ЕНТ, так как с каждым годом </w:t>
      </w:r>
      <w:r w:rsidRPr="004D604D">
        <w:rPr>
          <w:color w:val="010101"/>
        </w:rPr>
        <w:lastRenderedPageBreak/>
        <w:t>меняется соотношение заданий на знание, применение и логическое мышление. К составлению тестовых заданий базового уровня можно привлечь учащихся на уроке, предложить на этапе закрепления составить тестовые вопросы по пройденной теме.</w:t>
      </w:r>
    </w:p>
    <w:p w:rsidR="004D604D" w:rsidRPr="004D604D" w:rsidRDefault="004D604D" w:rsidP="004D604D">
      <w:pPr>
        <w:pStyle w:val="a3"/>
        <w:spacing w:before="0" w:beforeAutospacing="0" w:after="240" w:afterAutospacing="0"/>
        <w:rPr>
          <w:color w:val="010101"/>
        </w:rPr>
      </w:pPr>
      <w:r w:rsidRPr="004D604D">
        <w:rPr>
          <w:color w:val="010101"/>
        </w:rPr>
        <w:t>Пробные ЕНТ также важны для проведения мониторинга качества усвоения разделов. Для этого учитель проводит поэлементный анализ выполнения каждого варианта, предложенного на пробном тестировании и для каждого ученика. Заполняет сводную ведомость набранных баллов, чтобы отследить индивидуальный рост учащихся. По результатам индивидуального анализа пробного тестирования учитель составляет тестовые задания по проблемному разделу и организует повторение темы. Повторить материал ученик может самостоятельно, используя дополнительную литературу или электронные цифровые ресурсы интернета.</w:t>
      </w:r>
    </w:p>
    <w:p w:rsidR="004D604D" w:rsidRPr="004D604D" w:rsidRDefault="004D604D" w:rsidP="004D604D">
      <w:pPr>
        <w:pStyle w:val="a3"/>
        <w:spacing w:before="0" w:beforeAutospacing="0" w:after="240" w:afterAutospacing="0"/>
        <w:rPr>
          <w:color w:val="010101"/>
        </w:rPr>
      </w:pPr>
      <w:r w:rsidRPr="004D604D">
        <w:rPr>
          <w:color w:val="010101"/>
        </w:rPr>
        <w:t>Для школ, в которых есть информационная система электронного обучения</w:t>
      </w:r>
      <w:r w:rsidR="00A63555">
        <w:rPr>
          <w:color w:val="010101"/>
        </w:rPr>
        <w:t xml:space="preserve">                       </w:t>
      </w:r>
      <w:r>
        <w:rPr>
          <w:color w:val="010101"/>
        </w:rPr>
        <w:t xml:space="preserve"> </w:t>
      </w:r>
      <w:r w:rsidRPr="004D604D">
        <w:rPr>
          <w:color w:val="010101"/>
        </w:rPr>
        <w:t>e-</w:t>
      </w:r>
      <w:proofErr w:type="spellStart"/>
      <w:r w:rsidRPr="004D604D">
        <w:rPr>
          <w:color w:val="010101"/>
        </w:rPr>
        <w:t>leaining</w:t>
      </w:r>
      <w:proofErr w:type="spellEnd"/>
      <w:r w:rsidRPr="004D604D">
        <w:rPr>
          <w:color w:val="010101"/>
        </w:rPr>
        <w:t>,</w:t>
      </w:r>
      <w:r w:rsidR="00A63555">
        <w:rPr>
          <w:color w:val="010101"/>
        </w:rPr>
        <w:t xml:space="preserve"> </w:t>
      </w:r>
      <w:bookmarkStart w:id="0" w:name="_GoBack"/>
      <w:bookmarkEnd w:id="0"/>
      <w:r w:rsidRPr="004D604D">
        <w:rPr>
          <w:color w:val="010101"/>
        </w:rPr>
        <w:t xml:space="preserve">результаты пробных ЕНТ и их анализ можно рассылать на электронную почту учащихся и их родителей, а также можно указать ссылки на контент Е-библиотеки для повторения тех тем, в которых были выявлены пробелы, и тематические тестовые задания. Хотелось бы отметить, что ресурсы Е–библиотеки постоянно пополняются и для удобства работы разбиты на классы. Таким образом, раздел в котором выявлен пробел в знаниях легко </w:t>
      </w:r>
      <w:proofErr w:type="gramStart"/>
      <w:r w:rsidRPr="004D604D">
        <w:rPr>
          <w:color w:val="010101"/>
        </w:rPr>
        <w:t>скорректировать</w:t>
      </w:r>
      <w:proofErr w:type="gramEnd"/>
      <w:r w:rsidRPr="004D604D">
        <w:rPr>
          <w:color w:val="010101"/>
        </w:rPr>
        <w:t>.</w:t>
      </w:r>
    </w:p>
    <w:p w:rsidR="004D604D" w:rsidRPr="004D604D" w:rsidRDefault="004D604D" w:rsidP="004D604D">
      <w:pPr>
        <w:pStyle w:val="a3"/>
        <w:spacing w:before="0" w:beforeAutospacing="0" w:after="0" w:afterAutospacing="0"/>
        <w:rPr>
          <w:color w:val="010101"/>
        </w:rPr>
      </w:pPr>
      <w:r w:rsidRPr="004D604D">
        <w:rPr>
          <w:color w:val="010101"/>
        </w:rPr>
        <w:t>Однако посредством СЭО невозможно проследить обратную связь. И поэтому лучшим вариантом на сегодняшний день остается создание конференции через программу </w:t>
      </w:r>
      <w:proofErr w:type="spellStart"/>
      <w:r w:rsidRPr="004D604D">
        <w:rPr>
          <w:color w:val="010101"/>
        </w:rPr>
        <w:t>Mail.</w:t>
      </w:r>
      <w:proofErr w:type="gramStart"/>
      <w:r w:rsidRPr="004D604D">
        <w:rPr>
          <w:color w:val="010101"/>
        </w:rPr>
        <w:t>Ru</w:t>
      </w:r>
      <w:proofErr w:type="gramEnd"/>
      <w:r w:rsidRPr="004D604D">
        <w:rPr>
          <w:color w:val="010101"/>
        </w:rPr>
        <w:t>Агент</w:t>
      </w:r>
      <w:proofErr w:type="spellEnd"/>
      <w:r w:rsidRPr="004D604D">
        <w:rPr>
          <w:color w:val="010101"/>
        </w:rPr>
        <w:t>. Для подростков свойственно использовать для общения социальные сети и для учебы их тоже можно сориентировать. Поскольку сегодня у большинства ребят довольно продвинутые девайсы, то их тоже можно задействовать. Например, используя вебер. Это позволит отсылать не только задания, но и получать ответы учащихся, отвечать на возникшие вопросы, совместно планировать работу и анализировать ее результаты.</w:t>
      </w:r>
    </w:p>
    <w:p w:rsidR="004D604D" w:rsidRPr="004D604D" w:rsidRDefault="004D604D" w:rsidP="004D604D">
      <w:pPr>
        <w:pStyle w:val="a3"/>
        <w:spacing w:before="0" w:beforeAutospacing="0" w:after="240" w:afterAutospacing="0"/>
        <w:rPr>
          <w:color w:val="010101"/>
        </w:rPr>
      </w:pPr>
      <w:r w:rsidRPr="004D604D">
        <w:rPr>
          <w:color w:val="010101"/>
        </w:rPr>
        <w:t xml:space="preserve">В век компьютеризации, </w:t>
      </w:r>
      <w:proofErr w:type="spellStart"/>
      <w:r w:rsidRPr="004D604D">
        <w:rPr>
          <w:color w:val="010101"/>
        </w:rPr>
        <w:t>технологизации</w:t>
      </w:r>
      <w:proofErr w:type="spellEnd"/>
      <w:r w:rsidRPr="004D604D">
        <w:rPr>
          <w:color w:val="010101"/>
        </w:rPr>
        <w:t>, информатизации образование не остается в стороне, оно идет в ногу со временем и требует от педагогов не только знание своего предмета, но и освоения новых информационных технологий. Актуальной задачей для учителя становится совершенствование знаний и практических навыков в использовании ресурсов, которые понятны современной молодежи. Ведь они зачастую в этом отношении более продвинуты, чем мы с вами.</w:t>
      </w:r>
    </w:p>
    <w:p w:rsidR="004D604D" w:rsidRPr="004D604D" w:rsidRDefault="004D604D" w:rsidP="004D604D">
      <w:pPr>
        <w:pStyle w:val="a3"/>
        <w:spacing w:before="0" w:beforeAutospacing="0" w:after="0" w:afterAutospacing="0"/>
        <w:rPr>
          <w:color w:val="010101"/>
        </w:rPr>
      </w:pPr>
    </w:p>
    <w:p w:rsidR="004D604D" w:rsidRPr="004D604D" w:rsidRDefault="004D604D">
      <w:pPr>
        <w:rPr>
          <w:rFonts w:ascii="Times New Roman" w:hAnsi="Times New Roman" w:cs="Times New Roman"/>
        </w:rPr>
      </w:pPr>
    </w:p>
    <w:sectPr w:rsidR="004D604D" w:rsidRPr="004D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9FE"/>
    <w:multiLevelType w:val="hybridMultilevel"/>
    <w:tmpl w:val="46520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B6DDF"/>
    <w:multiLevelType w:val="hybridMultilevel"/>
    <w:tmpl w:val="C65A1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4D"/>
    <w:rsid w:val="0028696D"/>
    <w:rsid w:val="004D604D"/>
    <w:rsid w:val="009764A1"/>
    <w:rsid w:val="00A6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04D"/>
    <w:rPr>
      <w:color w:val="0000FF"/>
      <w:u w:val="single"/>
    </w:rPr>
  </w:style>
  <w:style w:type="paragraph" w:styleId="a5">
    <w:name w:val="No Spacing"/>
    <w:uiPriority w:val="1"/>
    <w:qFormat/>
    <w:rsid w:val="00A63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04D"/>
    <w:rPr>
      <w:color w:val="0000FF"/>
      <w:u w:val="single"/>
    </w:rPr>
  </w:style>
  <w:style w:type="paragraph" w:styleId="a5">
    <w:name w:val="No Spacing"/>
    <w:uiPriority w:val="1"/>
    <w:qFormat/>
    <w:rsid w:val="00A63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2022-11-10T17:33:00Z</dcterms:created>
  <dcterms:modified xsi:type="dcterms:W3CDTF">2022-11-10T17:54:00Z</dcterms:modified>
</cp:coreProperties>
</file>