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EF" w:rsidRDefault="00143AEF" w:rsidP="00143AE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Тәжірибе алаңдарының маңызы зор</w:t>
      </w:r>
    </w:p>
    <w:p w:rsidR="00143AEF" w:rsidRDefault="00143AEF" w:rsidP="00143AEF">
      <w:pPr>
        <w:spacing w:after="0"/>
        <w:rPr>
          <w:rFonts w:ascii="Times New Roman" w:hAnsi="Times New Roman" w:cs="Times New Roman"/>
          <w:b/>
          <w:sz w:val="28"/>
          <w:szCs w:val="28"/>
          <w:lang w:val="kk-KZ"/>
        </w:rPr>
      </w:pPr>
    </w:p>
    <w:p w:rsidR="00143AEF" w:rsidRDefault="00143AEF" w:rsidP="00143AE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«Педагог мәртебесі» жайлы Қазақстан Республикасы заңы қабылданғанда ұстаздар қауымы түгел қуанып едік. Көп ұзамай, қуанышымыз екі еселеніп, еліміздің мұғалімдері «Үздік педагог» мәртебесіне ие болып, еңбектері ақталды. Білімнің дамуына қосқан үлесі үшін төсбелгі және 1000 АЕК көлеміндегі қаржылай сый-сияпатпен марапатталғандар қатарында болғаным үшін аса қуаныштымын. Әр ұстаздың өлшеусіз еңбегі бағаланып жатса, нұр үстіне нұр ғой. Сондықтан, осы мақалам арқылы әріптестеріме, өзім секілді ұстаздық ұлы жолда тер төгіп жүрген қарапайым жандарға тәжірибеммен бөліскім келеді.  </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Аққулы ауданының Шақа ауылында он бір ағайынды жанұяда тәрбиелендім. Ата-анам қарапайым адамдар еді. Әкем жүргізушілік қызмет атқарса, анам бізді бағып-қағып, үй тірлігімен айналысты. Орта мектепті тәмамдаған соң, Шәкәрім атындағы Семей мемлекеттік университетінде ветеринар дәрігер мамандығы бойынша оқып, одан соң, аспирантурасында білімімді жетілдіріп, 2006 жылға дейін сол жақта қызмет атқардым. Павлодар облысының тумасы болғандықтан, осы жаққа қоныс аударып, он бес жыл бұрын Кемеңгер ауылындағы «Красноармейка аграрлы-техникалық колледжіне» жұмысқа қабылдандым. Осынау жылдар аралығында қаншама шәкірт оқытып, түлектерімді бесінші мәрте қияға қанат қақтырып отырмын. Бәрі де осы сала бойынша түрлі қызметте. Олармен мақтана отырып, қазіргі студенттеріме үлгі етіп отырамын. </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Колледжімізде жыл сайын тұрақты түрде 120-дан аса студент ветеринар мамандығына оқуға қабылданатын. Биыл студенттер қатары артып, 200-ге жетіп отыр. Бұл да қуантарлық жағдай. Бұл мамандық еліміздің мал шаруашылығында аса қажет. Біздің бөлімде 8 ветеринар ұстаз қызмет етеді. Бәріміз «Бір жағадан бас, бір жеңнен қол шығарып» еңбек етіп келеміз. Жұмысымызды ұйымдасқан түрде атқарамыз. Жетістікке жетуіміздің бір сыры да осы болар... Елдегі жағдайға байланысты онлайн оқуға да үйреніп алдық. Дегенмен, дәстүрлі форматта білім бергенге не жетсін?!... Жақында 1-курс студенттерімен қауышатынымызға қуаныштымын. Мен студенттеріме «Паразитология және инвазиялық аурулар», «Патологиялық физиология және потологиялық анатомия» ветеринарлық пәндерінен сабақ беремін. Жалпы, ұстаз әрдайым ізденісте болуы керек қой. Бағдарламаға сай сабақ берумен ғана шектелмей, студенттерімді ветеринарлық шеберлік бойынша түрлі байқауларға, ғылыми жұмыстарға қатыстырып, нәтижелі еңбек етіп келемін. Атап өтер болсам, 2015 жылы Олег Годунды «Зият» Ұлттық </w:t>
      </w:r>
      <w:r>
        <w:rPr>
          <w:rFonts w:ascii="Times New Roman" w:hAnsi="Times New Roman" w:cs="Times New Roman"/>
          <w:sz w:val="28"/>
          <w:szCs w:val="28"/>
          <w:lang w:val="kk-KZ"/>
        </w:rPr>
        <w:lastRenderedPageBreak/>
        <w:t>әдістемелік орталығы ұйымдастырған «Менің болашақ мамандығым» атты республикалық байқауға қатыстырып, I орынға ие болдық. 2017 жылы Қарағанды қаласында өткен «Үздік ветеринарлық фельдшер маманы» I республикалық кәсіби шеберлік байқауына екі студентімді қатыстырып, Виктория Чехлова мен Жанарбек Аманжолов өз білгендерімен бөлісіп, тәжірибе жинақтап қайтты. Бұл біздің алғашқы тәжірибеміз болды.</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2018 жылы Павлодар қаласында серпіндіктер арасында ұйымдастырылған «Мәңгілік ел жастары - индустрияға» атты  республикалық World Skills алаңындағы кәсіби шеберлік байқауында сол кезде 3-курс студенті, шымкенттік Шыңғыс Ахметов I орын алып, колледж абыройын асқақтатты. </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2019 жылы Қарағанды қаласында өткен World Skills алаңында студентім Әнел Уахитова II орынмен қанжығасын майлады. Оңтүстіктен келіп білім алған Зарина Зель бұл байқауда жүлделі орынға ие болмаса да, тәжірибе жинақтап қайтты.</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Тіпті бірер ай бұрын, өзіміздің колледжімізде санитарлық талаптарды сақтай отыра, облыстық «AgroSkills» алаңын ұйымдастырып, оңтүстіктен келіп оқып жатқан 4-курс студенті Ғасыржан Сайлаубаев I орынға ие болды.  </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байқауларда студенттер жануарларға екпелер жасап, қан алып, өнімдеріне ветеринарлық-санитарлық сараптамалар жасап, шұғыл операциялық көмектер қажет жағдайда қалай әрекет ететіндерін көрсетіп, кәсіби шеберліктерін шыңдаумен қатар, бір-бірімен тәжірибелерімен бөліседі, жаңа таныстықтар орын алады.  </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World Skills – әлемде халықаралық байқаулар өткізу арқылы кәсіби дайындық пен біліктілік статусы мен стандарттарын арттыру,</w:t>
      </w:r>
      <w:r>
        <w:rPr>
          <w:sz w:val="28"/>
          <w:szCs w:val="28"/>
          <w:lang w:val="kk-KZ"/>
        </w:rPr>
        <w:t xml:space="preserve"> </w:t>
      </w:r>
      <w:r>
        <w:rPr>
          <w:rFonts w:ascii="Times New Roman" w:hAnsi="Times New Roman" w:cs="Times New Roman"/>
          <w:sz w:val="28"/>
          <w:szCs w:val="28"/>
          <w:lang w:val="kk-KZ"/>
        </w:rPr>
        <w:t xml:space="preserve">жұмысшы мамандықтарының мәртебесін көтеруді көздейді. Осының негізінде біздің заманауи талаптарға сай жабдықталған, жаңарып, жаңарған, тіпті жаңа атау мен мәртебеге ие болған «Ertis» жоғары инновациялық аграрлы колледжінде «AgroSkills» тәжірибе алаңы қолға алынып отыр. Бұл ретте 2017 жылы пайдалануға берілген заманауи ветеринарлық зертханамыздың маңызы зор. Студенттерімнің жоғарыда атап өткен жетістіктері де заман талабына сай жабдықталған зертханадағы жасалған жұмыстардың жемісі деп білемін. Өйткені бірнеше блокқа бөлінген зертханамызда жануарларға стоматологиялық, операциялық қызмет, ультра-дыбыстық зерттеулер, өнімдеріне сараптамалық талдаулар жүргізу мүмкіндігі бар. Мұндай зертханалар колледждегі басқа да мамандықтар бойынша жабдықталмақ. Мекемеміз «Галицкое» ЖШС секілді ірі қожалықтармен келісім-шарт жасасу арқылы студенттеріміз сол жақта тәжірибе жинақтап, қолға дипломдарын алған бойда жұмысқа қабылдану мүмкіндігіне ие болуда. Жалпы, біздің білім ордамыздан білімді де білікті мамандар түлеп ұшып жатқаны зор мәртебе. </w:t>
      </w:r>
      <w:r>
        <w:rPr>
          <w:rFonts w:ascii="Times New Roman" w:hAnsi="Times New Roman" w:cs="Times New Roman"/>
          <w:sz w:val="28"/>
          <w:szCs w:val="28"/>
          <w:lang w:val="kk-KZ"/>
        </w:rPr>
        <w:lastRenderedPageBreak/>
        <w:t xml:space="preserve">Мұның барлығы біздің білімді де тәжірибелі ұстаздарымыздың арқасы. Бұған дейін колледжде директорлық атқарған Серік Джартыбаевтың, оның орынбасары болған қазіргі басшы Айгүл Байжұманованың, Маржан Исмағұлованың, біздің ветеринарлық бөлім ұжымының және барлық ұстаздарымыздың еңбегі. Осы жандар маған сенім артып, «Үздік педагог» мәртебесіне құжат дайындап, байқауға қатысуыма үгіттеді. Осынау зор мәртебеге ие боламын деп үш ойласам да түсіме кірмепті. Нәтижелі еңбек етіп, тиісті жалақымды алып жатқаныма қанағат ететінмін. Дегенмен, бұйырған екен, барша жандарға алғысым зор. Әсіресе, мені әрдайым қолдап отыратын отбасыма, анама,туған-туыстарыма шексіз рақметімді айтамын. Сондай-ақ «Шәкіртсіз ұстаз – тұл» демекші, өзімнің сүйікті де білімді, ынталы, еңбекқор шәкірттеріме мың алғыс. </w:t>
      </w:r>
    </w:p>
    <w:p w:rsidR="00143AEF" w:rsidRDefault="00143AEF" w:rsidP="00143AEF">
      <w:pPr>
        <w:spacing w:after="0"/>
        <w:rPr>
          <w:rFonts w:ascii="Times New Roman" w:hAnsi="Times New Roman" w:cs="Times New Roman"/>
          <w:sz w:val="28"/>
          <w:szCs w:val="28"/>
          <w:lang w:val="kk-KZ"/>
        </w:rPr>
      </w:pPr>
      <w:r>
        <w:rPr>
          <w:rFonts w:ascii="Times New Roman" w:hAnsi="Times New Roman" w:cs="Times New Roman"/>
          <w:sz w:val="28"/>
          <w:szCs w:val="28"/>
          <w:lang w:val="kk-KZ"/>
        </w:rPr>
        <w:t>Мұндай марапаттың әсіресе, қазіргі жас мамандар үшін маңызы аса зор. Өйткені ұстаз болу оңай емес. Студенттер де әртүрлі болады. Әрбірімен бірдей жұмыс жасап, аша білу керек. Тек шәкірттермен ғана емес, олардың ата-аналарымен де белгілі бір жұмыс жүргізу керек. Сондықтан, ұстаздық жолдағы жастардың құлшына еңбек етулеріне, нақты нәтижелер көрсетулеріне зор мүмкіндік беріліп отыр. Ал бұл үшін барлығына қолжетімді байқауларға қатысып көруден қорықпай, мақсатқа қолжеткізу жолында алға ұмтылу керек. Білімді шәкірт тәрбиелеген әрбір қарапайым ұстаз өз еңбегінің жемісін көре алады. Барша ұстаздар қауымына жемісті де жеңісті күндердің көп болуын тілеймін.</w:t>
      </w:r>
    </w:p>
    <w:p w:rsidR="00143AEF" w:rsidRDefault="00143AEF" w:rsidP="00143AEF">
      <w:pPr>
        <w:spacing w:after="0"/>
        <w:jc w:val="right"/>
        <w:rPr>
          <w:rFonts w:ascii="Times New Roman" w:hAnsi="Times New Roman" w:cs="Times New Roman"/>
          <w:b/>
          <w:sz w:val="28"/>
          <w:szCs w:val="28"/>
          <w:lang w:val="kk-KZ"/>
        </w:rPr>
      </w:pPr>
    </w:p>
    <w:p w:rsidR="00143AEF" w:rsidRDefault="00143AEF" w:rsidP="00143AEF">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Гүлнар Оразғалиқызы Мұсаева, </w:t>
      </w:r>
    </w:p>
    <w:p w:rsidR="00143AEF" w:rsidRDefault="00143AEF" w:rsidP="00143AEF">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«Ertis» жоғары инновациялық аграрлы колледжінің</w:t>
      </w:r>
    </w:p>
    <w:p w:rsidR="00143AEF" w:rsidRDefault="00143AEF" w:rsidP="00143AEF">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Арнайы пәндер</w:t>
      </w:r>
      <w:r>
        <w:rPr>
          <w:rFonts w:ascii="Times New Roman" w:hAnsi="Times New Roman" w:cs="Times New Roman"/>
          <w:b/>
          <w:sz w:val="28"/>
          <w:szCs w:val="28"/>
          <w:lang w:val="kk-KZ"/>
        </w:rPr>
        <w:t xml:space="preserve"> ұстазы, 1 санатты педагог</w:t>
      </w:r>
    </w:p>
    <w:p w:rsidR="006F615A" w:rsidRPr="00143AEF" w:rsidRDefault="006F615A">
      <w:pPr>
        <w:rPr>
          <w:lang w:val="kk-KZ"/>
        </w:rPr>
      </w:pPr>
      <w:bookmarkStart w:id="0" w:name="_GoBack"/>
      <w:bookmarkEnd w:id="0"/>
    </w:p>
    <w:sectPr w:rsidR="006F615A" w:rsidRPr="00143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BC"/>
    <w:rsid w:val="000610BC"/>
    <w:rsid w:val="00143AEF"/>
    <w:rsid w:val="006F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167A-7089-4A35-95B3-81802C65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5584</Characters>
  <Application>Microsoft Office Word</Application>
  <DocSecurity>0</DocSecurity>
  <Lines>46</Lines>
  <Paragraphs>13</Paragraphs>
  <ScaleCrop>false</ScaleCrop>
  <Company>SPecialiST RePack</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3</cp:revision>
  <dcterms:created xsi:type="dcterms:W3CDTF">2021-01-21T11:35:00Z</dcterms:created>
  <dcterms:modified xsi:type="dcterms:W3CDTF">2021-01-21T11:36:00Z</dcterms:modified>
</cp:coreProperties>
</file>