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472D" w:rsidRDefault="00F9472D" w:rsidP="00F9472D">
      <w:pPr>
        <w:jc w:val="center"/>
        <w:rPr>
          <w:rFonts w:ascii="Times New Roman" w:hAnsi="Times New Roman" w:cs="Times New Roman"/>
          <w:b/>
          <w:sz w:val="28"/>
          <w:szCs w:val="28"/>
          <w:lang w:val="kk-KZ"/>
        </w:rPr>
      </w:pPr>
      <w:proofErr w:type="spellStart"/>
      <w:r>
        <w:rPr>
          <w:rFonts w:ascii="Times New Roman" w:hAnsi="Times New Roman" w:cs="Times New Roman"/>
          <w:b/>
          <w:sz w:val="28"/>
          <w:szCs w:val="28"/>
        </w:rPr>
        <w:t>Ойын</w:t>
      </w:r>
      <w:proofErr w:type="spellEnd"/>
      <w:r w:rsidR="00ED00E8">
        <w:rPr>
          <w:rFonts w:ascii="Times New Roman" w:hAnsi="Times New Roman" w:cs="Times New Roman"/>
          <w:b/>
          <w:sz w:val="28"/>
          <w:szCs w:val="28"/>
          <w:lang w:val="kk-KZ"/>
        </w:rPr>
        <w:t xml:space="preserve">  </w:t>
      </w:r>
      <w:r>
        <w:rPr>
          <w:rFonts w:ascii="Times New Roman" w:hAnsi="Times New Roman" w:cs="Times New Roman"/>
          <w:b/>
          <w:sz w:val="28"/>
          <w:szCs w:val="28"/>
        </w:rPr>
        <w:t>арқылы</w:t>
      </w:r>
      <w:r w:rsidR="00ED00E8">
        <w:rPr>
          <w:rFonts w:ascii="Times New Roman" w:hAnsi="Times New Roman" w:cs="Times New Roman"/>
          <w:b/>
          <w:sz w:val="28"/>
          <w:szCs w:val="28"/>
          <w:lang w:val="kk-KZ"/>
        </w:rPr>
        <w:t xml:space="preserve"> </w:t>
      </w:r>
      <w:r>
        <w:rPr>
          <w:rFonts w:ascii="Times New Roman" w:hAnsi="Times New Roman" w:cs="Times New Roman"/>
          <w:b/>
          <w:sz w:val="28"/>
          <w:szCs w:val="28"/>
        </w:rPr>
        <w:t>сөздік</w:t>
      </w:r>
      <w:r w:rsidR="00ED00E8">
        <w:rPr>
          <w:rFonts w:ascii="Times New Roman" w:hAnsi="Times New Roman" w:cs="Times New Roman"/>
          <w:b/>
          <w:sz w:val="28"/>
          <w:szCs w:val="28"/>
          <w:lang w:val="kk-KZ"/>
        </w:rPr>
        <w:t xml:space="preserve"> </w:t>
      </w:r>
      <w:r>
        <w:rPr>
          <w:rFonts w:ascii="Times New Roman" w:hAnsi="Times New Roman" w:cs="Times New Roman"/>
          <w:b/>
          <w:sz w:val="28"/>
          <w:szCs w:val="28"/>
        </w:rPr>
        <w:t>қарым-қатынасқа</w:t>
      </w:r>
      <w:r w:rsidR="00ED00E8">
        <w:rPr>
          <w:rFonts w:ascii="Times New Roman" w:hAnsi="Times New Roman" w:cs="Times New Roman"/>
          <w:b/>
          <w:sz w:val="28"/>
          <w:szCs w:val="28"/>
          <w:lang w:val="kk-KZ"/>
        </w:rPr>
        <w:t xml:space="preserve"> </w:t>
      </w:r>
      <w:r>
        <w:rPr>
          <w:rFonts w:ascii="Times New Roman" w:hAnsi="Times New Roman" w:cs="Times New Roman"/>
          <w:b/>
          <w:sz w:val="28"/>
          <w:szCs w:val="28"/>
        </w:rPr>
        <w:t>үйрету</w:t>
      </w:r>
    </w:p>
    <w:p w:rsidR="00ED00E8" w:rsidRDefault="00ED00E8" w:rsidP="00ED00E8">
      <w:pPr>
        <w:shd w:val="clear" w:color="auto" w:fill="FFFFFF" w:themeFill="background1"/>
        <w:spacing w:after="0" w:line="240" w:lineRule="auto"/>
        <w:jc w:val="center"/>
        <w:rPr>
          <w:rFonts w:ascii="Times New Roman" w:hAnsi="Times New Roman" w:cs="Times New Roman"/>
          <w:sz w:val="28"/>
          <w:szCs w:val="28"/>
          <w:lang w:val="kk-KZ"/>
        </w:rPr>
      </w:pPr>
      <w:r>
        <w:rPr>
          <w:rFonts w:ascii="Times New Roman" w:hAnsi="Times New Roman" w:cs="Times New Roman"/>
          <w:sz w:val="28"/>
          <w:szCs w:val="28"/>
          <w:lang w:val="kk-KZ"/>
        </w:rPr>
        <w:t>Отарбай Гүлдана Бауыржанқызы,педагог-модератор</w:t>
      </w:r>
      <w:r w:rsidRPr="00ED00E8">
        <w:rPr>
          <w:rFonts w:ascii="Times New Roman" w:hAnsi="Times New Roman" w:cs="Times New Roman"/>
          <w:sz w:val="28"/>
          <w:szCs w:val="28"/>
          <w:lang w:val="kk-KZ"/>
        </w:rPr>
        <w:drawing>
          <wp:anchor distT="0" distB="0" distL="114300" distR="114300" simplePos="0" relativeHeight="251659264" behindDoc="1" locked="0" layoutInCell="1" allowOverlap="1">
            <wp:simplePos x="0" y="0"/>
            <wp:positionH relativeFrom="column">
              <wp:posOffset>4928235</wp:posOffset>
            </wp:positionH>
            <wp:positionV relativeFrom="paragraph">
              <wp:posOffset>-937260</wp:posOffset>
            </wp:positionV>
            <wp:extent cx="1413510" cy="1950720"/>
            <wp:effectExtent l="19050" t="0" r="0" b="0"/>
            <wp:wrapTight wrapText="bothSides">
              <wp:wrapPolygon edited="0">
                <wp:start x="-291" y="0"/>
                <wp:lineTo x="-291" y="21305"/>
                <wp:lineTo x="21542" y="21305"/>
                <wp:lineTo x="21542" y="0"/>
                <wp:lineTo x="-291" y="0"/>
              </wp:wrapPolygon>
            </wp:wrapTight>
            <wp:docPr id="1" name="Рисунок 1" descr="C:\Users\User\AppData\Local\Microsoft\Windows\INetCache\Content.Word\WhatsApp Image 2025-11-03 at 22.51.3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WhatsApp Image 2025-11-03 at 22.51.35.jpeg"/>
                    <pic:cNvPicPr>
                      <a:picLocks noChangeAspect="1" noChangeArrowheads="1"/>
                    </pic:cNvPicPr>
                  </pic:nvPicPr>
                  <pic:blipFill>
                    <a:blip r:embed="rId5"/>
                    <a:srcRect/>
                    <a:stretch>
                      <a:fillRect/>
                    </a:stretch>
                  </pic:blipFill>
                  <pic:spPr bwMode="auto">
                    <a:xfrm>
                      <a:off x="0" y="0"/>
                      <a:ext cx="1413510" cy="1950720"/>
                    </a:xfrm>
                    <a:prstGeom prst="rect">
                      <a:avLst/>
                    </a:prstGeom>
                    <a:noFill/>
                    <a:ln w="9525">
                      <a:noFill/>
                      <a:miter lim="800000"/>
                      <a:headEnd/>
                      <a:tailEnd/>
                    </a:ln>
                  </pic:spPr>
                </pic:pic>
              </a:graphicData>
            </a:graphic>
          </wp:anchor>
        </w:drawing>
      </w:r>
    </w:p>
    <w:p w:rsidR="00ED00E8" w:rsidRPr="00B50DDA" w:rsidRDefault="00ED00E8" w:rsidP="00ED00E8">
      <w:pPr>
        <w:shd w:val="clear" w:color="auto" w:fill="FFFFFF" w:themeFill="background1"/>
        <w:spacing w:after="0" w:line="240" w:lineRule="auto"/>
        <w:jc w:val="center"/>
        <w:rPr>
          <w:rFonts w:ascii="Times New Roman" w:hAnsi="Times New Roman" w:cs="Times New Roman"/>
          <w:sz w:val="28"/>
          <w:szCs w:val="28"/>
          <w:lang w:val="kk-KZ"/>
        </w:rPr>
      </w:pPr>
      <w:r w:rsidRPr="00ED00E8">
        <w:rPr>
          <w:rFonts w:ascii="Times New Roman" w:hAnsi="Times New Roman" w:cs="Times New Roman"/>
          <w:sz w:val="28"/>
          <w:szCs w:val="28"/>
          <w:lang w:val="kk-KZ"/>
        </w:rPr>
        <w:t>№</w:t>
      </w:r>
      <w:r>
        <w:rPr>
          <w:rFonts w:ascii="Times New Roman" w:hAnsi="Times New Roman" w:cs="Times New Roman"/>
          <w:sz w:val="28"/>
          <w:szCs w:val="28"/>
          <w:lang w:val="kk-KZ"/>
        </w:rPr>
        <w:t xml:space="preserve"> 95 «Алматы» балабақшасының тәрбиешісі</w:t>
      </w:r>
    </w:p>
    <w:p w:rsidR="00F9472D" w:rsidRDefault="00F9472D" w:rsidP="00ED00E8">
      <w:pPr>
        <w:jc w:val="center"/>
        <w:rPr>
          <w:rFonts w:ascii="Times New Roman" w:hAnsi="Times New Roman" w:cs="Times New Roman"/>
          <w:b/>
          <w:sz w:val="28"/>
          <w:szCs w:val="28"/>
          <w:lang w:val="kk-KZ"/>
        </w:rPr>
      </w:pPr>
    </w:p>
    <w:p w:rsidR="00ED00E8" w:rsidRDefault="00ED00E8" w:rsidP="00ED00E8">
      <w:pPr>
        <w:spacing w:after="0" w:line="240" w:lineRule="auto"/>
        <w:jc w:val="both"/>
        <w:rPr>
          <w:rFonts w:ascii="Times New Roman" w:hAnsi="Times New Roman" w:cs="Times New Roman"/>
          <w:sz w:val="28"/>
          <w:szCs w:val="28"/>
          <w:lang w:val="kk-KZ"/>
        </w:rPr>
      </w:pPr>
    </w:p>
    <w:p w:rsidR="00ED00E8" w:rsidRDefault="00ED00E8" w:rsidP="00ED00E8">
      <w:pPr>
        <w:spacing w:after="0" w:line="240" w:lineRule="auto"/>
        <w:jc w:val="both"/>
        <w:rPr>
          <w:rFonts w:ascii="Times New Roman" w:hAnsi="Times New Roman" w:cs="Times New Roman"/>
          <w:sz w:val="28"/>
          <w:szCs w:val="28"/>
          <w:lang w:val="kk-KZ"/>
        </w:rPr>
      </w:pP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 мектепке дейінгі білім беру жүйесінде баланың тұлғалық дамуы мен сөйлеу мәдениетін қалыптастыру басты міндеттердің бірі болып табылады. Баланың тілдік қарым-қатынасқа еркін түсуі, өз ойын жүйелі жеткізуі, сөздік қорының молаюы – оның болашақ әлеуметтік, танымдық және коммуникативтік дамуының көрсеткіші. Осы тұрғыдан алғанда, ойын әрекеті — баланың тілін дамытудағы ең табиғи әрі тиімді әдістердің бірі.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педагогикада ойын – баланың өмір сүру формасы, қоршаған ортамен байланыс орнатудың тәсілі және білім алудың алғашқы құралы ретінде қарастырылған. Ойын арқылы бала өз тәжірибесін байытып, тілдік қарым-қатынасқа үйренеді, эмоциялық сезім мен танымдық белсенділігін дамытады.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Ойынның педагогикалық және психологиялық негіздері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педагогикада ойын ұғымына ерекше мән берілген. К.Д. Ушинский, Л.С. Выготский, Ж. Аймауытов, М. Жұмабаев сынды педагогтар мен психологтар ойын әрекетін баланың дамуындағы жетекші фактор ретінде сипаттаған.</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К.Д. Ушинскийдің пікірінше, «баланы оқу мен тәрбиеге қызықтыратын ең табиғи құрал – ойын», ал Л.С. Выготский ойын процесінде баланың сөйлеу және ойлау әрекеттері өзара байланыста дамитынын дәлелдеген.</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Ж. Аймауытов педагогикалық еңбектерінде ойынның тәрбиелік ықпалын атап көрсетіп, оны баланың ішкі жан дүниесін ашудың жолы деп санаған.</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 тұрғысынан ойынның мәні – тәрбие мен оқытудың бірлігі, яғни ойын барысында бала тек көңіл көтеріп қана қоймай, әлеуметтік және тілдік тәжірибені меңгереді.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Психологиялық тұрғыдан ойын – баланың ішкі қажеттіліктерін қанағаттандыратын әрекет. Ойын кезінде бала жаңа сөздерді жаттап қана қоймай, оларды қолдану контексінде меңгереді, яғни қарым-қатынас жағдайында тілдік бірліктерді белсенді қолдануға үйренеді.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Сөздік қарым-қатынастың мәні және қалыптасу тетігі келсек, сөздік қарым-қатынас – адамдар арасындағы өзара түсінісу, ақпарат алмасу үдерісі. Ол сөйлеу мәдениеті мен тілдік тұлғаның дамуының өзегі болып табылады. Бала үшін сөздік қарым-қатынас тек тілдік құралдарды меңгеру ғана емес, сонымен қатар әлеуметтік өзара әрекет тәсілі. Сөйлеу әрекеті төрт негізгі компонент арқылы жүзеге асады: тыңдау, түсіну, айту және жауап қайтару.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Ойын барысында осы төрт компоненттің барлығы табиғи түрде іске қосылады. Мысалы, диалогтық ойындарда бала тыңдап, жауап беруге; рөлдік </w:t>
      </w:r>
      <w:r>
        <w:rPr>
          <w:rFonts w:ascii="Times New Roman" w:hAnsi="Times New Roman" w:cs="Times New Roman"/>
          <w:sz w:val="28"/>
          <w:szCs w:val="28"/>
          <w:lang w:val="kk-KZ"/>
        </w:rPr>
        <w:lastRenderedPageBreak/>
        <w:t>ойындарда белгілі бір кейіпкердің атынан сөйлеуге; қимыл-қозғалыс ойындарында нұсқауларды түсініп орындауға үйренеді.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Сөздік қарым-қатынасқа үйретудің басты шарты — сөйлеу уәжін тудыру. Ойын осындай уәжді табиғи түрде қалыптастырады. Себебі бала ойын кезінде еркін, белсенді, шабытты күйде болады. Ол өзін шынайы өмір жағдайында сезінеді, сөйлеу қажеттілігі ішкі мотивациядан туындайды.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педагогикадағы ойынның тәрбиелік қызметі ерекше. Дәстүрлі педагогика ойынның тек көңіл көтеру құралы емес, тәрбиелік ықпал етуші жүйе екенін көрсетеді. Халық педагогикасында ойын арқылы баланың тілін дамыту дәстүрі терең. Мысалы, «Санамақ», «Жаңылтпаш», «Жұмбақ», «Тақпақ» секілді халықтық ойындар сөйлеу қабілетін жетілдіріп қана қоймай, ұлттың дүниетанымын, эстетикалық талғамын, ой ұшқырлығын қалыптастырады.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 Жұмабаевтың еңбектерінде халық ойыны – ұлттық тәлімнің тірегі ретінде қарастырылып, «баланың ойын арқылы тілін байыту – ең табиғи жол» деп бағаланған. Осы тұрғыдан алғанда, дәстүрлі педагогикадағы ойын жүйесі – бүгінгі инновациялық педагогикаға да негіз бола алады. Себебі ол сөздік қарым-қатынасқа үйретудің табиғи, эмоционалды және мәдени-ұлттық арнасын сақтап қалған.</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Ойын арқылы сөздік қарым-қатынасқа үйретудің әдістемелік негізі бірнеше принциптерден тұрады. </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Принциптері: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Табиғилық принципі: Баланың сөйлеу әрекеті жасанды емес, ойын жағдайында табиғи түрде қалыптасуы тиіс.</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Қатысымдық бағыт принципі: Баланы сөз арқылы өз ойын жеткізуге, пікір алмасуға, сұрақ қоюға ынталандыру.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Жүйелілік және бірізділік принципі: Ойындар бір-бірімен байланысып, тілдік материалды кезең-кезеңімен меңгеруге бағытталуы қажет.</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Дәстүрлілік принципі: Халықтық және мәдени мазмұндағы ойындарды пайдалану.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Ойын түрлері: дидактикалық ойындар (сөз табу, сурет арқылы әңгімелеу, «Не өзгерді?»); рөлдік ойындар («Дүкенде», «Дәрігер мен науқас», «Қонақта»); қимылды ойындар («Кім тез айтады?», «Жылдам жауап бер»); Халық ойындары мен фольклор элементтері (санамақ, жаңылтпаш, мақалмен сөйлесу)  болып келеді.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Негізгі ойын барысының құрылымы мынадай:</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Мотивациялық кезең: Ойынға қызығушылық тудыру, мақсат қою.</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Ойын әрекеті: Негізгі тілдік қарым-қатынас процесі жүзеге асады (сөйлесу, тыңдау, сұрақ қою, жауап беру).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Рефлексия: Нәтижені талдау, дұрыс сөйлеу үлгісін көрсету, мадақтау.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Енді ойынның сөйлеу мәдениетін қалыптастырудағы ықпалын зерделесек, сөйлеу мәдениеті – адамның тілдік нормаларды сақтау, ойын </w:t>
      </w:r>
      <w:r>
        <w:rPr>
          <w:rFonts w:ascii="Times New Roman" w:hAnsi="Times New Roman" w:cs="Times New Roman"/>
          <w:sz w:val="28"/>
          <w:szCs w:val="28"/>
          <w:lang w:val="kk-KZ"/>
        </w:rPr>
        <w:lastRenderedPageBreak/>
        <w:t xml:space="preserve">анық әрі әсерлі жеткізу қабілеті. Ойын баланы осы мәдениеттің алғашқы баспалдақтарына шығарады. Мысалы: </w:t>
      </w:r>
    </w:p>
    <w:p w:rsidR="00F9472D" w:rsidRDefault="00F9472D" w:rsidP="00F9472D">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Жаңылтпаштар арқылы бала дұрыс дыбыстауға, дикция мен артикуляцияны меңгеруге үйренеді;</w:t>
      </w:r>
    </w:p>
    <w:p w:rsidR="00F9472D" w:rsidRDefault="00F9472D" w:rsidP="00F9472D">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Санамақтар арқылы ритм мен дауыс ырғағын сезінеді;</w:t>
      </w:r>
    </w:p>
    <w:p w:rsidR="00F9472D" w:rsidRDefault="00F9472D" w:rsidP="00F9472D">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Рөлдік ойындар сөйлеу әдебін, сөз этикетін, сыпайылық формаларын қалыптастырады;</w:t>
      </w:r>
    </w:p>
    <w:p w:rsidR="00F9472D" w:rsidRDefault="00F9472D" w:rsidP="00F9472D">
      <w:pPr>
        <w:pStyle w:val="a3"/>
        <w:numPr>
          <w:ilvl w:val="0"/>
          <w:numId w:val="1"/>
        </w:numPr>
        <w:spacing w:after="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Қимылды ойындар арқылы тыңдап түсіну және нұсқауларды орындау машығы дамиды.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Ойын кезінде бала сөйлеу әрекетінің үш компонентін қатар дамытады: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Лингвистикалық (тілдік) – сөздік қор, грамматикалық құрылым;</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Психологиялық – сенімділік, сөйлеу уәжі;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Әлеуметтік – өзара әрекеттестік, тыңдау мәдениеті, қарым-қатынас нормалары.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Дәстүрлі педагогика негізіндегі ойын үлгілеріне тоқталсақ: </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«Сөз ойла – тез айт!» ойыны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Мақсаты: Белгілі бір тақырыпта сөздерді жылдам табуға үйрету.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Мазмұны: Тәрбиеші «Жеміс», «Жануар», «Көлік» сияқты тақырып айтады. Балалар кезекпен сөз айтады.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Тәрбиелік мәні: Ойлау жылдамдығы мен сөз қоры дамиды.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«Кімге не керек?» рөлдік ойыны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Мақсаты: Диалог құра білуге үйрету.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Мазмұны: «Дүкен», «Дәріхана», «Шаштараз» сияқты жағдаяттар ұсынылады.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Дәстүрлілік элементі: Қазақы қарым-қатынас әдебі («Сәлеметсіз бе?», «Рақмет!»).</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3. «Жаңылтпаш сайысы»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Мақсаты: Дыбыстарды анық айтуға және сөйлеу шеберлігін жетілдіруге үйрету.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Мазмұны: Балалар бір-біріне жаңылтпаш айтып жарысады.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Педагогикалық мәні: Артикуляция, дикция және сөйлеу мәдениеті дамиды.</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4. «Жұмбақ шешу»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Мақсаты: Логикалық ойлау мен сөздік қорды дамыту.</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Мазмұны: Тәрбиеші жұмбақ айтады, бала жауап береді.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Дәстүрлілік: Қазақ фольклорының элементі енгізіледі.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педагогикада тәрбиеші – тек ұйымдастырушы емес, сонымен қатар бағыт беруші тұлға. Ол баланың ойын әрекетін дұрыс ұйымдастырып, әр баланың қатысу белсенділігін арттыруы тиіс. Тәрбиеші ойынның мақсатын нақты қояды, балаларды ынталандырып, мадақтау арқылы сөйлеуге жетелейді, ойынның мазмұнын ұлттық және мәдени контекспен толықтырады, балалардың сөйлеуін түзетіп, дұрыс үлгі көрсетеді.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Зерттеулер көрсеткендей, ойын арқылы үйретудің тиімділігі мен нәтижелілігіне көз жүгіртсек, ойын әдісі қолданылған топтарда балалардың сөздік қоры 30–40%-ға көбейеді, диалог құру және еркін сөйлеу дағдысы </w:t>
      </w:r>
      <w:r>
        <w:rPr>
          <w:rFonts w:ascii="Times New Roman" w:hAnsi="Times New Roman" w:cs="Times New Roman"/>
          <w:sz w:val="28"/>
          <w:szCs w:val="28"/>
          <w:lang w:val="kk-KZ"/>
        </w:rPr>
        <w:lastRenderedPageBreak/>
        <w:t>қалыптасады, ұялшақ балалардың белсенділігі артады, сөйлеу мәдениетінде интонация, дауыс екпіні, әдептілік формалары дами түседі. Бұл көрсеткіштер ойынның тек дидактикалық емес, сонымен қатар психологиялық және тәрбиелік тиімділігін дәлелдейді.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 қағидаларына сүйене отырып, ойын арқылы сөздік қарым-қатынасқа үйрету – мектепке дейінгі және бастауыш білім беру жүйесінде аса маңызды бағыт. Ойын баланың табиғи қажеттілігін, танымдық белсенділігін, сөйлеу қабілетін және ұлттық мәдени құндылықтарды қабылдауын қамтамасыз етеді. Ойын барысында бала тек сөздерді үйреніп қана қоймай, тіл мәдениетін, қарым-қатынас әдебін, ұлттық мінезді бойына сіңіреді.</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Дәстүрлі педагогика мұрасында ойынның тәрбиелік және дамытушылық рөлі ерекше бағаланған. Сол себепті қазіргі заманда да педагогикалық тәжірибеде ойын әдісін қолдану баланың тұлғалық, коммуникативтік және рухани дамуының ең тиімді жолдарының бірі болып қала береді.</w:t>
      </w:r>
    </w:p>
    <w:p w:rsidR="00F9472D" w:rsidRDefault="00F9472D" w:rsidP="00F9472D">
      <w:pPr>
        <w:spacing w:after="0" w:line="240" w:lineRule="auto"/>
        <w:ind w:firstLine="709"/>
        <w:jc w:val="both"/>
        <w:rPr>
          <w:rFonts w:ascii="Times New Roman" w:hAnsi="Times New Roman" w:cs="Times New Roman"/>
          <w:sz w:val="28"/>
          <w:szCs w:val="28"/>
          <w:lang w:val="kk-KZ"/>
        </w:rPr>
      </w:pPr>
    </w:p>
    <w:p w:rsidR="00F9472D" w:rsidRDefault="00F9472D" w:rsidP="00F9472D">
      <w:pPr>
        <w:spacing w:after="0" w:line="240" w:lineRule="auto"/>
        <w:ind w:firstLine="709"/>
        <w:jc w:val="both"/>
        <w:rPr>
          <w:rFonts w:ascii="Times New Roman" w:hAnsi="Times New Roman" w:cs="Times New Roman"/>
          <w:sz w:val="28"/>
          <w:szCs w:val="28"/>
          <w:lang w:val="kk-KZ"/>
        </w:rPr>
      </w:pPr>
    </w:p>
    <w:p w:rsidR="00F9472D" w:rsidRDefault="00F9472D" w:rsidP="00F9472D">
      <w:pPr>
        <w:spacing w:after="0" w:line="240" w:lineRule="auto"/>
        <w:ind w:firstLine="709"/>
        <w:jc w:val="both"/>
        <w:rPr>
          <w:rFonts w:ascii="Times New Roman" w:hAnsi="Times New Roman" w:cs="Times New Roman"/>
          <w:sz w:val="28"/>
          <w:szCs w:val="28"/>
          <w:lang w:val="kk-KZ"/>
        </w:rPr>
      </w:pPr>
    </w:p>
    <w:p w:rsidR="00F9472D" w:rsidRDefault="00F9472D" w:rsidP="00F9472D">
      <w:pPr>
        <w:spacing w:after="0" w:line="240" w:lineRule="auto"/>
        <w:ind w:firstLine="709"/>
        <w:jc w:val="both"/>
        <w:rPr>
          <w:rFonts w:ascii="Times New Roman" w:hAnsi="Times New Roman" w:cs="Times New Roman"/>
          <w:sz w:val="28"/>
          <w:szCs w:val="28"/>
          <w:lang w:val="kk-KZ"/>
        </w:rPr>
      </w:pPr>
    </w:p>
    <w:p w:rsidR="00F9472D" w:rsidRDefault="00F9472D" w:rsidP="00F9472D">
      <w:pPr>
        <w:spacing w:after="0" w:line="240" w:lineRule="auto"/>
        <w:ind w:firstLine="709"/>
        <w:jc w:val="both"/>
        <w:rPr>
          <w:rFonts w:ascii="Times New Roman" w:hAnsi="Times New Roman" w:cs="Times New Roman"/>
          <w:sz w:val="28"/>
          <w:szCs w:val="28"/>
          <w:lang w:val="kk-KZ"/>
        </w:rPr>
      </w:pP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Пайдаланылған әдебиеттер (мысал ретінде):</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1. Ушинский К.Д. Педагогикалық антропология. – М., 1988.</w:t>
      </w:r>
    </w:p>
    <w:p w:rsidR="00F9472D" w:rsidRDefault="00F9472D" w:rsidP="00F9472D">
      <w:pPr>
        <w:spacing w:after="0" w:line="240" w:lineRule="auto"/>
        <w:ind w:firstLine="709"/>
        <w:jc w:val="both"/>
        <w:rPr>
          <w:rFonts w:ascii="Times New Roman" w:hAnsi="Times New Roman" w:cs="Times New Roman"/>
          <w:sz w:val="28"/>
          <w:szCs w:val="28"/>
          <w:lang w:val="kk-KZ"/>
        </w:rPr>
      </w:pPr>
      <w:r>
        <w:rPr>
          <w:rFonts w:ascii="Times New Roman" w:hAnsi="Times New Roman" w:cs="Times New Roman"/>
          <w:sz w:val="28"/>
          <w:szCs w:val="28"/>
          <w:lang w:val="kk-KZ"/>
        </w:rPr>
        <w:t>2. Выготский Л.С. Ойын және даму мәселелері. – М., 1991.</w:t>
      </w:r>
    </w:p>
    <w:p w:rsidR="008860BA" w:rsidRPr="00F9472D" w:rsidRDefault="008860BA">
      <w:pPr>
        <w:rPr>
          <w:lang w:val="kk-KZ"/>
        </w:rPr>
      </w:pPr>
    </w:p>
    <w:sectPr w:rsidR="008860BA" w:rsidRPr="00F9472D" w:rsidSect="001E137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95C72"/>
    <w:multiLevelType w:val="hybridMultilevel"/>
    <w:tmpl w:val="B9F8D3D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A21FC"/>
    <w:rsid w:val="001E1371"/>
    <w:rsid w:val="004A21FC"/>
    <w:rsid w:val="008860BA"/>
    <w:rsid w:val="00ED00E8"/>
    <w:rsid w:val="00F9472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2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72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72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472D"/>
    <w:pPr>
      <w:ind w:left="720"/>
      <w:contextualSpacing/>
    </w:pPr>
  </w:style>
</w:styles>
</file>

<file path=word/webSettings.xml><?xml version="1.0" encoding="utf-8"?>
<w:webSettings xmlns:r="http://schemas.openxmlformats.org/officeDocument/2006/relationships" xmlns:w="http://schemas.openxmlformats.org/wordprocessingml/2006/main">
  <w:divs>
    <w:div w:id="72043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1212</Words>
  <Characters>6911</Characters>
  <Application>Microsoft Office Word</Application>
  <DocSecurity>0</DocSecurity>
  <Lines>57</Lines>
  <Paragraphs>16</Paragraphs>
  <ScaleCrop>false</ScaleCrop>
  <Company/>
  <LinksUpToDate>false</LinksUpToDate>
  <CharactersWithSpaces>8107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Бакыт Айдарбекова</dc:creator>
  <cp:lastModifiedBy>User</cp:lastModifiedBy>
  <cp:revision>2</cp:revision>
  <dcterms:created xsi:type="dcterms:W3CDTF">2025-11-09T09:53:00Z</dcterms:created>
  <dcterms:modified xsi:type="dcterms:W3CDTF">2025-11-09T09:53:00Z</dcterms:modified>
</cp:coreProperties>
</file>