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FC0C" w14:textId="77777777" w:rsidR="00794DC2" w:rsidRPr="00794DC2" w:rsidRDefault="00794DC2" w:rsidP="009133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Активизация мыслительной деятельности на уроках математики во 2 классе</w:t>
      </w:r>
    </w:p>
    <w:p w14:paraId="63695783" w14:textId="77777777" w:rsidR="00794DC2" w:rsidRDefault="00794DC2" w:rsidP="009133D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Опыт работы учителя начальных классов</w:t>
      </w:r>
    </w:p>
    <w:p w14:paraId="5B4F1FDE" w14:textId="24BD4FD2" w:rsidR="00794DC2" w:rsidRDefault="00794DC2" w:rsidP="009133D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УО «Школы предпринимателей» Лопатиной Е.А.</w:t>
      </w:r>
    </w:p>
    <w:p w14:paraId="0DABFE8A" w14:textId="1A50A00B" w:rsidR="00CF0C92" w:rsidRDefault="00CF0C92" w:rsidP="009133D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E044F67" w14:textId="77777777" w:rsidR="00CF0C92" w:rsidRDefault="00CF0C92" w:rsidP="00CF0C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0C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Аннотация</w:t>
      </w:r>
    </w:p>
    <w:p w14:paraId="05867B57" w14:textId="35A31FB6" w:rsidR="00794DC2" w:rsidRPr="00794DC2" w:rsidRDefault="00794DC2" w:rsidP="00CF0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мыслительной деятельности младших школьников является важнейшей задачей современного начального образования. В статье представлен опыт применения приёмов, направленных на повышение познавательной активности второклассников на уроках математики, раскрыты методы и формы работы, способствующие осмысленному усвоению материала и формированию универсальных учебных действий.</w:t>
      </w:r>
    </w:p>
    <w:p w14:paraId="13367D78" w14:textId="77777777" w:rsidR="00794DC2" w:rsidRPr="00794DC2" w:rsidRDefault="00794DC2" w:rsidP="009133D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Введение</w:t>
      </w:r>
    </w:p>
    <w:p w14:paraId="2C78154C" w14:textId="77777777" w:rsidR="00794DC2" w:rsidRPr="00794DC2" w:rsidRDefault="00794DC2" w:rsidP="009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в начальной школе — это не только формирование вычислительных навыков, но и развитие логического мышления, умения анализировать, сравнивать, делать выводы и решать нестандартные задачи.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2 классе учащиеся активно переходят от наглядно-действенного мышления к образному и словесно-логическому. Поэтому задача учителя — создавать такие условия обучения, при которых ребёнок </w:t>
      </w: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думает, рассуждает, исследует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только выполняет предложенные алгоритмы.</w:t>
      </w:r>
    </w:p>
    <w:p w14:paraId="15D5E100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опыт показывает, что правильно подобранные методы активизации мыслительной деятельности позволяют повысить интерес детей к математике, создать ситуацию успеха и сформировать устойчивую учебную мотивацию.</w:t>
      </w:r>
    </w:p>
    <w:p w14:paraId="49256F0D" w14:textId="77777777" w:rsidR="00794DC2" w:rsidRPr="00794DC2" w:rsidRDefault="00794DC2" w:rsidP="00794D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Приёмы и методы активизации мыслительной деятельности</w:t>
      </w:r>
    </w:p>
    <w:p w14:paraId="3C222C73" w14:textId="77777777" w:rsidR="00794DC2" w:rsidRPr="00794DC2" w:rsidRDefault="00794DC2" w:rsidP="00794D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Проблемные ситуации</w:t>
      </w:r>
    </w:p>
    <w:p w14:paraId="061012BF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проблемной ситуации — эффективный способ заставить ребёнка задуматься.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уроках я использую:</w:t>
      </w:r>
    </w:p>
    <w:p w14:paraId="31ABCA22" w14:textId="77777777" w:rsidR="00794DC2" w:rsidRPr="00794DC2" w:rsidRDefault="00794DC2" w:rsidP="00794D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сравнение двух разных способов решения;</w:t>
      </w:r>
    </w:p>
    <w:p w14:paraId="26763C4A" w14:textId="77777777" w:rsidR="00794DC2" w:rsidRPr="00794DC2" w:rsidRDefault="00794DC2" w:rsidP="00794D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с недостаточными или избыточными данными;</w:t>
      </w:r>
    </w:p>
    <w:p w14:paraId="20F3B6BB" w14:textId="77777777" w:rsidR="00794DC2" w:rsidRPr="00794DC2" w:rsidRDefault="00794DC2" w:rsidP="00794D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ошибочные решения «внимательного ученика».</w:t>
      </w:r>
    </w:p>
    <w:p w14:paraId="40B5E13A" w14:textId="77777777" w:rsid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D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«Петя решил пример 48 – 20 = 18. Согласны ли вы? Где могла возникнуть ошибка?»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активно обсуждают, ищут логику рассуждений, предлагают версии.</w:t>
      </w:r>
    </w:p>
    <w:p w14:paraId="1C8E37E1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262FF" w14:textId="77777777" w:rsidR="00794DC2" w:rsidRPr="00794DC2" w:rsidRDefault="00794DC2" w:rsidP="00794D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Учебный диалог и вопросы высокого уровня</w:t>
      </w:r>
    </w:p>
    <w:p w14:paraId="519C8336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фронтального объяснения я чаще использую диалоговые формы:</w:t>
      </w:r>
    </w:p>
    <w:p w14:paraId="7C629FC1" w14:textId="77777777" w:rsidR="00794DC2" w:rsidRPr="00794DC2" w:rsidRDefault="00794DC2" w:rsidP="00794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ты думаешь…?»</w:t>
      </w:r>
    </w:p>
    <w:p w14:paraId="6E97B9F4" w14:textId="77777777" w:rsidR="00794DC2" w:rsidRPr="00794DC2" w:rsidRDefault="00794DC2" w:rsidP="00794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именно так?»</w:t>
      </w:r>
    </w:p>
    <w:p w14:paraId="4DC5B5CF" w14:textId="77777777" w:rsidR="00794DC2" w:rsidRPr="00794DC2" w:rsidRDefault="00794DC2" w:rsidP="00794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«Можно ли решить иначе?»</w:t>
      </w:r>
    </w:p>
    <w:p w14:paraId="34DC9CE4" w14:textId="77777777" w:rsidR="00794DC2" w:rsidRPr="00794DC2" w:rsidRDefault="00794DC2" w:rsidP="00794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будет, если изменить условие?»</w:t>
      </w:r>
    </w:p>
    <w:p w14:paraId="0E7BB6BD" w14:textId="77777777" w:rsid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вопросы развивают умение аргументировать и обосновывать собственную позицию.</w:t>
      </w:r>
    </w:p>
    <w:p w14:paraId="3B1E3751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D0348" w14:textId="77777777" w:rsidR="00794DC2" w:rsidRPr="00794DC2" w:rsidRDefault="00794DC2" w:rsidP="00794D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Игровые технологии</w:t>
      </w:r>
    </w:p>
    <w:p w14:paraId="6CB3A75D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форма особенно эффективна во 2 классе, так как позволяет соединить мотивацию и учебную деятельность.</w:t>
      </w:r>
    </w:p>
    <w:p w14:paraId="43287C31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уроках использую:</w:t>
      </w:r>
    </w:p>
    <w:p w14:paraId="033142BD" w14:textId="77777777" w:rsidR="00794DC2" w:rsidRPr="00794DC2" w:rsidRDefault="00794DC2" w:rsidP="00794D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лото;</w:t>
      </w:r>
    </w:p>
    <w:p w14:paraId="13DA0575" w14:textId="77777777" w:rsidR="00794DC2" w:rsidRPr="00794DC2" w:rsidRDefault="00794DC2" w:rsidP="00794D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«Найди ошибку», «Поймай число», «Кто быстрее составит выражение?»;</w:t>
      </w:r>
    </w:p>
    <w:p w14:paraId="2E102735" w14:textId="77777777" w:rsidR="00794DC2" w:rsidRPr="00794DC2" w:rsidRDefault="00794DC2" w:rsidP="00794D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соревновательные задания в парах и группах.</w:t>
      </w:r>
    </w:p>
    <w:p w14:paraId="3CBCF498" w14:textId="77777777" w:rsid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помогает включить в работу даже тех учеников, которые обычно менее активны.</w:t>
      </w:r>
    </w:p>
    <w:p w14:paraId="38004AFA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937E7" w14:textId="77777777" w:rsidR="00794DC2" w:rsidRPr="00794DC2" w:rsidRDefault="00794DC2" w:rsidP="00794D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Работа с моделями и схемами</w:t>
      </w:r>
    </w:p>
    <w:p w14:paraId="59F28603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важно учить детей </w:t>
      </w: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переводить задачу в модель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0C0CE9" w14:textId="77777777" w:rsidR="00794DC2" w:rsidRPr="00794DC2" w:rsidRDefault="00794DC2" w:rsidP="00794D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отрезки,</w:t>
      </w:r>
    </w:p>
    <w:p w14:paraId="11582F19" w14:textId="77777777" w:rsidR="00794DC2" w:rsidRPr="00794DC2" w:rsidRDefault="00794DC2" w:rsidP="00794D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таблицы,</w:t>
      </w:r>
    </w:p>
    <w:p w14:paraId="7F138D7F" w14:textId="77777777" w:rsidR="00794DC2" w:rsidRPr="00794DC2" w:rsidRDefault="00794DC2" w:rsidP="00794D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знаковые схемы,</w:t>
      </w:r>
    </w:p>
    <w:p w14:paraId="2C2842EA" w14:textId="77777777" w:rsidR="00794DC2" w:rsidRPr="00794DC2" w:rsidRDefault="00794DC2" w:rsidP="00794D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рисунки.</w:t>
      </w:r>
    </w:p>
    <w:p w14:paraId="1F9BD590" w14:textId="77777777" w:rsid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перед решением текстовой задачи дети сначала составляют схему, проговаривают связи, а уже потом выполняют вычисления. Это помогает избежать механического решения и делает процесс осознанным.</w:t>
      </w:r>
    </w:p>
    <w:p w14:paraId="385CC4E3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A0E8E" w14:textId="77777777" w:rsidR="00794DC2" w:rsidRPr="00794DC2" w:rsidRDefault="00794DC2" w:rsidP="00794D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Нестандартные задания и упражнения на логику</w:t>
      </w:r>
    </w:p>
    <w:p w14:paraId="690D5279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логического мышления предлагаю:</w:t>
      </w:r>
    </w:p>
    <w:p w14:paraId="3F21D395" w14:textId="77777777" w:rsidR="00794DC2" w:rsidRPr="00794DC2" w:rsidRDefault="00794DC2" w:rsidP="00794D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классификацию;</w:t>
      </w:r>
    </w:p>
    <w:p w14:paraId="0FBEDCFD" w14:textId="77777777" w:rsidR="00794DC2" w:rsidRPr="00794DC2" w:rsidRDefault="00794DC2" w:rsidP="00794D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закономерностей;</w:t>
      </w:r>
    </w:p>
    <w:p w14:paraId="283091EE" w14:textId="77777777" w:rsidR="00794DC2" w:rsidRPr="00794DC2" w:rsidRDefault="00794DC2" w:rsidP="00794D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комбинаторные задачи;</w:t>
      </w:r>
    </w:p>
    <w:p w14:paraId="6A5B1DE4" w14:textId="77777777" w:rsidR="00794DC2" w:rsidRPr="00794DC2" w:rsidRDefault="00794DC2" w:rsidP="00794D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«чёрный ящик» (определить правило по нескольким примерам);</w:t>
      </w:r>
    </w:p>
    <w:p w14:paraId="4496AA24" w14:textId="77777777" w:rsidR="00794DC2" w:rsidRPr="00794DC2" w:rsidRDefault="00794DC2" w:rsidP="00794D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кроссворды и ребусы.</w:t>
      </w:r>
    </w:p>
    <w:p w14:paraId="6309F9A6" w14:textId="77777777" w:rsid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D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«Какое число лишнее: 24, 18, 12, 36? Объясни свою мысль.»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приводят разные варианты, учатся анализировать и сравнивать.</w:t>
      </w:r>
    </w:p>
    <w:p w14:paraId="10BB3597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3A4FD" w14:textId="77777777" w:rsidR="00794DC2" w:rsidRPr="00794DC2" w:rsidRDefault="00794DC2" w:rsidP="00794D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Групповая и парная работа</w:t>
      </w:r>
    </w:p>
    <w:p w14:paraId="1BDD7486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обсуждение решения помогает ребёнку формулировать мысли, слышать другую точку зрения, учиться договариваться и аргументировать.</w:t>
      </w:r>
    </w:p>
    <w:p w14:paraId="19CC00D7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приёмы:</w:t>
      </w:r>
    </w:p>
    <w:p w14:paraId="4248E882" w14:textId="77777777" w:rsidR="00794DC2" w:rsidRPr="00794DC2" w:rsidRDefault="00794DC2" w:rsidP="00794DC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«Работа в паре – доступное объяснение»;</w:t>
      </w:r>
    </w:p>
    <w:p w14:paraId="020CAA1B" w14:textId="77777777" w:rsidR="00794DC2" w:rsidRPr="00794DC2" w:rsidRDefault="00794DC2" w:rsidP="00794DC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«Мозговой штурм в мини-группах»;</w:t>
      </w:r>
    </w:p>
    <w:p w14:paraId="3AE69058" w14:textId="77777777" w:rsidR="00794DC2" w:rsidRPr="00794DC2" w:rsidRDefault="00794DC2" w:rsidP="00794DC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«Ученики — эксперты».</w:t>
      </w:r>
    </w:p>
    <w:p w14:paraId="3A3C6533" w14:textId="77777777" w:rsid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парах дети учатся проверять решения, обсуждать стратегию, что значительно активизирует мышление.</w:t>
      </w:r>
    </w:p>
    <w:p w14:paraId="3A032F38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73B15" w14:textId="77777777" w:rsidR="00794DC2" w:rsidRPr="00794DC2" w:rsidRDefault="00794DC2" w:rsidP="00794D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Приёмы рефлексии, направленные на развитие мышления</w:t>
      </w:r>
    </w:p>
    <w:p w14:paraId="0CE24FE7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ученики осознавали собственные действия, применяю:</w:t>
      </w:r>
    </w:p>
    <w:p w14:paraId="611FF807" w14:textId="77777777" w:rsidR="00794DC2" w:rsidRPr="00794DC2" w:rsidRDefault="00794DC2" w:rsidP="00794DC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«Светофор» (зелёный — всё понятно, жёлтый — есть вопросы, красный — нужна помощь);</w:t>
      </w:r>
    </w:p>
    <w:p w14:paraId="227B1DB4" w14:textId="77777777" w:rsidR="00794DC2" w:rsidRPr="00794DC2" w:rsidRDefault="00794DC2" w:rsidP="00794DC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 по критериям;</w:t>
      </w:r>
    </w:p>
    <w:p w14:paraId="682F5137" w14:textId="77777777" w:rsidR="00794DC2" w:rsidRPr="00794DC2" w:rsidRDefault="00794DC2" w:rsidP="00794DC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над ошибками в формате «исправь и объясни»;</w:t>
      </w:r>
    </w:p>
    <w:p w14:paraId="7A4B881D" w14:textId="77777777" w:rsidR="00794DC2" w:rsidRPr="00794DC2" w:rsidRDefault="00794DC2" w:rsidP="00794DC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«Я понял, что…».</w:t>
      </w:r>
    </w:p>
    <w:p w14:paraId="3EB1B845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позволяет ребёнку осознать ход решения и корректировать дальнейшую работу.</w:t>
      </w:r>
    </w:p>
    <w:p w14:paraId="42F71319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46C5E" w14:textId="77777777" w:rsidR="00794DC2" w:rsidRPr="00794DC2" w:rsidRDefault="00794DC2" w:rsidP="00794D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Пример фрагмента урока с элементами активизации мышления</w:t>
      </w:r>
    </w:p>
    <w:p w14:paraId="0DDE142A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 двузначными числами.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нового знания.</w:t>
      </w:r>
    </w:p>
    <w:p w14:paraId="1BB843B6" w14:textId="77777777" w:rsidR="00794DC2" w:rsidRPr="00794DC2" w:rsidRDefault="00794DC2" w:rsidP="00794DC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вопрос: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«Можно ли вычесть 18 из 42 удобным способом? Как?»</w:t>
      </w:r>
    </w:p>
    <w:p w14:paraId="070A564B" w14:textId="77777777" w:rsidR="00794DC2" w:rsidRPr="00794DC2" w:rsidRDefault="00794DC2" w:rsidP="00794DC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учащихся:</w:t>
      </w:r>
    </w:p>
    <w:p w14:paraId="329D1F10" w14:textId="77777777" w:rsidR="00794DC2" w:rsidRPr="00794DC2" w:rsidRDefault="00794DC2" w:rsidP="00794DC2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разложить 18 на 10 и 8;</w:t>
      </w:r>
    </w:p>
    <w:p w14:paraId="50BD7BE8" w14:textId="77777777" w:rsidR="00794DC2" w:rsidRPr="00794DC2" w:rsidRDefault="00794DC2" w:rsidP="00794DC2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вычитать по частям;</w:t>
      </w:r>
    </w:p>
    <w:p w14:paraId="10475DFB" w14:textId="77777777" w:rsidR="00794DC2" w:rsidRPr="00794DC2" w:rsidRDefault="00794DC2" w:rsidP="00794DC2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42 как 40 + 2.</w:t>
      </w:r>
    </w:p>
    <w:p w14:paraId="1CED32D6" w14:textId="77777777" w:rsidR="00794DC2" w:rsidRPr="00794DC2" w:rsidRDefault="00794DC2" w:rsidP="00794DC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разных способов: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демонстрируют на доске.</w:t>
      </w:r>
    </w:p>
    <w:p w14:paraId="52C40E9D" w14:textId="77777777" w:rsidR="00794DC2" w:rsidRPr="00794DC2" w:rsidRDefault="00794DC2" w:rsidP="00794DC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несколько способов, выбираем удобный.</w:t>
      </w:r>
    </w:p>
    <w:p w14:paraId="467172D4" w14:textId="77777777" w:rsidR="00794DC2" w:rsidRPr="00794DC2" w:rsidRDefault="00794DC2" w:rsidP="00794DC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парах — составить по 2 собственных примера и обменяться решениями.</w:t>
      </w:r>
    </w:p>
    <w:p w14:paraId="094F0809" w14:textId="77777777" w:rsidR="00794DC2" w:rsidRPr="00794DC2" w:rsidRDefault="00794DC2" w:rsidP="00794DC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«Какой способ оказался удобным? Почему?»</w:t>
      </w:r>
    </w:p>
    <w:p w14:paraId="37F3ECA7" w14:textId="77777777" w:rsid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делает урок исследовательским и мотивирующим.</w:t>
      </w:r>
    </w:p>
    <w:p w14:paraId="23CAA307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D0DA6" w14:textId="77777777" w:rsidR="00794DC2" w:rsidRPr="00794DC2" w:rsidRDefault="00794DC2" w:rsidP="00794D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Результаты</w:t>
      </w:r>
    </w:p>
    <w:p w14:paraId="4E61656E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данных приёмов позволяет:</w:t>
      </w:r>
    </w:p>
    <w:p w14:paraId="097D1BC9" w14:textId="77777777" w:rsidR="00794DC2" w:rsidRPr="00794DC2" w:rsidRDefault="00794DC2" w:rsidP="00794D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познавательную активность;</w:t>
      </w:r>
    </w:p>
    <w:p w14:paraId="1F9F93F0" w14:textId="77777777" w:rsidR="00794DC2" w:rsidRPr="00794DC2" w:rsidRDefault="00794DC2" w:rsidP="00794D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качество усвоения математических понятий;</w:t>
      </w:r>
    </w:p>
    <w:p w14:paraId="47FB0E37" w14:textId="77777777" w:rsidR="00794DC2" w:rsidRPr="00794DC2" w:rsidRDefault="00794DC2" w:rsidP="00794D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рассуждения;</w:t>
      </w:r>
    </w:p>
    <w:p w14:paraId="055D3E62" w14:textId="77777777" w:rsidR="00794DC2" w:rsidRPr="00794DC2" w:rsidRDefault="00794DC2" w:rsidP="00794D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участие «тихих» детей в работе урока;</w:t>
      </w:r>
    </w:p>
    <w:p w14:paraId="652EE661" w14:textId="77777777" w:rsidR="00794DC2" w:rsidRPr="00794DC2" w:rsidRDefault="00794DC2" w:rsidP="00794D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 и уверенность.</w:t>
      </w:r>
    </w:p>
    <w:p w14:paraId="5348FA98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использование методов активизации мыслительной деятельности привело в моём классе к тому, что дети стали чаще предлагать собственные способы решения, свободнее рассуждать и с интересом участвовать в обсуждениях.</w:t>
      </w:r>
    </w:p>
    <w:p w14:paraId="31C26D84" w14:textId="77777777" w:rsidR="00794DC2" w:rsidRPr="00794DC2" w:rsidRDefault="00794DC2" w:rsidP="0079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021B2" w14:textId="77777777" w:rsidR="00794DC2" w:rsidRPr="00794DC2" w:rsidRDefault="00794DC2" w:rsidP="00794D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4D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Заключение</w:t>
      </w:r>
    </w:p>
    <w:p w14:paraId="39495ABE" w14:textId="77777777" w:rsidR="00794DC2" w:rsidRPr="00794DC2" w:rsidRDefault="00794DC2" w:rsidP="009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мыслительной деятельности — это систематическая и продуманная работа учителя. Важно, чтобы каждый урок превращался в маленькое исследование, где ребёнок чувствует себя первооткрывателем.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Такие уроки не только помогают лучше усвоить математику, но и формируют </w:t>
      </w:r>
      <w:r w:rsidRPr="0079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</w:t>
      </w: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 для дальнейшего обучения.</w:t>
      </w:r>
    </w:p>
    <w:p w14:paraId="4E2B03E3" w14:textId="77777777" w:rsidR="00794DC2" w:rsidRPr="00794DC2" w:rsidRDefault="00794DC2" w:rsidP="009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Уверена, что использование разнообразных методов и приёмов, активное взаимодействие, игровые техники и проблемные ситуации создают условия для успешного развития мышления младших школьников и делают уроки математики интересными и продуктивными.</w:t>
      </w:r>
    </w:p>
    <w:p w14:paraId="634105A3" w14:textId="1666EFE6" w:rsidR="005D67DE" w:rsidRDefault="005D67DE"/>
    <w:p w14:paraId="1DFBD241" w14:textId="77777777" w:rsidR="00CF0C92" w:rsidRPr="00CF0C92" w:rsidRDefault="00CF0C92" w:rsidP="00CF0C92">
      <w:pPr>
        <w:pStyle w:val="2"/>
        <w:spacing w:before="0" w:beforeAutospacing="0" w:after="0" w:afterAutospacing="0"/>
        <w:rPr>
          <w:sz w:val="32"/>
          <w:szCs w:val="32"/>
        </w:rPr>
      </w:pPr>
      <w:r w:rsidRPr="00CF0C92">
        <w:rPr>
          <w:rStyle w:val="a3"/>
          <w:b/>
          <w:bCs/>
          <w:sz w:val="32"/>
          <w:szCs w:val="32"/>
        </w:rPr>
        <w:t>Список литературы</w:t>
      </w:r>
    </w:p>
    <w:p w14:paraId="60BDCA4C" w14:textId="77777777" w:rsidR="00CF0C92" w:rsidRDefault="00CF0C92" w:rsidP="00CF0C92">
      <w:pPr>
        <w:pStyle w:val="a4"/>
        <w:numPr>
          <w:ilvl w:val="0"/>
          <w:numId w:val="10"/>
        </w:numPr>
        <w:spacing w:before="0" w:beforeAutospacing="0" w:after="0" w:afterAutospacing="0"/>
      </w:pPr>
      <w:r>
        <w:t xml:space="preserve">Бенедиктов А. П. </w:t>
      </w:r>
      <w:r>
        <w:rPr>
          <w:rStyle w:val="a5"/>
        </w:rPr>
        <w:t>Методика обучения математике в начальной школе.</w:t>
      </w:r>
      <w:r>
        <w:t xml:space="preserve"> — М.: Просвещение, 2020.</w:t>
      </w:r>
    </w:p>
    <w:p w14:paraId="6C06B8C6" w14:textId="77777777" w:rsidR="00CF0C92" w:rsidRDefault="00CF0C92" w:rsidP="00CF0C92">
      <w:pPr>
        <w:pStyle w:val="a4"/>
        <w:numPr>
          <w:ilvl w:val="0"/>
          <w:numId w:val="10"/>
        </w:numPr>
        <w:spacing w:before="0" w:beforeAutospacing="0" w:after="0" w:afterAutospacing="0"/>
      </w:pPr>
      <w:r>
        <w:t xml:space="preserve">Волина В. В. </w:t>
      </w:r>
      <w:r>
        <w:rPr>
          <w:rStyle w:val="a5"/>
        </w:rPr>
        <w:t>Развитие логического мышления младших школьников на уроках математики.</w:t>
      </w:r>
      <w:r>
        <w:t xml:space="preserve"> — СПб.: Лань, 2019.</w:t>
      </w:r>
    </w:p>
    <w:p w14:paraId="58EB64BC" w14:textId="77777777" w:rsidR="00CF0C92" w:rsidRDefault="00CF0C92" w:rsidP="00CF0C92">
      <w:pPr>
        <w:pStyle w:val="a4"/>
        <w:numPr>
          <w:ilvl w:val="0"/>
          <w:numId w:val="10"/>
        </w:numPr>
        <w:spacing w:before="0" w:beforeAutospacing="0" w:after="0" w:afterAutospacing="0"/>
      </w:pPr>
      <w:r>
        <w:t xml:space="preserve">Дорофеев Г. В., </w:t>
      </w:r>
      <w:proofErr w:type="spellStart"/>
      <w:r>
        <w:t>Миракова</w:t>
      </w:r>
      <w:proofErr w:type="spellEnd"/>
      <w:r>
        <w:t xml:space="preserve"> Т. И. </w:t>
      </w:r>
      <w:r>
        <w:rPr>
          <w:rStyle w:val="a5"/>
        </w:rPr>
        <w:t>Методика преподавания математики в начальных классах.</w:t>
      </w:r>
      <w:r>
        <w:t xml:space="preserve"> — М.: Академкнига/Учебник, 2021.</w:t>
      </w:r>
    </w:p>
    <w:p w14:paraId="59847436" w14:textId="77777777" w:rsidR="00CF0C92" w:rsidRDefault="00CF0C92" w:rsidP="00CF0C92">
      <w:pPr>
        <w:pStyle w:val="a4"/>
        <w:numPr>
          <w:ilvl w:val="0"/>
          <w:numId w:val="10"/>
        </w:numPr>
        <w:spacing w:before="0" w:beforeAutospacing="0" w:after="0" w:afterAutospacing="0"/>
      </w:pPr>
      <w:proofErr w:type="spellStart"/>
      <w:r>
        <w:t>Истьягина</w:t>
      </w:r>
      <w:proofErr w:type="spellEnd"/>
      <w:r>
        <w:t xml:space="preserve">-Мильтон Е. Н. </w:t>
      </w:r>
      <w:r>
        <w:rPr>
          <w:rStyle w:val="a5"/>
        </w:rPr>
        <w:t>Интерактивные методы обучения в начальной школе.</w:t>
      </w:r>
      <w:r>
        <w:t xml:space="preserve"> — М.: </w:t>
      </w:r>
      <w:proofErr w:type="spellStart"/>
      <w:r>
        <w:t>Владос</w:t>
      </w:r>
      <w:proofErr w:type="spellEnd"/>
      <w:r>
        <w:t>, 2018.</w:t>
      </w:r>
    </w:p>
    <w:p w14:paraId="496B1562" w14:textId="77777777" w:rsidR="00CF0C92" w:rsidRDefault="00CF0C92" w:rsidP="00CF0C92">
      <w:pPr>
        <w:pStyle w:val="a4"/>
        <w:numPr>
          <w:ilvl w:val="0"/>
          <w:numId w:val="10"/>
        </w:numPr>
        <w:spacing w:before="0" w:beforeAutospacing="0" w:after="0" w:afterAutospacing="0"/>
      </w:pPr>
      <w:r>
        <w:t xml:space="preserve">Петерсон Л. Г. </w:t>
      </w:r>
      <w:r>
        <w:rPr>
          <w:rStyle w:val="a5"/>
        </w:rPr>
        <w:t>Развивающее обучение в начальной школе. Математика: методическое пособие.</w:t>
      </w:r>
      <w:r>
        <w:t xml:space="preserve"> — М.: Бином, 2022.</w:t>
      </w:r>
    </w:p>
    <w:p w14:paraId="2C201B4E" w14:textId="77777777" w:rsidR="00CF0C92" w:rsidRDefault="00CF0C92" w:rsidP="00CF0C92">
      <w:pPr>
        <w:pStyle w:val="a4"/>
        <w:numPr>
          <w:ilvl w:val="0"/>
          <w:numId w:val="10"/>
        </w:numPr>
        <w:spacing w:before="0" w:beforeAutospacing="0" w:after="0" w:afterAutospacing="0"/>
      </w:pPr>
      <w:r>
        <w:t xml:space="preserve">Поляков В. Я. </w:t>
      </w:r>
      <w:r>
        <w:rPr>
          <w:rStyle w:val="a5"/>
        </w:rPr>
        <w:t>Проблемное обучение в начальной школе: современные подходы.</w:t>
      </w:r>
      <w:r>
        <w:t xml:space="preserve"> — Екатеринбург: </w:t>
      </w:r>
      <w:proofErr w:type="spellStart"/>
      <w:r>
        <w:t>УрГПУ</w:t>
      </w:r>
      <w:proofErr w:type="spellEnd"/>
      <w:r>
        <w:t>, 2021.</w:t>
      </w:r>
    </w:p>
    <w:p w14:paraId="66C45CD8" w14:textId="77777777" w:rsidR="00CF0C92" w:rsidRDefault="00CF0C92" w:rsidP="00CF0C92">
      <w:pPr>
        <w:pStyle w:val="a4"/>
        <w:numPr>
          <w:ilvl w:val="0"/>
          <w:numId w:val="10"/>
        </w:numPr>
        <w:spacing w:before="0" w:beforeAutospacing="0" w:after="0" w:afterAutospacing="0"/>
      </w:pPr>
      <w:r>
        <w:t xml:space="preserve">Савенков А. И. </w:t>
      </w:r>
      <w:r>
        <w:rPr>
          <w:rStyle w:val="a5"/>
        </w:rPr>
        <w:t>Исследовательская деятельность младших школьников.</w:t>
      </w:r>
      <w:r>
        <w:t xml:space="preserve"> — М.: Академкнига, 2019.</w:t>
      </w:r>
    </w:p>
    <w:p w14:paraId="162ABEAF" w14:textId="77777777" w:rsidR="00CF0C92" w:rsidRDefault="00CF0C92" w:rsidP="00CF0C92">
      <w:pPr>
        <w:pStyle w:val="a4"/>
        <w:numPr>
          <w:ilvl w:val="0"/>
          <w:numId w:val="10"/>
        </w:numPr>
        <w:spacing w:before="0" w:beforeAutospacing="0" w:after="0" w:afterAutospacing="0"/>
      </w:pPr>
      <w:r>
        <w:t>ФГОС НОО. Федеральный государственный образовательный стандарт начального общего образования, 2021.</w:t>
      </w:r>
    </w:p>
    <w:p w14:paraId="060DF6FE" w14:textId="40BAE835" w:rsidR="00CF0C92" w:rsidRDefault="00CF0C92" w:rsidP="00AC5150">
      <w:pPr>
        <w:pStyle w:val="a4"/>
        <w:numPr>
          <w:ilvl w:val="0"/>
          <w:numId w:val="10"/>
        </w:numPr>
        <w:spacing w:before="0" w:beforeAutospacing="0" w:after="0" w:afterAutospacing="0"/>
      </w:pPr>
      <w:r>
        <w:t xml:space="preserve">Эльконин Д. Б., Давыдов В. В. </w:t>
      </w:r>
      <w:r>
        <w:rPr>
          <w:rStyle w:val="a5"/>
        </w:rPr>
        <w:t>Психологические основы развивающего обучения.</w:t>
      </w:r>
      <w:r>
        <w:t xml:space="preserve"> — М.: Интеллект-Центр, 2020.</w:t>
      </w:r>
      <w:bookmarkStart w:id="0" w:name="_GoBack"/>
      <w:bookmarkEnd w:id="0"/>
    </w:p>
    <w:sectPr w:rsidR="00CF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5061B"/>
    <w:multiLevelType w:val="multilevel"/>
    <w:tmpl w:val="F512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80F00"/>
    <w:multiLevelType w:val="multilevel"/>
    <w:tmpl w:val="2DC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B69CE"/>
    <w:multiLevelType w:val="multilevel"/>
    <w:tmpl w:val="92C2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66DAA"/>
    <w:multiLevelType w:val="multilevel"/>
    <w:tmpl w:val="B7EA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03119"/>
    <w:multiLevelType w:val="multilevel"/>
    <w:tmpl w:val="A5E4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35E36"/>
    <w:multiLevelType w:val="multilevel"/>
    <w:tmpl w:val="EB7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260D1"/>
    <w:multiLevelType w:val="multilevel"/>
    <w:tmpl w:val="D4FC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D55A9"/>
    <w:multiLevelType w:val="multilevel"/>
    <w:tmpl w:val="EB04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C25D4"/>
    <w:multiLevelType w:val="multilevel"/>
    <w:tmpl w:val="E19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B48E6"/>
    <w:multiLevelType w:val="multilevel"/>
    <w:tmpl w:val="B580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C2"/>
    <w:rsid w:val="005D67DE"/>
    <w:rsid w:val="00794DC2"/>
    <w:rsid w:val="009133D1"/>
    <w:rsid w:val="00AC63F6"/>
    <w:rsid w:val="00C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E948"/>
  <w15:chartTrackingRefBased/>
  <w15:docId w15:val="{5527D2BB-D073-4B0E-8F70-64FDF3FD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4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4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4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4D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94DC2"/>
    <w:rPr>
      <w:b/>
      <w:bCs/>
    </w:rPr>
  </w:style>
  <w:style w:type="paragraph" w:styleId="a4">
    <w:name w:val="Normal (Web)"/>
    <w:basedOn w:val="a"/>
    <w:uiPriority w:val="99"/>
    <w:unhideWhenUsed/>
    <w:rsid w:val="0079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94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2025-11-24T15:57:00Z</dcterms:created>
  <dcterms:modified xsi:type="dcterms:W3CDTF">2025-11-24T16:20:00Z</dcterms:modified>
</cp:coreProperties>
</file>