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562"/>
        <w:gridCol w:w="707"/>
        <w:gridCol w:w="3400"/>
        <w:gridCol w:w="1844"/>
        <w:gridCol w:w="1276"/>
      </w:tblGrid>
      <w:tr w:rsidR="002D1ECF" w:rsidRPr="00432A5B" w:rsidTr="002D1ECF">
        <w:trPr>
          <w:cantSplit/>
          <w:trHeight w:val="774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108" w:right="-108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 xml:space="preserve">Предмет: </w:t>
            </w:r>
            <w:r w:rsidRPr="00432A5B">
              <w:rPr>
                <w:rFonts w:ascii="Times New Roman" w:hAnsi="Times New Roman"/>
                <w:sz w:val="24"/>
                <w:lang w:val="ru-RU"/>
              </w:rPr>
              <w:t>Литературное чтение</w:t>
            </w:r>
          </w:p>
          <w:p w:rsidR="002D1ECF" w:rsidRPr="00432A5B" w:rsidRDefault="002D1ECF" w:rsidP="00291CD6">
            <w:pPr>
              <w:widowControl/>
              <w:spacing w:line="240" w:lineRule="auto"/>
              <w:ind w:left="-108" w:right="-108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 xml:space="preserve">Класс:  4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"Б"</w:t>
            </w:r>
          </w:p>
          <w:p w:rsidR="002D1ECF" w:rsidRPr="00432A5B" w:rsidRDefault="002D1ECF" w:rsidP="00291CD6">
            <w:pPr>
              <w:widowControl/>
              <w:spacing w:line="240" w:lineRule="auto"/>
              <w:ind w:right="-108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Раздел:</w:t>
            </w:r>
            <w:r w:rsidRPr="00432A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Моя Родина - Казахстан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Кызылжарская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ОСШ</w:t>
            </w:r>
          </w:p>
        </w:tc>
      </w:tr>
      <w:tr w:rsidR="002D1ECF" w:rsidRPr="00432A5B" w:rsidTr="002D1ECF">
        <w:trPr>
          <w:cantSplit/>
          <w:trHeight w:val="840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02.09.2019г.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Бардалим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Ю.А.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</w:p>
          <w:p w:rsidR="002D1ECF" w:rsidRPr="00432A5B" w:rsidRDefault="002D1ECF" w:rsidP="00291CD6">
            <w:pPr>
              <w:jc w:val="both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</w:t>
            </w:r>
            <w:r w:rsidRPr="00432A5B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</w:p>
        </w:tc>
      </w:tr>
      <w:tr w:rsidR="002D1ECF" w:rsidRPr="00432A5B" w:rsidTr="002D1ECF">
        <w:trPr>
          <w:cantSplit/>
          <w:trHeight w:val="249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spacing w:line="24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432A5B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432A5B">
              <w:rPr>
                <w:rFonts w:ascii="Times New Roman" w:hAnsi="Times New Roman"/>
                <w:b/>
                <w:sz w:val="24"/>
                <w:lang w:val="kk-KZ"/>
              </w:rPr>
              <w:t xml:space="preserve">.Запуниди «Родина </w:t>
            </w:r>
            <w:proofErr w:type="gramStart"/>
            <w:r w:rsidRPr="00432A5B">
              <w:rPr>
                <w:rFonts w:ascii="Times New Roman" w:hAnsi="Times New Roman"/>
                <w:b/>
                <w:sz w:val="24"/>
                <w:lang w:val="kk-KZ"/>
              </w:rPr>
              <w:t>моя-Казахстан</w:t>
            </w:r>
            <w:proofErr w:type="gramEnd"/>
            <w:r w:rsidRPr="00432A5B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</w:tc>
      </w:tr>
      <w:tr w:rsidR="002D1ECF" w:rsidRPr="00432A5B" w:rsidTr="002D1ECF">
        <w:trPr>
          <w:cantSplit/>
          <w:trHeight w:val="849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Цели обучения, которые достигаются на данном уроке (ссылка на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УП</w:t>
            </w: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)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tabs>
                <w:tab w:val="left" w:pos="993"/>
              </w:tabs>
              <w:spacing w:after="20"/>
              <w:ind w:left="20" w:hanging="2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4.1.1.1 формулировать вопросы для установления </w:t>
            </w:r>
            <w:proofErr w:type="spellStart"/>
            <w:r w:rsidRPr="00432A5B">
              <w:rPr>
                <w:rFonts w:ascii="Times New Roman" w:hAnsi="Times New Roman"/>
                <w:color w:val="000000"/>
                <w:sz w:val="24"/>
                <w:lang w:val="ru-RU"/>
              </w:rPr>
              <w:t>причинно-следствен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432A5B">
              <w:rPr>
                <w:rFonts w:ascii="Times New Roman" w:hAnsi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432A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связей, явлений, поступков и отвечать на открытые вопросы;</w:t>
            </w:r>
          </w:p>
          <w:p w:rsidR="002D1ECF" w:rsidRPr="00432A5B" w:rsidRDefault="002D1ECF" w:rsidP="00291CD6">
            <w:pPr>
              <w:spacing w:line="240" w:lineRule="atLeast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D1ECF" w:rsidRPr="00432A5B" w:rsidTr="002D1ECF">
        <w:trPr>
          <w:cantSplit/>
          <w:trHeight w:val="603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Цели урока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>- определять ключевые моменты, формулируя ответы на открытые вопросы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>-определять изобразительно-выразительные средства: эпитет, олицетворение, многозначность слов</w:t>
            </w:r>
          </w:p>
        </w:tc>
      </w:tr>
      <w:tr w:rsidR="002D1ECF" w:rsidRPr="00432A5B" w:rsidTr="002D1ECF">
        <w:trPr>
          <w:cantSplit/>
          <w:trHeight w:val="603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Критерии оценивания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-</w:t>
            </w:r>
            <w:r w:rsidRPr="00432A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строят высказывание для объяснения своих идей, чувств, мыслей, используя художественно-выразительные средства.</w:t>
            </w: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- пишут творческую работу в форме </w:t>
            </w:r>
            <w:r w:rsidRPr="00432A5B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сравнивают чувства героев </w:t>
            </w:r>
            <w:proofErr w:type="gramStart"/>
            <w:r w:rsidRPr="00432A5B">
              <w:rPr>
                <w:rFonts w:ascii="Times New Roman" w:eastAsia="Times New Roman" w:hAnsi="Times New Roman"/>
                <w:sz w:val="24"/>
                <w:lang w:val="kk-KZ" w:eastAsia="ru-RU"/>
              </w:rPr>
              <w:t>в</w:t>
            </w:r>
            <w:proofErr w:type="gramEnd"/>
            <w:r w:rsidRPr="00432A5B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 различных ситуация</w:t>
            </w: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;</w:t>
            </w: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- пересказывают содержание произведения</w:t>
            </w:r>
            <w:proofErr w:type="gramStart"/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;</w:t>
            </w:r>
            <w:proofErr w:type="gramEnd"/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- аргументируют ответы;</w:t>
            </w:r>
          </w:p>
        </w:tc>
      </w:tr>
      <w:tr w:rsidR="002D1ECF" w:rsidRPr="00432A5B" w:rsidTr="002D1ECF">
        <w:trPr>
          <w:cantSplit/>
          <w:trHeight w:val="603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Языковые цели</w:t>
            </w:r>
          </w:p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Основные термины и словосочетания: </w:t>
            </w:r>
            <w:r w:rsidRPr="00432A5B">
              <w:rPr>
                <w:rFonts w:ascii="Times New Roman" w:hAnsi="Times New Roman"/>
                <w:bCs/>
                <w:sz w:val="24"/>
                <w:lang w:val="ru-RU"/>
              </w:rPr>
              <w:t>художественно-литературный приём, построение высказывания на заданную тему.</w:t>
            </w:r>
          </w:p>
          <w:p w:rsidR="002D1ECF" w:rsidRPr="00432A5B" w:rsidRDefault="002D1ECF" w:rsidP="00291C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b/>
                <w:bCs/>
                <w:sz w:val="24"/>
                <w:lang w:val="ru-RU"/>
              </w:rPr>
              <w:t>Используемый язык для диалога/письма на уроке: русский.</w:t>
            </w:r>
          </w:p>
        </w:tc>
      </w:tr>
      <w:tr w:rsidR="002D1ECF" w:rsidRPr="00432A5B" w:rsidTr="002D1ECF">
        <w:trPr>
          <w:cantSplit/>
          <w:trHeight w:val="340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Трёхъязычее</w:t>
            </w:r>
            <w:proofErr w:type="spellEnd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432A5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Искусство </w:t>
            </w:r>
            <w:r w:rsidRPr="00432A5B">
              <w:rPr>
                <w:rFonts w:ascii="Times New Roman" w:hAnsi="Times New Roman"/>
                <w:b/>
                <w:bCs/>
                <w:sz w:val="24"/>
                <w:lang w:val="kk-KZ"/>
              </w:rPr>
              <w:t>өнер</w:t>
            </w:r>
            <w:r w:rsidRPr="00432A5B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art</w:t>
            </w:r>
          </w:p>
        </w:tc>
      </w:tr>
      <w:tr w:rsidR="002D1ECF" w:rsidRPr="00432A5B" w:rsidTr="002D1ECF">
        <w:trPr>
          <w:cantSplit/>
          <w:trHeight w:val="324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Привитие ценностей 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i/>
                <w:sz w:val="24"/>
                <w:lang w:val="ru-RU" w:eastAsia="ru-RU"/>
              </w:rPr>
              <w:t xml:space="preserve"> Привитие эстетического вкуса и воспитания чувства прекрасного </w:t>
            </w:r>
          </w:p>
        </w:tc>
      </w:tr>
      <w:tr w:rsidR="002D1ECF" w:rsidRPr="00432A5B" w:rsidTr="002D1ECF">
        <w:trPr>
          <w:cantSplit/>
          <w:trHeight w:val="659"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ind w:left="-468" w:firstLine="468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Межпредметные</w:t>
            </w:r>
            <w:proofErr w:type="spellEnd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связи</w:t>
            </w: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>– изобразительное искусство</w:t>
            </w:r>
          </w:p>
          <w:p w:rsidR="002D1ECF" w:rsidRPr="00432A5B" w:rsidRDefault="002D1ECF" w:rsidP="00291CD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>– самопознание</w:t>
            </w:r>
          </w:p>
        </w:tc>
      </w:tr>
      <w:tr w:rsidR="002D1ECF" w:rsidRPr="00432A5B" w:rsidTr="002D1ECF">
        <w:trPr>
          <w:cantSplit/>
        </w:trPr>
        <w:tc>
          <w:tcPr>
            <w:tcW w:w="1646" w:type="pct"/>
            <w:gridSpan w:val="2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Предварительные знания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3354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 xml:space="preserve">Понимание содержания полученной информации/ произведения, умение отвечать на простые, уточняющие и требующие доказательств вопросы по ее/его содержанию, определение последовательности событий. </w:t>
            </w:r>
          </w:p>
        </w:tc>
      </w:tr>
      <w:tr w:rsidR="002D1ECF" w:rsidRPr="00432A5B" w:rsidTr="002D1ECF">
        <w:trPr>
          <w:trHeight w:val="279"/>
        </w:trPr>
        <w:tc>
          <w:tcPr>
            <w:tcW w:w="5000" w:type="pct"/>
            <w:gridSpan w:val="6"/>
          </w:tcPr>
          <w:p w:rsidR="002D1ECF" w:rsidRPr="00432A5B" w:rsidRDefault="002D1ECF" w:rsidP="00291C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Ход урока</w:t>
            </w:r>
          </w:p>
        </w:tc>
      </w:tr>
      <w:tr w:rsidR="002D1ECF" w:rsidRPr="00432A5B" w:rsidTr="002D1ECF">
        <w:trPr>
          <w:trHeight w:val="528"/>
        </w:trPr>
        <w:tc>
          <w:tcPr>
            <w:tcW w:w="921" w:type="pct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Запланирован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.</w:t>
            </w:r>
            <w:proofErr w:type="gramEnd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gramStart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э</w:t>
            </w:r>
            <w:proofErr w:type="gramEnd"/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тапы урока</w:t>
            </w:r>
          </w:p>
        </w:tc>
        <w:tc>
          <w:tcPr>
            <w:tcW w:w="3487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Запланированная деятельность на уроке</w:t>
            </w:r>
            <w:r w:rsidRPr="00432A5B" w:rsidDel="00D14C01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 xml:space="preserve"> 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592" w:type="pct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Ресурсы</w:t>
            </w:r>
          </w:p>
        </w:tc>
      </w:tr>
      <w:tr w:rsidR="002D1ECF" w:rsidRPr="00432A5B" w:rsidTr="002D1ECF">
        <w:trPr>
          <w:trHeight w:val="48"/>
        </w:trPr>
        <w:tc>
          <w:tcPr>
            <w:tcW w:w="921" w:type="pct"/>
            <w:tcBorders>
              <w:bottom w:val="single" w:sz="4" w:space="0" w:color="auto"/>
            </w:tcBorders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/>
              </w:rPr>
              <w:t>Начало урока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Постановка </w:t>
            </w: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учебной задачи</w:t>
            </w: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0-2 мин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3-5 мин</w:t>
            </w:r>
          </w:p>
        </w:tc>
        <w:tc>
          <w:tcPr>
            <w:tcW w:w="3487" w:type="pct"/>
            <w:gridSpan w:val="4"/>
            <w:tcBorders>
              <w:bottom w:val="single" w:sz="4" w:space="0" w:color="auto"/>
            </w:tcBorders>
          </w:tcPr>
          <w:p w:rsidR="002D1ECF" w:rsidRPr="00432A5B" w:rsidRDefault="002D1ECF" w:rsidP="00291CD6">
            <w:pPr>
              <w:ind w:left="57"/>
              <w:rPr>
                <w:rFonts w:ascii="Times New Roman" w:hAnsi="Times New Roman"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 xml:space="preserve">Прежде, чем начать наш сегодняшний урок, давайте возьмёмся за руки, частичкой своего тепла мы поделимся с остальными. </w:t>
            </w:r>
            <w:proofErr w:type="gramStart"/>
            <w:r w:rsidRPr="00432A5B">
              <w:rPr>
                <w:rFonts w:ascii="Times New Roman" w:hAnsi="Times New Roman"/>
                <w:sz w:val="24"/>
                <w:lang w:val="ru-RU"/>
              </w:rPr>
              <w:t>Улыбнёмся друг другу и пусть наши улыбки говорят</w:t>
            </w:r>
            <w:proofErr w:type="gramEnd"/>
            <w:r w:rsidRPr="00432A5B">
              <w:rPr>
                <w:rFonts w:ascii="Times New Roman" w:hAnsi="Times New Roman"/>
                <w:sz w:val="24"/>
                <w:lang w:val="ru-RU"/>
              </w:rPr>
              <w:t xml:space="preserve"> о том, что мы рады видеть друг друга.</w:t>
            </w:r>
          </w:p>
          <w:p w:rsidR="002D1ECF" w:rsidRDefault="002D1ECF" w:rsidP="00291CD6">
            <w:pPr>
              <w:ind w:left="57"/>
              <w:rPr>
                <w:rFonts w:ascii="Times New Roman" w:hAnsi="Times New Roman"/>
                <w:b/>
                <w:sz w:val="24"/>
                <w:lang w:val="ru-RU"/>
              </w:rPr>
            </w:pPr>
            <w:r w:rsidRPr="00432A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2EE9">
              <w:rPr>
                <w:rFonts w:ascii="Times New Roman" w:hAnsi="Times New Roman"/>
                <w:b/>
                <w:sz w:val="24"/>
                <w:lang w:val="ru-RU"/>
              </w:rPr>
              <w:t>Побуждение</w:t>
            </w:r>
          </w:p>
          <w:p w:rsidR="002D1ECF" w:rsidRDefault="002D1ECF" w:rsidP="00291CD6">
            <w:pPr>
              <w:ind w:left="57"/>
              <w:rPr>
                <w:rFonts w:ascii="Times New Roman" w:hAnsi="Times New Roman"/>
                <w:i/>
                <w:sz w:val="24"/>
                <w:u w:val="single"/>
                <w:lang w:val="ru-RU"/>
              </w:rPr>
            </w:pPr>
            <w:r w:rsidRPr="008A2EE9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 xml:space="preserve">Комментирование пословицы </w:t>
            </w:r>
          </w:p>
          <w:p w:rsidR="002D1ECF" w:rsidRDefault="002D1ECF" w:rsidP="00291CD6">
            <w:pPr>
              <w:ind w:left="57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Нет в мире краше Родины нашей.</w:t>
            </w:r>
          </w:p>
          <w:p w:rsidR="002D1ECF" w:rsidRPr="008A2EE9" w:rsidRDefault="002D1ECF" w:rsidP="00291CD6">
            <w:pPr>
              <w:ind w:left="57"/>
              <w:rPr>
                <w:rFonts w:ascii="Times New Roman" w:hAnsi="Times New Roman"/>
                <w:i/>
                <w:sz w:val="24"/>
                <w:lang w:val="ru-RU"/>
              </w:rPr>
            </w:pPr>
            <w:r w:rsidRPr="008A2EE9">
              <w:rPr>
                <w:rFonts w:ascii="Times New Roman" w:hAnsi="Times New Roman"/>
                <w:i/>
                <w:sz w:val="24"/>
                <w:lang w:val="ru-RU"/>
              </w:rPr>
              <w:t>Просмотр видеоролика о Родине, красоте природы Казахстана.</w:t>
            </w:r>
          </w:p>
          <w:p w:rsidR="002D1ECF" w:rsidRPr="008A2EE9" w:rsidRDefault="002D1ECF" w:rsidP="00291CD6">
            <w:pPr>
              <w:ind w:left="57"/>
              <w:rPr>
                <w:rFonts w:ascii="Times New Roman" w:hAnsi="Times New Roman"/>
                <w:b/>
                <w:sz w:val="24"/>
                <w:lang w:val="ru-RU"/>
              </w:rPr>
            </w:pPr>
            <w:r w:rsidRPr="008A2EE9">
              <w:rPr>
                <w:rFonts w:ascii="Times New Roman" w:hAnsi="Times New Roman"/>
                <w:b/>
                <w:sz w:val="24"/>
                <w:lang w:val="ru-RU"/>
              </w:rPr>
              <w:t xml:space="preserve">Сообщение темы урока:- </w:t>
            </w:r>
          </w:p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Сегодня на уроке мы будем говорить о том, из чего состоят пред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softHyphen/>
              <w:t>ложения, для чего они нужны в речи. Будем говорить о нашей Родине.</w:t>
            </w:r>
          </w:p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Составление предложения.</w:t>
            </w:r>
          </w:p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Выставляю на наборное полотно карточки, на кото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softHyphen/>
              <w:t xml:space="preserve">рых напечатаны слова: 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     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Родина,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моя,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 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Казахстан</w:t>
            </w:r>
          </w:p>
          <w:p w:rsidR="002D1ECF" w:rsidRPr="008A2EE9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Что прочитали?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(Слова.) Составьте из сл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ов предложение.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2A5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 w:rsidR="002D1ECF" w:rsidRPr="00432A5B" w:rsidTr="002D1ECF">
        <w:trPr>
          <w:trHeight w:val="1404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noProof/>
                <w:sz w:val="24"/>
                <w:lang w:val="ru-RU" w:eastAsia="ru-RU"/>
              </w:rPr>
              <w:t xml:space="preserve">Середина урока </w:t>
            </w: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  <w:p w:rsidR="002D1ECF" w:rsidRPr="00432A5B" w:rsidRDefault="002D1ECF" w:rsidP="00291CD6">
            <w:pPr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  <w:tc>
          <w:tcPr>
            <w:tcW w:w="34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Знакомство с новым автором. </w:t>
            </w:r>
          </w:p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Учащиеся читают заголовок стихотворения</w:t>
            </w:r>
            <w:r w:rsidRPr="00432A5B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 Прогнозируют его содержание.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Приём "Жужжащее чтение" - первичное чтение стихотворения, его анализ.</w:t>
            </w:r>
            <w:r w:rsidRPr="0088006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Составление словесной иллюстрации к стихотворению.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Повторное чтение в парах, подготовка к выразительному чтению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1.словарная работа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2. составление партитуры текста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3. чтение хором "Буксир"</w:t>
            </w:r>
          </w:p>
          <w:p w:rsidR="002D1ECF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432A5B" w:rsidRDefault="002D1ECF" w:rsidP="00291CD6">
            <w:pPr>
              <w:pStyle w:val="astra-text-align-left"/>
              <w:shd w:val="clear" w:color="auto" w:fill="FFFFFF"/>
              <w:spacing w:before="0" w:beforeAutospacing="0" w:after="240" w:afterAutospacing="0"/>
            </w:pPr>
            <w:r w:rsidRPr="00432A5B">
              <w:t>Там </w:t>
            </w:r>
            <w:r w:rsidRPr="00432A5B">
              <w:rPr>
                <w:rStyle w:val="definition"/>
                <w:b/>
                <w:bCs/>
              </w:rPr>
              <w:t>лазурное </w:t>
            </w:r>
            <w:r w:rsidRPr="00432A5B">
              <w:t>небо и снежные горы,</w:t>
            </w:r>
            <w:r w:rsidRPr="00432A5B">
              <w:br/>
              <w:t>​Бескрайних полей золотые просторы,</w:t>
            </w:r>
            <w:r w:rsidRPr="00432A5B">
              <w:br/>
              <w:t>​Закаты, как в сказке, и звёздные ночи,</w:t>
            </w:r>
            <w:r w:rsidRPr="00432A5B">
              <w:br/>
              <w:t>​Рассветы ясны, как красавицы очи.</w:t>
            </w:r>
          </w:p>
          <w:p w:rsidR="002D1ECF" w:rsidRPr="00432A5B" w:rsidRDefault="002D1ECF" w:rsidP="00291CD6">
            <w:pPr>
              <w:pStyle w:val="astra-text-align-left"/>
              <w:shd w:val="clear" w:color="auto" w:fill="FFFFFF"/>
              <w:spacing w:before="0" w:beforeAutospacing="0" w:after="240" w:afterAutospacing="0"/>
            </w:pPr>
            <w:r w:rsidRPr="00432A5B">
              <w:t>Там вольные ветры и быстрые реки,</w:t>
            </w:r>
            <w:r w:rsidRPr="00432A5B">
              <w:br/>
              <w:t>​Яркое солнце, широкие степи,</w:t>
            </w:r>
            <w:r w:rsidRPr="00432A5B">
              <w:br/>
              <w:t>​Манящие тайной святые озёра</w:t>
            </w:r>
            <w:proofErr w:type="gramStart"/>
            <w:r w:rsidRPr="00432A5B">
              <w:br/>
              <w:t>​И</w:t>
            </w:r>
            <w:proofErr w:type="gramEnd"/>
            <w:r w:rsidRPr="00432A5B">
              <w:t xml:space="preserve"> лоз виноградных витые узоры.</w:t>
            </w:r>
          </w:p>
          <w:p w:rsidR="002D1ECF" w:rsidRPr="00432A5B" w:rsidRDefault="002D1ECF" w:rsidP="00291CD6">
            <w:pPr>
              <w:pStyle w:val="astra-text-align-left"/>
              <w:shd w:val="clear" w:color="auto" w:fill="FFFFFF"/>
              <w:spacing w:before="0" w:beforeAutospacing="0" w:after="240" w:afterAutospacing="0"/>
            </w:pPr>
            <w:r w:rsidRPr="00432A5B">
              <w:t>Там свято хранятся традиции предков,</w:t>
            </w:r>
            <w:r w:rsidRPr="00432A5B">
              <w:br/>
              <w:t>​И люди плохие встречаются редко.</w:t>
            </w:r>
            <w:r w:rsidRPr="00432A5B">
              <w:br/>
              <w:t>​Там радость – так радость! Беда – не беда,</w:t>
            </w:r>
            <w:r w:rsidRPr="00432A5B">
              <w:br/>
              <w:t>​Гостям в каждом доме там рады всегда.</w:t>
            </w:r>
          </w:p>
          <w:p w:rsidR="002D1ECF" w:rsidRPr="00432A5B" w:rsidRDefault="002D1ECF" w:rsidP="00291CD6">
            <w:pPr>
              <w:pStyle w:val="astra-text-align-left"/>
              <w:shd w:val="clear" w:color="auto" w:fill="FFFFFF"/>
              <w:spacing w:before="0" w:beforeAutospacing="0" w:after="240" w:afterAutospacing="0"/>
            </w:pPr>
            <w:r w:rsidRPr="00432A5B">
              <w:t>Там разные нации в мире живут,</w:t>
            </w:r>
            <w:r w:rsidRPr="00432A5B">
              <w:br/>
              <w:t>​Там вечные ценности – знания, труд.</w:t>
            </w:r>
            <w:r w:rsidRPr="00432A5B">
              <w:br/>
              <w:t>​Самая лучшая ты на земле,</w:t>
            </w:r>
            <w:r w:rsidRPr="00432A5B">
              <w:br/>
              <w:t>​Родина-матушка – слава тебе!</w:t>
            </w:r>
          </w:p>
          <w:p w:rsidR="002D1ECF" w:rsidRDefault="002D1ECF" w:rsidP="00291CD6">
            <w:pPr>
              <w:pStyle w:val="astra-text-align-left"/>
              <w:shd w:val="clear" w:color="auto" w:fill="FFFFFF"/>
              <w:spacing w:before="0" w:beforeAutospacing="0" w:after="240" w:afterAutospacing="0"/>
            </w:pPr>
            <w:r w:rsidRPr="00432A5B">
              <w:t>Спросите где это, и я вам отвечу!</w:t>
            </w:r>
            <w:r w:rsidRPr="00432A5B">
              <w:br/>
              <w:t>​Краткой, но убедительной речью:</w:t>
            </w:r>
            <w:r w:rsidRPr="00432A5B">
              <w:br/>
              <w:t xml:space="preserve">​«Осы маған Ұлы </w:t>
            </w:r>
            <w:proofErr w:type="spellStart"/>
            <w:r w:rsidRPr="00432A5B">
              <w:t>Отан</w:t>
            </w:r>
            <w:proofErr w:type="spellEnd"/>
            <w:r w:rsidRPr="00432A5B">
              <w:t>,</w:t>
            </w:r>
            <w:r w:rsidRPr="00432A5B">
              <w:br/>
              <w:t>​Қасиетт</w:t>
            </w:r>
            <w:proofErr w:type="gramStart"/>
            <w:r w:rsidRPr="00432A5B">
              <w:t>i</w:t>
            </w:r>
            <w:proofErr w:type="gramEnd"/>
            <w:r w:rsidRPr="00432A5B">
              <w:t xml:space="preserve"> </w:t>
            </w:r>
            <w:proofErr w:type="spellStart"/>
            <w:r w:rsidRPr="00432A5B">
              <w:t>жер</w:t>
            </w:r>
            <w:proofErr w:type="spellEnd"/>
            <w:r w:rsidRPr="00432A5B">
              <w:t xml:space="preserve"> Қазақстан!»</w:t>
            </w:r>
          </w:p>
          <w:p w:rsidR="002D1ECF" w:rsidRPr="0088006B" w:rsidRDefault="002D1ECF" w:rsidP="00291CD6">
            <w:pPr>
              <w:pStyle w:val="astra-text-align-left"/>
              <w:shd w:val="clear" w:color="auto" w:fill="FFFFFF"/>
              <w:spacing w:before="0" w:beforeAutospacing="0" w:after="240" w:afterAutospacing="0"/>
            </w:pPr>
            <w:r>
              <w:t>Работа по содержанию прочитанного стихотворения с. 6.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hAnsi="Times New Roman"/>
                <w:sz w:val="24"/>
                <w:lang w:val="kk-KZ"/>
              </w:rPr>
              <w:t xml:space="preserve">Учебник «Литературное чтение» </w:t>
            </w:r>
            <w:r>
              <w:rPr>
                <w:rFonts w:ascii="Times New Roman" w:hAnsi="Times New Roman"/>
                <w:sz w:val="24"/>
                <w:lang w:val="kk-KZ"/>
              </w:rPr>
              <w:t>4</w:t>
            </w:r>
            <w:r w:rsidRPr="00432A5B">
              <w:rPr>
                <w:rFonts w:ascii="Times New Roman" w:hAnsi="Times New Roman"/>
                <w:sz w:val="24"/>
                <w:lang w:val="kk-KZ"/>
              </w:rPr>
              <w:t xml:space="preserve"> класс Алматыкітап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с.5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  <w:tr w:rsidR="002D1ECF" w:rsidRPr="00432A5B" w:rsidTr="002D1ECF">
        <w:trPr>
          <w:trHeight w:val="42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432A5B" w:rsidRDefault="002D1ECF" w:rsidP="00291CD6">
            <w:pPr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5416EE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  <w:p w:rsidR="002D1ECF" w:rsidRPr="0088006B" w:rsidRDefault="002D1ECF" w:rsidP="00291CD6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D1ECF" w:rsidRPr="00432A5B" w:rsidTr="002D1ECF">
        <w:trPr>
          <w:gridAfter w:val="5"/>
          <w:wAfter w:w="4079" w:type="pct"/>
          <w:trHeight w:val="276"/>
        </w:trPr>
        <w:tc>
          <w:tcPr>
            <w:tcW w:w="921" w:type="pct"/>
            <w:vMerge/>
            <w:tcBorders>
              <w:top w:val="single" w:sz="4" w:space="0" w:color="auto"/>
            </w:tcBorders>
          </w:tcPr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</w:p>
        </w:tc>
      </w:tr>
      <w:tr w:rsidR="002D1ECF" w:rsidRPr="00432A5B" w:rsidTr="002D1ECF">
        <w:trPr>
          <w:trHeight w:val="194"/>
        </w:trPr>
        <w:tc>
          <w:tcPr>
            <w:tcW w:w="921" w:type="pct"/>
          </w:tcPr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  <w:t>Итог урока</w:t>
            </w: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487" w:type="pct"/>
            <w:gridSpan w:val="4"/>
          </w:tcPr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ru-RU"/>
              </w:rPr>
              <w:t>(К) Приём «Ладонь-кулак»</w:t>
            </w:r>
          </w:p>
          <w:p w:rsidR="002D1ECF" w:rsidRPr="00432A5B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- Если </w:t>
            </w:r>
            <w:proofErr w:type="gramStart"/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согласны</w:t>
            </w:r>
            <w:proofErr w:type="gramEnd"/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с утверждением, поднимите ладонь, если нет – кулак.</w:t>
            </w:r>
          </w:p>
          <w:p w:rsidR="002D1ECF" w:rsidRPr="00432A5B" w:rsidRDefault="002D1ECF" w:rsidP="002D1ECF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Живопись – это один из видов искусства.</w:t>
            </w:r>
          </w:p>
          <w:p w:rsidR="002D1ECF" w:rsidRPr="00432A5B" w:rsidRDefault="002D1ECF" w:rsidP="002D1ECF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Поэзия помогает глубже понять чувства автора.</w:t>
            </w:r>
          </w:p>
          <w:p w:rsidR="002D1ECF" w:rsidRPr="00432A5B" w:rsidRDefault="002D1ECF" w:rsidP="002D1ECF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Произведение «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Родина моя - Казахстан</w:t>
            </w: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»  - это рассказ</w:t>
            </w:r>
          </w:p>
          <w:p w:rsidR="002D1ECF" w:rsidRPr="00432A5B" w:rsidRDefault="002D1ECF" w:rsidP="002D1ECF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Автор данного текста И. Крылов.</w:t>
            </w:r>
          </w:p>
          <w:p w:rsidR="002D1ECF" w:rsidRPr="00432A5B" w:rsidRDefault="002D1ECF" w:rsidP="002D1ECF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Выражение «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золотые просторы</w:t>
            </w: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» - эпитет.</w:t>
            </w:r>
          </w:p>
          <w:p w:rsidR="002D1ECF" w:rsidRPr="00432A5B" w:rsidRDefault="002D1ECF" w:rsidP="002D1ECF">
            <w:pPr>
              <w:widowControl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в стихотворении рассказывается о традициях Казахстана</w:t>
            </w:r>
          </w:p>
        </w:tc>
        <w:tc>
          <w:tcPr>
            <w:tcW w:w="592" w:type="pct"/>
          </w:tcPr>
          <w:p w:rsidR="002D1ECF" w:rsidRPr="00432A5B" w:rsidRDefault="002D1ECF" w:rsidP="00291CD6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D1ECF" w:rsidRPr="00432A5B" w:rsidTr="002D1ECF">
        <w:trPr>
          <w:trHeight w:val="613"/>
        </w:trPr>
        <w:tc>
          <w:tcPr>
            <w:tcW w:w="921" w:type="pct"/>
          </w:tcPr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  <w:t xml:space="preserve">Рефлексия </w:t>
            </w:r>
          </w:p>
          <w:p w:rsidR="002D1ECF" w:rsidRPr="00432A5B" w:rsidRDefault="002D1ECF" w:rsidP="00291CD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  <w:t>38-40</w:t>
            </w:r>
          </w:p>
        </w:tc>
        <w:tc>
          <w:tcPr>
            <w:tcW w:w="3487" w:type="pct"/>
            <w:gridSpan w:val="4"/>
          </w:tcPr>
          <w:p w:rsidR="002D1ECF" w:rsidRPr="00432A5B" w:rsidRDefault="002D1ECF" w:rsidP="00291CD6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"Мир моего настроения"</w:t>
            </w:r>
          </w:p>
        </w:tc>
        <w:tc>
          <w:tcPr>
            <w:tcW w:w="592" w:type="pct"/>
          </w:tcPr>
          <w:p w:rsidR="002D1ECF" w:rsidRPr="00432A5B" w:rsidRDefault="002D1ECF" w:rsidP="00291CD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Жесты или мимика</w:t>
            </w:r>
          </w:p>
        </w:tc>
      </w:tr>
      <w:tr w:rsidR="002D1ECF" w:rsidRPr="00432A5B" w:rsidTr="002D1ECF">
        <w:trPr>
          <w:trHeight w:val="565"/>
        </w:trPr>
        <w:tc>
          <w:tcPr>
            <w:tcW w:w="921" w:type="pct"/>
          </w:tcPr>
          <w:p w:rsidR="002D1ECF" w:rsidRPr="00432A5B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</w:pPr>
            <w:r w:rsidRPr="00432A5B">
              <w:rPr>
                <w:rFonts w:ascii="Times New Roman" w:eastAsia="Times New Roman" w:hAnsi="Times New Roman"/>
                <w:b/>
                <w:sz w:val="24"/>
                <w:lang w:val="ru-RU" w:eastAsia="en-GB"/>
              </w:rPr>
              <w:t>Домашнее задание</w:t>
            </w:r>
          </w:p>
        </w:tc>
        <w:tc>
          <w:tcPr>
            <w:tcW w:w="3487" w:type="pct"/>
            <w:gridSpan w:val="4"/>
          </w:tcPr>
          <w:p w:rsidR="002D1ECF" w:rsidRDefault="002D1ECF" w:rsidP="00291CD6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432A5B">
              <w:rPr>
                <w:rFonts w:ascii="Times New Roman" w:eastAsia="Times New Roman" w:hAnsi="Times New Roman"/>
                <w:sz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Подготовить выразительное чтение стихотворения.</w:t>
            </w:r>
          </w:p>
          <w:p w:rsidR="002D1ECF" w:rsidRPr="00432A5B" w:rsidRDefault="002D1ECF" w:rsidP="00291CD6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Нарисовать иллюстрацию по содержанию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 (А-4)</w:t>
            </w:r>
          </w:p>
        </w:tc>
        <w:tc>
          <w:tcPr>
            <w:tcW w:w="592" w:type="pct"/>
          </w:tcPr>
          <w:p w:rsidR="002D1ECF" w:rsidRPr="002D1ECF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</w:p>
        </w:tc>
      </w:tr>
      <w:tr w:rsidR="002D1ECF" w:rsidRPr="00432A5B" w:rsidTr="002D1ECF">
        <w:tc>
          <w:tcPr>
            <w:tcW w:w="1974" w:type="pct"/>
            <w:gridSpan w:val="3"/>
          </w:tcPr>
          <w:p w:rsidR="002D1ECF" w:rsidRPr="0074300F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Дифференциация</w:t>
            </w:r>
            <w:proofErr w:type="gramEnd"/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– каким образом Вы </w:t>
            </w: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78" w:type="pct"/>
          </w:tcPr>
          <w:p w:rsidR="002D1ECF" w:rsidRPr="0074300F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Оценивание – как Вы планируете </w:t>
            </w: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проверить уровень усвоения материала учащимися?</w:t>
            </w:r>
          </w:p>
        </w:tc>
        <w:tc>
          <w:tcPr>
            <w:tcW w:w="1448" w:type="pct"/>
            <w:gridSpan w:val="2"/>
          </w:tcPr>
          <w:p w:rsidR="002D1ECF" w:rsidRPr="0074300F" w:rsidRDefault="002D1ECF" w:rsidP="00291CD6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Здоровье и соблюдение техники </w:t>
            </w: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безопасности</w:t>
            </w: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</w:r>
            <w:r w:rsidRPr="0074300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</w:r>
          </w:p>
        </w:tc>
      </w:tr>
      <w:tr w:rsidR="002D1ECF" w:rsidRPr="00432A5B" w:rsidTr="002D1ECF">
        <w:trPr>
          <w:trHeight w:val="896"/>
        </w:trPr>
        <w:tc>
          <w:tcPr>
            <w:tcW w:w="1974" w:type="pct"/>
            <w:gridSpan w:val="3"/>
          </w:tcPr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процессе работы на уроке учитель индивидуально помогает учащимся отвечать на открытые вопросы. </w:t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>При опросе через прием «Ладонь-кулак» задает уточняющие вопросы учащимся, допустившим ошибки.</w:t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>Оказание поддержки учащимся, испытывающим затруднения при написании высказываний на заданную тему.</w:t>
            </w:r>
          </w:p>
        </w:tc>
        <w:tc>
          <w:tcPr>
            <w:tcW w:w="1578" w:type="pct"/>
          </w:tcPr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>– Прием «Ладонь-кулак»</w:t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1ECF" w:rsidRPr="0074300F" w:rsidRDefault="002D1ECF" w:rsidP="00291CD6">
            <w:pPr>
              <w:tabs>
                <w:tab w:val="left" w:pos="6225"/>
                <w:tab w:val="left" w:pos="6645"/>
                <w:tab w:val="left" w:pos="727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>Взаимооценивание</w:t>
            </w:r>
            <w:proofErr w:type="spellEnd"/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работе в паре, группе, классом по заданным критериям.</w:t>
            </w:r>
          </w:p>
          <w:p w:rsidR="002D1ECF" w:rsidRPr="0074300F" w:rsidRDefault="002D1ECF" w:rsidP="00291CD6">
            <w:pPr>
              <w:tabs>
                <w:tab w:val="left" w:pos="6225"/>
                <w:tab w:val="left" w:pos="6645"/>
                <w:tab w:val="left" w:pos="727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0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–Результаты наблюдения учителем качества ответов учащихся на уроке. </w:t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4300F">
              <w:rPr>
                <w:rFonts w:ascii="Times New Roman" w:hAnsi="Times New Roman"/>
                <w:sz w:val="20"/>
                <w:szCs w:val="20"/>
              </w:rPr>
              <w:t>Самооценивание</w:t>
            </w:r>
            <w:proofErr w:type="spellEnd"/>
            <w:r w:rsidRPr="0074300F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74300F">
              <w:rPr>
                <w:rFonts w:ascii="Times New Roman" w:hAnsi="Times New Roman"/>
                <w:sz w:val="20"/>
                <w:szCs w:val="20"/>
              </w:rPr>
              <w:t>тетради</w:t>
            </w:r>
            <w:proofErr w:type="spellEnd"/>
            <w:r w:rsidRPr="00743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448" w:type="pct"/>
            <w:gridSpan w:val="2"/>
          </w:tcPr>
          <w:p w:rsidR="002D1ECF" w:rsidRPr="0074300F" w:rsidRDefault="002D1ECF" w:rsidP="00291CD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4300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Соблюдение техники безопасности при передвижении учащихся во время групповой работы у доски. </w:t>
            </w:r>
          </w:p>
          <w:p w:rsidR="002D1ECF" w:rsidRPr="0074300F" w:rsidRDefault="002D1ECF" w:rsidP="00291CD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2D1ECF" w:rsidRPr="0074300F" w:rsidRDefault="002D1ECF" w:rsidP="00291CD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4300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Динамическая минутка после прочтения произведения</w:t>
            </w:r>
          </w:p>
          <w:p w:rsidR="002D1ECF" w:rsidRPr="0074300F" w:rsidRDefault="002D1ECF" w:rsidP="00291CD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2D1ECF" w:rsidRPr="00432A5B" w:rsidRDefault="002D1ECF" w:rsidP="002D1ECF">
      <w:pPr>
        <w:widowControl/>
        <w:spacing w:line="276" w:lineRule="auto"/>
        <w:jc w:val="both"/>
        <w:rPr>
          <w:rFonts w:ascii="Times New Roman" w:hAnsi="Times New Roman"/>
          <w:sz w:val="24"/>
          <w:lang w:val="ru-RU"/>
        </w:rPr>
      </w:pPr>
    </w:p>
    <w:p w:rsidR="00EB11F3" w:rsidRDefault="00EB11F3"/>
    <w:sectPr w:rsidR="00EB11F3" w:rsidSect="00EB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822"/>
    <w:multiLevelType w:val="hybridMultilevel"/>
    <w:tmpl w:val="D5EC6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ECF"/>
    <w:rsid w:val="002D1ECF"/>
    <w:rsid w:val="00EB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CF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E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D1ECF"/>
    <w:rPr>
      <w:rFonts w:ascii="Calibri" w:eastAsia="Calibri" w:hAnsi="Calibri" w:cs="Times New Roman"/>
    </w:rPr>
  </w:style>
  <w:style w:type="paragraph" w:customStyle="1" w:styleId="astra-text-align-left">
    <w:name w:val="astra-text-align-left"/>
    <w:basedOn w:val="a"/>
    <w:rsid w:val="002D1EC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definition">
    <w:name w:val="definition"/>
    <w:basedOn w:val="a0"/>
    <w:rsid w:val="002D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Admin2020</dc:creator>
  <cp:lastModifiedBy>Admin2020</cp:lastModifiedBy>
  <cp:revision>1</cp:revision>
  <dcterms:created xsi:type="dcterms:W3CDTF">2020-11-17T08:40:00Z</dcterms:created>
  <dcterms:modified xsi:type="dcterms:W3CDTF">2020-11-17T08:41:00Z</dcterms:modified>
</cp:coreProperties>
</file>