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4DBB" w14:textId="4D90E9D7" w:rsidR="00804A00" w:rsidRPr="00ED5C85" w:rsidRDefault="00625D21" w:rsidP="00ED5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Статья </w:t>
      </w:r>
      <w:bookmarkStart w:id="0" w:name="_GoBack"/>
      <w:bookmarkEnd w:id="0"/>
      <w:r w:rsidR="00804A00" w:rsidRPr="00ED5C85">
        <w:rPr>
          <w:rFonts w:ascii="Times New Roman" w:hAnsi="Times New Roman" w:cs="Times New Roman"/>
          <w:b/>
          <w:bCs/>
          <w:sz w:val="28"/>
          <w:szCs w:val="28"/>
        </w:rPr>
        <w:t>«Музыка как составляющая</w:t>
      </w:r>
    </w:p>
    <w:p w14:paraId="31EFF6D2" w14:textId="509D8FDE" w:rsidR="00804A00" w:rsidRDefault="00804A00" w:rsidP="00ED5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C85">
        <w:rPr>
          <w:rFonts w:ascii="Times New Roman" w:hAnsi="Times New Roman" w:cs="Times New Roman"/>
          <w:b/>
          <w:bCs/>
          <w:sz w:val="28"/>
          <w:szCs w:val="28"/>
        </w:rPr>
        <w:t>нравственно-духовного мира ребёнка»</w:t>
      </w:r>
    </w:p>
    <w:p w14:paraId="7C65D4D1" w14:textId="77777777" w:rsidR="00107587" w:rsidRPr="00107587" w:rsidRDefault="00107587" w:rsidP="001075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9A24B56" w14:textId="77777777" w:rsidR="00107587" w:rsidRPr="00107587" w:rsidRDefault="00107587" w:rsidP="001075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75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Гасилина Галина Владимировна, музыкальный руководитель ГККП ясли/сад №18 «Балдырған», Отдел образования города Уральск Управление образования акимата Западно-Казахстанская область                                                                                                 </w:t>
      </w:r>
    </w:p>
    <w:p w14:paraId="2CF973F8" w14:textId="77777777" w:rsidR="00F038A7" w:rsidRPr="00F038A7" w:rsidRDefault="00F038A7" w:rsidP="00F038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AB81F98" w14:textId="79695AE3" w:rsidR="00543746" w:rsidRPr="00543746" w:rsidRDefault="00E463B6" w:rsidP="005437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374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543746" w:rsidRPr="00543746">
        <w:rPr>
          <w:rFonts w:ascii="Times New Roman" w:hAnsi="Times New Roman" w:cs="Times New Roman"/>
          <w:i/>
          <w:iCs/>
          <w:sz w:val="28"/>
          <w:szCs w:val="28"/>
        </w:rPr>
        <w:t>«Музыка - высочайшее в мире искусство, которое раскрывает</w:t>
      </w:r>
      <w:r w:rsidR="00543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3746" w:rsidRPr="00543746">
        <w:rPr>
          <w:rFonts w:ascii="Times New Roman" w:hAnsi="Times New Roman" w:cs="Times New Roman"/>
          <w:i/>
          <w:iCs/>
          <w:sz w:val="28"/>
          <w:szCs w:val="28"/>
        </w:rPr>
        <w:t>таинственный смысл мира»</w:t>
      </w:r>
    </w:p>
    <w:p w14:paraId="07AB0BDA" w14:textId="24A0BFB8" w:rsidR="00543746" w:rsidRDefault="00543746" w:rsidP="0054374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3746">
        <w:rPr>
          <w:rFonts w:ascii="Times New Roman" w:hAnsi="Times New Roman" w:cs="Times New Roman"/>
          <w:i/>
          <w:iCs/>
          <w:sz w:val="28"/>
          <w:szCs w:val="28"/>
        </w:rPr>
        <w:t>Л. Н. Толстой</w:t>
      </w:r>
    </w:p>
    <w:p w14:paraId="0CDF23C3" w14:textId="04601447" w:rsidR="00543746" w:rsidRDefault="00543746" w:rsidP="00E463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05EB9AA" w14:textId="546BAFCA" w:rsidR="00804A00" w:rsidRPr="00543746" w:rsidRDefault="00543746" w:rsidP="00E4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4513C1" wp14:editId="21D68FAA">
            <wp:simplePos x="0" y="0"/>
            <wp:positionH relativeFrom="column">
              <wp:posOffset>4872355</wp:posOffset>
            </wp:positionH>
            <wp:positionV relativeFrom="paragraph">
              <wp:posOffset>81915</wp:posOffset>
            </wp:positionV>
            <wp:extent cx="1005205" cy="1571625"/>
            <wp:effectExtent l="0" t="0" r="4445" b="9525"/>
            <wp:wrapThrough wrapText="bothSides">
              <wp:wrapPolygon edited="0">
                <wp:start x="0" y="0"/>
                <wp:lineTo x="0" y="21469"/>
                <wp:lineTo x="21286" y="21469"/>
                <wp:lineTo x="212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5" t="27488" r="21559" b="21233"/>
                    <a:stretch/>
                  </pic:blipFill>
                  <pic:spPr bwMode="auto">
                    <a:xfrm>
                      <a:off x="0" y="0"/>
                      <a:ext cx="10052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E463B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E463B6" w:rsidRPr="00543746">
        <w:rPr>
          <w:rFonts w:ascii="Times New Roman" w:hAnsi="Times New Roman" w:cs="Times New Roman"/>
          <w:sz w:val="28"/>
          <w:szCs w:val="28"/>
        </w:rPr>
        <w:t>Музыка – прекрасный воспитатель – и ценность её особенно велика в воспитании духовного и нравственного облика детей. Это очень тонкий инструмент духовного совершенствования человека, способный привнести в его жизнь ту особенную эмоциональную</w:t>
      </w:r>
      <w:r w:rsidR="00E463B6" w:rsidRPr="00E463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463B6" w:rsidRPr="00543746">
        <w:rPr>
          <w:rFonts w:ascii="Times New Roman" w:hAnsi="Times New Roman" w:cs="Times New Roman"/>
          <w:sz w:val="28"/>
          <w:szCs w:val="28"/>
        </w:rPr>
        <w:t>окраску, без которой она была бы серой, тусклой, невыразительной</w:t>
      </w:r>
      <w:r w:rsidRPr="00543746">
        <w:rPr>
          <w:rFonts w:ascii="Times New Roman" w:hAnsi="Times New Roman" w:cs="Times New Roman"/>
          <w:sz w:val="28"/>
          <w:szCs w:val="28"/>
        </w:rPr>
        <w:t>.</w:t>
      </w:r>
    </w:p>
    <w:p w14:paraId="76E85C48" w14:textId="66D67EEC" w:rsidR="00E463B6" w:rsidRPr="00E463B6" w:rsidRDefault="00543746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3B6" w:rsidRPr="00E463B6">
        <w:rPr>
          <w:rFonts w:ascii="Times New Roman" w:hAnsi="Times New Roman" w:cs="Times New Roman"/>
          <w:sz w:val="28"/>
          <w:szCs w:val="28"/>
        </w:rPr>
        <w:t>Духовно - нравственное воспитание личности ребёнка – одна из самых важных задач дошкольных учреждений, которая состоит в том, чтобы социально необходимые требования общества педагоги превратили во внутренние стимулы личности каждого ребёнка.</w:t>
      </w:r>
    </w:p>
    <w:p w14:paraId="0D057B6A" w14:textId="4C57FECB" w:rsidR="00804A00" w:rsidRPr="00804A00" w:rsidRDefault="00543746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4A00" w:rsidRPr="00804A00">
        <w:rPr>
          <w:rFonts w:ascii="Times New Roman" w:hAnsi="Times New Roman" w:cs="Times New Roman"/>
          <w:sz w:val="28"/>
          <w:szCs w:val="28"/>
        </w:rPr>
        <w:t>Сфера образования является первоочередным приоритетом социально-экономического развития страны, именно качество образования предопределяет долгосрочную конкурентоспособность любого государства, поэтому отмечается необходимость принятия мер по осуществлению модернизации системы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29401" w14:textId="5D93870A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Целью профессиональной деятельности </w:t>
      </w:r>
      <w:r w:rsidR="00996B4B"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 w:rsidRPr="00804A00">
        <w:rPr>
          <w:rFonts w:ascii="Times New Roman" w:hAnsi="Times New Roman" w:cs="Times New Roman"/>
          <w:sz w:val="28"/>
          <w:szCs w:val="28"/>
        </w:rPr>
        <w:t xml:space="preserve"> является выявление и раскрытие природного потенциала детей, развитие творческих способностей, воспитание гуманного человека.</w:t>
      </w:r>
    </w:p>
    <w:p w14:paraId="4259F544" w14:textId="552B147E" w:rsidR="00804A00" w:rsidRPr="00804A00" w:rsidRDefault="00996B4B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4A00" w:rsidRPr="00804A00">
        <w:rPr>
          <w:rFonts w:ascii="Times New Roman" w:hAnsi="Times New Roman" w:cs="Times New Roman"/>
          <w:sz w:val="28"/>
          <w:szCs w:val="28"/>
        </w:rPr>
        <w:t xml:space="preserve">Как сделать </w:t>
      </w:r>
      <w:r>
        <w:rPr>
          <w:rFonts w:ascii="Times New Roman" w:hAnsi="Times New Roman" w:cs="Times New Roman"/>
          <w:sz w:val="28"/>
          <w:szCs w:val="28"/>
        </w:rPr>
        <w:t>музыкальные занятия</w:t>
      </w:r>
      <w:r w:rsidR="00804A00" w:rsidRPr="00804A00">
        <w:rPr>
          <w:rFonts w:ascii="Times New Roman" w:hAnsi="Times New Roman" w:cs="Times New Roman"/>
          <w:sz w:val="28"/>
          <w:szCs w:val="28"/>
        </w:rPr>
        <w:t xml:space="preserve"> «живыми» и интересными? Как организовать процесс обучения, чтобы взаимодействие на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="00804A00" w:rsidRPr="00804A00">
        <w:rPr>
          <w:rFonts w:ascii="Times New Roman" w:hAnsi="Times New Roman" w:cs="Times New Roman"/>
          <w:sz w:val="28"/>
          <w:szCs w:val="28"/>
        </w:rPr>
        <w:t xml:space="preserve"> доставляло радость общения, способствовало развитию качеств доброты, ответственности, толерантности?</w:t>
      </w:r>
    </w:p>
    <w:p w14:paraId="10231510" w14:textId="1B8E0448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 Вне сомнения, одним из ответов на поставленные вопросы является умелое использование музыки на </w:t>
      </w:r>
      <w:r w:rsidR="00996B4B">
        <w:rPr>
          <w:rFonts w:ascii="Times New Roman" w:hAnsi="Times New Roman" w:cs="Times New Roman"/>
          <w:sz w:val="28"/>
          <w:szCs w:val="28"/>
        </w:rPr>
        <w:t>организованной деятельности</w:t>
      </w:r>
      <w:r w:rsidRPr="00804A00">
        <w:rPr>
          <w:rFonts w:ascii="Times New Roman" w:hAnsi="Times New Roman" w:cs="Times New Roman"/>
          <w:sz w:val="28"/>
          <w:szCs w:val="28"/>
        </w:rPr>
        <w:t xml:space="preserve">. Организуя хоровое пение и слушание музыкальных произведений, </w:t>
      </w:r>
      <w:r w:rsidR="00996B4B" w:rsidRPr="00804A00">
        <w:rPr>
          <w:rFonts w:ascii="Times New Roman" w:hAnsi="Times New Roman" w:cs="Times New Roman"/>
          <w:sz w:val="28"/>
          <w:szCs w:val="28"/>
        </w:rPr>
        <w:t>необходимо обращать внимание</w:t>
      </w:r>
      <w:r w:rsidRPr="00804A00">
        <w:rPr>
          <w:rFonts w:ascii="Times New Roman" w:hAnsi="Times New Roman" w:cs="Times New Roman"/>
          <w:sz w:val="28"/>
          <w:szCs w:val="28"/>
        </w:rPr>
        <w:t xml:space="preserve"> на ценностно-смысловое содержание текстов песен, на потенциальные возможности урока в развитии эмоционально-сердечной сферы, привитии музыкально-эстетического вкуса, воспитании нравственно-этических качеств детей и подростков.</w:t>
      </w:r>
    </w:p>
    <w:p w14:paraId="664C0A0C" w14:textId="77777777" w:rsidR="00996B4B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 Издавна музыка занимала особое место в развитии человека. Древнегреческий философ Платон образование делил на две категории – музыку и гимнастику. Он считал, что будущим воинам нужно дать двоякое </w:t>
      </w:r>
      <w:r w:rsidRPr="00804A00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– мусическое и гимнастическое. «Первое – для души, второе – для тела.        </w:t>
      </w:r>
    </w:p>
    <w:p w14:paraId="2CEBB4BF" w14:textId="0B6D8CAC" w:rsidR="00804A00" w:rsidRPr="00804A00" w:rsidRDefault="00996B4B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4A00" w:rsidRPr="00804A00">
        <w:rPr>
          <w:rFonts w:ascii="Times New Roman" w:hAnsi="Times New Roman" w:cs="Times New Roman"/>
          <w:sz w:val="28"/>
          <w:szCs w:val="28"/>
        </w:rPr>
        <w:t xml:space="preserve"> При этом воспитание души следует начинать раньше воспитания тела. Гимнастика и музыка, действуя вместе, должны привести к гармонии человека с самим собою. Они должны сделать так, чтобы развитие сил телесных и духовных шли рука об руку, а в душе произошло соединение силы и мягкости характера, мужества и доброй нравственности.</w:t>
      </w:r>
    </w:p>
    <w:p w14:paraId="6981C41F" w14:textId="68FC08B5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 Гимнастика должна приучить человека к простому и строгому образу жизни. Музыка же должна развить в человеке чувство прекрасного и любовь к нему, а также нравственную зрелость…».</w:t>
      </w:r>
    </w:p>
    <w:p w14:paraId="324DD711" w14:textId="385129F9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Интеграционный характер </w:t>
      </w:r>
      <w:r w:rsidR="00B04DE6">
        <w:rPr>
          <w:rFonts w:ascii="Times New Roman" w:hAnsi="Times New Roman" w:cs="Times New Roman"/>
          <w:sz w:val="28"/>
          <w:szCs w:val="28"/>
        </w:rPr>
        <w:t>музыкальных занятий</w:t>
      </w:r>
      <w:r w:rsidRPr="00804A00">
        <w:rPr>
          <w:rFonts w:ascii="Times New Roman" w:hAnsi="Times New Roman" w:cs="Times New Roman"/>
          <w:sz w:val="28"/>
          <w:szCs w:val="28"/>
        </w:rPr>
        <w:t xml:space="preserve"> и музыки обеспечивает достижение цели гармоничного развития человека. Хоровое пение должно быть исполнено грамотно, в соответствии с элементарными требованиями к соблюдению музыкального ритма, темпа, динамических оттенков. Допускается соединение пения с движениями, которое также способствует активизации взаимодействия и взаимопонимания участников педагогического процесса.</w:t>
      </w:r>
    </w:p>
    <w:p w14:paraId="6F40800A" w14:textId="08964E30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Совместная </w:t>
      </w:r>
      <w:r w:rsidR="00B04DE6">
        <w:rPr>
          <w:rFonts w:ascii="Times New Roman" w:hAnsi="Times New Roman" w:cs="Times New Roman"/>
          <w:sz w:val="28"/>
          <w:szCs w:val="28"/>
        </w:rPr>
        <w:t>работа воспитателей</w:t>
      </w:r>
      <w:r w:rsidRPr="00804A00">
        <w:rPr>
          <w:rFonts w:ascii="Times New Roman" w:hAnsi="Times New Roman" w:cs="Times New Roman"/>
          <w:sz w:val="28"/>
          <w:szCs w:val="28"/>
        </w:rPr>
        <w:t xml:space="preserve"> и музы</w:t>
      </w:r>
      <w:r w:rsidR="00B04DE6">
        <w:rPr>
          <w:rFonts w:ascii="Times New Roman" w:hAnsi="Times New Roman" w:cs="Times New Roman"/>
          <w:sz w:val="28"/>
          <w:szCs w:val="28"/>
        </w:rPr>
        <w:t>кального руководителя</w:t>
      </w:r>
      <w:r w:rsidRPr="00804A00">
        <w:rPr>
          <w:rFonts w:ascii="Times New Roman" w:hAnsi="Times New Roman" w:cs="Times New Roman"/>
          <w:sz w:val="28"/>
          <w:szCs w:val="28"/>
        </w:rPr>
        <w:t xml:space="preserve"> в поиске оптимальных форм организации </w:t>
      </w:r>
      <w:r w:rsidR="00B04DE6">
        <w:rPr>
          <w:rFonts w:ascii="Times New Roman" w:hAnsi="Times New Roman" w:cs="Times New Roman"/>
          <w:sz w:val="28"/>
          <w:szCs w:val="28"/>
        </w:rPr>
        <w:t>занятия</w:t>
      </w:r>
      <w:r w:rsidRPr="00804A00">
        <w:rPr>
          <w:rFonts w:ascii="Times New Roman" w:hAnsi="Times New Roman" w:cs="Times New Roman"/>
          <w:sz w:val="28"/>
          <w:szCs w:val="28"/>
        </w:rPr>
        <w:t xml:space="preserve"> - залог успеха в нравственно-духовном развитии детей.</w:t>
      </w:r>
    </w:p>
    <w:p w14:paraId="187CE9CF" w14:textId="77777777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 По Аль-Фараби, при музыкальном исполнении очень важно, чтобы ритмы доставляли приятное ощущение слушателю. Ритм – это пульс, свидетельствующий о гармоничности музыкального произведения. Гармония и ритм, отвечающие врожденному чувству человека, создают поэзию, способную облагородить душу, вести к высокой цели.</w:t>
      </w:r>
    </w:p>
    <w:p w14:paraId="0B226C84" w14:textId="61017094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 Поэзия развивает это врожденное качество человека и вместе с музыкой, выполняет свое назначение – нравственное воспитание человека.</w:t>
      </w:r>
    </w:p>
    <w:p w14:paraId="42A9ADEA" w14:textId="29AE7600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  Использование музыки на</w:t>
      </w:r>
      <w:r w:rsidR="00DA711B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Pr="00804A00">
        <w:rPr>
          <w:rFonts w:ascii="Times New Roman" w:hAnsi="Times New Roman" w:cs="Times New Roman"/>
          <w:sz w:val="28"/>
          <w:szCs w:val="28"/>
        </w:rPr>
        <w:t xml:space="preserve"> обогащает духовный мир человека. Взаимодействие при групповом исполнении песни или в ходе музыкальной игры формирует уверенность, творческое отношение к осмысливанию понятий общечеловеческих ценностей. Так, музыка стимулирует творчество, поэтому на </w:t>
      </w:r>
      <w:r w:rsidR="00DA711B">
        <w:rPr>
          <w:rFonts w:ascii="Times New Roman" w:hAnsi="Times New Roman" w:cs="Times New Roman"/>
          <w:sz w:val="28"/>
          <w:szCs w:val="28"/>
        </w:rPr>
        <w:t>организованной деятельности</w:t>
      </w:r>
      <w:r w:rsidRPr="00804A00">
        <w:rPr>
          <w:rFonts w:ascii="Times New Roman" w:hAnsi="Times New Roman" w:cs="Times New Roman"/>
          <w:sz w:val="28"/>
          <w:szCs w:val="28"/>
        </w:rPr>
        <w:t xml:space="preserve"> можно сопровождать тихой </w:t>
      </w:r>
      <w:r w:rsidR="00DA711B" w:rsidRPr="00804A00">
        <w:rPr>
          <w:rFonts w:ascii="Times New Roman" w:hAnsi="Times New Roman" w:cs="Times New Roman"/>
          <w:sz w:val="28"/>
          <w:szCs w:val="28"/>
        </w:rPr>
        <w:t xml:space="preserve">музыкой </w:t>
      </w:r>
      <w:r w:rsidR="00110CB7" w:rsidRPr="00804A00">
        <w:rPr>
          <w:rFonts w:ascii="Times New Roman" w:hAnsi="Times New Roman" w:cs="Times New Roman"/>
          <w:sz w:val="28"/>
          <w:szCs w:val="28"/>
        </w:rPr>
        <w:t>творческую работу</w:t>
      </w:r>
      <w:r w:rsidRPr="00804A00">
        <w:rPr>
          <w:rFonts w:ascii="Times New Roman" w:hAnsi="Times New Roman" w:cs="Times New Roman"/>
          <w:sz w:val="28"/>
          <w:szCs w:val="28"/>
        </w:rPr>
        <w:t xml:space="preserve"> детей. К примеру, дети под музыку </w:t>
      </w:r>
      <w:r w:rsidR="00DA711B" w:rsidRPr="00804A00">
        <w:rPr>
          <w:rFonts w:ascii="Times New Roman" w:hAnsi="Times New Roman" w:cs="Times New Roman"/>
          <w:sz w:val="28"/>
          <w:szCs w:val="28"/>
        </w:rPr>
        <w:t>могут заниматься</w:t>
      </w:r>
      <w:r w:rsidRPr="00804A00">
        <w:rPr>
          <w:rFonts w:ascii="Times New Roman" w:hAnsi="Times New Roman" w:cs="Times New Roman"/>
          <w:sz w:val="28"/>
          <w:szCs w:val="28"/>
        </w:rPr>
        <w:t xml:space="preserve"> лепкой, рисованием, проектной деятельностью. Хоровое пение, игра на музыкальных инструментах, музыкальные инсценировки также являются прекрасными способами воспитания в детях доброты, культуры взаимоотношений, двигательной культуры, любви к музыкальному искусству.</w:t>
      </w:r>
    </w:p>
    <w:p w14:paraId="0281B910" w14:textId="24F19CA4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  Методический приём «позитивный настрой» используется на фоне музыкального сопровождения текста. Здесь важен интонационный строй голоса, отбор музыкального материала. Музыка помогает детям концентрировать внимание, способствует релаксации. В этих целях следует обратиться к классической музыке или к сокровищницам музыкального народного творчества.</w:t>
      </w:r>
    </w:p>
    <w:p w14:paraId="45A54020" w14:textId="22EDAF57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  Особо следует отметить такую деятельность как слушание музыки.</w:t>
      </w:r>
    </w:p>
    <w:p w14:paraId="6F99F6FF" w14:textId="3F964CCA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lastRenderedPageBreak/>
        <w:t xml:space="preserve">   Слушание музыки следует проводить регулярно, развивая интерес детей к музыке и ее пониманию. Для прослушивания следует подбирать классические музыкальные произведения. Необходимо подсказывать родителям, что для полноценного развития ребёнка, необходимо уже на раннем возрастном этапе приучать его слушать хорошую музыку. Однако наблюдения показывают, что, к сожалению, родители редко слушают музыку вместе с детьми, ссылаясь на свою занятость. Между тем,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 В какой форме может быть выражено совместное восприятие музыки? Оно и в пении ребенка для своих родителей, и в совместном исполнении танцев, и в слушании музыки.</w:t>
      </w:r>
    </w:p>
    <w:p w14:paraId="00A590A6" w14:textId="5098494D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  На </w:t>
      </w:r>
      <w:r w:rsidR="00E5209A">
        <w:rPr>
          <w:rFonts w:ascii="Times New Roman" w:hAnsi="Times New Roman" w:cs="Times New Roman"/>
          <w:sz w:val="28"/>
          <w:szCs w:val="28"/>
        </w:rPr>
        <w:t>занятиях</w:t>
      </w:r>
      <w:r w:rsidRPr="00804A00">
        <w:rPr>
          <w:rFonts w:ascii="Times New Roman" w:hAnsi="Times New Roman" w:cs="Times New Roman"/>
          <w:sz w:val="28"/>
          <w:szCs w:val="28"/>
        </w:rPr>
        <w:t xml:space="preserve"> в процессе совместного восприятия музыки у детей возникает желание поделиться своими чувствами с товарищами и с </w:t>
      </w:r>
      <w:r w:rsidR="00E5209A">
        <w:rPr>
          <w:rFonts w:ascii="Times New Roman" w:hAnsi="Times New Roman" w:cs="Times New Roman"/>
          <w:sz w:val="28"/>
          <w:szCs w:val="28"/>
        </w:rPr>
        <w:t>музыкальным руководителем</w:t>
      </w:r>
      <w:r w:rsidRPr="00804A00">
        <w:rPr>
          <w:rFonts w:ascii="Times New Roman" w:hAnsi="Times New Roman" w:cs="Times New Roman"/>
          <w:sz w:val="28"/>
          <w:szCs w:val="28"/>
        </w:rPr>
        <w:t xml:space="preserve">. А это очень важно для установления духовного контакта между участниками педагогического процесса. Ясно, что </w:t>
      </w:r>
      <w:r w:rsidR="00E5209A">
        <w:rPr>
          <w:rFonts w:ascii="Times New Roman" w:hAnsi="Times New Roman" w:cs="Times New Roman"/>
          <w:sz w:val="28"/>
          <w:szCs w:val="28"/>
        </w:rPr>
        <w:t>педагогу</w:t>
      </w:r>
      <w:r w:rsidRPr="00804A00">
        <w:rPr>
          <w:rFonts w:ascii="Times New Roman" w:hAnsi="Times New Roman" w:cs="Times New Roman"/>
          <w:sz w:val="28"/>
          <w:szCs w:val="28"/>
        </w:rPr>
        <w:t xml:space="preserve"> следует самому быть подготовленным, предварительно слушать произведения, планируемые для урока, собирать фонотеку классических музыкальных произведений, народных песен, инструментальной музыки и т.п. Одним словом, заниматься саморазвитием в аспекте музыкального искусства.</w:t>
      </w:r>
    </w:p>
    <w:p w14:paraId="6AAAD518" w14:textId="5C302595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   Следует отметить, что дети с удовольствием слушают произведения в исполнении оркестров народных инструментов. Это инструментальные произведения песенного, танцевального жанра или разные виды кюев и др.</w:t>
      </w:r>
    </w:p>
    <w:p w14:paraId="36BDDAAE" w14:textId="6EBCFFC1" w:rsidR="00804A00" w:rsidRPr="00804A00" w:rsidRDefault="00651BA3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4A00" w:rsidRPr="00804A00">
        <w:rPr>
          <w:rFonts w:ascii="Times New Roman" w:hAnsi="Times New Roman" w:cs="Times New Roman"/>
          <w:sz w:val="28"/>
          <w:szCs w:val="28"/>
        </w:rPr>
        <w:t>После прослушивания музыки должна состояться беседа о том, какое впечатление имело произведение. Главное, чтобы оно нашло эмоциональный отклик в душе ребёнка. Можно попросить детей описать прослушанную музыку в цветовых образах. В настоящее время существует множество научных исследований, в которых устанавливается корреляция (определенное соотношение) цвета и звука.</w:t>
      </w:r>
    </w:p>
    <w:p w14:paraId="2C7B05CD" w14:textId="54CA4EC0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Дошкольникам доставляет удовольствие рисовать под музыку. Учителям и родителям следует поощрять стремление детей фантазировать под музыку, проявлять творческое воображение. Можно придумать несложные игры, подобрать музыкальные отрывки, имитирующие шум моря, стук дождя, пение птиц и попросить учащихся узнать воспроизведённые в музыке явления.</w:t>
      </w:r>
    </w:p>
    <w:p w14:paraId="069A52FB" w14:textId="339EDF04" w:rsidR="00804A00" w:rsidRP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 При слушании надо объяснить детям, чтобы они сидели спокойно, расслабленно, желательно с закрытыми глазами и внимательно слушали музыку. Это помогает развивать внимание, концентрацию на определенном объекте, успокаивает нервную систему, способствует общему расслаблению тела, гармонизирует внутреннее состояние ребенка.</w:t>
      </w:r>
    </w:p>
    <w:p w14:paraId="64012B4F" w14:textId="4122041D" w:rsidR="00804A00" w:rsidRPr="00804A00" w:rsidRDefault="00651BA3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A00" w:rsidRPr="00804A00">
        <w:rPr>
          <w:rFonts w:ascii="Times New Roman" w:hAnsi="Times New Roman" w:cs="Times New Roman"/>
          <w:sz w:val="28"/>
          <w:szCs w:val="28"/>
        </w:rPr>
        <w:t>Таким образом, использование музыки для самопознания и саморазвития способствует приятному расслаблению, успокаивает нервную систему человека, стимулирует творчество, развивает интуицию, пробуждает чувство любви.</w:t>
      </w:r>
    </w:p>
    <w:p w14:paraId="1BE75EC0" w14:textId="148FF608" w:rsidR="00804A00" w:rsidRDefault="00804A00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0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1DE3F95" w14:textId="77777777" w:rsidR="00383A7B" w:rsidRPr="00804A00" w:rsidRDefault="00383A7B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FAAF3" w14:textId="763A3D8C" w:rsidR="00383A7B" w:rsidRDefault="00383A7B" w:rsidP="00434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C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33581EF8" w14:textId="77777777" w:rsidR="00383A7B" w:rsidRDefault="00383A7B" w:rsidP="00434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78C57" w14:textId="6950092F" w:rsidR="00804A00" w:rsidRPr="003662DE" w:rsidRDefault="00804A00" w:rsidP="003662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DE">
        <w:rPr>
          <w:rFonts w:ascii="Times New Roman" w:hAnsi="Times New Roman" w:cs="Times New Roman"/>
          <w:sz w:val="28"/>
          <w:szCs w:val="28"/>
        </w:rPr>
        <w:t>Головачева И.Н., Власенко О.В. Окружающий мир и музыка. Учебно-игровые занятия для детей 4 – 6 лет.  Издательство «Учитель</w:t>
      </w:r>
      <w:proofErr w:type="gramStart"/>
      <w:r w:rsidRPr="003662DE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3662DE">
        <w:rPr>
          <w:rFonts w:ascii="Times New Roman" w:hAnsi="Times New Roman" w:cs="Times New Roman"/>
          <w:sz w:val="28"/>
          <w:szCs w:val="28"/>
        </w:rPr>
        <w:t xml:space="preserve"> 2007</w:t>
      </w:r>
      <w:r w:rsidR="003662DE" w:rsidRPr="003662D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76B5F8" w14:textId="752D6188" w:rsidR="00804A00" w:rsidRDefault="00804A00" w:rsidP="005437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DE">
        <w:rPr>
          <w:rFonts w:ascii="Times New Roman" w:hAnsi="Times New Roman" w:cs="Times New Roman"/>
          <w:sz w:val="28"/>
          <w:szCs w:val="28"/>
        </w:rPr>
        <w:t>Дубравская Е.И. Ступеньки музыкального развития. Журнал «Дошкольное воспитание» №8, 2000</w:t>
      </w:r>
      <w:r w:rsidR="003662D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667FBAA" w14:textId="49FC5244" w:rsidR="00996B4B" w:rsidRPr="003662DE" w:rsidRDefault="00996B4B" w:rsidP="005437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DE">
        <w:rPr>
          <w:rFonts w:ascii="Times New Roman" w:hAnsi="Times New Roman" w:cs="Times New Roman"/>
          <w:sz w:val="28"/>
          <w:szCs w:val="28"/>
        </w:rPr>
        <w:t>Лосев А.Ф. История античной эстетики. Высокая классика. Часть 1. Учение Платона об искусстве. Теория искусства. – М., 2000 год</w:t>
      </w:r>
    </w:p>
    <w:p w14:paraId="27A8AE75" w14:textId="574EDDF5" w:rsidR="006F6177" w:rsidRPr="003662DE" w:rsidRDefault="006F6177" w:rsidP="0054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6177" w:rsidRPr="0036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6848"/>
    <w:multiLevelType w:val="hybridMultilevel"/>
    <w:tmpl w:val="D9FE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A1"/>
    <w:rsid w:val="00107587"/>
    <w:rsid w:val="00110CB7"/>
    <w:rsid w:val="00156612"/>
    <w:rsid w:val="003662DE"/>
    <w:rsid w:val="00383A7B"/>
    <w:rsid w:val="003972A1"/>
    <w:rsid w:val="00434C5E"/>
    <w:rsid w:val="00543746"/>
    <w:rsid w:val="00625D21"/>
    <w:rsid w:val="00651BA3"/>
    <w:rsid w:val="006F6177"/>
    <w:rsid w:val="00804A00"/>
    <w:rsid w:val="00996B4B"/>
    <w:rsid w:val="00B04DE6"/>
    <w:rsid w:val="00CD7141"/>
    <w:rsid w:val="00D66472"/>
    <w:rsid w:val="00DA711B"/>
    <w:rsid w:val="00E463B6"/>
    <w:rsid w:val="00E5209A"/>
    <w:rsid w:val="00ED5C85"/>
    <w:rsid w:val="00F0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0A03"/>
  <w15:chartTrackingRefBased/>
  <w15:docId w15:val="{C9ED8EC8-AB7D-4504-AB19-B77B8C26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2024-06-05T10:56:00Z</dcterms:created>
  <dcterms:modified xsi:type="dcterms:W3CDTF">2024-06-05T18:02:00Z</dcterms:modified>
</cp:coreProperties>
</file>