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A3" w:rsidRPr="00A56DEB" w:rsidRDefault="00EB12A3" w:rsidP="00EB12A3">
      <w:pPr>
        <w:pStyle w:val="1"/>
        <w:rPr>
          <w:rFonts w:ascii="Times New Roman" w:hAnsi="Times New Roman"/>
          <w:color w:val="auto"/>
          <w:sz w:val="24"/>
          <w:lang w:val="ru-RU" w:eastAsia="en-GB"/>
        </w:rPr>
      </w:pPr>
      <w:r w:rsidRPr="00A56DEB">
        <w:rPr>
          <w:rFonts w:ascii="Times New Roman" w:hAnsi="Times New Roman"/>
          <w:color w:val="auto"/>
          <w:sz w:val="24"/>
          <w:lang w:val="ru-RU" w:eastAsia="en-GB"/>
        </w:rPr>
        <w:t>Краткосрочный пл</w:t>
      </w:r>
      <w:r w:rsidR="00533C18">
        <w:rPr>
          <w:rFonts w:ascii="Times New Roman" w:hAnsi="Times New Roman"/>
          <w:color w:val="auto"/>
          <w:sz w:val="24"/>
          <w:lang w:val="ru-RU" w:eastAsia="en-GB"/>
        </w:rPr>
        <w:t xml:space="preserve">ан урока физической культуры </w:t>
      </w:r>
      <w:r w:rsidR="002D6EC7">
        <w:rPr>
          <w:rFonts w:ascii="Times New Roman" w:hAnsi="Times New Roman"/>
          <w:color w:val="auto"/>
          <w:sz w:val="24"/>
          <w:lang w:val="ru-RU" w:eastAsia="en-GB"/>
        </w:rPr>
        <w:t>в 7 классе</w:t>
      </w:r>
    </w:p>
    <w:tbl>
      <w:tblPr>
        <w:tblW w:w="487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1877"/>
        <w:gridCol w:w="1577"/>
        <w:gridCol w:w="236"/>
        <w:gridCol w:w="2632"/>
        <w:gridCol w:w="298"/>
        <w:gridCol w:w="560"/>
        <w:gridCol w:w="1634"/>
        <w:gridCol w:w="282"/>
      </w:tblGrid>
      <w:tr w:rsidR="00EB12A3" w:rsidRPr="00576D04" w:rsidTr="002D6EC7">
        <w:trPr>
          <w:cantSplit/>
          <w:trHeight w:val="473"/>
        </w:trPr>
        <w:tc>
          <w:tcPr>
            <w:tcW w:w="1898" w:type="pct"/>
            <w:gridSpan w:val="2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EB12A3" w:rsidRPr="00BE1C76" w:rsidRDefault="00EB12A3" w:rsidP="006451C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lang w:val="ru-RU"/>
              </w:rPr>
            </w:pPr>
            <w:r w:rsidRPr="00047E68">
              <w:rPr>
                <w:rFonts w:ascii="Times New Roman" w:hAnsi="Times New Roman"/>
                <w:lang w:val="ru-RU"/>
              </w:rPr>
              <w:t>Раздел долгосрочного плана</w:t>
            </w:r>
            <w:r w:rsidRPr="00BE1C76">
              <w:rPr>
                <w:rFonts w:ascii="Times New Roman" w:hAnsi="Times New Roman"/>
                <w:lang w:val="ru-RU"/>
              </w:rPr>
              <w:t xml:space="preserve">: </w:t>
            </w:r>
          </w:p>
          <w:p w:rsidR="00533C18" w:rsidRPr="00BE1C76" w:rsidRDefault="00533C18" w:rsidP="00533C1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E1C7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7.5</w:t>
            </w:r>
            <w:r w:rsidRPr="00BE1C76">
              <w:rPr>
                <w:sz w:val="20"/>
                <w:szCs w:val="20"/>
                <w:lang w:val="ru-RU"/>
              </w:rPr>
              <w:t xml:space="preserve"> </w:t>
            </w:r>
            <w:r w:rsidRPr="00BE1C7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Лыжная/ кроссовая </w:t>
            </w:r>
          </w:p>
          <w:p w:rsidR="00EB12A3" w:rsidRPr="00BE1C76" w:rsidRDefault="00533C18" w:rsidP="00533C18">
            <w:pPr>
              <w:pStyle w:val="a3"/>
              <w:rPr>
                <w:lang w:val="ru-RU"/>
              </w:rPr>
            </w:pPr>
            <w:proofErr w:type="gramStart"/>
            <w:r w:rsidRPr="00BE1C7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коньковая</w:t>
            </w:r>
            <w:proofErr w:type="gramEnd"/>
            <w:r w:rsidRPr="00BE1C7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подготовка</w:t>
            </w:r>
          </w:p>
        </w:tc>
        <w:tc>
          <w:tcPr>
            <w:tcW w:w="3102" w:type="pct"/>
            <w:gridSpan w:val="6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EB12A3" w:rsidRPr="00533C18" w:rsidRDefault="00EB12A3" w:rsidP="006451C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lang w:val="ru-RU"/>
              </w:rPr>
            </w:pPr>
            <w:r w:rsidRPr="00047E68">
              <w:rPr>
                <w:rFonts w:ascii="Times New Roman" w:hAnsi="Times New Roman"/>
                <w:lang w:val="ru-RU"/>
              </w:rPr>
              <w:t>Школа</w:t>
            </w:r>
            <w:r w:rsidRPr="002D6EC7">
              <w:rPr>
                <w:rFonts w:ascii="Times New Roman" w:hAnsi="Times New Roman"/>
                <w:lang w:val="ru-RU"/>
              </w:rPr>
              <w:t xml:space="preserve">: </w:t>
            </w:r>
            <w:r w:rsidR="00533C18">
              <w:rPr>
                <w:rFonts w:ascii="Times New Roman" w:hAnsi="Times New Roman"/>
                <w:lang w:val="ru-RU"/>
              </w:rPr>
              <w:t>КГУ «СОШ№18»</w:t>
            </w:r>
            <w:r w:rsidR="002D6EC7">
              <w:rPr>
                <w:rFonts w:ascii="Times New Roman" w:hAnsi="Times New Roman"/>
                <w:lang w:val="ru-RU"/>
              </w:rPr>
              <w:t xml:space="preserve"> г. Семей Восточно-Казахстанская обл.</w:t>
            </w:r>
          </w:p>
        </w:tc>
      </w:tr>
      <w:tr w:rsidR="00EB12A3" w:rsidRPr="00576D04" w:rsidTr="002D6EC7">
        <w:trPr>
          <w:cantSplit/>
          <w:trHeight w:val="270"/>
        </w:trPr>
        <w:tc>
          <w:tcPr>
            <w:tcW w:w="18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A3" w:rsidRPr="00533C18" w:rsidRDefault="00EB12A3" w:rsidP="002D6EC7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lang w:val="ru-RU"/>
              </w:rPr>
            </w:pPr>
            <w:r w:rsidRPr="00047E68">
              <w:rPr>
                <w:rFonts w:ascii="Times New Roman" w:hAnsi="Times New Roman"/>
                <w:lang w:val="ru-RU"/>
              </w:rPr>
              <w:t>Дата</w:t>
            </w:r>
            <w:r w:rsidRPr="002D6EC7">
              <w:rPr>
                <w:rFonts w:ascii="Times New Roman" w:hAnsi="Times New Roman"/>
                <w:lang w:val="ru-RU"/>
              </w:rPr>
              <w:t>:</w:t>
            </w:r>
            <w:r w:rsidR="00533C18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1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2A3" w:rsidRPr="00533C18" w:rsidRDefault="00EB12A3" w:rsidP="006451C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lang w:val="ru-RU"/>
              </w:rPr>
            </w:pPr>
            <w:r w:rsidRPr="00047E68">
              <w:rPr>
                <w:rFonts w:ascii="Times New Roman" w:hAnsi="Times New Roman"/>
                <w:lang w:val="ru-RU"/>
              </w:rPr>
              <w:t>ФИО учителя</w:t>
            </w:r>
            <w:r w:rsidRPr="00533C18">
              <w:rPr>
                <w:rFonts w:ascii="Times New Roman" w:hAnsi="Times New Roman"/>
                <w:lang w:val="ru-RU"/>
              </w:rPr>
              <w:t>:</w:t>
            </w:r>
            <w:r w:rsidR="00533C18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533C18">
              <w:rPr>
                <w:rFonts w:ascii="Times New Roman" w:hAnsi="Times New Roman"/>
                <w:lang w:val="ru-RU"/>
              </w:rPr>
              <w:t>Атентаев</w:t>
            </w:r>
            <w:proofErr w:type="spellEnd"/>
            <w:r w:rsidR="00533C18">
              <w:rPr>
                <w:rFonts w:ascii="Times New Roman" w:hAnsi="Times New Roman"/>
                <w:lang w:val="ru-RU"/>
              </w:rPr>
              <w:t xml:space="preserve"> Г.П.</w:t>
            </w:r>
          </w:p>
        </w:tc>
      </w:tr>
      <w:tr w:rsidR="00EB12A3" w:rsidRPr="002D6EC7" w:rsidTr="002D6EC7">
        <w:trPr>
          <w:cantSplit/>
          <w:trHeight w:val="518"/>
        </w:trPr>
        <w:tc>
          <w:tcPr>
            <w:tcW w:w="189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B12A3" w:rsidRPr="00533C18" w:rsidRDefault="00EB12A3" w:rsidP="006451C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lang w:val="ru-RU"/>
              </w:rPr>
            </w:pPr>
            <w:r w:rsidRPr="00047E68">
              <w:rPr>
                <w:rFonts w:ascii="Times New Roman" w:hAnsi="Times New Roman"/>
                <w:lang w:val="ru-RU"/>
              </w:rPr>
              <w:t>Класс</w:t>
            </w:r>
            <w:r w:rsidRPr="002D6EC7">
              <w:rPr>
                <w:rFonts w:ascii="Times New Roman" w:hAnsi="Times New Roman"/>
                <w:lang w:val="ru-RU"/>
              </w:rPr>
              <w:t xml:space="preserve">: </w:t>
            </w:r>
            <w:r w:rsidR="00533C18">
              <w:rPr>
                <w:rFonts w:ascii="Times New Roman" w:hAnsi="Times New Roman"/>
                <w:lang w:val="ru-RU"/>
              </w:rPr>
              <w:t>7 «Б»</w:t>
            </w: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2A3" w:rsidRPr="002D6EC7" w:rsidRDefault="00EB12A3" w:rsidP="006451C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lang w:val="ru-RU"/>
              </w:rPr>
            </w:pPr>
            <w:r w:rsidRPr="00047E68">
              <w:rPr>
                <w:rFonts w:ascii="Times New Roman" w:hAnsi="Times New Roman"/>
                <w:lang w:val="ru-RU"/>
              </w:rPr>
              <w:t>Количество присутствующих</w:t>
            </w:r>
            <w:r w:rsidRPr="002D6EC7">
              <w:rPr>
                <w:rFonts w:ascii="Times New Roman" w:hAnsi="Times New Roman"/>
                <w:lang w:val="ru-RU"/>
              </w:rPr>
              <w:t xml:space="preserve">: 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B12A3" w:rsidRPr="002D6EC7" w:rsidRDefault="00EB12A3" w:rsidP="006451C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lang w:val="ru-RU"/>
              </w:rPr>
            </w:pPr>
            <w:proofErr w:type="gramStart"/>
            <w:r w:rsidRPr="00047E68">
              <w:rPr>
                <w:rFonts w:ascii="Times New Roman" w:hAnsi="Times New Roman"/>
                <w:lang w:val="ru-RU"/>
              </w:rPr>
              <w:t>отсутствующих</w:t>
            </w:r>
            <w:proofErr w:type="gramEnd"/>
            <w:r w:rsidRPr="002D6EC7">
              <w:rPr>
                <w:rFonts w:ascii="Times New Roman" w:hAnsi="Times New Roman"/>
                <w:lang w:val="ru-RU"/>
              </w:rPr>
              <w:t>:</w:t>
            </w:r>
          </w:p>
        </w:tc>
      </w:tr>
      <w:tr w:rsidR="00EB12A3" w:rsidRPr="00576D04" w:rsidTr="002D6EC7">
        <w:trPr>
          <w:cantSplit/>
          <w:trHeight w:val="412"/>
        </w:trPr>
        <w:tc>
          <w:tcPr>
            <w:tcW w:w="1898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EB12A3" w:rsidRPr="00047E68" w:rsidRDefault="00EB12A3" w:rsidP="006451C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lang w:val="ru-RU"/>
              </w:rPr>
            </w:pPr>
            <w:r w:rsidRPr="00047E68">
              <w:rPr>
                <w:rFonts w:ascii="Times New Roman" w:hAnsi="Times New Roman"/>
                <w:lang w:val="ru-RU"/>
              </w:rPr>
              <w:t>Тема урока</w:t>
            </w:r>
          </w:p>
        </w:tc>
        <w:tc>
          <w:tcPr>
            <w:tcW w:w="130" w:type="pct"/>
            <w:tcBorders>
              <w:top w:val="nil"/>
              <w:bottom w:val="single" w:sz="8" w:space="0" w:color="2976A4"/>
              <w:right w:val="nil"/>
            </w:tcBorders>
          </w:tcPr>
          <w:p w:rsidR="00EB12A3" w:rsidRPr="00047E68" w:rsidRDefault="00EB12A3" w:rsidP="006451C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17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EB12A3" w:rsidRPr="00047E68" w:rsidRDefault="00533C18" w:rsidP="006451C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lang w:val="ru-RU"/>
              </w:rPr>
            </w:pPr>
            <w:r w:rsidRPr="00533C18">
              <w:rPr>
                <w:rFonts w:ascii="Times New Roman" w:hAnsi="Times New Roman"/>
                <w:lang w:val="ru-RU"/>
              </w:rPr>
              <w:t>Специально-специфические упражнения для преодоления препятствий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2976A4"/>
            </w:tcBorders>
          </w:tcPr>
          <w:p w:rsidR="00EB12A3" w:rsidRPr="00047E68" w:rsidRDefault="00EB12A3" w:rsidP="006451C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lang w:val="ru-RU"/>
              </w:rPr>
            </w:pPr>
          </w:p>
        </w:tc>
      </w:tr>
      <w:tr w:rsidR="00EB12A3" w:rsidRPr="00576D04" w:rsidTr="002D6EC7">
        <w:trPr>
          <w:cantSplit/>
        </w:trPr>
        <w:tc>
          <w:tcPr>
            <w:tcW w:w="1898" w:type="pct"/>
            <w:gridSpan w:val="2"/>
            <w:tcBorders>
              <w:top w:val="single" w:sz="8" w:space="0" w:color="2976A4"/>
            </w:tcBorders>
          </w:tcPr>
          <w:p w:rsidR="00EB12A3" w:rsidRPr="00047E68" w:rsidRDefault="00EB12A3" w:rsidP="006451C3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Цели обучения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102" w:type="pct"/>
            <w:gridSpan w:val="6"/>
            <w:tcBorders>
              <w:top w:val="single" w:sz="8" w:space="0" w:color="2976A4"/>
            </w:tcBorders>
          </w:tcPr>
          <w:p w:rsidR="00EB12A3" w:rsidRPr="00533C18" w:rsidRDefault="00533C18" w:rsidP="006451C3">
            <w:pPr>
              <w:spacing w:before="60" w:after="60"/>
              <w:rPr>
                <w:rFonts w:ascii="Times New Roman" w:hAnsi="Times New Roman"/>
                <w:b/>
                <w:color w:val="2976A4"/>
                <w:sz w:val="20"/>
                <w:szCs w:val="20"/>
                <w:lang w:val="ru-RU"/>
              </w:rPr>
            </w:pPr>
            <w:r w:rsidRPr="00533C1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7.1.3.1 - совершенствовать и обобщать навыки и последовательность движений при выполнении спортивно-специфических техник;</w:t>
            </w:r>
          </w:p>
        </w:tc>
      </w:tr>
      <w:tr w:rsidR="00EB12A3" w:rsidRPr="00576D04" w:rsidTr="002D6EC7">
        <w:trPr>
          <w:cantSplit/>
          <w:trHeight w:val="603"/>
        </w:trPr>
        <w:tc>
          <w:tcPr>
            <w:tcW w:w="1898" w:type="pct"/>
            <w:gridSpan w:val="2"/>
          </w:tcPr>
          <w:p w:rsidR="00EB12A3" w:rsidRPr="00047E68" w:rsidRDefault="00EB12A3" w:rsidP="006451C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0"/>
                <w:szCs w:val="20"/>
              </w:rPr>
            </w:pP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Цели урока</w:t>
            </w:r>
          </w:p>
        </w:tc>
        <w:tc>
          <w:tcPr>
            <w:tcW w:w="3102" w:type="pct"/>
            <w:gridSpan w:val="6"/>
          </w:tcPr>
          <w:p w:rsidR="00037374" w:rsidRPr="003549DC" w:rsidRDefault="00037374" w:rsidP="00037374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54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Учащиеся научатся:</w:t>
            </w:r>
          </w:p>
          <w:p w:rsidR="00037374" w:rsidRPr="003549DC" w:rsidRDefault="003549DC" w:rsidP="00037374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Соблюдать технику безопасности при обучении хоккея с мячом</w:t>
            </w:r>
          </w:p>
          <w:p w:rsidR="00037374" w:rsidRPr="003549DC" w:rsidRDefault="003549DC" w:rsidP="00037374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Уметь владеть навыками приёмов используемые в хоккее</w:t>
            </w:r>
            <w:r w:rsidR="00037374" w:rsidRPr="00354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037374" w:rsidRDefault="003549DC" w:rsidP="00037374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Наблюдать и анализировать свои и чужие умения и недостатки в освоении специальных технических приёмов</w:t>
            </w:r>
            <w:r w:rsidR="00037374" w:rsidRPr="003549D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3549DC" w:rsidRPr="003549DC" w:rsidRDefault="003549DC" w:rsidP="00037374">
            <w:pPr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Представлять, как использовать технические приёмы катаясь на коньках</w:t>
            </w:r>
          </w:p>
          <w:p w:rsidR="00EB12A3" w:rsidRPr="003549DC" w:rsidRDefault="00EB12A3" w:rsidP="006451C3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</w:tr>
      <w:tr w:rsidR="00EB12A3" w:rsidRPr="00576D04" w:rsidTr="002D6EC7">
        <w:trPr>
          <w:cantSplit/>
          <w:trHeight w:val="603"/>
        </w:trPr>
        <w:tc>
          <w:tcPr>
            <w:tcW w:w="1898" w:type="pct"/>
            <w:gridSpan w:val="2"/>
          </w:tcPr>
          <w:p w:rsidR="00EB12A3" w:rsidRPr="00047E68" w:rsidRDefault="00EB12A3" w:rsidP="006451C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Критерии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оценивания</w:t>
            </w:r>
          </w:p>
        </w:tc>
        <w:tc>
          <w:tcPr>
            <w:tcW w:w="3102" w:type="pct"/>
            <w:gridSpan w:val="6"/>
          </w:tcPr>
          <w:p w:rsidR="00EB12A3" w:rsidRPr="006F72AD" w:rsidRDefault="006F72AD" w:rsidP="006F72AD">
            <w:pPr>
              <w:pStyle w:val="a5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F72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Соблюдают технику безопасности</w:t>
            </w:r>
          </w:p>
          <w:p w:rsidR="006F72AD" w:rsidRPr="006F72AD" w:rsidRDefault="006F72AD" w:rsidP="006F72AD">
            <w:pPr>
              <w:pStyle w:val="a5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F72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Улучшают основные двигательные навыки</w:t>
            </w:r>
          </w:p>
          <w:p w:rsidR="006F72AD" w:rsidRPr="006F72AD" w:rsidRDefault="006F72AD" w:rsidP="006F72AD">
            <w:pPr>
              <w:pStyle w:val="a5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6F72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Знают и выполняют специально-специфические приёмы</w:t>
            </w:r>
            <w:r w:rsidRPr="006F72A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</w:p>
        </w:tc>
      </w:tr>
      <w:tr w:rsidR="00EB12A3" w:rsidRPr="00576D04" w:rsidTr="002D6EC7">
        <w:trPr>
          <w:cantSplit/>
          <w:trHeight w:val="603"/>
        </w:trPr>
        <w:tc>
          <w:tcPr>
            <w:tcW w:w="1898" w:type="pct"/>
            <w:gridSpan w:val="2"/>
          </w:tcPr>
          <w:p w:rsidR="00EB12A3" w:rsidRPr="00047E68" w:rsidRDefault="00EB12A3" w:rsidP="006451C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Языковые цели</w:t>
            </w:r>
          </w:p>
          <w:p w:rsidR="00EB12A3" w:rsidRPr="00047E68" w:rsidRDefault="00EB12A3" w:rsidP="006451C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02" w:type="pct"/>
            <w:gridSpan w:val="6"/>
          </w:tcPr>
          <w:p w:rsidR="00581D60" w:rsidRPr="00581D60" w:rsidRDefault="00581D60" w:rsidP="00581D6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1D6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Предметная лексика и терминология:</w:t>
            </w:r>
          </w:p>
          <w:p w:rsidR="00EB12A3" w:rsidRDefault="00581D60" w:rsidP="00581D6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«хоккей», «клюшка», «бенди», «мяч», «пас», «гол»</w:t>
            </w:r>
          </w:p>
          <w:p w:rsidR="00581D60" w:rsidRDefault="00581D60" w:rsidP="00581D6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 какие виды хоккея вы знаете?</w:t>
            </w:r>
          </w:p>
          <w:p w:rsidR="00581D60" w:rsidRDefault="00581D60" w:rsidP="00581D6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 почему в хоккее с мячом, мяч оранжевый или розовый?</w:t>
            </w:r>
          </w:p>
          <w:p w:rsidR="00581D60" w:rsidRPr="00581D60" w:rsidRDefault="00581D60" w:rsidP="00581D60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 почему в хоккее с мячом клюш</w:t>
            </w:r>
            <w:r w:rsidR="006F72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 не прямая</w:t>
            </w:r>
            <w:r w:rsidR="002B7C9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,</w:t>
            </w:r>
            <w:r w:rsidR="006F72A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а имеет форму полукруга?</w:t>
            </w:r>
          </w:p>
          <w:p w:rsidR="00EB12A3" w:rsidRPr="00581D60" w:rsidRDefault="00EB12A3" w:rsidP="006451C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81D6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Полезные фразы для диалога (вопросы для обсуждения).</w:t>
            </w:r>
          </w:p>
        </w:tc>
      </w:tr>
      <w:tr w:rsidR="00EB12A3" w:rsidRPr="00576D04" w:rsidTr="002D6EC7">
        <w:trPr>
          <w:cantSplit/>
          <w:trHeight w:val="603"/>
        </w:trPr>
        <w:tc>
          <w:tcPr>
            <w:tcW w:w="1898" w:type="pct"/>
            <w:gridSpan w:val="2"/>
          </w:tcPr>
          <w:p w:rsidR="00EB12A3" w:rsidRPr="00047E68" w:rsidRDefault="00EB12A3" w:rsidP="006451C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Привитие ценностей </w:t>
            </w:r>
          </w:p>
          <w:p w:rsidR="00EB12A3" w:rsidRPr="00047E68" w:rsidRDefault="00EB12A3" w:rsidP="006451C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02" w:type="pct"/>
            <w:gridSpan w:val="6"/>
          </w:tcPr>
          <w:p w:rsidR="00EB12A3" w:rsidRPr="002B7C97" w:rsidRDefault="006377C8" w:rsidP="006451C3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B7C9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Привитие ценностей через реализацию идеи «</w:t>
            </w:r>
            <w:r w:rsidR="002B7C97" w:rsidRPr="002B7C9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</w:t>
            </w:r>
            <w:r w:rsidR="002B7C97" w:rsidRPr="002B7C97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әңгілік ел</w:t>
            </w:r>
            <w:r w:rsidRPr="002B7C9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»</w:t>
            </w:r>
            <w:r w:rsidR="002B7C97" w:rsidRPr="002B7C9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: проявление уважения, честности, ответственности, сотрудничества.</w:t>
            </w:r>
          </w:p>
          <w:p w:rsidR="002B7C97" w:rsidRPr="002B7C97" w:rsidRDefault="002B7C97" w:rsidP="006451C3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B7C9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Здоровый образ жизни.</w:t>
            </w:r>
          </w:p>
          <w:p w:rsidR="002B7C97" w:rsidRPr="002B7C97" w:rsidRDefault="002B7C97" w:rsidP="006451C3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B7C9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Любовь к занятиям спортом, в частности хоккеем.</w:t>
            </w:r>
          </w:p>
        </w:tc>
      </w:tr>
      <w:tr w:rsidR="00EB12A3" w:rsidRPr="0084500D" w:rsidTr="002D6EC7">
        <w:trPr>
          <w:cantSplit/>
          <w:trHeight w:val="849"/>
        </w:trPr>
        <w:tc>
          <w:tcPr>
            <w:tcW w:w="1898" w:type="pct"/>
            <w:gridSpan w:val="2"/>
          </w:tcPr>
          <w:p w:rsidR="00EB12A3" w:rsidRPr="00047E68" w:rsidRDefault="00EB12A3" w:rsidP="006451C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Межпредметные</w:t>
            </w:r>
            <w:proofErr w:type="spellEnd"/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связи</w:t>
            </w:r>
          </w:p>
        </w:tc>
        <w:tc>
          <w:tcPr>
            <w:tcW w:w="3102" w:type="pct"/>
            <w:gridSpan w:val="6"/>
          </w:tcPr>
          <w:p w:rsidR="00EB12A3" w:rsidRPr="002B7C97" w:rsidRDefault="002B7C97" w:rsidP="006451C3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B7C9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Биология, история, география, черчение</w:t>
            </w:r>
          </w:p>
        </w:tc>
      </w:tr>
      <w:tr w:rsidR="00EB12A3" w:rsidRPr="00576D04" w:rsidTr="002D6EC7">
        <w:trPr>
          <w:cantSplit/>
          <w:trHeight w:val="692"/>
        </w:trPr>
        <w:tc>
          <w:tcPr>
            <w:tcW w:w="1898" w:type="pct"/>
            <w:gridSpan w:val="2"/>
          </w:tcPr>
          <w:p w:rsidR="00EB12A3" w:rsidRPr="00047E68" w:rsidRDefault="00EB12A3" w:rsidP="006451C3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Навыки использования ИКТ </w:t>
            </w:r>
          </w:p>
        </w:tc>
        <w:tc>
          <w:tcPr>
            <w:tcW w:w="3102" w:type="pct"/>
            <w:gridSpan w:val="6"/>
          </w:tcPr>
          <w:p w:rsidR="00EB12A3" w:rsidRPr="002B7C97" w:rsidRDefault="002B7C97" w:rsidP="006451C3">
            <w:pPr>
              <w:spacing w:before="60" w:after="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ИКТ на уроке не предусмотре</w:t>
            </w:r>
            <w:r w:rsidRPr="002B7C97">
              <w:rPr>
                <w:rFonts w:ascii="Times New Roman" w:hAnsi="Times New Roman"/>
                <w:sz w:val="20"/>
                <w:szCs w:val="20"/>
                <w:lang w:val="ru-RU"/>
              </w:rPr>
              <w:t>но</w:t>
            </w:r>
          </w:p>
        </w:tc>
      </w:tr>
      <w:tr w:rsidR="00EB12A3" w:rsidRPr="00576D04" w:rsidTr="002D6EC7">
        <w:trPr>
          <w:cantSplit/>
        </w:trPr>
        <w:tc>
          <w:tcPr>
            <w:tcW w:w="1898" w:type="pct"/>
            <w:gridSpan w:val="2"/>
            <w:tcBorders>
              <w:bottom w:val="single" w:sz="8" w:space="0" w:color="2976A4"/>
            </w:tcBorders>
          </w:tcPr>
          <w:p w:rsidR="00EB12A3" w:rsidRPr="00047E68" w:rsidRDefault="00EB12A3" w:rsidP="006451C3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Предварительные знания</w:t>
            </w:r>
          </w:p>
          <w:p w:rsidR="00EB12A3" w:rsidRPr="00047E68" w:rsidRDefault="00EB12A3" w:rsidP="006451C3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102" w:type="pct"/>
            <w:gridSpan w:val="6"/>
            <w:tcBorders>
              <w:bottom w:val="single" w:sz="8" w:space="0" w:color="2976A4"/>
            </w:tcBorders>
          </w:tcPr>
          <w:p w:rsidR="00A26A35" w:rsidRDefault="008B5E2F" w:rsidP="006451C3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B3EE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Учащиеся обладают навыками ходьбы и бега на снегу и по льду. </w:t>
            </w:r>
          </w:p>
          <w:p w:rsidR="00EB12A3" w:rsidRPr="001B3EEE" w:rsidRDefault="00A26A35" w:rsidP="006451C3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Ознакомлены с правилами игры в футбол</w:t>
            </w:r>
            <w:r w:rsidR="001B3EEE" w:rsidRPr="001B3EE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   </w:t>
            </w:r>
          </w:p>
        </w:tc>
      </w:tr>
      <w:tr w:rsidR="001B3EEE" w:rsidRPr="00576D04" w:rsidTr="002D6EC7">
        <w:trPr>
          <w:cantSplit/>
        </w:trPr>
        <w:tc>
          <w:tcPr>
            <w:tcW w:w="1898" w:type="pct"/>
            <w:gridSpan w:val="2"/>
            <w:tcBorders>
              <w:bottom w:val="single" w:sz="8" w:space="0" w:color="2976A4"/>
            </w:tcBorders>
          </w:tcPr>
          <w:p w:rsidR="001B3EEE" w:rsidRPr="00047E68" w:rsidRDefault="001B3EEE" w:rsidP="006451C3">
            <w:pPr>
              <w:spacing w:before="40" w:after="40"/>
              <w:ind w:left="-468" w:firstLine="468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Ресурсы </w:t>
            </w:r>
          </w:p>
        </w:tc>
        <w:tc>
          <w:tcPr>
            <w:tcW w:w="3102" w:type="pct"/>
            <w:gridSpan w:val="6"/>
            <w:tcBorders>
              <w:bottom w:val="single" w:sz="8" w:space="0" w:color="2976A4"/>
            </w:tcBorders>
          </w:tcPr>
          <w:p w:rsidR="001B3EEE" w:rsidRPr="001B3EEE" w:rsidRDefault="001B3EEE" w:rsidP="006451C3">
            <w:pPr>
              <w:spacing w:before="60" w:after="60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1B3EE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Клюшки</w:t>
            </w:r>
            <w:r w:rsidR="00DA68E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для хоккея с мячом</w:t>
            </w:r>
            <w:r w:rsidRPr="001B3EE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ворота, мячи, сви</w:t>
            </w:r>
            <w:r w:rsidR="006F7C23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</w:t>
            </w:r>
            <w:r w:rsidRPr="001B3EEE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ток, разлетайки, фишки</w:t>
            </w:r>
          </w:p>
        </w:tc>
      </w:tr>
      <w:tr w:rsidR="00EB12A3" w:rsidRPr="008B5E2F" w:rsidTr="006451C3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B3EEE" w:rsidRDefault="001B3EEE" w:rsidP="006451C3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B3EEE" w:rsidRDefault="001B3EEE" w:rsidP="006451C3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EB12A3" w:rsidRPr="00047E68" w:rsidRDefault="00EB12A3" w:rsidP="006451C3">
            <w:pPr>
              <w:spacing w:before="240" w:after="24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EB12A3" w:rsidRPr="008B5E2F" w:rsidTr="002D6EC7">
        <w:trPr>
          <w:trHeight w:val="528"/>
        </w:trPr>
        <w:tc>
          <w:tcPr>
            <w:tcW w:w="1031" w:type="pct"/>
            <w:tcBorders>
              <w:top w:val="single" w:sz="8" w:space="0" w:color="2976A4"/>
            </w:tcBorders>
          </w:tcPr>
          <w:p w:rsidR="00EB12A3" w:rsidRPr="00047E68" w:rsidRDefault="00EB12A3" w:rsidP="006451C3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Запланированные этапы урока</w:t>
            </w:r>
          </w:p>
        </w:tc>
        <w:tc>
          <w:tcPr>
            <w:tcW w:w="2916" w:type="pct"/>
            <w:gridSpan w:val="5"/>
            <w:tcBorders>
              <w:top w:val="single" w:sz="8" w:space="0" w:color="2976A4"/>
            </w:tcBorders>
          </w:tcPr>
          <w:p w:rsidR="00EB12A3" w:rsidRPr="00047E68" w:rsidRDefault="00EB12A3" w:rsidP="006451C3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Запланированная деятельность на уроке</w:t>
            </w:r>
            <w:r w:rsidRPr="00047E68" w:rsidDel="00D14C0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  <w:p w:rsidR="00EB12A3" w:rsidRPr="00047E68" w:rsidRDefault="00EB12A3" w:rsidP="006451C3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53" w:type="pct"/>
            <w:gridSpan w:val="2"/>
            <w:tcBorders>
              <w:top w:val="single" w:sz="8" w:space="0" w:color="2976A4"/>
            </w:tcBorders>
          </w:tcPr>
          <w:p w:rsidR="00EB12A3" w:rsidRPr="00047E68" w:rsidRDefault="00EB12A3" w:rsidP="006451C3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Ресурсы</w:t>
            </w:r>
          </w:p>
        </w:tc>
      </w:tr>
      <w:tr w:rsidR="00EB12A3" w:rsidRPr="0084500D" w:rsidTr="002D6EC7">
        <w:trPr>
          <w:trHeight w:val="1413"/>
        </w:trPr>
        <w:tc>
          <w:tcPr>
            <w:tcW w:w="1031" w:type="pct"/>
          </w:tcPr>
          <w:p w:rsidR="00EB12A3" w:rsidRDefault="00EB12A3" w:rsidP="006451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sz w:val="20"/>
                <w:szCs w:val="20"/>
                <w:lang w:val="ru-RU"/>
              </w:rPr>
              <w:t>Начало урока</w:t>
            </w:r>
          </w:p>
          <w:p w:rsidR="00EB12A3" w:rsidRPr="009E71EC" w:rsidRDefault="0099481D" w:rsidP="009E71EC">
            <w:pPr>
              <w:pStyle w:val="a3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            </w:t>
            </w:r>
            <w:r w:rsidR="004C49EE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14</w:t>
            </w:r>
            <w:r w:rsidR="009E71EC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мин.</w:t>
            </w:r>
          </w:p>
        </w:tc>
        <w:tc>
          <w:tcPr>
            <w:tcW w:w="2916" w:type="pct"/>
            <w:gridSpan w:val="5"/>
          </w:tcPr>
          <w:p w:rsidR="001B3EEE" w:rsidRPr="0099481D" w:rsidRDefault="001B3EEE" w:rsidP="001B3EEE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9481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Организационный момент </w:t>
            </w:r>
            <w:proofErr w:type="gramStart"/>
            <w:r w:rsidRPr="0099481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 создание</w:t>
            </w:r>
            <w:proofErr w:type="gramEnd"/>
            <w:r w:rsidRPr="0099481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9481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колоборативной</w:t>
            </w:r>
            <w:proofErr w:type="spellEnd"/>
            <w:r w:rsidRPr="0099481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среды) </w:t>
            </w:r>
          </w:p>
          <w:p w:rsidR="001B3EEE" w:rsidRPr="0099481D" w:rsidRDefault="001B3EEE" w:rsidP="001B3EEE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9481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Объяснение цели</w:t>
            </w:r>
            <w:r w:rsidR="00576D0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и задач</w:t>
            </w:r>
            <w:r w:rsidRPr="0099481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урока</w:t>
            </w:r>
          </w:p>
          <w:p w:rsidR="00EB12A3" w:rsidRDefault="001B3EEE" w:rsidP="001B3EEE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99481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Разъяснение истории зарождения хоккея. (языковые цели)</w:t>
            </w:r>
          </w:p>
          <w:p w:rsidR="0099481D" w:rsidRDefault="0099481D" w:rsidP="001B3EEE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Освоят первоначальные навыки хоккея с мячом</w:t>
            </w:r>
          </w:p>
          <w:p w:rsidR="0099481D" w:rsidRDefault="0099481D" w:rsidP="001B3EEE">
            <w:pPr>
              <w:pStyle w:val="a5"/>
              <w:numPr>
                <w:ilvl w:val="0"/>
                <w:numId w:val="3"/>
              </w:num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ОРУ</w:t>
            </w:r>
          </w:p>
          <w:p w:rsidR="000F2B41" w:rsidRDefault="000F2B41" w:rsidP="000F2B41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1)</w:t>
            </w:r>
            <w:r w:rsidR="00576D0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4E5B13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Беговые 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- бег по периметру площадки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- левым боком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руки на поясе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- правым боком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руки на поясе</w:t>
            </w: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- захлёстывание ног назад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руки на поясе</w:t>
            </w:r>
          </w:p>
          <w:p w:rsid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gram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выброс  левой</w:t>
            </w:r>
            <w:proofErr w:type="gram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правой ноги вперёд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поясе</w:t>
            </w:r>
          </w:p>
          <w:p w:rsid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 переход на шаг.</w:t>
            </w:r>
          </w:p>
          <w:p w:rsidR="000F2B41" w:rsidRDefault="000F2B41" w:rsidP="000F2B41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2)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построение, деление на 3 шеренги. ОРУ на месте</w:t>
            </w:r>
            <w:r w:rsidR="009E71EC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: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proofErr w:type="gram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руки в стороны, 2- руки вверх, 3- руки в стороны, 4-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.- стойка, ноги вместе руки в замок перед грудью. 1- выпрямить руки вперед,2- И.п.3 – выпрямить руки вверх, 4 –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.- правая рука вверху, левая внизу. 1,2- отведение прямых рук назад, со сменой положения, 3,4 – то же левая вверху.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.- стойка, ноги вместе, руки к плечам. 1-</w:t>
            </w:r>
            <w:proofErr w:type="gram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4  -</w:t>
            </w:r>
            <w:proofErr w:type="gram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разноименные круговые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вращения руками в одну сторону, 5-8 – разноименные круговые вращения руками в другую сторону.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5.  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.- стойка, ноги врозь, руки перед грудью в замок.  1,2 –повороты туловища вправо,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3,4 – повороты туловища влево.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6.  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.- стойка, ноги врозь, руки на поясе 1,2 – наклоны </w:t>
            </w:r>
            <w:proofErr w:type="gram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вправо,  3</w:t>
            </w:r>
            <w:proofErr w:type="gram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,4 – наклоны влево.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7.  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.- стойка, ноги врозь, руки на поясе.  1,2,3 – наклоны вперед, 4 –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8.   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.- стойка, ноги врозь, руки в стороны. 1- наклон вперёд с поворотом вправо, касаясь правой рукой левой ноги.  2-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 3- наклон вперёд с поворотом влево, касаясь левой рукой правой ноги.  4 –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9.   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.- присед на правой ноге, левая в сторону прямая.  1-3- наклон вперёд к прямой </w:t>
            </w:r>
            <w:proofErr w:type="gram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ноге,  4</w:t>
            </w:r>
            <w:proofErr w:type="gram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перенос центра тяжести на левую ногу.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10.  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.- выпад правой ногой вперёд, руки за спину, спина прямая. 1-3- пружинистые </w:t>
            </w:r>
            <w:proofErr w:type="gram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покачивания,  4</w:t>
            </w:r>
            <w:proofErr w:type="gram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смена положения ног прыжком.</w:t>
            </w:r>
          </w:p>
          <w:p w:rsidR="000F2B41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11.И.п.-стойка, ноги врозь, руки вперёд, немного в стороны. </w:t>
            </w:r>
            <w:r w:rsidR="006F7C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1- мах правой </w:t>
            </w:r>
            <w:proofErr w:type="gramStart"/>
            <w:r w:rsidR="006F7C23">
              <w:rPr>
                <w:rFonts w:ascii="Times New Roman" w:hAnsi="Times New Roman"/>
                <w:sz w:val="20"/>
                <w:szCs w:val="20"/>
                <w:lang w:val="ru-RU"/>
              </w:rPr>
              <w:t>ногой  к</w:t>
            </w:r>
            <w:proofErr w:type="gramEnd"/>
            <w:r w:rsidR="006F7C2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левой рук</w:t>
            </w: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е,  2 – </w:t>
            </w:r>
            <w:proofErr w:type="spell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И.п</w:t>
            </w:r>
            <w:proofErr w:type="spell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  </w:t>
            </w:r>
            <w:r w:rsidR="006F7C23">
              <w:rPr>
                <w:rFonts w:ascii="Times New Roman" w:hAnsi="Times New Roman"/>
                <w:sz w:val="20"/>
                <w:szCs w:val="20"/>
                <w:lang w:val="ru-RU"/>
              </w:rPr>
              <w:t>3 – мах левой ногой к правой рук</w:t>
            </w: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е, 4 – И.П.</w:t>
            </w:r>
          </w:p>
          <w:p w:rsidR="00EB12A3" w:rsidRPr="000F2B41" w:rsidRDefault="000F2B41" w:rsidP="000F2B4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12.И.п.- стойка ноги врозь, руки внизу. 1,3- прыжок, хлопок над </w:t>
            </w:r>
            <w:proofErr w:type="gramStart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головой,  2</w:t>
            </w:r>
            <w:proofErr w:type="gramEnd"/>
            <w:r w:rsidRPr="000F2B41">
              <w:rPr>
                <w:rFonts w:ascii="Times New Roman" w:hAnsi="Times New Roman"/>
                <w:sz w:val="20"/>
                <w:szCs w:val="20"/>
                <w:lang w:val="ru-RU"/>
              </w:rPr>
              <w:t>,4 –прыжок, руки в исходное положение.</w:t>
            </w:r>
          </w:p>
          <w:p w:rsidR="00EB12A3" w:rsidRPr="0099481D" w:rsidRDefault="00D416E6" w:rsidP="006451C3">
            <w:pPr>
              <w:spacing w:before="60" w:after="60"/>
              <w:rPr>
                <w:rFonts w:ascii="Times New Roman" w:hAnsi="Times New Roman"/>
                <w:i/>
                <w:sz w:val="18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z w:val="18"/>
                <w:lang w:val="ru-RU"/>
              </w:rPr>
              <w:t>( количество</w:t>
            </w:r>
            <w:proofErr w:type="gramEnd"/>
            <w:r>
              <w:rPr>
                <w:rFonts w:ascii="Times New Roman" w:hAnsi="Times New Roman"/>
                <w:i/>
                <w:sz w:val="18"/>
                <w:lang w:val="ru-RU"/>
              </w:rPr>
              <w:t xml:space="preserve"> повторений каждого упражнения</w:t>
            </w:r>
            <w:r w:rsidR="00D91B3E">
              <w:rPr>
                <w:rFonts w:ascii="Times New Roman" w:hAnsi="Times New Roman"/>
                <w:i/>
                <w:sz w:val="18"/>
                <w:lang w:val="ru-RU"/>
              </w:rPr>
              <w:t xml:space="preserve"> 5-6 раз)</w:t>
            </w:r>
            <w:r>
              <w:rPr>
                <w:rFonts w:ascii="Times New Roman" w:hAnsi="Times New Roman"/>
                <w:i/>
                <w:sz w:val="18"/>
                <w:lang w:val="ru-RU"/>
              </w:rPr>
              <w:t xml:space="preserve"> </w:t>
            </w:r>
          </w:p>
        </w:tc>
        <w:tc>
          <w:tcPr>
            <w:tcW w:w="1053" w:type="pct"/>
            <w:gridSpan w:val="2"/>
          </w:tcPr>
          <w:p w:rsidR="0099481D" w:rsidRDefault="0099481D" w:rsidP="006451C3">
            <w:pPr>
              <w:spacing w:before="60" w:after="60"/>
              <w:rPr>
                <w:rFonts w:ascii="Times New Roman" w:hAnsi="Times New Roman"/>
                <w:b/>
                <w:sz w:val="18"/>
                <w:lang w:val="ru-RU"/>
              </w:rPr>
            </w:pPr>
            <w:r w:rsidRPr="0099481D">
              <w:rPr>
                <w:rFonts w:ascii="Times New Roman" w:hAnsi="Times New Roman"/>
                <w:b/>
                <w:sz w:val="18"/>
                <w:lang w:val="ru-RU"/>
              </w:rPr>
              <w:lastRenderedPageBreak/>
              <w:t>Площадка</w:t>
            </w:r>
            <w:r>
              <w:rPr>
                <w:rFonts w:ascii="Times New Roman" w:hAnsi="Times New Roman"/>
                <w:b/>
                <w:sz w:val="18"/>
                <w:lang w:val="ru-RU"/>
              </w:rPr>
              <w:t>,</w:t>
            </w:r>
          </w:p>
          <w:p w:rsidR="00EB12A3" w:rsidRDefault="0072749F" w:rsidP="006451C3">
            <w:pPr>
              <w:spacing w:before="60" w:after="60"/>
              <w:rPr>
                <w:rFonts w:ascii="Times New Roman" w:hAnsi="Times New Roman"/>
                <w:b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С</w:t>
            </w:r>
            <w:r w:rsidR="0099481D">
              <w:rPr>
                <w:rFonts w:ascii="Times New Roman" w:hAnsi="Times New Roman"/>
                <w:b/>
                <w:sz w:val="18"/>
                <w:lang w:val="ru-RU"/>
              </w:rPr>
              <w:t>висток</w:t>
            </w:r>
            <w:r>
              <w:rPr>
                <w:rFonts w:ascii="Times New Roman" w:hAnsi="Times New Roman"/>
                <w:b/>
                <w:sz w:val="18"/>
                <w:lang w:val="ru-RU"/>
              </w:rPr>
              <w:t>,</w:t>
            </w:r>
          </w:p>
          <w:p w:rsidR="0072749F" w:rsidRPr="0099481D" w:rsidRDefault="0072749F" w:rsidP="006451C3">
            <w:pPr>
              <w:spacing w:before="60" w:after="60"/>
              <w:rPr>
                <w:rFonts w:ascii="Times New Roman" w:hAnsi="Times New Roman"/>
                <w:b/>
                <w:color w:val="2976A4"/>
                <w:sz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lang w:val="ru-RU"/>
              </w:rPr>
              <w:t>Фишки</w:t>
            </w:r>
          </w:p>
        </w:tc>
      </w:tr>
      <w:tr w:rsidR="00EB12A3" w:rsidRPr="00576D04" w:rsidTr="003E18F9">
        <w:trPr>
          <w:trHeight w:val="547"/>
        </w:trPr>
        <w:tc>
          <w:tcPr>
            <w:tcW w:w="1031" w:type="pct"/>
          </w:tcPr>
          <w:p w:rsidR="00EB12A3" w:rsidRDefault="00EB12A3" w:rsidP="006451C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Середина урока</w:t>
            </w:r>
          </w:p>
          <w:p w:rsidR="00EB12A3" w:rsidRPr="00AA4D68" w:rsidRDefault="003B755D" w:rsidP="006451C3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23</w:t>
            </w:r>
            <w:r w:rsidR="009E71EC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мин.</w:t>
            </w:r>
          </w:p>
          <w:p w:rsidR="00EB12A3" w:rsidRDefault="00EB12A3" w:rsidP="00645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12A3" w:rsidRPr="00BD454F" w:rsidRDefault="00EB12A3" w:rsidP="00645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pct"/>
            <w:gridSpan w:val="5"/>
          </w:tcPr>
          <w:p w:rsidR="00B60E71" w:rsidRPr="00ED500C" w:rsidRDefault="00E16706" w:rsidP="006451C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D500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Хоккей с мячом – обучение специальным техническим приёмам.</w:t>
            </w: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B60E71">
              <w:rPr>
                <w:rFonts w:ascii="Times New Roman" w:hAnsi="Times New Roman"/>
                <w:b/>
                <w:i/>
                <w:noProof/>
                <w:color w:val="1F3864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1" name="Рисунок 1" descr="http://nikruo.3dn.ru/nashi_dela/2016-2017/novosti/100_6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ikruo.3dn.ru/nashi_dela/2016-2017/novosti/100_6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E71" w:rsidRDefault="00B60E71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E16706" w:rsidRDefault="00E16706" w:rsidP="00E16706">
            <w:pPr>
              <w:spacing w:before="60" w:after="60"/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</w:pPr>
            <w:r w:rsidRPr="0073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. </w:t>
            </w:r>
            <w:r w:rsidRPr="0073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Работа в парах </w:t>
            </w:r>
            <w:r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– обучение </w:t>
            </w:r>
            <w:r w:rsidR="004C49EE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и совершенствование </w:t>
            </w:r>
            <w:r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>приёма передачи (пас) мяча и остановки мяча на месте.</w:t>
            </w:r>
          </w:p>
          <w:p w:rsidR="00ED500C" w:rsidRDefault="00E16706" w:rsidP="00ED500C">
            <w:pPr>
              <w:spacing w:before="60" w:after="60"/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</w:pPr>
            <w:r w:rsidRPr="0073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2. </w:t>
            </w:r>
            <w:r w:rsidR="00ED500C" w:rsidRPr="0073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Работа в парах </w:t>
            </w:r>
            <w:r w:rsidR="00ED500C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>– обучение и совершенствование приёма передачи (пас) мяча и остановки мяча в движении.</w:t>
            </w:r>
          </w:p>
          <w:p w:rsidR="00E16706" w:rsidRDefault="00E16706" w:rsidP="00E16706">
            <w:pPr>
              <w:spacing w:before="60" w:after="60"/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</w:pPr>
            <w:r w:rsidRPr="0073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Обучение</w:t>
            </w:r>
            <w:r w:rsidR="004C49EE" w:rsidRPr="0073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и совершенствование</w:t>
            </w:r>
            <w:r w:rsidRPr="0073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ведению мяча (дриблинг)</w:t>
            </w:r>
            <w:r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 – ставятся фишки и ученикам надо обвести фишки.</w:t>
            </w:r>
          </w:p>
          <w:p w:rsidR="00DF3A45" w:rsidRPr="007330CF" w:rsidRDefault="00DF3A45" w:rsidP="00DF3A45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7330C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Дескрипторы:</w:t>
            </w:r>
          </w:p>
          <w:p w:rsidR="00DF3A45" w:rsidRPr="00DF3A45" w:rsidRDefault="00DF3A45" w:rsidP="00DF3A45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- </w:t>
            </w:r>
            <w:r w:rsidRPr="00DF3A4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Расположение игроков в пространстве </w:t>
            </w:r>
            <w:r w:rsidRPr="00DF3A4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напротив друг друга на расстоянии 4-5 метров</w:t>
            </w:r>
          </w:p>
          <w:p w:rsidR="00DF3A45" w:rsidRPr="00DF3A45" w:rsidRDefault="00DF3A45" w:rsidP="00DF3A45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F3A4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Техника выполнения </w:t>
            </w:r>
            <w:proofErr w:type="gramStart"/>
            <w:r w:rsidRPr="00DF3A4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передачи </w:t>
            </w:r>
            <w:r w:rsidRPr="00DF3A4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DF3A4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 остановки мяча</w:t>
            </w:r>
          </w:p>
          <w:p w:rsidR="00DF3A45" w:rsidRPr="00DF3A45" w:rsidRDefault="00DF3A45" w:rsidP="00DF3A45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F3A4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 - одной рукой </w:t>
            </w:r>
          </w:p>
          <w:p w:rsidR="00DF3A45" w:rsidRPr="00DF3A45" w:rsidRDefault="00DF3A45" w:rsidP="00DF3A45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F3A4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 - двумя руками</w:t>
            </w:r>
          </w:p>
          <w:p w:rsidR="007330CF" w:rsidRPr="007330CF" w:rsidRDefault="007330CF" w:rsidP="007330CF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7330C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Формативное</w:t>
            </w:r>
            <w:proofErr w:type="spellEnd"/>
            <w:r w:rsidRPr="007330C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оценивание:</w:t>
            </w:r>
          </w:p>
          <w:p w:rsidR="007330CF" w:rsidRPr="00D547F5" w:rsidRDefault="007330CF" w:rsidP="007330CF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547F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оценивают себя самостоятельно через сравнение</w:t>
            </w:r>
          </w:p>
          <w:p w:rsidR="007330CF" w:rsidRPr="00D547F5" w:rsidRDefault="007330CF" w:rsidP="007330CF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547F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словесная похвала</w:t>
            </w:r>
          </w:p>
          <w:p w:rsidR="007330CF" w:rsidRPr="00D547F5" w:rsidRDefault="007330CF" w:rsidP="007330CF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547F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427DE8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взаимо</w:t>
            </w:r>
            <w:r w:rsidRPr="00D547F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оценивание</w:t>
            </w:r>
            <w:proofErr w:type="spellEnd"/>
            <w:r w:rsidRPr="00D547F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 жестом и мимикой</w:t>
            </w:r>
          </w:p>
          <w:p w:rsidR="004C49EE" w:rsidRDefault="00E16706" w:rsidP="00E16706">
            <w:pPr>
              <w:spacing w:before="60" w:after="60"/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</w:pPr>
            <w:r w:rsidRPr="0073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3. </w:t>
            </w:r>
            <w:r w:rsidR="00ED500C" w:rsidRPr="0073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Обучение и совершенствование ведению мяча (дриблинг) </w:t>
            </w:r>
            <w:r w:rsidR="00ED500C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>– ставятся фишки и ученикам надо обвести фишки.</w:t>
            </w:r>
          </w:p>
          <w:p w:rsidR="004C49EE" w:rsidRDefault="004C49EE" w:rsidP="00E16706">
            <w:pPr>
              <w:spacing w:before="60" w:after="60"/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</w:pPr>
            <w:r w:rsidRPr="0073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4. </w:t>
            </w:r>
            <w:r w:rsidR="00ED500C" w:rsidRPr="007330CF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Обучение и совершенствование владению мячом для использования при игре, где надо обмануть соперника </w:t>
            </w:r>
            <w:r w:rsidR="00ED500C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– провести мячом поочерёдно через </w:t>
            </w:r>
            <w:proofErr w:type="gramStart"/>
            <w:r w:rsidR="00ED500C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>фишки .</w:t>
            </w:r>
            <w:proofErr w:type="gramEnd"/>
          </w:p>
          <w:p w:rsidR="00C6477D" w:rsidRPr="00D547F5" w:rsidRDefault="00C6477D" w:rsidP="00C6477D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47F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lastRenderedPageBreak/>
              <w:t>Дескрипторы:</w:t>
            </w:r>
          </w:p>
          <w:p w:rsidR="00C6477D" w:rsidRPr="00D547F5" w:rsidRDefault="00FF7071" w:rsidP="00FF7071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547F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- </w:t>
            </w:r>
            <w:r w:rsidR="00C6477D" w:rsidRPr="00D547F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Расположение игроков в пространстве </w:t>
            </w:r>
            <w:r w:rsidRPr="00D547F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в колонну друг за другом</w:t>
            </w:r>
          </w:p>
          <w:p w:rsidR="007B5EA9" w:rsidRPr="00D547F5" w:rsidRDefault="007B5EA9" w:rsidP="00FF7071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547F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ведение мяча одной рукой</w:t>
            </w:r>
          </w:p>
          <w:p w:rsidR="007330CF" w:rsidRPr="00D547F5" w:rsidRDefault="007330CF" w:rsidP="007330CF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D547F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Формативное</w:t>
            </w:r>
            <w:proofErr w:type="spellEnd"/>
            <w:r w:rsidRPr="00D547F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оценивание:</w:t>
            </w:r>
          </w:p>
          <w:p w:rsidR="007330CF" w:rsidRPr="00DF4950" w:rsidRDefault="007330CF" w:rsidP="007330CF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F4950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оценивают себя самостоятельно через сравнение</w:t>
            </w:r>
          </w:p>
          <w:p w:rsidR="007330CF" w:rsidRPr="00DF4950" w:rsidRDefault="007330CF" w:rsidP="007330CF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F4950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словесная похвала</w:t>
            </w:r>
          </w:p>
          <w:p w:rsidR="007330CF" w:rsidRPr="00DF4950" w:rsidRDefault="007330CF" w:rsidP="007330CF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F4950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- </w:t>
            </w:r>
            <w:proofErr w:type="spellStart"/>
            <w:r w:rsidR="00427DE8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взаимо</w:t>
            </w:r>
            <w:r w:rsidRPr="00DF4950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оценивание</w:t>
            </w:r>
            <w:proofErr w:type="spellEnd"/>
            <w:r w:rsidRPr="00DF4950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 жестом и мимикой</w:t>
            </w:r>
          </w:p>
          <w:p w:rsidR="004C49EE" w:rsidRPr="006F7C23" w:rsidRDefault="004C49EE" w:rsidP="00E16706">
            <w:pPr>
              <w:spacing w:before="60" w:after="60"/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</w:pPr>
            <w:r w:rsidRPr="00D547F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5. Квадрат </w:t>
            </w:r>
            <w:r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– </w:t>
            </w:r>
            <w:r w:rsidR="004406F5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>игрок</w:t>
            </w:r>
            <w:r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>и становятся по периметру малой площадки и с</w:t>
            </w:r>
            <w:r w:rsidR="004406F5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>тараются не отдать мяч двум дежурным игрокам в квадрате. Дежурным игрокам надо забрать мяч, если они забрали или заставили ошибиться игрока находящегося по периметру квадрата</w:t>
            </w:r>
            <w:r w:rsidR="009A0CA2" w:rsidRPr="009A0CA2">
              <w:rPr>
                <w:lang w:val="ru-RU"/>
              </w:rPr>
              <w:t xml:space="preserve"> </w:t>
            </w:r>
            <w:r w:rsidR="009A0CA2" w:rsidRPr="009A0CA2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и он потерял </w:t>
            </w:r>
            <w:proofErr w:type="gramStart"/>
            <w:r w:rsidR="009A0CA2" w:rsidRPr="009A0CA2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>мяч</w:t>
            </w:r>
            <w:r w:rsidR="009A0CA2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 </w:t>
            </w:r>
            <w:r w:rsidR="004406F5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>,</w:t>
            </w:r>
            <w:proofErr w:type="gramEnd"/>
            <w:r w:rsidR="004406F5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 то они меняются ролями.</w:t>
            </w:r>
          </w:p>
          <w:p w:rsidR="00427DE8" w:rsidRPr="00D547F5" w:rsidRDefault="00427DE8" w:rsidP="00427DE8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547F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Дескрипторы:</w:t>
            </w:r>
          </w:p>
          <w:p w:rsidR="00427DE8" w:rsidRDefault="00427DE8" w:rsidP="00427DE8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547F5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Расп</w:t>
            </w:r>
            <w:r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оложение игроков в пространстве, становятся четыре игрока по сторонам квадрата, два игрока в середине квадрата</w:t>
            </w:r>
          </w:p>
          <w:p w:rsidR="00BD4546" w:rsidRPr="00D547F5" w:rsidRDefault="00BD4546" w:rsidP="00427DE8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 соблюдают технику безопасности</w:t>
            </w:r>
          </w:p>
          <w:p w:rsidR="00427DE8" w:rsidRPr="00D547F5" w:rsidRDefault="00427DE8" w:rsidP="00427DE8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D547F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Формативное</w:t>
            </w:r>
            <w:proofErr w:type="spellEnd"/>
            <w:r w:rsidRPr="00D547F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оценивание:</w:t>
            </w:r>
          </w:p>
          <w:p w:rsidR="00427DE8" w:rsidRPr="00DF4950" w:rsidRDefault="00427DE8" w:rsidP="00427DE8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F4950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оценивают себя самостоятельно через сравнение</w:t>
            </w:r>
          </w:p>
          <w:p w:rsidR="00427DE8" w:rsidRPr="00DF4950" w:rsidRDefault="00427DE8" w:rsidP="00427DE8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F4950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словесная похвала</w:t>
            </w:r>
          </w:p>
          <w:p w:rsidR="00E93053" w:rsidRDefault="00427DE8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DF4950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взаимо</w:t>
            </w:r>
            <w:r w:rsidRPr="00DF4950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оценивание</w:t>
            </w:r>
            <w:proofErr w:type="spellEnd"/>
            <w:r w:rsidRPr="00DF4950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 жестом и мимикой</w:t>
            </w:r>
          </w:p>
          <w:p w:rsidR="0043690E" w:rsidRPr="00E93053" w:rsidRDefault="00E93053" w:rsidP="006451C3">
            <w:pPr>
              <w:spacing w:before="60" w:after="60"/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</w:pPr>
            <w:r w:rsidRPr="002C382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E93053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. </w:t>
            </w:r>
            <w:r w:rsidRPr="002C382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Мини игра </w:t>
            </w:r>
            <w:r w:rsidRPr="00E93053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для обучения и совершенствования приобретённых навыков </w:t>
            </w:r>
            <w:proofErr w:type="gramStart"/>
            <w:r w:rsidRPr="00E93053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>( технических</w:t>
            </w:r>
            <w:proofErr w:type="gramEnd"/>
            <w:r w:rsidRPr="00E93053"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  <w:t xml:space="preserve"> приёмов)</w:t>
            </w:r>
          </w:p>
          <w:p w:rsidR="0043690E" w:rsidRDefault="007A5359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( по</w:t>
            </w:r>
            <w:proofErr w:type="gramEnd"/>
            <w:r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 технике безопасности высоко поднимать клюшку запрещено, объяснение правилам игры в процессе игры)</w:t>
            </w:r>
          </w:p>
          <w:p w:rsidR="00E93053" w:rsidRDefault="00E93053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43690E" w:rsidRDefault="0043690E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43690E" w:rsidRDefault="0043690E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43690E" w:rsidRDefault="0043690E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43690E" w:rsidRDefault="0043690E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E1C76" w:rsidRDefault="00BE1C76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E1C76" w:rsidRDefault="00BE1C76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E1C76" w:rsidRDefault="00BE1C76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E1C76" w:rsidRDefault="00BE1C76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E1C76" w:rsidRDefault="00BE1C76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BE1C76" w:rsidRDefault="00BE1C76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BE1C76">
              <w:rPr>
                <w:rFonts w:ascii="Times New Roman" w:hAnsi="Times New Roman"/>
                <w:b/>
                <w:i/>
                <w:noProof/>
                <w:color w:val="1F3864"/>
                <w:sz w:val="20"/>
                <w:szCs w:val="20"/>
                <w:lang w:val="ru-RU" w:eastAsia="ru-RU"/>
              </w:rPr>
              <w:drawing>
                <wp:inline distT="0" distB="0" distL="0" distR="0" wp14:anchorId="7A3C51A2" wp14:editId="77149E79">
                  <wp:extent cx="2828925" cy="1962150"/>
                  <wp:effectExtent l="0" t="0" r="9525" b="0"/>
                  <wp:docPr id="3" name="Рисунок 3" descr="https://go3.imgsmail.ru/imgpreview?key=7fd8f9e65dc92bd8&amp;mb=imgdb_preview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go3.imgsmail.ru/imgpreview?key=7fd8f9e65dc92bd8&amp;mb=imgdb_preview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1C76" w:rsidRPr="00BD4546" w:rsidRDefault="004E39FF" w:rsidP="006451C3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BD454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Дескрипторы:</w:t>
            </w:r>
          </w:p>
          <w:p w:rsidR="004E39FF" w:rsidRPr="00BD4546" w:rsidRDefault="004E39FF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соблюдают технику безопасности,</w:t>
            </w:r>
          </w:p>
          <w:p w:rsidR="004E39FF" w:rsidRPr="00BD4546" w:rsidRDefault="004E39FF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демонстрируют элементы бега, прыжков и метания,</w:t>
            </w:r>
          </w:p>
          <w:p w:rsidR="004E39FF" w:rsidRPr="00BD4546" w:rsidRDefault="004E39FF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развивают скоростно-силовые качества,</w:t>
            </w:r>
          </w:p>
          <w:p w:rsidR="004E39FF" w:rsidRPr="00BD4546" w:rsidRDefault="004E39FF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- оценивают свою активность, </w:t>
            </w:r>
          </w:p>
          <w:p w:rsidR="004E39FF" w:rsidRPr="00BD4546" w:rsidRDefault="004E39FF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анализируют и оценивают приобретённые навыки</w:t>
            </w:r>
          </w:p>
          <w:p w:rsidR="00BE1C76" w:rsidRPr="00BD4546" w:rsidRDefault="003A4DBF" w:rsidP="006451C3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BD454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Формативное</w:t>
            </w:r>
            <w:proofErr w:type="spellEnd"/>
            <w:r w:rsidRPr="00BD4546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оценивание:</w:t>
            </w:r>
          </w:p>
          <w:p w:rsidR="003A4DBF" w:rsidRPr="00BD4546" w:rsidRDefault="003A4DBF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оценивают себя самостоятельно через сравнение</w:t>
            </w:r>
          </w:p>
          <w:p w:rsidR="003A4DBF" w:rsidRPr="00BD4546" w:rsidRDefault="003A4DBF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- словесная похвала</w:t>
            </w:r>
          </w:p>
          <w:p w:rsidR="003A4DBF" w:rsidRPr="00BD4546" w:rsidRDefault="003A4DBF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lastRenderedPageBreak/>
              <w:t xml:space="preserve">- </w:t>
            </w:r>
            <w:proofErr w:type="spellStart"/>
            <w:r w:rsidR="001A40FD"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взаимо</w:t>
            </w:r>
            <w:r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оценивание</w:t>
            </w:r>
            <w:proofErr w:type="spellEnd"/>
            <w:r w:rsidRPr="00BD4546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 жестом и мимикой</w:t>
            </w:r>
          </w:p>
          <w:p w:rsidR="00BE1C76" w:rsidRPr="00EA124C" w:rsidRDefault="00BE1C76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</w:tc>
        <w:tc>
          <w:tcPr>
            <w:tcW w:w="1053" w:type="pct"/>
            <w:gridSpan w:val="2"/>
          </w:tcPr>
          <w:p w:rsidR="00EB12A3" w:rsidRPr="006F7C23" w:rsidRDefault="006F7C23" w:rsidP="006451C3">
            <w:pPr>
              <w:spacing w:before="60" w:after="60"/>
              <w:rPr>
                <w:rFonts w:ascii="Times New Roman" w:hAnsi="Times New Roman"/>
                <w:sz w:val="18"/>
                <w:lang w:val="ru-RU"/>
              </w:rPr>
            </w:pPr>
            <w:r w:rsidRPr="006F7C23">
              <w:rPr>
                <w:rFonts w:ascii="Times New Roman" w:hAnsi="Times New Roman"/>
                <w:sz w:val="18"/>
                <w:lang w:val="ru-RU"/>
              </w:rPr>
              <w:lastRenderedPageBreak/>
              <w:t>Клюшки</w:t>
            </w:r>
            <w:r w:rsidR="007B5EA9">
              <w:rPr>
                <w:rFonts w:ascii="Times New Roman" w:hAnsi="Times New Roman"/>
                <w:sz w:val="18"/>
                <w:lang w:val="ru-RU"/>
              </w:rPr>
              <w:t xml:space="preserve"> для хоккея с мячом</w:t>
            </w:r>
            <w:r w:rsidRPr="006F7C23">
              <w:rPr>
                <w:rFonts w:ascii="Times New Roman" w:hAnsi="Times New Roman"/>
                <w:sz w:val="18"/>
                <w:lang w:val="ru-RU"/>
              </w:rPr>
              <w:t>, ворота, мячи, сви</w:t>
            </w:r>
            <w:r>
              <w:rPr>
                <w:rFonts w:ascii="Times New Roman" w:hAnsi="Times New Roman"/>
                <w:sz w:val="18"/>
                <w:lang w:val="ru-RU"/>
              </w:rPr>
              <w:t>с</w:t>
            </w:r>
            <w:r w:rsidRPr="006F7C23">
              <w:rPr>
                <w:rFonts w:ascii="Times New Roman" w:hAnsi="Times New Roman"/>
                <w:sz w:val="18"/>
                <w:lang w:val="ru-RU"/>
              </w:rPr>
              <w:t>ток, разлетайки, фишки</w:t>
            </w:r>
          </w:p>
        </w:tc>
      </w:tr>
      <w:tr w:rsidR="00EB12A3" w:rsidRPr="00576D04" w:rsidTr="002D6EC7">
        <w:trPr>
          <w:trHeight w:val="2239"/>
        </w:trPr>
        <w:tc>
          <w:tcPr>
            <w:tcW w:w="1031" w:type="pct"/>
            <w:tcBorders>
              <w:bottom w:val="single" w:sz="8" w:space="0" w:color="2976A4"/>
            </w:tcBorders>
          </w:tcPr>
          <w:p w:rsidR="00EB12A3" w:rsidRDefault="00EB12A3" w:rsidP="006451C3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Конец урока</w:t>
            </w:r>
          </w:p>
          <w:p w:rsidR="00EB12A3" w:rsidRPr="00AA4D68" w:rsidRDefault="003B755D" w:rsidP="006451C3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>3</w:t>
            </w:r>
            <w:r w:rsidR="009E71EC">
              <w:rPr>
                <w:rFonts w:ascii="Times New Roman" w:hAnsi="Times New Roman"/>
                <w:b/>
                <w:i/>
                <w:sz w:val="16"/>
                <w:szCs w:val="16"/>
                <w:lang w:val="ru-RU"/>
              </w:rPr>
              <w:t xml:space="preserve"> мин.</w:t>
            </w:r>
          </w:p>
          <w:p w:rsidR="00EB12A3" w:rsidRPr="00047E68" w:rsidRDefault="00EB12A3" w:rsidP="006451C3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B12A3" w:rsidRPr="004E39FF" w:rsidRDefault="00EB12A3" w:rsidP="006451C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16" w:type="pct"/>
            <w:gridSpan w:val="5"/>
            <w:tcBorders>
              <w:bottom w:val="single" w:sz="8" w:space="0" w:color="2976A4"/>
            </w:tcBorders>
          </w:tcPr>
          <w:p w:rsidR="003B755D" w:rsidRPr="003E18F9" w:rsidRDefault="003B755D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 w:rsidRPr="003E18F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  <w:r w:rsidR="003E18F9" w:rsidRPr="003E18F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Построение</w:t>
            </w:r>
            <w:r w:rsidRPr="003E18F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Упражнения на восстановление</w:t>
            </w:r>
            <w:r w:rsidRPr="003E18F9"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 xml:space="preserve"> </w:t>
            </w:r>
          </w:p>
          <w:p w:rsidR="00BE78F2" w:rsidRPr="003E18F9" w:rsidRDefault="003B755D" w:rsidP="006451C3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E18F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2. </w:t>
            </w:r>
            <w:r w:rsidR="00BE78F2" w:rsidRPr="003E18F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Рефлексия:</w:t>
            </w:r>
          </w:p>
          <w:p w:rsidR="00BE78F2" w:rsidRPr="003E18F9" w:rsidRDefault="00BE78F2" w:rsidP="006451C3">
            <w:pPr>
              <w:spacing w:before="60" w:after="60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3E18F9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Сегодня:</w:t>
            </w:r>
          </w:p>
          <w:p w:rsidR="00BE78F2" w:rsidRDefault="00BE78F2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Я научился ….</w:t>
            </w:r>
          </w:p>
          <w:p w:rsidR="00BE78F2" w:rsidRDefault="00BE78F2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Я узнал ….</w:t>
            </w:r>
          </w:p>
          <w:p w:rsidR="00EB12A3" w:rsidRDefault="00BE78F2" w:rsidP="006451C3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  <w:t>Я могу ….</w:t>
            </w:r>
          </w:p>
          <w:p w:rsidR="003E18F9" w:rsidRPr="003E18F9" w:rsidRDefault="003E18F9" w:rsidP="003E18F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3E18F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3.Подведение итогов урока</w:t>
            </w:r>
          </w:p>
          <w:p w:rsidR="003E18F9" w:rsidRPr="003E18F9" w:rsidRDefault="003E18F9" w:rsidP="003E18F9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 Д</w:t>
            </w:r>
            <w:r w:rsidRPr="003E18F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омашнее задание – самостоятельно совершенствовать приёмы хоккея с мячом</w:t>
            </w:r>
          </w:p>
          <w:p w:rsidR="003E18F9" w:rsidRDefault="003E18F9" w:rsidP="003E18F9">
            <w:pPr>
              <w:spacing w:before="60" w:after="60"/>
              <w:rPr>
                <w:rFonts w:ascii="Times New Roman" w:hAnsi="Times New Roman"/>
                <w:b/>
                <w:i/>
                <w:color w:val="1F3864"/>
                <w:sz w:val="20"/>
                <w:szCs w:val="20"/>
                <w:lang w:val="ru-RU"/>
              </w:rPr>
            </w:pPr>
          </w:p>
          <w:p w:rsidR="003E18F9" w:rsidRPr="003E18F9" w:rsidRDefault="003E18F9" w:rsidP="003E18F9">
            <w:pPr>
              <w:spacing w:before="60" w:after="60"/>
              <w:rPr>
                <w:rFonts w:ascii="Times New Roman" w:hAnsi="Times New Roman"/>
                <w:b/>
                <w:color w:val="1F3864"/>
                <w:sz w:val="20"/>
                <w:szCs w:val="20"/>
                <w:lang w:val="ru-RU"/>
              </w:rPr>
            </w:pPr>
          </w:p>
        </w:tc>
        <w:tc>
          <w:tcPr>
            <w:tcW w:w="1053" w:type="pct"/>
            <w:gridSpan w:val="2"/>
            <w:tcBorders>
              <w:bottom w:val="single" w:sz="8" w:space="0" w:color="2976A4"/>
            </w:tcBorders>
          </w:tcPr>
          <w:p w:rsidR="00EB12A3" w:rsidRPr="00047E68" w:rsidRDefault="00EB12A3" w:rsidP="006451C3">
            <w:pPr>
              <w:spacing w:before="60" w:after="60"/>
              <w:rPr>
                <w:rFonts w:ascii="Times New Roman" w:hAnsi="Times New Roman"/>
                <w:color w:val="2976A4"/>
                <w:sz w:val="18"/>
                <w:lang w:val="ru-RU"/>
              </w:rPr>
            </w:pPr>
          </w:p>
        </w:tc>
      </w:tr>
      <w:tr w:rsidR="00EB12A3" w:rsidRPr="00576D04" w:rsidTr="002D6EC7">
        <w:tc>
          <w:tcPr>
            <w:tcW w:w="1898" w:type="pct"/>
            <w:gridSpan w:val="2"/>
            <w:tcBorders>
              <w:top w:val="single" w:sz="8" w:space="0" w:color="2976A4"/>
            </w:tcBorders>
          </w:tcPr>
          <w:p w:rsidR="00EB12A3" w:rsidRPr="00047E68" w:rsidRDefault="00EB12A3" w:rsidP="006451C3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77" w:type="pct"/>
            <w:gridSpan w:val="2"/>
            <w:tcBorders>
              <w:top w:val="single" w:sz="8" w:space="0" w:color="2976A4"/>
            </w:tcBorders>
          </w:tcPr>
          <w:p w:rsidR="00EB12A3" w:rsidRPr="00047E68" w:rsidRDefault="00EB12A3" w:rsidP="006451C3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25" w:type="pct"/>
            <w:gridSpan w:val="4"/>
            <w:tcBorders>
              <w:top w:val="single" w:sz="8" w:space="0" w:color="2976A4"/>
            </w:tcBorders>
          </w:tcPr>
          <w:p w:rsidR="00EB12A3" w:rsidRPr="00047E68" w:rsidRDefault="00EB12A3" w:rsidP="006451C3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/>
              </w:rPr>
            </w:pP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Здоровье и соблюдение техники безопасности</w:t>
            </w:r>
            <w:r w:rsidRPr="00047E6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br/>
            </w:r>
          </w:p>
        </w:tc>
      </w:tr>
      <w:tr w:rsidR="00EB12A3" w:rsidRPr="00576D04" w:rsidTr="002D6EC7">
        <w:trPr>
          <w:trHeight w:val="896"/>
        </w:trPr>
        <w:tc>
          <w:tcPr>
            <w:tcW w:w="1898" w:type="pct"/>
            <w:gridSpan w:val="2"/>
          </w:tcPr>
          <w:p w:rsidR="00EB12A3" w:rsidRPr="00AD5EA6" w:rsidRDefault="00BE78F2" w:rsidP="006451C3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5E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 в разнообразии физической деятельности;</w:t>
            </w:r>
          </w:p>
          <w:p w:rsidR="00BE78F2" w:rsidRPr="00AD5EA6" w:rsidRDefault="00BE78F2" w:rsidP="006451C3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5E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 в разнообразии специальных технических приёмов;</w:t>
            </w:r>
          </w:p>
          <w:p w:rsidR="00BE78F2" w:rsidRPr="00AD5EA6" w:rsidRDefault="00BE78F2" w:rsidP="006451C3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5E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 в делении на группы;</w:t>
            </w:r>
          </w:p>
        </w:tc>
        <w:tc>
          <w:tcPr>
            <w:tcW w:w="1577" w:type="pct"/>
            <w:gridSpan w:val="2"/>
          </w:tcPr>
          <w:p w:rsidR="00EB12A3" w:rsidRPr="00AD5EA6" w:rsidRDefault="003B755D" w:rsidP="006451C3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5E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 метод наблюдения;</w:t>
            </w:r>
          </w:p>
          <w:p w:rsidR="003B755D" w:rsidRPr="00AD5EA6" w:rsidRDefault="003B755D" w:rsidP="006451C3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5E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 метод от простого к сложному;</w:t>
            </w:r>
          </w:p>
          <w:p w:rsidR="003B755D" w:rsidRPr="00AD5EA6" w:rsidRDefault="003B755D" w:rsidP="006451C3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5E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 оценивание с помощью обратной связи;</w:t>
            </w:r>
          </w:p>
          <w:p w:rsidR="003B755D" w:rsidRPr="00AD5EA6" w:rsidRDefault="003B755D" w:rsidP="006451C3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5E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AD5E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самооценивание</w:t>
            </w:r>
            <w:proofErr w:type="spellEnd"/>
            <w:r w:rsidRPr="00AD5E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  <w:p w:rsidR="003B755D" w:rsidRPr="00AD5EA6" w:rsidRDefault="003B755D" w:rsidP="006451C3">
            <w:pPr>
              <w:spacing w:before="60" w:after="6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D5EA6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Учащиеся оценивают себя самостоятельно, обсуждают свои результаты </w:t>
            </w:r>
          </w:p>
        </w:tc>
        <w:tc>
          <w:tcPr>
            <w:tcW w:w="1525" w:type="pct"/>
            <w:gridSpan w:val="4"/>
          </w:tcPr>
          <w:p w:rsidR="00EB12A3" w:rsidRDefault="00EB17E7" w:rsidP="00EB17E7">
            <w:pPr>
              <w:spacing w:before="60" w:after="60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 w:rsidRPr="00EB17E7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- соблюдение техники безопасности</w:t>
            </w:r>
          </w:p>
          <w:p w:rsidR="00EB17E7" w:rsidRDefault="00EB17E7" w:rsidP="00EB17E7">
            <w:pPr>
              <w:spacing w:before="60" w:after="60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 xml:space="preserve">- развитие </w:t>
            </w:r>
            <w:r w:rsidR="009856AD"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физических качеств</w:t>
            </w:r>
          </w:p>
          <w:p w:rsidR="009856AD" w:rsidRDefault="009856AD" w:rsidP="00EB17E7">
            <w:pPr>
              <w:spacing w:before="60" w:after="60"/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- укрепление сердечно-сосудистой системы</w:t>
            </w:r>
          </w:p>
          <w:p w:rsidR="009856AD" w:rsidRPr="00047E68" w:rsidRDefault="009856AD" w:rsidP="00EB17E7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val="ru-RU"/>
              </w:rPr>
              <w:t>- развитие дыхательной системы организма</w:t>
            </w:r>
          </w:p>
        </w:tc>
      </w:tr>
      <w:tr w:rsidR="00D76463" w:rsidRPr="00D76463" w:rsidTr="002D6EC7">
        <w:trPr>
          <w:cantSplit/>
          <w:trHeight w:val="557"/>
        </w:trPr>
        <w:tc>
          <w:tcPr>
            <w:tcW w:w="1898" w:type="pct"/>
            <w:gridSpan w:val="2"/>
          </w:tcPr>
          <w:p w:rsidR="00EB12A3" w:rsidRPr="00D76463" w:rsidRDefault="00EB12A3" w:rsidP="006451C3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7646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Рефлексия по уроку</w:t>
            </w:r>
          </w:p>
          <w:p w:rsidR="00EB12A3" w:rsidRPr="00D76463" w:rsidRDefault="00EB12A3" w:rsidP="006451C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B12A3" w:rsidRPr="00D76463" w:rsidRDefault="00EB12A3" w:rsidP="006451C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646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Были ли цели урока/цели обучения реалистичными? </w:t>
            </w:r>
          </w:p>
          <w:p w:rsidR="00EB12A3" w:rsidRPr="00D76463" w:rsidRDefault="00EB12A3" w:rsidP="006451C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6463">
              <w:rPr>
                <w:rFonts w:ascii="Times New Roman" w:hAnsi="Times New Roman"/>
                <w:sz w:val="20"/>
                <w:szCs w:val="20"/>
                <w:lang w:val="ru-RU"/>
              </w:rPr>
              <w:t>Все ли учащиеся достигли ЦО?</w:t>
            </w:r>
          </w:p>
          <w:p w:rsidR="00EB12A3" w:rsidRPr="00D76463" w:rsidRDefault="00EB12A3" w:rsidP="006451C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6463">
              <w:rPr>
                <w:rFonts w:ascii="Times New Roman" w:hAnsi="Times New Roman"/>
                <w:sz w:val="20"/>
                <w:szCs w:val="20"/>
                <w:lang w:val="ru-RU"/>
              </w:rPr>
              <w:t>Если нет, то почему?</w:t>
            </w:r>
          </w:p>
          <w:p w:rsidR="00EB12A3" w:rsidRPr="00D76463" w:rsidRDefault="00EB12A3" w:rsidP="006451C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646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Правильно ли проведена дифференциация на уроке? </w:t>
            </w:r>
          </w:p>
          <w:p w:rsidR="00EB12A3" w:rsidRPr="00D76463" w:rsidRDefault="00EB12A3" w:rsidP="006451C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646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Выдержаны ли были временные этапы урока? </w:t>
            </w:r>
          </w:p>
          <w:p w:rsidR="00EB12A3" w:rsidRPr="00D76463" w:rsidRDefault="00EB12A3" w:rsidP="006451C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6463">
              <w:rPr>
                <w:rFonts w:ascii="Times New Roman" w:hAnsi="Times New Roman"/>
                <w:sz w:val="20"/>
                <w:szCs w:val="20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102" w:type="pct"/>
            <w:gridSpan w:val="6"/>
          </w:tcPr>
          <w:p w:rsidR="00EB12A3" w:rsidRPr="00D76463" w:rsidRDefault="00EB12A3" w:rsidP="006451C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646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</w:t>
            </w:r>
            <w:proofErr w:type="gramStart"/>
            <w:r w:rsidRPr="00D7646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колонки.  </w:t>
            </w:r>
            <w:bookmarkStart w:id="0" w:name="_GoBack"/>
            <w:bookmarkEnd w:id="0"/>
            <w:proofErr w:type="gramEnd"/>
          </w:p>
        </w:tc>
      </w:tr>
    </w:tbl>
    <w:p w:rsidR="00336C78" w:rsidRPr="00EB12A3" w:rsidRDefault="00336C78">
      <w:pPr>
        <w:rPr>
          <w:lang w:val="ru-RU"/>
        </w:rPr>
      </w:pPr>
    </w:p>
    <w:sectPr w:rsidR="00336C78" w:rsidRPr="00EB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00038"/>
    <w:multiLevelType w:val="hybridMultilevel"/>
    <w:tmpl w:val="FF9CA092"/>
    <w:lvl w:ilvl="0" w:tplc="6EE60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23486"/>
    <w:multiLevelType w:val="hybridMultilevel"/>
    <w:tmpl w:val="F8965304"/>
    <w:lvl w:ilvl="0" w:tplc="57E45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97E14"/>
    <w:multiLevelType w:val="hybridMultilevel"/>
    <w:tmpl w:val="7DCC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CE"/>
    <w:rsid w:val="00037374"/>
    <w:rsid w:val="000F2B41"/>
    <w:rsid w:val="001A40FD"/>
    <w:rsid w:val="001B3EEE"/>
    <w:rsid w:val="002B7C97"/>
    <w:rsid w:val="002C3821"/>
    <w:rsid w:val="002D6EC7"/>
    <w:rsid w:val="00317ACE"/>
    <w:rsid w:val="00336C78"/>
    <w:rsid w:val="003549DC"/>
    <w:rsid w:val="003A4DBF"/>
    <w:rsid w:val="003B755D"/>
    <w:rsid w:val="003E18F9"/>
    <w:rsid w:val="00427DE8"/>
    <w:rsid w:val="0043690E"/>
    <w:rsid w:val="004406F5"/>
    <w:rsid w:val="004C49EE"/>
    <w:rsid w:val="004E39FF"/>
    <w:rsid w:val="004E5B13"/>
    <w:rsid w:val="00533C18"/>
    <w:rsid w:val="00576D04"/>
    <w:rsid w:val="00581D60"/>
    <w:rsid w:val="00600392"/>
    <w:rsid w:val="006377C8"/>
    <w:rsid w:val="006F72AD"/>
    <w:rsid w:val="006F7C23"/>
    <w:rsid w:val="0072749F"/>
    <w:rsid w:val="007330CF"/>
    <w:rsid w:val="007A5359"/>
    <w:rsid w:val="007B5EA9"/>
    <w:rsid w:val="008B5E2F"/>
    <w:rsid w:val="009856AD"/>
    <w:rsid w:val="009943CD"/>
    <w:rsid w:val="0099481D"/>
    <w:rsid w:val="009A0CA2"/>
    <w:rsid w:val="009E71EC"/>
    <w:rsid w:val="00A26A35"/>
    <w:rsid w:val="00AD5EA6"/>
    <w:rsid w:val="00B60E71"/>
    <w:rsid w:val="00BD4546"/>
    <w:rsid w:val="00BE1C76"/>
    <w:rsid w:val="00BE78F2"/>
    <w:rsid w:val="00C6477D"/>
    <w:rsid w:val="00D416E6"/>
    <w:rsid w:val="00D547F5"/>
    <w:rsid w:val="00D76463"/>
    <w:rsid w:val="00D91B3E"/>
    <w:rsid w:val="00DA68E5"/>
    <w:rsid w:val="00DF3A45"/>
    <w:rsid w:val="00DF4950"/>
    <w:rsid w:val="00E16706"/>
    <w:rsid w:val="00E93053"/>
    <w:rsid w:val="00EB12A3"/>
    <w:rsid w:val="00EB17E7"/>
    <w:rsid w:val="00ED500C"/>
    <w:rsid w:val="00EE0C4D"/>
    <w:rsid w:val="00F319FA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C06FE-8F37-4FD6-8D9F-FD5DECBE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A3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EB12A3"/>
    <w:pPr>
      <w:spacing w:after="200" w:line="240" w:lineRule="auto"/>
      <w:ind w:left="794"/>
      <w:outlineLvl w:val="0"/>
    </w:pPr>
    <w:rPr>
      <w:b/>
      <w:color w:val="808080"/>
      <w:sz w:val="4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2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2A3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customStyle="1" w:styleId="AssignmentTemplate">
    <w:name w:val="AssignmentTemplate"/>
    <w:basedOn w:val="9"/>
    <w:rsid w:val="00EB12A3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styleId="a3">
    <w:name w:val="No Spacing"/>
    <w:link w:val="a4"/>
    <w:uiPriority w:val="1"/>
    <w:qFormat/>
    <w:rsid w:val="00EB12A3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1"/>
    <w:rsid w:val="00EB12A3"/>
    <w:rPr>
      <w:rFonts w:ascii="Arial" w:eastAsia="Times New Roman" w:hAnsi="Arial" w:cs="Times New Roman"/>
      <w:szCs w:val="24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EB12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a5">
    <w:name w:val="List Paragraph"/>
    <w:basedOn w:val="a"/>
    <w:uiPriority w:val="34"/>
    <w:qFormat/>
    <w:rsid w:val="006F72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19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9F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СОШ № 18</cp:lastModifiedBy>
  <cp:revision>42</cp:revision>
  <cp:lastPrinted>2020-01-23T16:03:00Z</cp:lastPrinted>
  <dcterms:created xsi:type="dcterms:W3CDTF">2020-01-22T16:02:00Z</dcterms:created>
  <dcterms:modified xsi:type="dcterms:W3CDTF">2021-11-04T14:59:00Z</dcterms:modified>
</cp:coreProperties>
</file>