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A2" w:rsidRPr="007D4C4E" w:rsidRDefault="00E176A2" w:rsidP="007D4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Hlk94947713"/>
      <w:r w:rsidRPr="007D4C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РОЛЬ ЛИЧНОСТИ ПЕДАГОГА В ПРОЦЕССЕ ОБУЧЕНИЯ </w:t>
      </w:r>
      <w:r w:rsidR="007D4C4E" w:rsidRPr="007D4C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 ВОСПИТАНИЯ </w:t>
      </w:r>
      <w:r w:rsidRPr="007D4C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ДЕТЕЙ С ОСОБЫМИ ОБРАЗОВАТЕЛЬНЫМИ</w:t>
      </w:r>
      <w:r w:rsidR="00AD16C8" w:rsidRPr="007D4C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D4C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ПОТРЕБНОСТЯМИ.</w:t>
      </w:r>
    </w:p>
    <w:bookmarkEnd w:id="0"/>
    <w:p w:rsidR="00E176A2" w:rsidRPr="00E176A2" w:rsidRDefault="00E176A2" w:rsidP="00E176A2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76A2" w:rsidRPr="007D4C4E" w:rsidRDefault="00E176A2" w:rsidP="00E176A2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C4E">
        <w:rPr>
          <w:rFonts w:ascii="Times New Roman" w:eastAsia="Calibri" w:hAnsi="Times New Roman" w:cs="Times New Roman"/>
          <w:sz w:val="28"/>
          <w:szCs w:val="28"/>
          <w:lang w:eastAsia="en-US"/>
        </w:rPr>
        <w:t>Литвинова Людмила Александровна</w:t>
      </w:r>
    </w:p>
    <w:p w:rsidR="00E176A2" w:rsidRPr="00E176A2" w:rsidRDefault="00E176A2" w:rsidP="00E176A2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КГУ «Специальная школа-интернат № 6» УО ОА</w:t>
      </w:r>
    </w:p>
    <w:p w:rsidR="00E176A2" w:rsidRPr="00E176A2" w:rsidRDefault="00E176A2" w:rsidP="00E176A2">
      <w:pPr>
        <w:spacing w:after="0" w:line="240" w:lineRule="auto"/>
        <w:ind w:right="142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176A2" w:rsidRPr="00E176A2" w:rsidRDefault="00E176A2" w:rsidP="00E176A2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«Чем ниже уровень психического развития</w:t>
      </w:r>
      <w:r w:rsidR="00AD16C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176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ребенка, </w:t>
      </w:r>
    </w:p>
    <w:p w:rsidR="00E176A2" w:rsidRPr="00E176A2" w:rsidRDefault="00E176A2" w:rsidP="00E176A2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тем выше должен быть уровень</w:t>
      </w:r>
      <w:r w:rsidR="00AD16C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176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образования учителя»</w:t>
      </w:r>
    </w:p>
    <w:p w:rsidR="00E176A2" w:rsidRPr="00E176A2" w:rsidRDefault="00E176A2" w:rsidP="00E176A2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П. Шуман.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У каждого в этом мире есть определенная «миссия».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Профессия педагога одна из самых важных и значимых профессий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жизни современного общества. 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 важна роль педагога, работающего с детьми с особыми образовательными потребностями. Профессия педагога-дефектолога в наше время </w:t>
      </w:r>
      <w:proofErr w:type="gramStart"/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становится все более востребована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 как число особенных детей постоянно растет. 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Особенный ребенок — это целый мир со своими радостями и огорчениями, со своим восприятием окружающей действительности. Такие дети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непосредственны, беззащитны</w:t>
      </w: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очень нуждаются в помощи и поддержке. Мы должны подготовить ребенка к реальной жизни, вырастить из него не потребителя, а человека – созидателя, научить его адаптироваться в современном обществе, помочь найти свое место в жизни, сформировать навыки практической деятельности, которые пригодятся в самостоятельной жизни.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Большинство исследователей считают, что необходимо в первую очередь рассмотреть вопрос о личности учителя, способной к педагогическому творчеству и обладающей педагогическим мастерством.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Главными элементами, определяющими личность учителя принято</w:t>
      </w:r>
      <w:proofErr w:type="gramEnd"/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считать: профессионализм, компетентность, продуктивность, социально направленные личностные качества.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Самым важным явлением в школе, самым поучительным предметом, самым живым примером для ученика является сам учитель. Он — олицетворенный метод обучения, само воплощение принципа воспитания - так писал в своих работах Адольф </w:t>
      </w:r>
      <w:proofErr w:type="spellStart"/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Дистервег</w:t>
      </w:r>
      <w:proofErr w:type="spellEnd"/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В коррекционной школе учитель — это всё для ученика - друг, соратник, близкий человек. Учитель для них олицетворение всего нового, неизвестного.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Педагогическая деятельность в коррекционной школе предъявляет к учителю высокие требования. Успех общения участников педагогического процесса (учитель – ученик) во многом зависит от личности самого педагога. С позиций профессионально-педагогических качеств личности, необходимых в работе с особенными детьми, педагогический такт, честность, откровенность, доброта, справедливость, уважение и любовь к своим воспитанникам являются главными.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В коррекционных школах быть педагогом очень нелегко, так как он должен воспитывать и учить детей, страдающих различными дефектами, в своем развитии отклоняющихся от нормы.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коррекционной школы должен быть добрым и терпеливым, разумно реагирующим на самые необычные формы поведения детей. Должен </w:t>
      </w: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владеть ситуацией, в случае необходимости принимать быстрые и обоснованные решения и реализовать их на практике. Ему необходимо быть твердым и последовательным, но не жестоким в своих действиях. Он должен знать особенности развития каждого своего ученика, зону актуального развития и зону ближайшего развития, чтобы спланировать свою работу.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Работая с детьми с ООП (особыми образовательными потребностями), педагог проявляет профессиональные умения, применяя их в различных педагогических ситуациях, требующих определенных социально-психологических качеств личности.  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Рефлексия- самоанализ проделанных шагов, оценка полученных результатов, соотнесение их с поставленной целью.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Гибкость- способность изменяться в постоянно меняющихся ситуациях педагогического взаимодействия: видеть возникающие проблемы с разных ролевых позиций, выделять новые функции известного объекта, находить возможные способы действий, использовать выбор при решении проблем, быстро менять приемы в соответствии с новыми условиями. Будучи инициатором решения педагогических задач, специалист должен уметь рассматривать разные варианты воздействия на конкретного ребенка.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Адаптивность педагога выражается в высоком уровне нервно-психической устойчивости и поведенческой регуляции специалиста, в адекватной самооценке и реальном восприятии действительности, реальной оценке своей роли в процессе взаимодействия с детьми и своих профессиональных возможностей.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Стрессоустойчивость</w:t>
      </w:r>
      <w:proofErr w:type="spellEnd"/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способность переносить подобные нагрузки без вредных последствий для деятельности, окружающих и своего здоровья – повышает профессиональные качества специалиста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Эмпатия</w:t>
      </w:r>
      <w:proofErr w:type="spellEnd"/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— способность эмоционально отзываться на переживания другого, сопереживать с ним в процессе взаимодействия, общения;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Такт — чувство меры, проявляющееся в умении держать себя подобающим образом. Тактичность педагога в том, что он сохраняет личное достоинство, не ущемляет самолюбие детей, их родителей, коллег по работе;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Зоркость — способность педагога фиксировать существенное в развитии ребенка, предвидеть перспективы, динамику в становлении личности каждого ребенка.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Оптимизм основывается на глубокой вере педагога в силы, возможности каждого ребенка с особыми образовательными потребностями, в результативность специального образовательного процесса.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Педагогу необходимо обладать профессиональными качествами. </w:t>
      </w:r>
      <w:proofErr w:type="gramStart"/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К ним относятся: трудолюбие, работоспособность, дисциплинированность, ответственность; умение поставить цель, избрать путь ее достижения, организованность, настойчивость, систематическое и планомерное повышение своего профессионального уровня, повышение качества своего труда и т.д.</w:t>
      </w:r>
      <w:proofErr w:type="gramEnd"/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Но, кроме того, особо важны человеческие качества педагога, которые становятся профессионально значимыми предпосылками создания благоприятных отношений в учебно-воспитательном процессе. </w:t>
      </w:r>
      <w:proofErr w:type="gramStart"/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ряду этих качеств – человечность, доброта, терпеливость, порядочность, честность, </w:t>
      </w: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ответственность, справедливость, объективность, уважение к людям, нравственность, оптимизм.</w:t>
      </w:r>
      <w:proofErr w:type="gramEnd"/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Профессиональные знания педагога в работе с детьми, имеющими ограниченные возможности здоровья, не могут сами по себе решить цели и задачи социальной реабилитации. Это лишь необходимые условия. Решающее значение все же оказывают личностные качества и умения в совокупности со знаниями и умениями в социальной реабилитации.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Как один из основных элементов профессионализма педагога, работающего с особенными детьми, следует рассматривать моральные качества специалиста, характеризующиеся способностью откликаться на чужую боль, сострадать, прощать, бескорыстно помогать – все эти качества можно объединить под одним общим названием – милосердие. Милосердие – это важнейшая ценность и важнейшее качество педагога, работающего с детьми и их семьями.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Цель труда дефектолога - оказание своевременной всесторонней помощи особому ребёнку, которая даёт возможность проживать полноценную жизнь, радоваться каждому моменту, мечтать о будущем, строить планы и целенаправленно воплощать их. Реализация возможности полноценно проживать каждый день жизненного пути — это показатель успешности реализации обучения и воспитания детей с ООП.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Наибольший результат даёт не столько объём проделанной работы, сколько тонкий, грамотно выстроенный подход к ней, который как раз и гарантирует эффективность приложенных усилий.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Благодаря работе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педагога,</w:t>
      </w: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ребенок может жить нормальной детской жизнью - играть и учиться, общаться быть нужным человеком, не смотря ни на что.</w:t>
      </w:r>
    </w:p>
    <w:p w:rsidR="00E176A2" w:rsidRPr="00E176A2" w:rsidRDefault="00E176A2" w:rsidP="00E176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76A2" w:rsidRPr="00E176A2" w:rsidRDefault="00E176A2" w:rsidP="00E17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6A2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ИСПОЛЬЗОВАННЫХ ИСТОЧНИКОВ:</w:t>
      </w:r>
    </w:p>
    <w:p w:rsidR="00E176A2" w:rsidRPr="00E176A2" w:rsidRDefault="00E176A2" w:rsidP="00E176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1. Левченко И.Ю., Киселева Н.А., Психологическое изучение детей с нарушениями развития, Москва 2013.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2. Абрамова И. В. Образование детей с ограниченными возможностями здоровья: проблемы, поиски, решения // Педагогическое образование и наука.  2012.  № 11. — С. 98–102.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Бордовский</w:t>
      </w:r>
      <w:proofErr w:type="spellEnd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А. Инклюзивное образование: проблемы совершенствование образовательной политики и системы. — СПб</w:t>
      </w:r>
      <w:proofErr w:type="gramStart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</w:t>
      </w:r>
      <w:proofErr w:type="gramEnd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2008. — С. 15, 31.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Дорохова, Е.С. Организация инклюзивного образования в системе </w:t>
      </w:r>
      <w:proofErr w:type="gramStart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ДОД / Е.</w:t>
      </w:r>
      <w:proofErr w:type="gramEnd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С. Дорохова // Дополнительное образование. 2010. - №1 – С. 27 – 33.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Лебедева, О.Е. Дополнительное образование детей / О.Е. Лебедева. - М.: Книга по Требованию, 2016. - 256 </w:t>
      </w:r>
      <w:proofErr w:type="spellStart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proofErr w:type="spellEnd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Иванченко, В. Н. Инновации в образовании. Общее и дополнительное образование детей / В.Н. Иванченко. - М.: Феникс,2016. - 352 </w:t>
      </w:r>
      <w:proofErr w:type="spellStart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proofErr w:type="spellEnd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Карпенко, О.М. Высшее образование в странах мира / О.М. Карпенко, М.Д. </w:t>
      </w:r>
      <w:proofErr w:type="spellStart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Бершадская</w:t>
      </w:r>
      <w:proofErr w:type="spellEnd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- М.: Современный гуманитарный университет, 2013- 244 </w:t>
      </w:r>
      <w:proofErr w:type="spellStart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proofErr w:type="spellEnd"/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176A2" w:rsidRPr="00E176A2" w:rsidRDefault="00E176A2" w:rsidP="00E17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6A2">
        <w:rPr>
          <w:rFonts w:ascii="Times New Roman" w:eastAsia="Calibri" w:hAnsi="Times New Roman" w:cs="Times New Roman"/>
          <w:sz w:val="24"/>
          <w:szCs w:val="24"/>
          <w:lang w:eastAsia="en-US"/>
        </w:rPr>
        <w:t>8. Митчелл Д. Эффективные педагогические технологии специального и инклюзивного образования. РООИ «Перспектива», 2011.с.67.</w:t>
      </w:r>
    </w:p>
    <w:p w:rsidR="00E8068A" w:rsidRDefault="00E8068A"/>
    <w:sectPr w:rsidR="00E8068A" w:rsidSect="00AD16C8">
      <w:pgSz w:w="11906" w:h="16838"/>
      <w:pgMar w:top="567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6A2"/>
    <w:rsid w:val="00130D84"/>
    <w:rsid w:val="007D4C4E"/>
    <w:rsid w:val="00AD16C8"/>
    <w:rsid w:val="00E176A2"/>
    <w:rsid w:val="00E8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2023-01-06T08:50:00Z</dcterms:created>
  <dcterms:modified xsi:type="dcterms:W3CDTF">2023-01-06T09:08:00Z</dcterms:modified>
</cp:coreProperties>
</file>