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53" w:rsidRPr="00BC2853" w:rsidRDefault="00BC2853" w:rsidP="00BC28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>Ауэ-таяк</w:t>
      </w:r>
      <w:proofErr w:type="spellEnd"/>
    </w:p>
    <w:p w:rsidR="00BC2853" w:rsidRPr="00BC2853" w:rsidRDefault="00BC2853" w:rsidP="00B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Число участников: от 2 до 10-12 человек.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Место игры: большая площадка, двор, поляна.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Пособие для игры: две гладкие палки не более 80 см. в длину, 2-3 см. в диаметре.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Описание игры: участники игры делятся на пары.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Руководитель вызывает первую пару игроков и вручает им палки. Затем один из игроков, вызванных руководителем, отойдя на 3-4 м., бросает свою палку вперед и вверх, а следом за ним бросает свою палку второй игрок — ему следует попасть в палку, летящую в воздухе.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Можно установить и другой порядок бросков — по жребию.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Если играют две группы участников, то победившей считается та, у которой больше попаданий. </w:t>
      </w:r>
    </w:p>
    <w:p w:rsidR="00BC2853" w:rsidRPr="00BC2853" w:rsidRDefault="00BC2853" w:rsidP="00BC28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>Казан</w:t>
      </w:r>
    </w:p>
    <w:p w:rsidR="00BC2853" w:rsidRPr="00BC2853" w:rsidRDefault="00BC2853" w:rsidP="00BC28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27400" cy="2603500"/>
            <wp:effectExtent l="19050" t="0" r="6350" b="0"/>
            <wp:docPr id="1" name="Рисунок 1" descr="Казахские народные игры. Каз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захские народные игры. Каза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60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853" w:rsidRPr="00BC2853" w:rsidRDefault="00BC2853" w:rsidP="00B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Число участников: 3-10 человек.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Место игры: спортивная площадка или поляна, в зимнее время — на льду.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Пособие для игры: палки (по количеству участников) и деревянный шар, радиусом в 7-10 см. (можно —молотки от крокета и крокетный же шар).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Описание игры: очертив круг, играющие становятся на черту в равном один от другого расстоянии и выкапывают перед собой небольшие ямки, а также — одну ямку в центре круга (см. рис. № 1). Исключение составляет водящий, начинающий игру, который находится с шаром (на земле) за кругом.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Водящий палкой (или молотком) старается провести шар в центральную ямку, выбирая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него путь в любом месте между играющими. Те, в свою очередь, стараются своими палками отбить шар за круг.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Если бьющий по шару участник игры не сумел ударить по нему и занять свою ямку (для этого нужно поставить в нее одним концом палку), ее занимает (тем же способом) водящий. Проигравший игрок становится водящим и игра начинается сначала.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Если водящему удастся ввести шар в центральную ямку, все участники игры должны быстро поменяться местами. Во время перебежки водящий старается занять чью-нибудь ямку. Игру возобновляет участник, оставшийся без места (без ямки). </w:t>
      </w:r>
    </w:p>
    <w:p w:rsidR="00BC2853" w:rsidRPr="00BC2853" w:rsidRDefault="00BC2853" w:rsidP="00BC28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>Бурук-теппек</w:t>
      </w:r>
      <w:proofErr w:type="spellEnd"/>
    </w:p>
    <w:p w:rsidR="00BC2853" w:rsidRPr="00BC2853" w:rsidRDefault="00BC2853" w:rsidP="00BC28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27400" cy="2463800"/>
            <wp:effectExtent l="19050" t="0" r="6350" b="0"/>
            <wp:docPr id="2" name="Рисунок 2" descr="Казахские народные игры. Бурук-тепп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захские народные игры. Бурук-теппе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46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853" w:rsidRPr="00BC2853" w:rsidRDefault="00BC2853" w:rsidP="00B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Число участников: от 2 до 30 человек.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Место игры: лужайка, площадка, поле и т.д.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Описание игры: все участники игры становятся шеренгой (в один ряд) и по очереди бросают вперед малые мячи или камни (одинакового объема, веса). Бросивший ближе всех обязан собрать мячи (или камни) и раздать их остальным участникам.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Кто трижды бросит мяч (или камень) дальше всех, выбывает из игры и считается первым победителем. В таком же порядке устанавливают второго и третьего победителя и на этом заканчивают игру.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>Примечание 1: игра "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Бурук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теппек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" широко распространена среди казахской молодежи, особенно на пастбищах.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Примечание 2: дальность броска измеряется от его места (обозначенного чертой) до первого прикосновения мяча к земле или места падения камня. </w:t>
      </w:r>
    </w:p>
    <w:p w:rsidR="00BC2853" w:rsidRPr="00BC2853" w:rsidRDefault="00BC2853" w:rsidP="00BC28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>Айгулек</w:t>
      </w:r>
      <w:proofErr w:type="spellEnd"/>
    </w:p>
    <w:p w:rsidR="00BC2853" w:rsidRPr="00BC2853" w:rsidRDefault="00BC2853" w:rsidP="00BC28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327400" cy="1816100"/>
            <wp:effectExtent l="19050" t="0" r="6350" b="0"/>
            <wp:docPr id="3" name="Рисунок 3" descr="Казахские народные игры. Айгул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захские народные игры. Айгуле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853" w:rsidRPr="00BC2853" w:rsidRDefault="00BC2853" w:rsidP="00B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Число участников: от 10 до 20 человек.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Место игры: площадка, двор, лужайка.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Описание игры: участники игры делятся на две группы и встают, держась за руки, двумя шеренгами, одна против другой. Расстояние между шеренгами — 10-15 м. (см. рис. № 3).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Одна из групп,— назовем ее группой "А",— начинает игру, обращаясь к группе "Б" со словами: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>— "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Айгулек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айдын-кузедснгулек,темирчиден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дем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чигарузенгиден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майчигар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актеректен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 кок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терек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минда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 саган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ким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?"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Группа "Б" отвечает: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>— "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Айгулек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айдын-кузедонгулек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темирчиден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дем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чигарузенгиден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майчигар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актеректен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 кок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терек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минда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бызге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 (имя или фамилия)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?"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Или: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"А" —- "Цепи раскуйте!"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"Б" - "Кого?"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>"А" называет имя или фамилию участника игры из противоположной группы. Названный игрок бежит к противоположной группе с тем, чтобы прорваться сквозь ее шеренгу, расцепив руки тех или иных "противников". Если это ему удается, он берет одного из "противников" и с ним возвращается обратно, если нет — остается в группе "противников".</w:t>
      </w:r>
    </w:p>
    <w:p w:rsidR="00BC2853" w:rsidRPr="00BC2853" w:rsidRDefault="00BC2853" w:rsidP="00BC28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>Лак-устау</w:t>
      </w:r>
      <w:proofErr w:type="spellEnd"/>
    </w:p>
    <w:p w:rsidR="00BC2853" w:rsidRPr="00BC2853" w:rsidRDefault="00BC2853" w:rsidP="00BC28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327400" cy="2159000"/>
            <wp:effectExtent l="19050" t="0" r="6350" b="0"/>
            <wp:docPr id="4" name="Рисунок 4" descr="Казахские народные игры. Лак-уста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захские народные игры. Лак-устау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853" w:rsidRPr="00BC2853" w:rsidRDefault="00BC2853" w:rsidP="00B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Число участников: 3-5 человек.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Место игры: площадка, большой двор, сад, лес.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Описание игры: на территорию, выбранную для игры, выпускается козленок. Нужно его поймать. Игрок, поймавший козленка первым, должен его доставить на установленное руководителем место (см. р. № 4).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>Примечание: Эта игра составлена на основе казахской игры "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Токтыалу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>", в которой всадник старается поймать и взять с земли к себе в седло свободно пущенного козленка.</w:t>
      </w:r>
    </w:p>
    <w:p w:rsidR="00BC2853" w:rsidRPr="00BC2853" w:rsidRDefault="00BC2853" w:rsidP="00BC28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>Жигит-куалау</w:t>
      </w:r>
      <w:proofErr w:type="spellEnd"/>
    </w:p>
    <w:p w:rsidR="00BC2853" w:rsidRPr="00BC2853" w:rsidRDefault="00BC2853" w:rsidP="00B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Число участников: от 10 до 30 человек.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Место игры: спортивная площадка, двор, большая комната.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Описание игры: участники игры делятся на две группы. Обе группы встают на обозначенную на земле прямую линию. Затем в 15-20 метрах от этой линии отмечают на земле вторую — такую же, как и первая, линию, поставив на концах ее 2 флажка.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Руководитель (организатор), вызвав из каждой группы но игроку, дает одному из них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бельбеу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 (кушак или полотенце).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По условленному знаку, счету или свистку руководителя оба игрока бегут ко второй линии, отмеченной флажками, причем игрок с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бельбеу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осаляет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 другого до тех пор, пока тот не достигнет второй линии. Достигнув этой черты, первый игрок бросает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бельбеу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 на землю, а второй схватывает его и старается настигнуть (осалить) своего бывшего преследователя, убегающего обратно к первой линии. Если это ему удастся, он считается победителем, если нет — побежденным.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>После вызывают следующих двух игроков и игре, продолжается.</w:t>
      </w:r>
    </w:p>
    <w:p w:rsidR="00BC2853" w:rsidRPr="00BC2853" w:rsidRDefault="00BC2853" w:rsidP="00BC28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>Алармах</w:t>
      </w:r>
      <w:proofErr w:type="spellEnd"/>
    </w:p>
    <w:p w:rsidR="00BC2853" w:rsidRPr="00BC2853" w:rsidRDefault="00BC2853" w:rsidP="00BC28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327400" cy="2044700"/>
            <wp:effectExtent l="19050" t="0" r="6350" b="0"/>
            <wp:docPr id="5" name="Рисунок 5" descr="Казахские народные игры. Аларм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захские народные игры. Аларма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04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853" w:rsidRPr="00BC2853" w:rsidRDefault="00BC2853" w:rsidP="00B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Число участников: от 5 до 20 человек.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Место игры: большая комната, площадь или двор.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Описание игры: участники игры становятся в затылок, друг за другом, и затем каждый из них берет за пояс стоящего передним игрока. Водящий встает лицом к игроку, возглавляющему цепь, и по команде или счету руководителя забегает то с правой, то с левой стороны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цепи,стараясь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 поймать (осалить) последнего в цепи игрока (см. рис. № 5).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В случае успеха, он становится первым в цепи, а пойманный —- водящим и игра продолжается.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>Примечание: игра "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Аларман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помещенна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 в некоторых сборниках под названием "Волки и овцы".</w:t>
      </w:r>
    </w:p>
    <w:p w:rsidR="00BC2853" w:rsidRPr="00BC2853" w:rsidRDefault="00BC2853" w:rsidP="00BC28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>Чет-тастау</w:t>
      </w:r>
      <w:proofErr w:type="spellEnd"/>
    </w:p>
    <w:p w:rsidR="00BC2853" w:rsidRPr="00BC2853" w:rsidRDefault="00BC2853" w:rsidP="00BC28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27400" cy="2336800"/>
            <wp:effectExtent l="19050" t="0" r="6350" b="0"/>
            <wp:docPr id="6" name="Рисунок 6" descr="Казахские народные игры. Чет-таста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захские народные игры. Чет-тастау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853" w:rsidRPr="00BC2853" w:rsidRDefault="00BC2853" w:rsidP="00B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Число участников: от 10 до 30 человек.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Место игры: большая комната, площадка или двор.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Описание игры: разделившись на 2 группы, играющие становятся двумя шеренгами лицом друг к другу. (См. рис. № 6). Расстояние между шеренгами — от 5 до 10 метров. Руководитель вручает любому из играющих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орамал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 (полотенце). Тот идет к противоположной группе играющих, заходит за нее и кладет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орамал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 к ногам одного из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"противников", стараясь сделать это возможно незаметнее. После этого он бегом возвращается на свое место, а "противник", к ногам которого положен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орамал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, должен догнать его и осалить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орамалом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. Если "противник" "зевает",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то-есть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 не берет полотенца до тех пор, пока положивший его не возвратится на место, он идет в противоположную группу. Если ему удастся осалить того, то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орамал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 остается у него и осаленный переходит в его шеренгу.</w:t>
      </w:r>
    </w:p>
    <w:p w:rsidR="00BC2853" w:rsidRPr="00BC2853" w:rsidRDefault="00BC2853" w:rsidP="00BC28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>Тартыс</w:t>
      </w:r>
      <w:proofErr w:type="spellEnd"/>
    </w:p>
    <w:p w:rsidR="00BC2853" w:rsidRPr="00BC2853" w:rsidRDefault="00BC2853" w:rsidP="00BC28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27400" cy="2755900"/>
            <wp:effectExtent l="19050" t="0" r="6350" b="0"/>
            <wp:docPr id="7" name="Рисунок 7" descr="Казахские народные игры. Тарты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захские народные игры. Тартыс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75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853" w:rsidRPr="00BC2853" w:rsidRDefault="00BC2853" w:rsidP="00B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Место игры: площадка или лужайка.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Описание игры: два всадника выезжают навстречу друг другу и стягивают один другого с седла. При первом же прикосновении одного из участников какой-либо частью тела к земле, ему засчитывается поражение (см. рис. № 7).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>На и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гру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 дается 15-20 минут. Правила: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1. Не разрешается иметь бичи.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2. На оседланной лошади должно быть не менее трех подпруг.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3. Не разрешается иметь какие-либо украшения, могущие нанести повреждения участникам.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4. Не разрешается стаскивать противника за голову, шею, одежду ноги.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5. Игра начинается, приостанавливается, когда это необходимо, и кончается по свистку руководителя (судьи).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Примечание 1: при нарушении правил одним из участников руководитель останавливает игру (подав свисток) и делает предупреждение нарушившему правила участнику. При повторении нарушения правил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илигрубом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 поведении игроков судья прекращает игру и засчитывает игроку нарушившему правила, поражение.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>Примечание 2: в игре "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Тартыс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>" участвуют исключительно мужчины, не моложе 18 лет.</w:t>
      </w:r>
    </w:p>
    <w:p w:rsidR="00BC2853" w:rsidRPr="00BC2853" w:rsidRDefault="00BC2853" w:rsidP="00BC28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>Ат-устинен</w:t>
      </w:r>
      <w:proofErr w:type="spellEnd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>тартыс</w:t>
      </w:r>
      <w:proofErr w:type="spellEnd"/>
    </w:p>
    <w:p w:rsidR="00BC2853" w:rsidRPr="00BC2853" w:rsidRDefault="00BC2853" w:rsidP="00B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8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Число участников: 1 верховой и от 3 до 5 пеших мужчин.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Место игры: площадка размером не менее 30x20 м. (при условии незначительного количества играющих).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Описание игры: находясь на площадке, строго ограниченной размерами, всадник должен продержаться в течение определенного времени (15-20 минут) верхом на лошади, что ему удается с трудом, а иной раз и совсем не удается, так как остальные участники игры (пешие) в это время стараются снять его с лошади.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Правила: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Не разрешается: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1. Иметь на лошади украшения (бляхи, пряжки, кольца и т.п.) могущие причинить повреждения участникам.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2. Иметь бичи.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3. Наносить удары.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4. Иметь на лошади менее трех подпруг.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5. Стаскивать всадника за одежду, голову, волосы.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6. Садиться верхом на лошадь двум, трем и больше участникам игры.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>7. Продолжать игру после свистка судьи (руководителя). 8. Проводить игру "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Ат-устинен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тартыс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>" больше указанного времени, а также проводить ее дважды подряд с одними и теми же участниками.</w:t>
      </w:r>
    </w:p>
    <w:p w:rsidR="00BC2853" w:rsidRPr="00BC2853" w:rsidRDefault="00BC2853" w:rsidP="00BC28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>Джаяу-тартыс</w:t>
      </w:r>
      <w:proofErr w:type="spellEnd"/>
    </w:p>
    <w:p w:rsidR="00BC2853" w:rsidRPr="00BC2853" w:rsidRDefault="00BC2853" w:rsidP="00BC28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27400" cy="1917700"/>
            <wp:effectExtent l="19050" t="0" r="6350" b="0"/>
            <wp:docPr id="8" name="Рисунок 8" descr="Казахские народные игры. Джаяу-тарты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захские народные игры. Джаяу-тартыс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853" w:rsidRPr="00BC2853" w:rsidRDefault="00BC2853" w:rsidP="00B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Число участников: от двух и более.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Место игры: небольшая, ровная площадка.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Пособие для игры: длинный ремень или веревка (7-8 м.) с завязанными вместе концами. Описание игры: встав на четвереньки, головами в противоположные стороны (см. рис. № 8), "противники" одевают ремень (веревку) так, чтобы он проходил через шею и подмышки (под руки). По свистку или команде руководителя каждый из игроков устремляется вперед с тем, чтобы утянуть "противника" в свою сторону на определенное заранее расстояние.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Примечание 1: после первого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перетягивания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 можно произвести перемену местами.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Примечание 2: победителем считается игрок, дважды перетянувший "противника", если оба игрока одерживают по одной победе,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перетягивание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 устраивается еще один раз — третий и победителем считается тот, кто одержит победу в этот последний, решительный раз.</w:t>
      </w:r>
    </w:p>
    <w:p w:rsidR="00BC2853" w:rsidRPr="00BC2853" w:rsidRDefault="00BC2853" w:rsidP="00BC28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>Ксы-котеру</w:t>
      </w:r>
      <w:proofErr w:type="spellEnd"/>
    </w:p>
    <w:p w:rsidR="00BC2853" w:rsidRPr="00BC2853" w:rsidRDefault="00BC2853" w:rsidP="00BC28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27400" cy="2514600"/>
            <wp:effectExtent l="19050" t="0" r="6350" b="0"/>
            <wp:docPr id="9" name="Рисунок 9" descr="Казахские народные игры. Ксы-коте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захские народные игры. Ксы-котеру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853" w:rsidRPr="00BC2853" w:rsidRDefault="00BC2853" w:rsidP="00B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Участвуют мужчины не моложе 18 лет.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>Описание игры: игра проводится на разостланном ковре, войлоке (кошме) или брезенте. Один из участников ложится на спину, вытянув ноги вместе, а руки положив за голову или держа их прямо, прижатыми к туловищу. Второй участник садится, согнув колени и подведя руки под ноги лежащего на полу, как указано на рис. № 9, а затем старается поднять его на ноги (подымаемый участник игры должен держать тело в напряжении).</w:t>
      </w:r>
    </w:p>
    <w:p w:rsidR="00BC2853" w:rsidRPr="00BC2853" w:rsidRDefault="00BC2853" w:rsidP="00BC28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>Ксы-котеру</w:t>
      </w:r>
      <w:proofErr w:type="spellEnd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(второй вариант)</w:t>
      </w:r>
    </w:p>
    <w:p w:rsidR="00BC2853" w:rsidRPr="00BC2853" w:rsidRDefault="00BC2853" w:rsidP="00BC28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27400" cy="3060700"/>
            <wp:effectExtent l="19050" t="0" r="6350" b="0"/>
            <wp:docPr id="10" name="Рисунок 10" descr="Казахские народные игры. Ксы-коте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захские народные игры. Ксы-котеру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306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853" w:rsidRPr="00BC2853" w:rsidRDefault="00BC2853" w:rsidP="00B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8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Возраст участников — с 18 лет.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>Описание игры: проводится так же, как и предыдущая, с той разницей, что один из участников садится на пол "по-турецки", держа руки у своего пояса, а другой берет его подмышки, пропуская правую свою руку под левую руку сидящего и левую руку под правую руку того. При таком положении нужно поднять "противника" к себе на спину так, чтобы он был обращен лицом в противоположную сторону (см. рис. № 10).</w:t>
      </w:r>
    </w:p>
    <w:p w:rsidR="00BC2853" w:rsidRPr="00BC2853" w:rsidRDefault="00BC2853" w:rsidP="00BC28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>Кындык-сандык</w:t>
      </w:r>
      <w:proofErr w:type="spellEnd"/>
    </w:p>
    <w:p w:rsidR="00BC2853" w:rsidRPr="00BC2853" w:rsidRDefault="00BC2853" w:rsidP="00BC28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27400" cy="2590800"/>
            <wp:effectExtent l="19050" t="0" r="6350" b="0"/>
            <wp:docPr id="11" name="Рисунок 11" descr="Казахские народные игры. Кындык-санды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захские народные игры. Кындык-сандык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853" w:rsidRPr="00BC2853" w:rsidRDefault="00BC2853" w:rsidP="00B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Описание игры: участвующие в игре разбиваются на пары. Встав спиной друг к другу, два участника игры отводят руки назад за корпус и сцепляются в локтевых суставах (см. рис. №11). После этого они стараются перетянуть друг друга, каждый наклоняя корпус вперед с тем, чтобы поднять "противника" к себе на спину и продержать его в таком положении на протяжении заранее обусловленного времени.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Затем на победителя выходит другой участник игры и так далее (до тех пор пока не выявится победивший , всех остальных или оставшийся победителем в последней схватке).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>Игры на открытой местности</w:t>
      </w:r>
    </w:p>
    <w:p w:rsidR="00BC2853" w:rsidRPr="00BC2853" w:rsidRDefault="00BC2853" w:rsidP="00BC28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>Кара-сиир</w:t>
      </w:r>
      <w:proofErr w:type="spellEnd"/>
    </w:p>
    <w:p w:rsidR="00BC2853" w:rsidRPr="00BC2853" w:rsidRDefault="00BC2853" w:rsidP="00BC28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327400" cy="3086100"/>
            <wp:effectExtent l="19050" t="0" r="6350" b="0"/>
            <wp:docPr id="12" name="Рисунок 12" descr="Казахские народные игры. Кара-си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захские народные игры. Кара-сиир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853" w:rsidRPr="00BC2853" w:rsidRDefault="00BC2853" w:rsidP="00B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Число участников: от 10 до 30-40 человек.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Описание игры: намечается центральное место, откуда и начинается игра. Один из участников ее &gt;убегает и скрывается невдалеке, положив близ себя шапку или какой-нибудь другой предмет, который обязан защищать (не давать другим игрокам брать его).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После этого остальные участники игры рассыпаются в разных направлениях для поисков скрывшегося. Нашедший его должен взять шапку (или другой предмет, положенный укрывшимся на землю) и доставить к центральному месту игры — к руководителю.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>После этого игра начинается сначала (см. рис. № 12)</w:t>
      </w:r>
    </w:p>
    <w:p w:rsidR="00BC2853" w:rsidRPr="00BC2853" w:rsidRDefault="00BC2853" w:rsidP="00BC28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>Аксуек</w:t>
      </w:r>
      <w:proofErr w:type="spellEnd"/>
    </w:p>
    <w:p w:rsidR="00BC2853" w:rsidRPr="00BC2853" w:rsidRDefault="00BC2853" w:rsidP="00BC28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27400" cy="2336800"/>
            <wp:effectExtent l="19050" t="0" r="6350" b="0"/>
            <wp:docPr id="13" name="Рисунок 13" descr="Казахские народные игры. Аксу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захские народные игры. Аксуек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853" w:rsidRPr="00BC2853" w:rsidRDefault="00BC2853" w:rsidP="00B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Число участников: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oт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 5 до 50 человек.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Место игры: кустарники, лужайка или поляна, заросшая высокой травой, сад.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Время игры: лунная, светлая ночь.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Пособие для игры: большая (15-20 см.) кость или такой же длины палочка, окрашенная в белый цвет.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Описание игры: один из участников игры (по жребию) берет кость (или палочку) и бросает ее в любую сторону (см. рис. № 13). Остальные бегут по направлению, в котором брошена кость (палочка), и разыскивают ее.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Нужно отыскать брошенный предмет и взять его так, чтобы другие участники игры, по возможности, не заметили этого, а затем доставить его туда, откуда он был брошен. Именно — незаметно. В противном случае его могут отобрать другие участники игры. В последнем случае участник игры, отобравший кость (палочку) у нашедшего ее товарища, в свою очередь так же стремится доставить ее к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центральнму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 месту, чтобы закрепив за собой победу.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>После того, как кость (палочка) доставлена на место, игра начинается с начала.</w:t>
      </w:r>
    </w:p>
    <w:p w:rsidR="00BC2853" w:rsidRPr="00BC2853" w:rsidRDefault="00BC2853" w:rsidP="00BC28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>Аксуек</w:t>
      </w:r>
      <w:proofErr w:type="spellEnd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(второй вариант)</w:t>
      </w:r>
    </w:p>
    <w:p w:rsidR="00BC2853" w:rsidRPr="00BC2853" w:rsidRDefault="00BC2853" w:rsidP="00B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853">
        <w:rPr>
          <w:rFonts w:ascii="Times New Roman" w:eastAsia="Times New Roman" w:hAnsi="Times New Roman" w:cs="Times New Roman"/>
          <w:sz w:val="24"/>
          <w:szCs w:val="24"/>
        </w:rPr>
        <w:t>Начальный бросок делается так же, как и в первом варианте, во на месте, где один из участников игры находит кость (палочку), он объявляет: "Нашел!" После этого на место, где найдена кость (палочка), собираются все участники игры и нашедший начинает игру сначала, бросая кость (палочку) в любую, по своему усмотрению, сторону.</w:t>
      </w:r>
    </w:p>
    <w:p w:rsidR="00BC2853" w:rsidRPr="00BC2853" w:rsidRDefault="00BC2853" w:rsidP="00BC28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>Таяк-оина</w:t>
      </w:r>
      <w:proofErr w:type="spellEnd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(</w:t>
      </w:r>
      <w:proofErr w:type="spellStart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>Таяк-джугурту</w:t>
      </w:r>
      <w:proofErr w:type="spellEnd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>)</w:t>
      </w:r>
    </w:p>
    <w:p w:rsidR="00BC2853" w:rsidRPr="00BC2853" w:rsidRDefault="00BC2853" w:rsidP="00BC28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27400" cy="1549400"/>
            <wp:effectExtent l="19050" t="0" r="6350" b="0"/>
            <wp:docPr id="14" name="Рисунок 14" descr="Казахские народные игры. Таяк-оина (Таяк-джугурту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захские народные игры. Таяк-оина (Таяк-джугурту)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853" w:rsidRPr="00BC2853" w:rsidRDefault="00BC2853" w:rsidP="00B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Число участников: от 5 до 15 человек.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Пособие для игры: копье или длинное удилище. Описание игры: играющие по очереди берут копье и бросают его в рыхлый снег так, чтобы оно прошло некоторое расстояние в снегу. В том месте, где оно выйдет из снега, делается отметка.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Когда все участники сделают по броску, определяют самый дальний бросок, засчитывая выигрыш тому, кто этот бросок сделал(см. рис. № 14)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>Примечание: эту игру можно проводить и в летнее время — на пруду, на озере или на других водоемах, где вода находятся без движения; метать копье следует при этом так, чтобы оно проходило некоторое расстояние скрытым в воде. Выигравшим считается также тот, кто сделает самый дальний бросок.</w:t>
      </w:r>
    </w:p>
    <w:p w:rsidR="00BC2853" w:rsidRPr="00BC2853" w:rsidRDefault="00BC2853" w:rsidP="00BC28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>Аккала</w:t>
      </w:r>
      <w:proofErr w:type="spellEnd"/>
    </w:p>
    <w:p w:rsidR="00BC2853" w:rsidRPr="00BC2853" w:rsidRDefault="00BC2853" w:rsidP="00BC28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327400" cy="3111500"/>
            <wp:effectExtent l="19050" t="0" r="6350" b="0"/>
            <wp:docPr id="15" name="Рисунок 15" descr="Казахские народные игры. Акк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захские народные игры. Аккала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311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853" w:rsidRPr="00BC2853" w:rsidRDefault="00BC2853" w:rsidP="00B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Число участников: до 30 человек.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Место игры: двор, площадка со снегом.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>Описание игры: все участники игры делятся на несколько равных по численности групп (можно иначе — каждый участник играет отдельно). По заданию руководителя, играющие делают из снега макет города — Небольшая модель города, воспроизведение ого в уменьшенном виде, с его улицами, домами одноэтажными и многоэтажными и т.п., стремясь сделать его возможно быстрее. Затем все участники игры, во главе с руководителем, определяют, кто скорее и лучше других выполнил задание (см. рис. №15).</w:t>
      </w:r>
    </w:p>
    <w:p w:rsidR="00BC2853" w:rsidRPr="00BC2853" w:rsidRDefault="00BC2853" w:rsidP="00BC28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>Соккуртеке</w:t>
      </w:r>
      <w:proofErr w:type="spellEnd"/>
    </w:p>
    <w:p w:rsidR="00BC2853" w:rsidRPr="00BC2853" w:rsidRDefault="00BC2853" w:rsidP="00BC28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27400" cy="2540000"/>
            <wp:effectExtent l="19050" t="0" r="6350" b="0"/>
            <wp:docPr id="16" name="Рисунок 16" descr="Казахские народные игры. Соккурте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захские народные игры. Соккуртеке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853" w:rsidRPr="00BC2853" w:rsidRDefault="00BC2853" w:rsidP="00B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Число играющих от 10 до 40 человек.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Описание игры: играющие образуют круг и стоят, обратившись лицами в его середину. Три-четыре человека находятся в кругу, причем одному них завязывают глаза платком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или косынкой. Находящиеся в кругу игроки прикасаются поочередно к игроку с завязанными глазами, подходя к нему с разных сторон, а тот должен угадать, кто его коснулся, назвав фамилию или имя. Опознанному завязывают глаза и игра продолжается.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Если игрок с завязанными глазами ловит одного из участников игры, находящихся в кругу то не отгадывая, кого поймал, он снимает с себя повязку и связывает глаза пойманному.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>Примечание: не завязывать глаза одним и тем же платком (косынкой), а иметь для игры несколько платков или косынок.</w:t>
      </w:r>
    </w:p>
    <w:p w:rsidR="00BC2853" w:rsidRPr="00BC2853" w:rsidRDefault="00BC2853" w:rsidP="00BC28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>Ешке</w:t>
      </w:r>
      <w:proofErr w:type="spellEnd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, </w:t>
      </w:r>
      <w:proofErr w:type="spellStart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>чоп</w:t>
      </w:r>
      <w:proofErr w:type="spellEnd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, </w:t>
      </w:r>
      <w:proofErr w:type="spellStart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>каскыр</w:t>
      </w:r>
      <w:proofErr w:type="spellEnd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(Задача—шутка)</w:t>
      </w:r>
    </w:p>
    <w:p w:rsidR="00BC2853" w:rsidRPr="00BC2853" w:rsidRDefault="00BC2853" w:rsidP="00B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Вопрос: как нужно поступить, чтобы перевезти через реку на другой берег козла, сено и волка, при условии, что в лодку можно взять только козла, только сено или только волка, так как иначе она затонет. И с другой стороны — ни на этом, ни на том берегу нельзя оставить волка с козлом, так как он его съест, или козла с сеном.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>Ответ: Нужно перевезти козла, а затем сено; потом взять с собой козла обратно, оставить его на берегу и перевезти волка, наконец, вернуться за козлом.</w:t>
      </w:r>
    </w:p>
    <w:p w:rsidR="00BC2853" w:rsidRPr="00BC2853" w:rsidRDefault="00BC2853" w:rsidP="00BC28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>Джар-джааау</w:t>
      </w:r>
      <w:proofErr w:type="spellEnd"/>
    </w:p>
    <w:p w:rsidR="00BC2853" w:rsidRPr="00BC2853" w:rsidRDefault="00BC2853" w:rsidP="00BC28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27400" cy="2425700"/>
            <wp:effectExtent l="19050" t="0" r="6350" b="0"/>
            <wp:docPr id="17" name="Рисунок 17" descr="Казахские народные игры. Джар-джааа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захские народные игры. Джар-джааау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42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853" w:rsidRPr="00BC2853" w:rsidRDefault="00BC2853" w:rsidP="00B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853">
        <w:rPr>
          <w:rFonts w:ascii="Times New Roman" w:eastAsia="Times New Roman" w:hAnsi="Times New Roman" w:cs="Times New Roman"/>
          <w:sz w:val="24"/>
          <w:szCs w:val="24"/>
        </w:rPr>
        <w:t>Нужно стать у стены так, чтобы касаться пола только обеими кистями и ступнями ног, затем, перегибаясь всем корпусом вверху и назад — к стене, коснуться ее носом. (см. рис. № 17).</w:t>
      </w:r>
    </w:p>
    <w:p w:rsidR="00BC2853" w:rsidRPr="00BC2853" w:rsidRDefault="00BC2853" w:rsidP="00BC28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>Иыршим</w:t>
      </w:r>
      <w:proofErr w:type="spellEnd"/>
    </w:p>
    <w:p w:rsidR="00BC2853" w:rsidRPr="00BC2853" w:rsidRDefault="00BC2853" w:rsidP="00B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Число участников: до 20 человек.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Пособие для игры: чистая пробка, разрезанная на несколько пластинок.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>Описание игры: играющие становятся или садятся кружком, все, кроме одного, которого просят удалиться. После этого любому из участников в игре дается пластинка (пробковая) и он кладет ее в рот. Удаленного игрока приглашают возвратиться в круг. Все стоящие (сидящие) кружком участники игры произносят: "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мыршим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мыршим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мыршим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" и т.д. В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lastRenderedPageBreak/>
        <w:t>это время находящийся в кругу игрок должен узнать, у кого находится пластинка, для чего ему предоставляется право подходить к каждому участнику и прислушиваться, как он произносит слова. Угадав, он занимает место товарища, державшего во рту пластинку.</w:t>
      </w:r>
    </w:p>
    <w:p w:rsidR="00BC2853" w:rsidRPr="00BC2853" w:rsidRDefault="00BC2853" w:rsidP="00BC28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>Корше</w:t>
      </w:r>
      <w:proofErr w:type="spellEnd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(сосед)</w:t>
      </w:r>
    </w:p>
    <w:p w:rsidR="00BC2853" w:rsidRPr="00BC2853" w:rsidRDefault="00BC2853" w:rsidP="00B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Число участников: нечетное.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Описание игры: играющие делятся по парам и расходятся по комнате. Оставшийся без пары игрок подходит к любой из пары и задает вопрос: довольны ли вы своим соседом? Если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cпрошенный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 отвечает "недоволен", спрашивающий занимает его место. Если спрошенный отвечает "доволен", ему предлагают что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нибудь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 выполнить — песню, танец и т. п.</w:t>
      </w:r>
    </w:p>
    <w:p w:rsidR="00BC2853" w:rsidRPr="00BC2853" w:rsidRDefault="00BC2853" w:rsidP="00BC28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>Сокуртеке</w:t>
      </w:r>
      <w:proofErr w:type="spellEnd"/>
    </w:p>
    <w:p w:rsidR="00BC2853" w:rsidRPr="00BC2853" w:rsidRDefault="00BC2853" w:rsidP="00B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Описание игры: из числа играющих одному завязывают глаза и предлагают ему пройти вперед определенное количество шагов, повернуться кругом и возвратиться на прежнее место.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>Примечание: можно осложнять игру, давая указание пройти определенное количество шагов не только вперед, но и затем вправо или влево.</w:t>
      </w:r>
    </w:p>
    <w:p w:rsidR="00BC2853" w:rsidRPr="00BC2853" w:rsidRDefault="00BC2853" w:rsidP="00BC28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>Чит-тастау</w:t>
      </w:r>
      <w:proofErr w:type="spellEnd"/>
    </w:p>
    <w:p w:rsidR="00BC2853" w:rsidRPr="00BC2853" w:rsidRDefault="00BC2853" w:rsidP="00BC28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27400" cy="1752600"/>
            <wp:effectExtent l="19050" t="0" r="6350" b="0"/>
            <wp:docPr id="18" name="Рисунок 18" descr="Казахские народные игры. Сокурте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захские народные игры. Сокуртеке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853" w:rsidRPr="00BC2853" w:rsidRDefault="00BC2853" w:rsidP="00B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Число участников: до 30 человек.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Описание игры: участники делятся на две группы, обе группы становятся двумя шеренгами, одна против другой (см. рис. № 19). Затем любой из участников игры бросает одному из игроков, стоящих в противоположной шеренге, платок, полотенце или кушак и предлагает ему что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нибудь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 сыграть на музыкальном инструменте, спеть, сплясать Выполнивший задание игрок бросает платок другому опять же в противоположную шеренгу и, в свою очередь, предлагает тому что-нибудь исполнить. И так далее.</w:t>
      </w:r>
    </w:p>
    <w:p w:rsidR="00BC2853" w:rsidRPr="00BC2853" w:rsidRDefault="00BC2853" w:rsidP="00BC28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>Чит-тастау</w:t>
      </w:r>
      <w:proofErr w:type="spellEnd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(второй вариант)</w:t>
      </w:r>
    </w:p>
    <w:p w:rsidR="00BC2853" w:rsidRPr="00BC2853" w:rsidRDefault="00BC2853" w:rsidP="00B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Содержание игры то же, только участники ее сидят кружком с согнутыми "по-турецки" (под себя) ногами, в центре находится игрок, который и бросает полотенце то одному, то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lastRenderedPageBreak/>
        <w:t>другому из участников игры, сидящих кругом, от себя или с общего согласия давая им разные задания.</w:t>
      </w:r>
    </w:p>
    <w:p w:rsidR="00BC2853" w:rsidRPr="00BC2853" w:rsidRDefault="00BC2853" w:rsidP="00BC28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27400" cy="2159000"/>
            <wp:effectExtent l="19050" t="0" r="6350" b="0"/>
            <wp:docPr id="19" name="Рисунок 19" descr="Казахские народные игры. Чит-таста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захские народные игры. Чит-тастау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853" w:rsidRPr="00BC2853" w:rsidRDefault="00BC2853" w:rsidP="00BC28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27400" cy="3149600"/>
            <wp:effectExtent l="19050" t="0" r="6350" b="0"/>
            <wp:docPr id="20" name="Рисунок 20" descr="Казахские народные игры. Чит-таста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захские народные игры. Чит-тастау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314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853" w:rsidRPr="00BC2853" w:rsidRDefault="00BC2853" w:rsidP="00BC28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>Балтам</w:t>
      </w:r>
      <w:proofErr w:type="spellEnd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тап</w:t>
      </w:r>
    </w:p>
    <w:p w:rsidR="00BC2853" w:rsidRPr="00BC2853" w:rsidRDefault="00BC2853" w:rsidP="00B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Число участников до 20-30 человек.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Описание игры: играющие, исключая водящего, образуют круг с тем, чтобы между ними не было просвета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тоесть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 становятся плечом к плечу. Держа руки за спиной, они передают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друг-другу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 какой-нибудь небольшой предмет — мяч, коробку, спички и т.п.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>Водящий, находясь в кругу, должен угадать, у кого находится передаваемый предмет. Отыскав, становится между игроками, образующими круг, а в круг идет другой игрок.</w:t>
      </w:r>
    </w:p>
    <w:p w:rsidR="00BC2853" w:rsidRPr="00BC2853" w:rsidRDefault="00BC2853" w:rsidP="00BC28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>Джигит-куу</w:t>
      </w:r>
      <w:proofErr w:type="spellEnd"/>
    </w:p>
    <w:p w:rsidR="00BC2853" w:rsidRPr="00BC2853" w:rsidRDefault="00BC2853" w:rsidP="00BC28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327400" cy="2159000"/>
            <wp:effectExtent l="19050" t="0" r="6350" b="0"/>
            <wp:docPr id="21" name="Рисунок 21" descr="Казахские народные игры. Джигит-ку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захские народные игры. Джигит-куу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853" w:rsidRPr="00BC2853" w:rsidRDefault="00BC2853" w:rsidP="00B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Число участников: до 50 человек.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Место игры: ровная, большая площадка, поле, поляна.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Описание игры: все участники игры делятся на две группы. На земле обозначается стартовая линия и затем — другая, параллельно первой на расстоянии не более километра, где устанавливается флаг на длинном древке (см. рис. №21).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Руководитель вызывает двух игроков — по одному из каждой группы и вручает кому-нибудь из них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бельбеу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 (жгут). Вызванные руководителем всадники встают на стартовую линию и по команде или свистку руководителя устремляются вперед к флагу. Игрок, имеющий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бельбеу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, старается осалить своего противника и, одновременно, быстро покрыть расстояние до флага, где бросает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бельбеу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 на линию черты и спешит обратно к своей группе. "Противник" поднимает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бельбеу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 с земли и старается догнать всадника, спешащего обратно, чтобы осалить (ударить) его. Если ему это удастся, он считается победителем, если нет — побежденным.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Таким образом руководитель вызывает одну, другую, третью пару всадников, вручая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бельбеу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 каждый раз игроку из той группы, участник которой вышел победителем в предыдущем соревновании.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Группой победительницей считается группа, насчитывающая в своем составе большее количество победителей.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Правила: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1. Поднимать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бельбеу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 у флага разрешается не слезая с лошади.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2. Нельзя наносить удары по голове и лицу.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3. Нельзя держать противника за одежду.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4. Задерживать лошадь противника не разрешается.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5. Лошадь должна быть оседлана прочно и без каких бы то ни было украшений, могущих причинить участникам игры повреждения.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6. Иметь участникам бичи (камчи) не разрешается.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7. Игра должна проходить в костюмах, не стесняющих движения.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8. В халатах разрешается только выезд на стартовую линию, после того они снимаются.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>Примечание: в игре могут принимать участие и мужчины и женщины, в возрасте не ниже 18 лет.</w:t>
      </w:r>
    </w:p>
    <w:p w:rsidR="00BC2853" w:rsidRPr="00BC2853" w:rsidRDefault="00BC2853" w:rsidP="00BC28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327400" cy="2679700"/>
            <wp:effectExtent l="19050" t="0" r="6350" b="0"/>
            <wp:docPr id="22" name="Рисунок 22" descr="Казахские народные игр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захские народные игры.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853" w:rsidRPr="00BC2853" w:rsidRDefault="00BC2853" w:rsidP="00BC28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>Аударыспак</w:t>
      </w:r>
      <w:proofErr w:type="spellEnd"/>
    </w:p>
    <w:p w:rsidR="00BC2853" w:rsidRPr="00BC2853" w:rsidRDefault="00BC2853" w:rsidP="00BC28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27400" cy="2552700"/>
            <wp:effectExtent l="19050" t="0" r="6350" b="0"/>
            <wp:docPr id="23" name="Рисунок 23" descr="Казахские народные игры. Аударысп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захские народные игры. Аударыспак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853" w:rsidRPr="00BC2853" w:rsidRDefault="00BC2853" w:rsidP="00B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Место игры поле, площадь.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Описание игры: обозначить стартовую черту и параллельно ей черту финиша, расстояние между этими линиями не должно превышать 500 метров.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Участники игры выезжают на стартовую черту и по команде или свистку руководителя устремляются вперед причем каждый игрок старается увести за собой к правому концу черты финиша своего соседа слева, а тот — увести "противника" влево (см, рис. № 23). Выполнившие задание считаются победителями.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Затем можно продолжать игру для того, чтобы выявить „победителей из победителей", каждый раз продолжая игру без побежденных.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Правила: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1. В игре участвуют или только мужчины, или только женщины, в том и в другом случае — не моложе 18 лет.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2. Разрешается увлекать за собой "противника" только вперед и в свою сторону.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lastRenderedPageBreak/>
        <w:t>3. Не разрешается брать "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протнвника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" за одежду или наносить ему удары.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4. Нельзя иметь во время игры бичи.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>5. Нельзя также заезжать вперед своего противника и тем самым мешать ему свободно двигаться вперед. 6. Лошадь должна быть оседлана так, чтобы имела не менее трех ремней (подпруг), совсем не допускаются на лошади украшения: кольца, пряжки и так далее.</w:t>
      </w:r>
    </w:p>
    <w:p w:rsidR="00BC2853" w:rsidRPr="00BC2853" w:rsidRDefault="00BC2853" w:rsidP="00BC28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>Муше</w:t>
      </w:r>
      <w:proofErr w:type="spellEnd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>алып</w:t>
      </w:r>
      <w:proofErr w:type="spellEnd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кашу</w:t>
      </w:r>
    </w:p>
    <w:p w:rsidR="00BC2853" w:rsidRPr="00BC2853" w:rsidRDefault="00BC2853" w:rsidP="00BC28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27400" cy="2324100"/>
            <wp:effectExtent l="19050" t="0" r="6350" b="0"/>
            <wp:docPr id="24" name="Рисунок 24" descr="Казахские народные игры. Муше алып каш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азахские народные игры. Муше алып кашу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853" w:rsidRPr="00BC2853" w:rsidRDefault="00BC2853" w:rsidP="00B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Число участников: от 10 до 50 человек, в возрасте не ниже 18 лет.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Место игры: умеренно-пересеченная местность.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Пособия для игры: прочный платок с завязанными в нем одной или несколькими малыми вещами (после игры вручаются победителю).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Описание игры: одному из участников игры (по жребию) вручается платок с завязанным в него призом. Затем всадники встают на стартовую линию и по команде или по свистку руководителя срываются с места. Игрок с платком стремится как можно быстрее достигнуть финиша (заранее намеченного пункта), а каждый из остальных игроков старается взять у него узел (платок) и также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притти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 к указанному пункту. Кто первым прискачет с узлом (платком) к финишу, тот и считается победителем.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Правила: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1. Расстояние от старта до финиша не должно превышать 5 километров.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2. Игра продолжается не более двух часов.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3. Повторять игру с одной и той же группой участников не разрешается.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4. Одежда участников должна быть свободной и отвечать гигиеническим требованиям (лучше всего иметь спортивные костюмы).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5. Иметь бичи участникам игры не разрешается.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6. Седло должно быть без украшений (кольца, пряжки и т.п.) могущих причинить повреждения участникам.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7. Если игра устраивается зимой, лошади обязательно должны быть подкованными.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8. Седлать лошадь необходимо так, чтобы она имела не менее трех подпруг (ремней).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9. Не разрешается задерживать лошадь "противника" за поводья и т.п.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10. Во время игры нельзя разговаривать и кричать.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11. Во время прохождения дистанции руководителем выделяется помощник для наблюдения за исполнением правил игры.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12. Привязывать узел (платок) к себе или лошади не разрешается.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>13. Лица, нарушившие хотя одно из правил, из игры выводятся. 14. Помощник руководителя имеет право приостановить игру и начать ее снова с того места, где она была приостановлена.</w:t>
      </w:r>
    </w:p>
    <w:p w:rsidR="00BC2853" w:rsidRPr="00BC2853" w:rsidRDefault="00BC2853" w:rsidP="00BC28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>Аударыс</w:t>
      </w:r>
      <w:proofErr w:type="spellEnd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(второй вариант)</w:t>
      </w:r>
    </w:p>
    <w:p w:rsidR="00BC2853" w:rsidRPr="00BC2853" w:rsidRDefault="00BC2853" w:rsidP="00B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Два всадника (не моложе 18 лет) выезжают навстречу один: другому и стараются перетащить друг друга к себе в седло с тем, чтобы уложить "противника" поперёк седла.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Правила: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1. Не разрешается стаскивать всадника за одежду, голову, ноги, а также иметь бичи.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2. Игра начинается, временно приостанавливается и прекращается по свистку руководителя.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Оседловка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 должна быть прочной, лошадь должна иметь не менее трех ремней (подпруг).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4. Одежда рекомендуется спортивная.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5. Схватка продолжается 30 минут, после 15 минут — пяти минутный перерыв.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>Примечание: игру "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Аударыс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>" можно проводить командами с учетом количества поражений и побед отдельных участников той или иной команды — участники игры участвуют в схватках попарно, в порядке очередности.</w:t>
      </w:r>
    </w:p>
    <w:p w:rsidR="00BC2853" w:rsidRPr="00BC2853" w:rsidRDefault="00BC2853" w:rsidP="00BC28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>Aт</w:t>
      </w:r>
      <w:proofErr w:type="spellEnd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>омрауластру</w:t>
      </w:r>
      <w:proofErr w:type="spellEnd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(Со смелой лошадью)</w:t>
      </w:r>
    </w:p>
    <w:p w:rsidR="00BC2853" w:rsidRPr="00BC2853" w:rsidRDefault="00BC2853" w:rsidP="00BC28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27400" cy="2120900"/>
            <wp:effectExtent l="19050" t="0" r="6350" b="0"/>
            <wp:docPr id="25" name="Рисунок 25" descr="Казахские народные игры. Aт омрауласт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захские народные игры. Aт омрауластру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12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853" w:rsidRPr="00BC2853" w:rsidRDefault="00BC2853" w:rsidP="00B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Число участников: от 5 до 15 человек.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Место игры: площадка, поляна.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Описание игры: участники игры верхами на лошадях выезжают на площадку, размер которой определяется в зависимости от числа участников.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Цель игры: каждый всадник стремится вытеснить "противников" за пределы площадки, обозначенные чертой (см. рис. № 25)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Игра кончается, когда в пределах площадки остается один всадник.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Правила: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1. Иметь бичи или прутья не разрешается.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2. Нельзя стаскивать противника с лошади.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3. Брать лошадь противника за повод нельзя.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4. Нельзя наносить удары.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5. Если лошадь того или другого участника перешла границу площадки (перешагнула за черту) двумя ногами, он считается выбывшим.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6. Игра начинается и кончается по свистку руководителя.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>7. Участник, нарушивший одно из правил, из игры выбывает. 8. Возраст участников игры — не ниже 18 лет.</w:t>
      </w:r>
    </w:p>
    <w:p w:rsidR="00BC2853" w:rsidRPr="00BC2853" w:rsidRDefault="00BC2853" w:rsidP="00BC28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>Аркан-чалу</w:t>
      </w:r>
      <w:proofErr w:type="spellEnd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(</w:t>
      </w:r>
      <w:proofErr w:type="spellStart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>дузактау</w:t>
      </w:r>
      <w:proofErr w:type="spellEnd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>)</w:t>
      </w:r>
    </w:p>
    <w:p w:rsidR="00BC2853" w:rsidRPr="00BC2853" w:rsidRDefault="00BC2853" w:rsidP="00BC28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27400" cy="3670300"/>
            <wp:effectExtent l="19050" t="0" r="6350" b="0"/>
            <wp:docPr id="26" name="Рисунок 26" descr="Казахские народные игры. Аркан-чал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Казахские народные игры. Аркан-чалу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367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853" w:rsidRPr="00BC2853" w:rsidRDefault="00BC2853" w:rsidP="00B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Бичевку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 или тонкую веревку, соединив ее концы, нужно продеть в рубашку участника игры, как указано на рис. № 26, с тем, чтобы образовалась петля; концы веревки держит другой участник игры. Нужно, не снимая, рубашки и не перерезая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бичевки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 (веревки), освободиться от нее.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>Примечание: "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Аркан-чалу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>" можно провести с группой игроков, причем игра начинается по команде или свистку руководителя и заключается в соревновании ее участников на скорейшее освобождение от веревки.</w:t>
      </w:r>
    </w:p>
    <w:p w:rsidR="00BC2853" w:rsidRPr="00BC2853" w:rsidRDefault="00BC2853" w:rsidP="00BC28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>Кепешь-алу</w:t>
      </w:r>
      <w:proofErr w:type="spellEnd"/>
    </w:p>
    <w:p w:rsidR="00BC2853" w:rsidRPr="00BC2853" w:rsidRDefault="00BC2853" w:rsidP="00BC28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327400" cy="2159000"/>
            <wp:effectExtent l="19050" t="0" r="6350" b="0"/>
            <wp:docPr id="27" name="Рисунок 27" descr="Казахские народные игры. Кепешь-ал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азахские народные игры. Кепешь-алу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853" w:rsidRPr="00BC2853" w:rsidRDefault="00BC2853" w:rsidP="00B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Один из участников игры встает на колени и опирается кистями рук на пол (землю), между его рук кладут шапку (лучше чистый платок). Второй игрок должен сесть на спину пер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вого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 и, не касаясь пола (земли), достать шапку (платок ртом, а затем принять первоначальное положение (см. рис. № 27)</w:t>
      </w:r>
    </w:p>
    <w:p w:rsidR="00BC2853" w:rsidRPr="00BC2853" w:rsidRDefault="00BC2853" w:rsidP="00BC28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>Туе-байляу</w:t>
      </w:r>
      <w:proofErr w:type="spellEnd"/>
    </w:p>
    <w:p w:rsidR="00BC2853" w:rsidRPr="00BC2853" w:rsidRDefault="00BC2853" w:rsidP="00BC28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27400" cy="2540000"/>
            <wp:effectExtent l="19050" t="0" r="6350" b="0"/>
            <wp:docPr id="28" name="Рисунок 28" descr="Казахские народные игры. Туе-байля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азахские народные игры. Туе-байляу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853" w:rsidRPr="00BC2853" w:rsidRDefault="00BC2853" w:rsidP="00B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В землю вбивается кол с таким расчетом, чтобы на поверхности осталось не менее 70-80 см. Затем к колу привязывают: лошадь, верблюда, корову или козла, причем длина веревки должна составлять 4-5 метров.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Подойдя к колу, тот или иной участник игры должен повернуться к нему спиной (или присесть на карточки), отвести руки за корпус и, сохраняя такое положение, развязать узел, а после этого — обвести животное вокруг кола (см. рис. № 28).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>Примечание: можно провести "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Туе-байляу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>" с группой участников одновременно, причем веревки к кольям должны быть привязан совершенно одинаково. Победителем будет считаться тот, кто первым развяжет узел.</w:t>
      </w:r>
    </w:p>
    <w:p w:rsidR="00BC2853" w:rsidRPr="00BC2853" w:rsidRDefault="00BC2853" w:rsidP="00BC28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>Тымак-уру</w:t>
      </w:r>
      <w:proofErr w:type="spellEnd"/>
    </w:p>
    <w:p w:rsidR="00BC2853" w:rsidRPr="00BC2853" w:rsidRDefault="00BC2853" w:rsidP="00BC28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327400" cy="2540000"/>
            <wp:effectExtent l="19050" t="0" r="6350" b="0"/>
            <wp:docPr id="29" name="Рисунок 29" descr="Казахские народные игры. Тымак-у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Казахские народные игры. Тымак-уру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853" w:rsidRPr="00BC2853" w:rsidRDefault="00BC2853" w:rsidP="00B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Участнику игры показывают шест с надетой на него шапкой, затем завязывают ему глаза платком или косынкой, подают бич и подводят к лошади. Игрок с завязанными глазами должен сесть на лошадь, поехать по направлению к шесту и сбить с него шапку.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Правила: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1. Верхний конец шеста должен находиться на уровне руки всадника.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2. Ехать можно только шагом.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3. Дистанция не должна превышать 30 метров.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>Примечание: необходимо иметь несколько платков (косынок).</w:t>
      </w:r>
    </w:p>
    <w:p w:rsidR="00BC2853" w:rsidRPr="00BC2853" w:rsidRDefault="00BC2853" w:rsidP="00BC28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>Алты-бакан</w:t>
      </w:r>
      <w:proofErr w:type="spellEnd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(казахская </w:t>
      </w:r>
      <w:proofErr w:type="spellStart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>качель</w:t>
      </w:r>
      <w:proofErr w:type="spellEnd"/>
      <w:r w:rsidRPr="00BC2853">
        <w:rPr>
          <w:rFonts w:ascii="Times New Roman" w:eastAsia="Times New Roman" w:hAnsi="Times New Roman" w:cs="Times New Roman"/>
          <w:b/>
          <w:bCs/>
          <w:sz w:val="36"/>
          <w:szCs w:val="36"/>
        </w:rPr>
        <w:t>)</w:t>
      </w:r>
    </w:p>
    <w:p w:rsidR="00BC2853" w:rsidRPr="00BC2853" w:rsidRDefault="00BC2853" w:rsidP="00BC28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27400" cy="2501900"/>
            <wp:effectExtent l="19050" t="0" r="6350" b="0"/>
            <wp:docPr id="30" name="Рисунок 30" descr="Казахские народные игры. Алты-ба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Казахские народные игры. Алты-бакан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853" w:rsidRPr="00BC2853" w:rsidRDefault="00BC2853" w:rsidP="00B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853">
        <w:rPr>
          <w:rFonts w:ascii="Times New Roman" w:eastAsia="Times New Roman" w:hAnsi="Times New Roman" w:cs="Times New Roman"/>
          <w:sz w:val="24"/>
          <w:szCs w:val="24"/>
        </w:rPr>
        <w:t>Для устройства качелей "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алты-бакан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" необходимо иметь 6 шестов длиною З,5-4 метра каждый и 3 толстых, прочных веревки. Три шеста, отступя 50-70 см. от вершины каждого, связываются и ставятся как треножник. То же проделывается с тремя другими шестами.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  <w:t xml:space="preserve">На треножники следует положить крепкую перекладину, прочно укрепить ее, и привязать к ней концы трех веревок, как указано на рис. № 30. Две веревки привязываются на совершенно одинаковом уровне от земли, а третья — гораздо ниже. </w:t>
      </w:r>
      <w:r w:rsidRPr="00BC2853">
        <w:rPr>
          <w:rFonts w:ascii="Times New Roman" w:eastAsia="Times New Roman" w:hAnsi="Times New Roman" w:cs="Times New Roman"/>
          <w:sz w:val="24"/>
          <w:szCs w:val="24"/>
        </w:rPr>
        <w:br/>
      </w:r>
      <w:r w:rsidRPr="00BC285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Примечание: можно устроить </w:t>
      </w:r>
      <w:proofErr w:type="spellStart"/>
      <w:r w:rsidRPr="00BC2853">
        <w:rPr>
          <w:rFonts w:ascii="Times New Roman" w:eastAsia="Times New Roman" w:hAnsi="Times New Roman" w:cs="Times New Roman"/>
          <w:sz w:val="24"/>
          <w:szCs w:val="24"/>
        </w:rPr>
        <w:t>качель</w:t>
      </w:r>
      <w:proofErr w:type="spellEnd"/>
      <w:r w:rsidRPr="00BC2853">
        <w:rPr>
          <w:rFonts w:ascii="Times New Roman" w:eastAsia="Times New Roman" w:hAnsi="Times New Roman" w:cs="Times New Roman"/>
          <w:sz w:val="24"/>
          <w:szCs w:val="24"/>
        </w:rPr>
        <w:t xml:space="preserve"> значительно проще— с одной веревкой, как указано на рис. № 31.</w:t>
      </w:r>
    </w:p>
    <w:p w:rsidR="00BC2853" w:rsidRPr="00BC2853" w:rsidRDefault="00BC2853" w:rsidP="00BC28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27400" cy="3708400"/>
            <wp:effectExtent l="19050" t="0" r="6350" b="0"/>
            <wp:docPr id="31" name="Рисунок 31" descr="Казахские народные игры. Алты-ба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азахские народные игры. Алты-бакан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370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392" w:rsidRDefault="00E55392"/>
    <w:sectPr w:rsidR="00E55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BC2853"/>
    <w:rsid w:val="00BC2853"/>
    <w:rsid w:val="00E5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28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28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C2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2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8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4075</Words>
  <Characters>23230</Characters>
  <Application>Microsoft Office Word</Application>
  <DocSecurity>0</DocSecurity>
  <Lines>193</Lines>
  <Paragraphs>54</Paragraphs>
  <ScaleCrop>false</ScaleCrop>
  <Company/>
  <LinksUpToDate>false</LinksUpToDate>
  <CharactersWithSpaces>27251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2014-01-18T14:50:00Z</dcterms:created>
  <dcterms:modified xsi:type="dcterms:W3CDTF">2014-01-18T14:51:00Z</dcterms:modified>
</cp:coreProperties>
</file>