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43" w:rsidRPr="00D51FFA" w:rsidRDefault="004236DF" w:rsidP="00D51FFA">
      <w:pPr>
        <w:pStyle w:val="a3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Использование элементов </w:t>
      </w:r>
      <w:proofErr w:type="spellStart"/>
      <w:r>
        <w:rPr>
          <w:b/>
          <w:bCs/>
          <w:color w:val="000000"/>
          <w:sz w:val="28"/>
          <w:szCs w:val="28"/>
        </w:rPr>
        <w:t>арттерапии</w:t>
      </w:r>
      <w:proofErr w:type="spellEnd"/>
      <w:r>
        <w:rPr>
          <w:b/>
          <w:bCs/>
          <w:color w:val="000000"/>
          <w:sz w:val="28"/>
          <w:szCs w:val="28"/>
        </w:rPr>
        <w:t xml:space="preserve"> в работе с аутичными детьми. Конспект занятия. </w:t>
      </w:r>
    </w:p>
    <w:p w:rsidR="00EC0C43" w:rsidRPr="00D51FFA" w:rsidRDefault="00EC0C43" w:rsidP="00D51FFA">
      <w:pPr>
        <w:pStyle w:val="a3"/>
        <w:ind w:firstLine="709"/>
        <w:rPr>
          <w:color w:val="000000"/>
          <w:sz w:val="28"/>
          <w:szCs w:val="28"/>
        </w:rPr>
      </w:pPr>
      <w:r w:rsidRPr="00D51FFA">
        <w:rPr>
          <w:b/>
          <w:bCs/>
          <w:color w:val="000000"/>
          <w:sz w:val="28"/>
          <w:szCs w:val="28"/>
        </w:rPr>
        <w:t>Цели занятия:</w:t>
      </w:r>
      <w:r w:rsidRPr="00D51FFA">
        <w:rPr>
          <w:color w:val="000000"/>
          <w:sz w:val="28"/>
          <w:szCs w:val="28"/>
        </w:rPr>
        <w:t xml:space="preserve"> </w:t>
      </w:r>
    </w:p>
    <w:p w:rsidR="00EC0C43" w:rsidRPr="00D51FFA" w:rsidRDefault="00EC0C43" w:rsidP="00D51FFA">
      <w:pPr>
        <w:pStyle w:val="a3"/>
        <w:ind w:firstLine="709"/>
        <w:rPr>
          <w:color w:val="000000"/>
          <w:sz w:val="28"/>
          <w:szCs w:val="28"/>
        </w:rPr>
      </w:pPr>
      <w:r w:rsidRPr="00D51FFA">
        <w:rPr>
          <w:color w:val="000000"/>
          <w:sz w:val="28"/>
          <w:szCs w:val="28"/>
        </w:rPr>
        <w:t>-смягчение сенсорного и эмоционального дискомфорта;</w:t>
      </w:r>
    </w:p>
    <w:p w:rsidR="001944D4" w:rsidRDefault="00EC0C43" w:rsidP="00D51FFA">
      <w:pPr>
        <w:pStyle w:val="a3"/>
        <w:ind w:firstLine="709"/>
        <w:rPr>
          <w:color w:val="000000"/>
          <w:sz w:val="28"/>
          <w:szCs w:val="28"/>
        </w:rPr>
      </w:pPr>
      <w:r w:rsidRPr="00D51FFA">
        <w:rPr>
          <w:color w:val="000000"/>
          <w:sz w:val="28"/>
          <w:szCs w:val="28"/>
        </w:rPr>
        <w:t>-раз</w:t>
      </w:r>
      <w:r w:rsidR="000A47C1">
        <w:rPr>
          <w:color w:val="000000"/>
          <w:sz w:val="28"/>
          <w:szCs w:val="28"/>
        </w:rPr>
        <w:t>витие внимания, памяти, мышления, творческого воображения</w:t>
      </w:r>
      <w:r w:rsidR="001944D4">
        <w:rPr>
          <w:color w:val="000000"/>
          <w:sz w:val="28"/>
          <w:szCs w:val="28"/>
        </w:rPr>
        <w:t>;</w:t>
      </w:r>
    </w:p>
    <w:p w:rsidR="001944D4" w:rsidRDefault="00EC0C43" w:rsidP="00D51FFA">
      <w:pPr>
        <w:pStyle w:val="a3"/>
        <w:ind w:firstLine="709"/>
        <w:rPr>
          <w:color w:val="000000"/>
          <w:sz w:val="28"/>
          <w:szCs w:val="28"/>
        </w:rPr>
      </w:pPr>
      <w:r w:rsidRPr="00D51FFA">
        <w:rPr>
          <w:color w:val="000000"/>
          <w:sz w:val="28"/>
          <w:szCs w:val="28"/>
        </w:rPr>
        <w:t>-повышение активно</w:t>
      </w:r>
      <w:r w:rsidR="000A47C1">
        <w:rPr>
          <w:color w:val="000000"/>
          <w:sz w:val="28"/>
          <w:szCs w:val="28"/>
        </w:rPr>
        <w:t>сти ребенка в творческом процессе</w:t>
      </w:r>
      <w:r w:rsidR="001944D4">
        <w:rPr>
          <w:color w:val="000000"/>
          <w:sz w:val="28"/>
          <w:szCs w:val="28"/>
        </w:rPr>
        <w:t>;</w:t>
      </w:r>
    </w:p>
    <w:p w:rsidR="00EC0C43" w:rsidRPr="00D51FFA" w:rsidRDefault="00EC0C43" w:rsidP="001944D4">
      <w:pPr>
        <w:pStyle w:val="a3"/>
        <w:ind w:firstLine="709"/>
        <w:rPr>
          <w:color w:val="000000"/>
          <w:sz w:val="28"/>
          <w:szCs w:val="28"/>
        </w:rPr>
      </w:pPr>
      <w:r w:rsidRPr="00D51FFA">
        <w:rPr>
          <w:color w:val="000000"/>
          <w:sz w:val="28"/>
          <w:szCs w:val="28"/>
        </w:rPr>
        <w:t>- создание свободной мягкой эмоционально-разряженной обстановки на занятии;</w:t>
      </w:r>
    </w:p>
    <w:p w:rsidR="00EC0C43" w:rsidRPr="004236DF" w:rsidRDefault="00EC0C43" w:rsidP="000A47C1">
      <w:pPr>
        <w:pStyle w:val="a3"/>
        <w:shd w:val="clear" w:color="auto" w:fill="FFFFFF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4236DF">
        <w:rPr>
          <w:b/>
          <w:color w:val="000000"/>
          <w:sz w:val="28"/>
          <w:szCs w:val="28"/>
          <w:u w:val="single"/>
        </w:rPr>
        <w:t>Ход занятия:</w:t>
      </w:r>
    </w:p>
    <w:p w:rsidR="001944D4" w:rsidRPr="0099003C" w:rsidRDefault="001944D4" w:rsidP="001944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предыдущих занятиях н</w:t>
      </w:r>
      <w:r w:rsidRPr="0099003C">
        <w:rPr>
          <w:rFonts w:ascii="Times New Roman" w:hAnsi="Times New Roman" w:cs="Times New Roman"/>
          <w:sz w:val="28"/>
          <w:szCs w:val="28"/>
        </w:rPr>
        <w:t>еобходимо выработать определенные ритуалы занятий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9003C">
        <w:rPr>
          <w:rFonts w:ascii="Times New Roman" w:hAnsi="Times New Roman" w:cs="Times New Roman"/>
          <w:sz w:val="28"/>
          <w:szCs w:val="28"/>
        </w:rPr>
        <w:t>:</w:t>
      </w:r>
    </w:p>
    <w:p w:rsidR="001944D4" w:rsidRPr="0099003C" w:rsidRDefault="001944D4" w:rsidP="001944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003C">
        <w:rPr>
          <w:rFonts w:ascii="Times New Roman" w:hAnsi="Times New Roman" w:cs="Times New Roman"/>
          <w:sz w:val="28"/>
          <w:szCs w:val="28"/>
        </w:rPr>
        <w:t>1. Ребенку предлагается вход в комнату по сенсорной тропе для стимуляции тактильных ощущений (</w:t>
      </w:r>
      <w:proofErr w:type="spellStart"/>
      <w:r w:rsidRPr="0099003C">
        <w:rPr>
          <w:rFonts w:ascii="Times New Roman" w:hAnsi="Times New Roman" w:cs="Times New Roman"/>
          <w:sz w:val="28"/>
          <w:szCs w:val="28"/>
        </w:rPr>
        <w:t>стопотерапия</w:t>
      </w:r>
      <w:proofErr w:type="spellEnd"/>
      <w:r w:rsidRPr="0099003C">
        <w:rPr>
          <w:rFonts w:ascii="Times New Roman" w:hAnsi="Times New Roman" w:cs="Times New Roman"/>
          <w:sz w:val="28"/>
          <w:szCs w:val="28"/>
        </w:rPr>
        <w:t>). После того, как ребенок научился выполнять данное действие сенсорную тропу можно заменить игровой дорожкой, что создает дополнительные неудобства и вызывает у ребенка эмоциональные реакции, а при возникновении трудностей, психолог предлагает ребенку помощь (протягивает руку или вербально стимулирует ребенка), что вызывает взаимодействие ребенка и психолога.</w:t>
      </w:r>
    </w:p>
    <w:p w:rsidR="001944D4" w:rsidRDefault="001944D4" w:rsidP="001944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003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Далее может быть предложена любимая игра ребенка, это может быть игровое панно «Ежик», тактильные мешочки, подвижная игра. Вариантов может быть много. </w:t>
      </w:r>
      <w:r w:rsidRPr="0099003C">
        <w:rPr>
          <w:rFonts w:ascii="Times New Roman" w:hAnsi="Times New Roman" w:cs="Times New Roman"/>
          <w:sz w:val="28"/>
          <w:szCs w:val="28"/>
        </w:rPr>
        <w:t xml:space="preserve">В первый раз психолог проделывает все действия сам, словесно </w:t>
      </w:r>
      <w:r>
        <w:rPr>
          <w:rFonts w:ascii="Times New Roman" w:hAnsi="Times New Roman" w:cs="Times New Roman"/>
          <w:sz w:val="28"/>
          <w:szCs w:val="28"/>
        </w:rPr>
        <w:t xml:space="preserve">сопровождая действия. </w:t>
      </w:r>
      <w:r w:rsidRPr="0099003C">
        <w:rPr>
          <w:rFonts w:ascii="Times New Roman" w:hAnsi="Times New Roman" w:cs="Times New Roman"/>
          <w:sz w:val="28"/>
          <w:szCs w:val="28"/>
        </w:rPr>
        <w:t>Затем психолог предлагает ребен</w:t>
      </w:r>
      <w:r>
        <w:rPr>
          <w:rFonts w:ascii="Times New Roman" w:hAnsi="Times New Roman" w:cs="Times New Roman"/>
          <w:sz w:val="28"/>
          <w:szCs w:val="28"/>
        </w:rPr>
        <w:t>ку проделать те же действия</w:t>
      </w:r>
      <w:r w:rsidRPr="0099003C">
        <w:rPr>
          <w:rFonts w:ascii="Times New Roman" w:hAnsi="Times New Roman" w:cs="Times New Roman"/>
          <w:sz w:val="28"/>
          <w:szCs w:val="28"/>
        </w:rPr>
        <w:t xml:space="preserve">. В процессе занятия психолог должен постоянно поощрять ребенка за любые действия, стимулируя дальнейшую деятельность. Стимуляция может быть вербальной (похвала, одобрение, обязательно эмоционально) и невербальной (поглаживание по спине, по голове, по руке). </w:t>
      </w:r>
    </w:p>
    <w:p w:rsidR="001944D4" w:rsidRDefault="001944D4" w:rsidP="001944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236DF">
        <w:rPr>
          <w:rFonts w:ascii="Times New Roman" w:hAnsi="Times New Roman" w:cs="Times New Roman"/>
          <w:sz w:val="28"/>
          <w:szCs w:val="28"/>
        </w:rPr>
        <w:t xml:space="preserve">Ритуал прощания, рефлексия. </w:t>
      </w:r>
    </w:p>
    <w:p w:rsidR="001944D4" w:rsidRDefault="001944D4" w:rsidP="001944D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99003C">
        <w:rPr>
          <w:sz w:val="28"/>
          <w:szCs w:val="28"/>
        </w:rPr>
        <w:t>Ребенок входит в заня</w:t>
      </w:r>
      <w:r>
        <w:rPr>
          <w:sz w:val="28"/>
          <w:szCs w:val="28"/>
        </w:rPr>
        <w:t>тие по сенсорной тропе, погружая</w:t>
      </w:r>
      <w:r w:rsidRPr="0099003C">
        <w:rPr>
          <w:sz w:val="28"/>
          <w:szCs w:val="28"/>
        </w:rPr>
        <w:t>сь в обстановку занятия.</w:t>
      </w:r>
      <w:r>
        <w:rPr>
          <w:sz w:val="28"/>
          <w:szCs w:val="28"/>
        </w:rPr>
        <w:t xml:space="preserve"> Далее включаем цветовой проектор, рассеивающий цветные «огоньки». Заостряем внимание на изменении цвета. </w:t>
      </w:r>
    </w:p>
    <w:p w:rsidR="001944D4" w:rsidRPr="004236DF" w:rsidRDefault="001944D4" w:rsidP="004236DF">
      <w:pPr>
        <w:pStyle w:val="a3"/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4236DF">
        <w:rPr>
          <w:b/>
          <w:sz w:val="28"/>
          <w:szCs w:val="28"/>
          <w:u w:val="single"/>
        </w:rPr>
        <w:t>Игра «Радужные краски».</w:t>
      </w:r>
    </w:p>
    <w:p w:rsidR="001944D4" w:rsidRDefault="001944D4" w:rsidP="001944D4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lastRenderedPageBreak/>
        <w:t>Предлагаем  ребенку</w:t>
      </w:r>
      <w:proofErr w:type="gramEnd"/>
      <w:r>
        <w:rPr>
          <w:sz w:val="28"/>
          <w:szCs w:val="28"/>
        </w:rPr>
        <w:t xml:space="preserve"> посмотреть на изображение радуги, и поиграть в игру «Радужные краски» (цветная вода). </w:t>
      </w:r>
    </w:p>
    <w:p w:rsidR="00EC0C43" w:rsidRDefault="00EC0C43" w:rsidP="001944D4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51FFA">
        <w:rPr>
          <w:color w:val="000000"/>
          <w:sz w:val="28"/>
          <w:szCs w:val="28"/>
        </w:rPr>
        <w:t>Д</w:t>
      </w:r>
      <w:r w:rsidRPr="00D51FFA">
        <w:rPr>
          <w:color w:val="000000"/>
          <w:sz w:val="28"/>
          <w:szCs w:val="28"/>
          <w:shd w:val="clear" w:color="auto" w:fill="FFFFFF"/>
        </w:rPr>
        <w:t>ля проведения игры потребуются: акварельные краски, кисточки, 5 прозрачных пластиковых стаканов (в дальнейшем количество стаканов может быть любым). Стаканы расставляются в ряд на столе и наполняются водой, затем в них поочередно разводятся краски разных цветов. Обычно ребенок следит за тем, как облачко краски постепенно растворяется в воде. Можно разнообразить эффект и в следующем стакане развести краску быстро, помешивая кисточкой; ребенок же своей реакцией даст понять, какой из способов ему больше нравится. В этой игре ребенок довольно скоро может проявить желание более активно участвовать в происходящем: начинает "заказывать" следующую краску или выхватывает кисточку и принимается действовать самостоятельно. Когда увлеченность чистым сенсорным эффектом станет ослабевать (это может произойти через разное количество времени у разных детей, причем подразумевается, что ребенок играет в эту игру не только на занятиях, но может затеять ее в любой момент, призвав на помощь близких, либо самостоятельно, если позволяет уровень развития его бытовых навыков), можно приступать к расширению игры.</w:t>
      </w:r>
    </w:p>
    <w:p w:rsidR="00E95DA3" w:rsidRDefault="00E95DA3" w:rsidP="00E95DA3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E95DA3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786223" cy="2011305"/>
            <wp:effectExtent l="0" t="0" r="0" b="0"/>
            <wp:docPr id="4" name="Рисунок 4" descr="C:\Users\Дом\Downloads\pn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n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672" cy="20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A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95DA3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876410" cy="1998980"/>
            <wp:effectExtent l="0" t="0" r="0" b="0"/>
            <wp:docPr id="5" name="Рисунок 5" descr="C:\Users\Дом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442" cy="201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02" w:rsidRPr="00967202" w:rsidRDefault="00967202" w:rsidP="00967202">
      <w:pPr>
        <w:pStyle w:val="a3"/>
        <w:shd w:val="clear" w:color="auto" w:fill="FFFFFF"/>
        <w:ind w:firstLine="709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4236DF">
        <w:rPr>
          <w:b/>
          <w:color w:val="000000"/>
          <w:sz w:val="28"/>
          <w:szCs w:val="28"/>
          <w:u w:val="single"/>
          <w:shd w:val="clear" w:color="auto" w:fill="FFFFFF"/>
        </w:rPr>
        <w:t>Каплетерапия</w:t>
      </w:r>
      <w:proofErr w:type="spellEnd"/>
      <w:r w:rsidRPr="00967202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967202" w:rsidRPr="00967202" w:rsidRDefault="00967202" w:rsidP="00967202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Следующим этапом занятия идет использование элементов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каплетерапии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Чем же она полезна</w:t>
      </w:r>
      <w:r w:rsidRPr="00967202">
        <w:rPr>
          <w:color w:val="000000"/>
          <w:sz w:val="28"/>
          <w:szCs w:val="28"/>
        </w:rPr>
        <w:t>?</w:t>
      </w:r>
    </w:p>
    <w:p w:rsidR="00967202" w:rsidRPr="00967202" w:rsidRDefault="00967202" w:rsidP="00967202">
      <w:pPr>
        <w:pStyle w:val="a3"/>
        <w:ind w:firstLine="709"/>
        <w:rPr>
          <w:color w:val="000000"/>
          <w:sz w:val="28"/>
          <w:szCs w:val="28"/>
        </w:rPr>
      </w:pPr>
      <w:r w:rsidRPr="00967202">
        <w:rPr>
          <w:color w:val="000000"/>
          <w:sz w:val="28"/>
          <w:szCs w:val="28"/>
        </w:rPr>
        <w:t>1. Работа с разными цветами привлекает внимание ребенка, делает занятие ярким и интересным. Рисовать нужно точно и аккуратно, поэтому дети учатся концентрации внимания и их движения становятся все более координированными.</w:t>
      </w:r>
    </w:p>
    <w:p w:rsidR="00967202" w:rsidRDefault="00967202" w:rsidP="00967202">
      <w:pPr>
        <w:pStyle w:val="a3"/>
        <w:ind w:firstLine="709"/>
        <w:rPr>
          <w:color w:val="000000"/>
          <w:sz w:val="28"/>
          <w:szCs w:val="28"/>
        </w:rPr>
      </w:pPr>
      <w:r w:rsidRPr="00967202">
        <w:rPr>
          <w:color w:val="000000"/>
          <w:sz w:val="28"/>
          <w:szCs w:val="28"/>
        </w:rPr>
        <w:t xml:space="preserve">2. </w:t>
      </w:r>
      <w:proofErr w:type="spellStart"/>
      <w:r w:rsidRPr="00967202">
        <w:rPr>
          <w:color w:val="000000"/>
          <w:sz w:val="28"/>
          <w:szCs w:val="28"/>
        </w:rPr>
        <w:t>Каплетерапия</w:t>
      </w:r>
      <w:proofErr w:type="spellEnd"/>
      <w:r w:rsidRPr="00967202">
        <w:rPr>
          <w:color w:val="000000"/>
          <w:sz w:val="28"/>
          <w:szCs w:val="28"/>
        </w:rPr>
        <w:t xml:space="preserve"> позволяет деткам развивать мелкую моторику, подготовить ручку ребенка к письму. Развитые пальчики смогут правильно и удобно держать ручку и выполнять разные задания учителя: рисовать прямые линий при копировании геометрических фигур и печатных букв, вырезать ножницами необходимый контур.</w:t>
      </w:r>
    </w:p>
    <w:p w:rsidR="004236DF" w:rsidRPr="004236DF" w:rsidRDefault="000A47C1" w:rsidP="004236DF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Суть игры заключается в том, чтобы при помощи пипетки набрать окрашенную воду нужного цвета и капнуть на ватный диск. Заранее необходимо подготовить заготовки будущих аппликаций. </w:t>
      </w:r>
    </w:p>
    <w:p w:rsidR="004236DF" w:rsidRDefault="004236DF" w:rsidP="004236DF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4236DF" w:rsidRDefault="004236DF" w:rsidP="004236DF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4236DF" w:rsidRDefault="000A47C1">
      <w:r w:rsidRPr="000A47C1">
        <w:rPr>
          <w:noProof/>
        </w:rPr>
        <w:drawing>
          <wp:inline distT="0" distB="0" distL="0" distR="0">
            <wp:extent cx="2787444" cy="2088515"/>
            <wp:effectExtent l="0" t="0" r="0" b="0"/>
            <wp:docPr id="1" name="Рисунок 1" descr="C:\Users\Дом\Downloads\detsad-248560-1445016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detsad-248560-14450163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575" cy="209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C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t xml:space="preserve">       </w:t>
      </w:r>
      <w:r w:rsidRPr="000A47C1">
        <w:rPr>
          <w:rFonts w:ascii="Calibri" w:eastAsia="Times New Roman" w:hAnsi="Calibri" w:cs="Times New Roman"/>
          <w:noProof/>
        </w:rPr>
        <w:drawing>
          <wp:inline distT="0" distB="0" distL="0" distR="0" wp14:anchorId="27EFC724" wp14:editId="34B77A8F">
            <wp:extent cx="2816012" cy="2112010"/>
            <wp:effectExtent l="0" t="0" r="0" b="0"/>
            <wp:docPr id="3" name="Рисунок 3" descr="C:\Users\Дом\Downloads\hello_html_mb4cc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hello_html_mb4ccb8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35" cy="211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DF" w:rsidRPr="004236DF" w:rsidRDefault="00E95DA3" w:rsidP="00E95DA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236DF" w:rsidRPr="004236DF">
        <w:rPr>
          <w:rFonts w:ascii="Times New Roman" w:hAnsi="Times New Roman" w:cs="Times New Roman"/>
          <w:sz w:val="28"/>
          <w:szCs w:val="28"/>
        </w:rPr>
        <w:t>Далее ребенку предлагается выход из занятия по сенсорной тропе или игровой дорожке «Топ-топ». Психолог проговаривает что было на занятии, подчеркивая удачи и достижения, спрашивая понравилось ли ему и придет ли он еще раз.</w:t>
      </w:r>
    </w:p>
    <w:p w:rsidR="004236DF" w:rsidRPr="004236DF" w:rsidRDefault="004236DF">
      <w:pPr>
        <w:tabs>
          <w:tab w:val="left" w:pos="3450"/>
        </w:tabs>
      </w:pPr>
    </w:p>
    <w:sectPr w:rsidR="004236DF" w:rsidRPr="0042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276"/>
    <w:multiLevelType w:val="hybridMultilevel"/>
    <w:tmpl w:val="A2340C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4005D9"/>
    <w:multiLevelType w:val="hybridMultilevel"/>
    <w:tmpl w:val="7B5E3350"/>
    <w:lvl w:ilvl="0" w:tplc="62BA09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5FFD"/>
    <w:multiLevelType w:val="hybridMultilevel"/>
    <w:tmpl w:val="53660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64145"/>
    <w:multiLevelType w:val="hybridMultilevel"/>
    <w:tmpl w:val="628C0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F95C88"/>
    <w:multiLevelType w:val="hybridMultilevel"/>
    <w:tmpl w:val="50C64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353B6C"/>
    <w:multiLevelType w:val="hybridMultilevel"/>
    <w:tmpl w:val="AE9AF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C43"/>
    <w:rsid w:val="000A47C1"/>
    <w:rsid w:val="001944D4"/>
    <w:rsid w:val="004236DF"/>
    <w:rsid w:val="006501B5"/>
    <w:rsid w:val="00967202"/>
    <w:rsid w:val="00D51FFA"/>
    <w:rsid w:val="00E95DA3"/>
    <w:rsid w:val="00E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50DD"/>
  <w15:docId w15:val="{5FD7AD92-DF2F-436C-992E-226ADD88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C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C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EC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0C43"/>
  </w:style>
  <w:style w:type="character" w:styleId="a4">
    <w:name w:val="Strong"/>
    <w:basedOn w:val="a0"/>
    <w:qFormat/>
    <w:rsid w:val="00EC0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593</Words>
  <Characters>3382</Characters>
  <Application>Microsoft Office Word</Application>
  <DocSecurity>0</DocSecurity>
  <Lines>28</Lines>
  <Paragraphs>7</Paragraphs>
  <ScaleCrop>false</ScaleCrop>
  <Company>HOME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Дом</cp:lastModifiedBy>
  <cp:revision>9</cp:revision>
  <dcterms:created xsi:type="dcterms:W3CDTF">2020-03-01T16:23:00Z</dcterms:created>
  <dcterms:modified xsi:type="dcterms:W3CDTF">2021-02-16T17:54:00Z</dcterms:modified>
</cp:coreProperties>
</file>