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268"/>
        <w:gridCol w:w="2321"/>
        <w:gridCol w:w="372"/>
        <w:gridCol w:w="1843"/>
        <w:gridCol w:w="1275"/>
        <w:gridCol w:w="1418"/>
      </w:tblGrid>
      <w:tr w:rsidR="00725638" w:rsidRPr="00725638" w:rsidTr="00725638">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lang w:val="kk-KZ"/>
              </w:rPr>
            </w:pPr>
            <w:r w:rsidRPr="00725638">
              <w:rPr>
                <w:rFonts w:ascii="Times New Roman" w:hAnsi="Times New Roman" w:cs="Times New Roman"/>
                <w:b/>
                <w:bCs/>
                <w:color w:val="000000"/>
                <w:sz w:val="24"/>
                <w:szCs w:val="24"/>
                <w:shd w:val="clear" w:color="auto" w:fill="FFFFFF"/>
              </w:rPr>
              <w:t>Раздел</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BB0D84" w:rsidP="00621006">
            <w:pPr>
              <w:pStyle w:val="a3"/>
              <w:spacing w:before="0" w:beforeAutospacing="0" w:after="0" w:afterAutospacing="0"/>
              <w:ind w:left="3702"/>
              <w:rPr>
                <w:color w:val="000000"/>
                <w:vertAlign w:val="superscript"/>
                <w:lang w:val="kk-KZ"/>
              </w:rPr>
            </w:pPr>
            <w:r w:rsidRPr="00BB0D84">
              <w:rPr>
                <w:color w:val="000000"/>
                <w:sz w:val="40"/>
                <w:vertAlign w:val="superscript"/>
                <w:lang w:val="kk-KZ"/>
              </w:rPr>
              <w:t>Биосфера</w:t>
            </w:r>
          </w:p>
        </w:tc>
      </w:tr>
      <w:tr w:rsidR="00725638" w:rsidRPr="00725638" w:rsidTr="00725638">
        <w:trPr>
          <w:trHeight w:val="96"/>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lang w:val="kk-KZ"/>
              </w:rPr>
            </w:pPr>
            <w:r w:rsidRPr="00725638">
              <w:rPr>
                <w:rFonts w:ascii="Times New Roman" w:hAnsi="Times New Roman" w:cs="Times New Roman"/>
                <w:b/>
                <w:bCs/>
                <w:color w:val="000000"/>
                <w:sz w:val="24"/>
                <w:szCs w:val="24"/>
                <w:shd w:val="clear" w:color="auto" w:fill="FFFFFF"/>
              </w:rPr>
              <w:t>ФИО педагога</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BB0D84" w:rsidRDefault="00BB0D84" w:rsidP="00621006">
            <w:pPr>
              <w:pStyle w:val="a3"/>
              <w:spacing w:before="0" w:beforeAutospacing="0" w:after="0" w:afterAutospacing="0"/>
              <w:rPr>
                <w:color w:val="000000"/>
                <w:lang w:val="kk-KZ"/>
              </w:rPr>
            </w:pPr>
            <w:r>
              <w:rPr>
                <w:color w:val="000000"/>
                <w:lang w:val="kk-KZ"/>
              </w:rPr>
              <w:t xml:space="preserve">  Утебаев Аскар Буркутович</w:t>
            </w:r>
          </w:p>
        </w:tc>
      </w:tr>
      <w:tr w:rsidR="00725638" w:rsidRPr="00725638" w:rsidTr="00725638">
        <w:trPr>
          <w:trHeight w:val="165"/>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lang w:val="kk-KZ"/>
              </w:rPr>
            </w:pPr>
            <w:r w:rsidRPr="00725638">
              <w:rPr>
                <w:rFonts w:ascii="Times New Roman" w:hAnsi="Times New Roman" w:cs="Times New Roman"/>
                <w:b/>
                <w:bCs/>
                <w:color w:val="000000"/>
                <w:sz w:val="24"/>
                <w:szCs w:val="24"/>
                <w:shd w:val="clear" w:color="auto" w:fill="FFFFFF"/>
              </w:rPr>
              <w:t>Дата</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725638" w:rsidP="00621006">
            <w:pPr>
              <w:pStyle w:val="a3"/>
              <w:spacing w:before="0" w:beforeAutospacing="0" w:after="0" w:afterAutospacing="0"/>
              <w:rPr>
                <w:color w:val="000000"/>
              </w:rPr>
            </w:pPr>
          </w:p>
        </w:tc>
      </w:tr>
      <w:tr w:rsidR="00725638" w:rsidRPr="00725638" w:rsidTr="00725638">
        <w:trPr>
          <w:trHeight w:val="150"/>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lang w:val="kk-KZ"/>
              </w:rPr>
            </w:pPr>
            <w:r w:rsidRPr="00725638">
              <w:rPr>
                <w:rFonts w:ascii="Times New Roman" w:hAnsi="Times New Roman" w:cs="Times New Roman"/>
                <w:b/>
                <w:bCs/>
                <w:color w:val="000000"/>
                <w:sz w:val="24"/>
                <w:szCs w:val="24"/>
                <w:shd w:val="clear" w:color="auto" w:fill="FFFFFF"/>
              </w:rPr>
              <w:t>Класс </w:t>
            </w:r>
          </w:p>
        </w:tc>
        <w:tc>
          <w:tcPr>
            <w:tcW w:w="2321"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pStyle w:val="AssignmentTemplate"/>
              <w:spacing w:before="0" w:after="0"/>
              <w:outlineLvl w:val="2"/>
              <w:rPr>
                <w:rFonts w:ascii="Times New Roman" w:hAnsi="Times New Roman" w:cs="Times New Roman"/>
                <w:color w:val="000000" w:themeColor="text1"/>
                <w:sz w:val="24"/>
                <w:szCs w:val="24"/>
                <w:lang w:val="ru-RU"/>
              </w:rPr>
            </w:pPr>
            <w:r w:rsidRPr="00725638">
              <w:rPr>
                <w:rFonts w:ascii="Times New Roman" w:hAnsi="Times New Roman" w:cs="Times New Roman"/>
                <w:color w:val="000000" w:themeColor="text1"/>
                <w:sz w:val="24"/>
                <w:szCs w:val="24"/>
                <w:lang w:val="ru-RU"/>
              </w:rPr>
              <w:t xml:space="preserve">Количество присутствующих: </w:t>
            </w:r>
          </w:p>
        </w:tc>
        <w:tc>
          <w:tcPr>
            <w:tcW w:w="4908" w:type="dxa"/>
            <w:gridSpan w:val="4"/>
            <w:tcBorders>
              <w:top w:val="single" w:sz="4" w:space="0" w:color="auto"/>
              <w:left w:val="single" w:sz="4" w:space="0" w:color="auto"/>
              <w:bottom w:val="single" w:sz="4" w:space="0" w:color="auto"/>
              <w:right w:val="single" w:sz="4" w:space="0" w:color="auto"/>
            </w:tcBorders>
          </w:tcPr>
          <w:p w:rsidR="00725638" w:rsidRPr="00725638" w:rsidRDefault="00725638" w:rsidP="00621006">
            <w:pPr>
              <w:pStyle w:val="AssignmentTemplate"/>
              <w:spacing w:before="0" w:after="0"/>
              <w:outlineLvl w:val="2"/>
              <w:rPr>
                <w:rFonts w:ascii="Times New Roman" w:hAnsi="Times New Roman" w:cs="Times New Roman"/>
                <w:color w:val="000000" w:themeColor="text1"/>
                <w:sz w:val="24"/>
                <w:szCs w:val="24"/>
                <w:lang w:val="ru-RU"/>
              </w:rPr>
            </w:pPr>
            <w:r w:rsidRPr="00725638">
              <w:rPr>
                <w:rFonts w:ascii="Times New Roman" w:hAnsi="Times New Roman" w:cs="Times New Roman"/>
                <w:color w:val="000000" w:themeColor="text1"/>
                <w:sz w:val="24"/>
                <w:szCs w:val="24"/>
                <w:lang w:val="ru-RU"/>
              </w:rPr>
              <w:t>отсутствующих:</w:t>
            </w:r>
          </w:p>
        </w:tc>
      </w:tr>
      <w:tr w:rsidR="00725638" w:rsidRPr="00725638" w:rsidTr="00725638">
        <w:trPr>
          <w:trHeight w:val="150"/>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lang w:val="kk-KZ"/>
              </w:rPr>
            </w:pPr>
            <w:r w:rsidRPr="00725638">
              <w:rPr>
                <w:rFonts w:ascii="Times New Roman" w:hAnsi="Times New Roman" w:cs="Times New Roman"/>
                <w:b/>
                <w:bCs/>
                <w:color w:val="000000"/>
                <w:sz w:val="24"/>
                <w:szCs w:val="24"/>
                <w:shd w:val="clear" w:color="auto" w:fill="FFFFFF"/>
              </w:rPr>
              <w:t>Тема урока</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725638" w:rsidP="00621006">
            <w:pPr>
              <w:keepNext/>
              <w:keepLines/>
              <w:spacing w:after="0" w:line="240" w:lineRule="auto"/>
              <w:jc w:val="center"/>
              <w:rPr>
                <w:rFonts w:ascii="Times New Roman" w:hAnsi="Times New Roman" w:cs="Times New Roman"/>
                <w:sz w:val="24"/>
                <w:szCs w:val="24"/>
              </w:rPr>
            </w:pPr>
            <w:r w:rsidRPr="00725638">
              <w:rPr>
                <w:rFonts w:ascii="Times New Roman" w:hAnsi="Times New Roman" w:cs="Times New Roman"/>
                <w:sz w:val="24"/>
                <w:szCs w:val="24"/>
                <w:lang w:val="kk-KZ"/>
              </w:rPr>
              <w:t>Экологические проблемы почв</w:t>
            </w:r>
          </w:p>
        </w:tc>
      </w:tr>
      <w:tr w:rsidR="00725638" w:rsidRPr="00725638" w:rsidTr="00725638">
        <w:trPr>
          <w:trHeight w:val="126"/>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color w:val="000000" w:themeColor="text1"/>
                <w:sz w:val="24"/>
                <w:szCs w:val="24"/>
              </w:rPr>
            </w:pPr>
            <w:r w:rsidRPr="00725638">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725638" w:rsidRPr="00725638" w:rsidRDefault="00725638" w:rsidP="00621006">
            <w:pPr>
              <w:spacing w:after="0"/>
              <w:rPr>
                <w:rFonts w:ascii="Times New Roman" w:hAnsi="Times New Roman" w:cs="Times New Roman"/>
                <w:b/>
                <w:color w:val="000000" w:themeColor="text1"/>
                <w:sz w:val="24"/>
                <w:szCs w:val="24"/>
              </w:rPr>
            </w:pP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line="240" w:lineRule="auto"/>
              <w:jc w:val="both"/>
              <w:rPr>
                <w:rFonts w:ascii="Times New Roman" w:hAnsi="Times New Roman" w:cs="Times New Roman"/>
                <w:sz w:val="24"/>
                <w:szCs w:val="24"/>
                <w:lang w:val="kk-KZ"/>
              </w:rPr>
            </w:pPr>
            <w:r w:rsidRPr="00725638">
              <w:rPr>
                <w:rFonts w:ascii="Times New Roman" w:hAnsi="Times New Roman" w:cs="Times New Roman"/>
                <w:sz w:val="24"/>
                <w:szCs w:val="24"/>
                <w:lang w:val="kk-KZ"/>
              </w:rPr>
              <w:t>7.3.4.5 - классифицирует экологические проблемы почв и предлагает пути их решения</w:t>
            </w:r>
          </w:p>
        </w:tc>
      </w:tr>
      <w:tr w:rsidR="00725638" w:rsidRPr="00725638" w:rsidTr="00725638">
        <w:trPr>
          <w:trHeight w:val="135"/>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color w:val="000000" w:themeColor="text1"/>
                <w:sz w:val="24"/>
                <w:szCs w:val="24"/>
              </w:rPr>
            </w:pPr>
            <w:r w:rsidRPr="00725638">
              <w:rPr>
                <w:rFonts w:ascii="Times New Roman" w:hAnsi="Times New Roman" w:cs="Times New Roman"/>
                <w:b/>
                <w:color w:val="000000" w:themeColor="text1"/>
                <w:sz w:val="24"/>
                <w:szCs w:val="24"/>
              </w:rPr>
              <w:t>Цель урока</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lang w:val="kk-KZ"/>
              </w:rPr>
            </w:pPr>
            <w:r w:rsidRPr="00725638">
              <w:rPr>
                <w:rFonts w:ascii="Times New Roman" w:hAnsi="Times New Roman" w:cs="Times New Roman"/>
                <w:sz w:val="24"/>
                <w:szCs w:val="24"/>
                <w:lang w:val="kk-KZ"/>
              </w:rPr>
              <w:t>Знает экологические проблемы почвы и делает анализ на его пути решения</w:t>
            </w:r>
          </w:p>
        </w:tc>
      </w:tr>
      <w:tr w:rsidR="00725638" w:rsidRPr="00725638" w:rsidTr="00725638">
        <w:trPr>
          <w:trHeight w:val="408"/>
        </w:trPr>
        <w:tc>
          <w:tcPr>
            <w:tcW w:w="3970" w:type="dxa"/>
            <w:gridSpan w:val="2"/>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line="240" w:lineRule="auto"/>
              <w:ind w:left="-468" w:firstLine="468"/>
              <w:rPr>
                <w:rFonts w:ascii="Times New Roman" w:hAnsi="Times New Roman" w:cs="Times New Roman"/>
                <w:b/>
                <w:sz w:val="24"/>
                <w:szCs w:val="24"/>
              </w:rPr>
            </w:pPr>
            <w:r w:rsidRPr="00725638">
              <w:rPr>
                <w:rFonts w:ascii="Times New Roman" w:hAnsi="Times New Roman" w:cs="Times New Roman"/>
                <w:b/>
                <w:sz w:val="24"/>
                <w:szCs w:val="24"/>
              </w:rPr>
              <w:t>Критерии успеха</w:t>
            </w:r>
          </w:p>
        </w:tc>
        <w:tc>
          <w:tcPr>
            <w:tcW w:w="7229" w:type="dxa"/>
            <w:gridSpan w:val="5"/>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lang w:val="kk-KZ"/>
              </w:rPr>
            </w:pPr>
            <w:r w:rsidRPr="00725638">
              <w:rPr>
                <w:rFonts w:ascii="Times New Roman" w:hAnsi="Times New Roman" w:cs="Times New Roman"/>
                <w:sz w:val="24"/>
                <w:szCs w:val="24"/>
                <w:lang w:val="kk-KZ"/>
              </w:rPr>
              <w:t>Умеет классифицировать экологические проблемы почвы;</w:t>
            </w:r>
          </w:p>
          <w:p w:rsidR="00725638" w:rsidRPr="00725638" w:rsidRDefault="00725638" w:rsidP="00621006">
            <w:pPr>
              <w:spacing w:after="0"/>
              <w:rPr>
                <w:rFonts w:ascii="Times New Roman" w:hAnsi="Times New Roman" w:cs="Times New Roman"/>
                <w:sz w:val="24"/>
                <w:szCs w:val="24"/>
                <w:lang w:val="kk-KZ"/>
              </w:rPr>
            </w:pPr>
            <w:r w:rsidRPr="00725638">
              <w:rPr>
                <w:rFonts w:ascii="Times New Roman" w:hAnsi="Times New Roman" w:cs="Times New Roman"/>
                <w:sz w:val="24"/>
                <w:szCs w:val="24"/>
                <w:lang w:val="kk-KZ"/>
              </w:rPr>
              <w:t>Умеет предложить пути решения экологических проблем</w:t>
            </w:r>
          </w:p>
          <w:p w:rsidR="00725638" w:rsidRPr="00725638" w:rsidRDefault="00725638" w:rsidP="00621006">
            <w:pPr>
              <w:spacing w:after="0"/>
              <w:ind w:left="360"/>
              <w:rPr>
                <w:rFonts w:ascii="Times New Roman" w:hAnsi="Times New Roman" w:cs="Times New Roman"/>
                <w:sz w:val="24"/>
                <w:szCs w:val="24"/>
                <w:lang w:val="kk-KZ"/>
              </w:rPr>
            </w:pPr>
          </w:p>
        </w:tc>
      </w:tr>
      <w:tr w:rsidR="00725638" w:rsidRPr="00725638" w:rsidTr="00725638">
        <w:trPr>
          <w:trHeight w:val="543"/>
        </w:trPr>
        <w:tc>
          <w:tcPr>
            <w:tcW w:w="11199" w:type="dxa"/>
            <w:gridSpan w:val="7"/>
            <w:tcBorders>
              <w:top w:val="single" w:sz="4" w:space="0" w:color="auto"/>
              <w:left w:val="single" w:sz="4" w:space="0" w:color="auto"/>
              <w:bottom w:val="single" w:sz="4" w:space="0" w:color="auto"/>
              <w:right w:val="single" w:sz="4" w:space="0" w:color="auto"/>
            </w:tcBorders>
          </w:tcPr>
          <w:p w:rsidR="00725638" w:rsidRPr="00725638" w:rsidRDefault="00725638" w:rsidP="00621006">
            <w:pPr>
              <w:shd w:val="clear" w:color="auto" w:fill="FFFFFF"/>
              <w:spacing w:after="0" w:line="284" w:lineRule="atLeast"/>
              <w:jc w:val="center"/>
              <w:rPr>
                <w:rFonts w:ascii="Times New Roman" w:eastAsia="Times New Roman" w:hAnsi="Times New Roman" w:cs="Times New Roman"/>
                <w:color w:val="333333"/>
                <w:sz w:val="24"/>
                <w:szCs w:val="24"/>
              </w:rPr>
            </w:pPr>
            <w:r w:rsidRPr="00725638">
              <w:rPr>
                <w:rFonts w:ascii="Times New Roman" w:eastAsia="Times New Roman" w:hAnsi="Times New Roman" w:cs="Times New Roman"/>
                <w:color w:val="333333"/>
                <w:sz w:val="24"/>
                <w:szCs w:val="24"/>
              </w:rPr>
              <w:t xml:space="preserve">Ход  урока </w:t>
            </w:r>
          </w:p>
        </w:tc>
      </w:tr>
      <w:tr w:rsidR="00725638" w:rsidRPr="00725638" w:rsidTr="0072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b/>
                <w:sz w:val="24"/>
                <w:szCs w:val="24"/>
              </w:rPr>
            </w:pPr>
            <w:r w:rsidRPr="00725638">
              <w:rPr>
                <w:rFonts w:ascii="Times New Roman" w:hAnsi="Times New Roman" w:cs="Times New Roman"/>
                <w:b/>
                <w:sz w:val="24"/>
                <w:szCs w:val="24"/>
              </w:rPr>
              <w:t>Этапы урока</w:t>
            </w:r>
          </w:p>
        </w:tc>
        <w:tc>
          <w:tcPr>
            <w:tcW w:w="4961" w:type="dxa"/>
            <w:gridSpan w:val="3"/>
            <w:tcBorders>
              <w:top w:val="single" w:sz="4" w:space="0" w:color="auto"/>
              <w:left w:val="single" w:sz="4" w:space="0" w:color="auto"/>
              <w:bottom w:val="single" w:sz="4" w:space="0" w:color="auto"/>
              <w:right w:val="single" w:sz="4" w:space="0" w:color="auto"/>
            </w:tcBorders>
          </w:tcPr>
          <w:p w:rsidR="00725638" w:rsidRPr="00725638" w:rsidRDefault="00725638" w:rsidP="00621006">
            <w:pPr>
              <w:pStyle w:val="a3"/>
              <w:spacing w:before="0" w:beforeAutospacing="0" w:after="0" w:afterAutospacing="0"/>
              <w:jc w:val="center"/>
              <w:rPr>
                <w:color w:val="000000"/>
                <w:lang w:val="kk-KZ"/>
              </w:rPr>
            </w:pPr>
            <w:r w:rsidRPr="00725638">
              <w:rPr>
                <w:rStyle w:val="a8"/>
                <w:color w:val="000000"/>
              </w:rPr>
              <w:t>Деятельность учителя</w:t>
            </w:r>
          </w:p>
        </w:tc>
        <w:tc>
          <w:tcPr>
            <w:tcW w:w="1843"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pStyle w:val="a3"/>
              <w:spacing w:before="0" w:beforeAutospacing="0" w:after="0" w:afterAutospacing="0"/>
              <w:jc w:val="center"/>
              <w:rPr>
                <w:color w:val="000000"/>
                <w:lang w:val="kk-KZ"/>
              </w:rPr>
            </w:pPr>
            <w:r w:rsidRPr="00725638">
              <w:rPr>
                <w:rStyle w:val="a8"/>
                <w:color w:val="000000"/>
              </w:rPr>
              <w:t xml:space="preserve">Деятельность </w:t>
            </w:r>
            <w:proofErr w:type="gramStart"/>
            <w:r w:rsidRPr="00725638">
              <w:rPr>
                <w:rStyle w:val="a8"/>
                <w:color w:val="000000"/>
              </w:rPr>
              <w:t>обучающихся</w:t>
            </w:r>
            <w:proofErr w:type="gramEnd"/>
          </w:p>
        </w:tc>
        <w:tc>
          <w:tcPr>
            <w:tcW w:w="1275"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jc w:val="center"/>
              <w:rPr>
                <w:rFonts w:ascii="Times New Roman" w:hAnsi="Times New Roman" w:cs="Times New Roman"/>
                <w:b/>
                <w:sz w:val="24"/>
                <w:szCs w:val="24"/>
                <w:lang w:val="en-US"/>
              </w:rPr>
            </w:pPr>
            <w:r w:rsidRPr="00725638">
              <w:rPr>
                <w:rFonts w:ascii="Times New Roman" w:hAnsi="Times New Roman" w:cs="Times New Roman"/>
                <w:b/>
                <w:sz w:val="24"/>
                <w:szCs w:val="24"/>
              </w:rPr>
              <w:t xml:space="preserve">Оценивание </w:t>
            </w:r>
          </w:p>
        </w:tc>
        <w:tc>
          <w:tcPr>
            <w:tcW w:w="1418"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jc w:val="center"/>
              <w:rPr>
                <w:rFonts w:ascii="Times New Roman" w:hAnsi="Times New Roman" w:cs="Times New Roman"/>
                <w:b/>
                <w:sz w:val="24"/>
                <w:szCs w:val="24"/>
                <w:lang w:val="en-US"/>
              </w:rPr>
            </w:pPr>
            <w:r w:rsidRPr="00725638">
              <w:rPr>
                <w:rFonts w:ascii="Times New Roman" w:hAnsi="Times New Roman" w:cs="Times New Roman"/>
                <w:b/>
                <w:sz w:val="24"/>
                <w:szCs w:val="24"/>
              </w:rPr>
              <w:t>Ресурсы</w:t>
            </w:r>
          </w:p>
        </w:tc>
      </w:tr>
      <w:tr w:rsidR="00725638" w:rsidRPr="00725638" w:rsidTr="0072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Организационный этап</w:t>
            </w:r>
          </w:p>
        </w:tc>
        <w:tc>
          <w:tcPr>
            <w:tcW w:w="4961" w:type="dxa"/>
            <w:gridSpan w:val="3"/>
            <w:tcBorders>
              <w:top w:val="single" w:sz="4" w:space="0" w:color="auto"/>
              <w:left w:val="single" w:sz="4" w:space="0" w:color="auto"/>
              <w:bottom w:val="single" w:sz="4" w:space="0" w:color="auto"/>
              <w:right w:val="single" w:sz="4" w:space="0" w:color="auto"/>
            </w:tcBorders>
          </w:tcPr>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Организационный момент </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Приветствие </w:t>
            </w:r>
          </w:p>
          <w:p w:rsidR="00725638" w:rsidRPr="00725638" w:rsidRDefault="00725638" w:rsidP="00621006">
            <w:pPr>
              <w:widowControl w:val="0"/>
              <w:spacing w:after="0" w:line="260" w:lineRule="exact"/>
              <w:rPr>
                <w:rFonts w:ascii="Times New Roman" w:eastAsia="Times New Roman" w:hAnsi="Times New Roman" w:cs="Times New Roman"/>
                <w:sz w:val="24"/>
                <w:szCs w:val="24"/>
              </w:rPr>
            </w:pPr>
            <w:r w:rsidRPr="00725638">
              <w:rPr>
                <w:rFonts w:ascii="Times New Roman" w:eastAsia="Times New Roman" w:hAnsi="Times New Roman" w:cs="Times New Roman"/>
                <w:sz w:val="24"/>
                <w:szCs w:val="24"/>
                <w:lang w:val="kk-KZ"/>
              </w:rPr>
              <w:t>Показать видео фильм BilimLan</w:t>
            </w:r>
            <w:r w:rsidRPr="00725638">
              <w:rPr>
                <w:rFonts w:ascii="Times New Roman" w:eastAsia="Times New Roman" w:hAnsi="Times New Roman" w:cs="Times New Roman"/>
                <w:sz w:val="24"/>
                <w:szCs w:val="24"/>
                <w:lang w:val="en-US"/>
              </w:rPr>
              <w:t>d</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 метод «Диктоглосс» </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Из за чего неплодордные земли становятся непригодными?</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Что такое эрозия почвы?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Причины эрозии почвы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Что такое загрязнение почвы?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Назовите виды загрязнение почвы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Почему загрязенение почвы настолько опасно для природы и для человечества?</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(Каждой группе раздается конверты и на каждом конверте по 2 вопроса, отвечают по 1-2 ученику)</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Ученики смотрят видео ролик они должны запомнить термины которые относятся к нашей теме и должны их повторить</w:t>
            </w:r>
          </w:p>
        </w:tc>
        <w:tc>
          <w:tcPr>
            <w:tcW w:w="1843"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eastAsia="Calibri" w:hAnsi="Times New Roman" w:cs="Times New Roman"/>
                <w:b/>
                <w:sz w:val="24"/>
                <w:szCs w:val="24"/>
              </w:rPr>
            </w:pPr>
            <w:r w:rsidRPr="00725638">
              <w:rPr>
                <w:rFonts w:ascii="Times New Roman" w:eastAsia="Calibri" w:hAnsi="Times New Roman" w:cs="Times New Roman"/>
                <w:b/>
                <w:sz w:val="24"/>
                <w:szCs w:val="24"/>
              </w:rPr>
              <w:t>Приветствуют учителя.</w:t>
            </w:r>
          </w:p>
          <w:p w:rsidR="00725638" w:rsidRPr="00725638" w:rsidRDefault="00725638" w:rsidP="00621006">
            <w:pPr>
              <w:snapToGrid w:val="0"/>
              <w:spacing w:after="0"/>
              <w:rPr>
                <w:rFonts w:ascii="Times New Roman" w:hAnsi="Times New Roman" w:cs="Times New Roman"/>
                <w:sz w:val="24"/>
                <w:szCs w:val="24"/>
              </w:rPr>
            </w:pPr>
            <w:r w:rsidRPr="00725638">
              <w:rPr>
                <w:rFonts w:ascii="Times New Roman" w:eastAsia="Calibri" w:hAnsi="Times New Roman" w:cs="Times New Roman"/>
                <w:b/>
                <w:sz w:val="24"/>
                <w:szCs w:val="24"/>
              </w:rPr>
              <w:t>Организуют рабочее место.</w:t>
            </w:r>
            <w:r w:rsidRPr="00725638">
              <w:rPr>
                <w:rFonts w:ascii="Times New Roman" w:eastAsia="Calibri" w:hAnsi="Times New Roman" w:cs="Times New Roman"/>
                <w:b/>
                <w:sz w:val="24"/>
                <w:szCs w:val="24"/>
              </w:rPr>
              <w:br/>
              <w:t>Настраиваются на урок.</w:t>
            </w:r>
          </w:p>
          <w:p w:rsidR="00725638" w:rsidRPr="00725638" w:rsidRDefault="00725638" w:rsidP="00621006">
            <w:pPr>
              <w:snapToGrid w:val="0"/>
              <w:spacing w:after="0"/>
              <w:rPr>
                <w:rFonts w:ascii="Times New Roman" w:hAnsi="Times New Roman" w:cs="Times New Roman"/>
                <w:sz w:val="24"/>
                <w:szCs w:val="24"/>
              </w:rPr>
            </w:pPr>
            <w:r w:rsidRPr="00725638">
              <w:rPr>
                <w:rFonts w:ascii="Times New Roman" w:hAnsi="Times New Roman" w:cs="Times New Roman"/>
                <w:sz w:val="24"/>
                <w:szCs w:val="24"/>
              </w:rPr>
              <w:t>-«Путешествие в космос»</w:t>
            </w:r>
          </w:p>
          <w:p w:rsidR="00725638" w:rsidRPr="00725638" w:rsidRDefault="00725638" w:rsidP="00621006">
            <w:pPr>
              <w:snapToGrid w:val="0"/>
              <w:spacing w:after="0"/>
              <w:rPr>
                <w:rFonts w:ascii="Times New Roman" w:hAnsi="Times New Roman" w:cs="Times New Roman"/>
                <w:sz w:val="24"/>
                <w:szCs w:val="24"/>
              </w:rPr>
            </w:pPr>
            <w:r w:rsidRPr="00725638">
              <w:rPr>
                <w:rFonts w:ascii="Times New Roman" w:hAnsi="Times New Roman" w:cs="Times New Roman"/>
                <w:sz w:val="24"/>
                <w:szCs w:val="24"/>
              </w:rPr>
              <w:t>-достижения Казахстана в области космонавтики</w:t>
            </w:r>
          </w:p>
          <w:p w:rsidR="00725638" w:rsidRPr="00725638" w:rsidRDefault="00725638" w:rsidP="00621006">
            <w:pPr>
              <w:snapToGrid w:val="0"/>
              <w:spacing w:after="0"/>
              <w:rPr>
                <w:rFonts w:ascii="Times New Roman" w:hAnsi="Times New Roman" w:cs="Times New Roman"/>
                <w:sz w:val="24"/>
                <w:szCs w:val="24"/>
              </w:rPr>
            </w:pPr>
            <w:r w:rsidRPr="00725638">
              <w:rPr>
                <w:rFonts w:ascii="Times New Roman" w:hAnsi="Times New Roman" w:cs="Times New Roman"/>
                <w:sz w:val="24"/>
                <w:szCs w:val="24"/>
              </w:rPr>
              <w:t>-о достижениях в области образования.</w:t>
            </w:r>
          </w:p>
          <w:p w:rsidR="00725638" w:rsidRPr="00725638" w:rsidRDefault="00725638" w:rsidP="00621006">
            <w:pPr>
              <w:pStyle w:val="c8"/>
              <w:spacing w:before="0" w:beforeAutospacing="0" w:after="0" w:afterAutospacing="0"/>
              <w:jc w:val="both"/>
              <w:rPr>
                <w:shd w:val="clear" w:color="auto" w:fill="FFFFFF"/>
              </w:rPr>
            </w:pPr>
            <w:r w:rsidRPr="00725638">
              <w:rPr>
                <w:shd w:val="clear" w:color="auto" w:fill="FFFFFF"/>
              </w:rPr>
              <w:t>-картинки о космосе</w:t>
            </w:r>
          </w:p>
          <w:p w:rsidR="00725638" w:rsidRPr="00725638" w:rsidRDefault="00725638" w:rsidP="00621006">
            <w:pPr>
              <w:pStyle w:val="c8"/>
              <w:spacing w:before="0" w:beforeAutospacing="0" w:after="0" w:afterAutospacing="0"/>
              <w:jc w:val="both"/>
              <w:rPr>
                <w:shd w:val="clear" w:color="auto" w:fill="FFFFFF"/>
              </w:rPr>
            </w:pPr>
            <w:r w:rsidRPr="00725638">
              <w:rPr>
                <w:shd w:val="clear" w:color="auto" w:fill="FFFFFF"/>
              </w:rPr>
              <w:t>-о космосе</w:t>
            </w:r>
          </w:p>
          <w:p w:rsidR="00725638" w:rsidRPr="00725638" w:rsidRDefault="00725638" w:rsidP="00621006">
            <w:pPr>
              <w:pStyle w:val="c8"/>
              <w:spacing w:before="0" w:beforeAutospacing="0" w:after="0" w:afterAutospacing="0"/>
              <w:jc w:val="both"/>
              <w:rPr>
                <w:shd w:val="clear" w:color="auto" w:fill="FFFFFF"/>
              </w:rPr>
            </w:pPr>
          </w:p>
          <w:p w:rsidR="00725638" w:rsidRPr="00725638" w:rsidRDefault="00725638" w:rsidP="00621006">
            <w:pPr>
              <w:pStyle w:val="c8"/>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Интерактивное обучение</w:t>
            </w:r>
          </w:p>
        </w:tc>
        <w:tc>
          <w:tcPr>
            <w:tcW w:w="1418"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Диалогическое обучение</w:t>
            </w:r>
          </w:p>
          <w:p w:rsidR="00725638" w:rsidRPr="00725638" w:rsidRDefault="00725638" w:rsidP="00621006">
            <w:pPr>
              <w:spacing w:after="0"/>
              <w:rPr>
                <w:rFonts w:ascii="Times New Roman" w:hAnsi="Times New Roman" w:cs="Times New Roman"/>
                <w:sz w:val="24"/>
                <w:szCs w:val="24"/>
              </w:rPr>
            </w:pPr>
            <w:proofErr w:type="spellStart"/>
            <w:r w:rsidRPr="00725638">
              <w:rPr>
                <w:rFonts w:ascii="Times New Roman" w:hAnsi="Times New Roman" w:cs="Times New Roman"/>
                <w:sz w:val="24"/>
                <w:szCs w:val="24"/>
              </w:rPr>
              <w:t>Саморегулируемое</w:t>
            </w:r>
            <w:proofErr w:type="spellEnd"/>
            <w:r w:rsidRPr="00725638">
              <w:rPr>
                <w:rFonts w:ascii="Times New Roman" w:hAnsi="Times New Roman" w:cs="Times New Roman"/>
                <w:sz w:val="24"/>
                <w:szCs w:val="24"/>
              </w:rPr>
              <w:t xml:space="preserve"> обучение</w:t>
            </w:r>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Критическое мышление</w:t>
            </w:r>
          </w:p>
        </w:tc>
      </w:tr>
      <w:tr w:rsidR="00725638" w:rsidRPr="00725638" w:rsidTr="0072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Изучение нового материала</w:t>
            </w:r>
          </w:p>
        </w:tc>
        <w:tc>
          <w:tcPr>
            <w:tcW w:w="4961" w:type="dxa"/>
            <w:gridSpan w:val="3"/>
            <w:tcBorders>
              <w:top w:val="single" w:sz="4" w:space="0" w:color="auto"/>
              <w:left w:val="single" w:sz="4" w:space="0" w:color="auto"/>
              <w:bottom w:val="single" w:sz="4" w:space="0" w:color="auto"/>
              <w:right w:val="single" w:sz="4" w:space="0" w:color="auto"/>
            </w:tcBorders>
          </w:tcPr>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Ознакомиться с целями урока и  с критериями успеха  </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Краткий обзор темы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p>
          <w:p w:rsidR="00725638" w:rsidRPr="00725638" w:rsidRDefault="00725638" w:rsidP="00621006">
            <w:pPr>
              <w:spacing w:after="0"/>
              <w:jc w:val="both"/>
              <w:rPr>
                <w:rFonts w:ascii="Times New Roman" w:eastAsia="Times New Roman" w:hAnsi="Times New Roman" w:cs="Times New Roman"/>
                <w:sz w:val="24"/>
                <w:szCs w:val="24"/>
              </w:rPr>
            </w:pPr>
            <w:r w:rsidRPr="00725638">
              <w:rPr>
                <w:rFonts w:ascii="Times New Roman" w:eastAsia="Times New Roman" w:hAnsi="Times New Roman" w:cs="Times New Roman"/>
                <w:sz w:val="24"/>
                <w:szCs w:val="24"/>
              </w:rPr>
              <w:t>Изменение по</w:t>
            </w:r>
            <w:proofErr w:type="gramStart"/>
            <w:r w:rsidRPr="00725638">
              <w:rPr>
                <w:rFonts w:ascii="Times New Roman" w:eastAsia="Times New Roman" w:hAnsi="Times New Roman" w:cs="Times New Roman"/>
                <w:sz w:val="24"/>
                <w:szCs w:val="24"/>
              </w:rPr>
              <w:t>чв в пр</w:t>
            </w:r>
            <w:proofErr w:type="gramEnd"/>
            <w:r w:rsidRPr="00725638">
              <w:rPr>
                <w:rFonts w:ascii="Times New Roman" w:eastAsia="Times New Roman" w:hAnsi="Times New Roman" w:cs="Times New Roman"/>
                <w:sz w:val="24"/>
                <w:szCs w:val="24"/>
              </w:rPr>
              <w:t xml:space="preserve">оцессе хозяйственной деятельности. Экологические проблемы. </w:t>
            </w:r>
          </w:p>
          <w:p w:rsidR="00725638" w:rsidRPr="00725638" w:rsidRDefault="00725638" w:rsidP="00621006">
            <w:pPr>
              <w:spacing w:after="0"/>
              <w:rPr>
                <w:rFonts w:ascii="Times New Roman" w:eastAsia="Times New Roman" w:hAnsi="Times New Roman" w:cs="Times New Roman"/>
                <w:sz w:val="24"/>
                <w:szCs w:val="24"/>
              </w:rPr>
            </w:pPr>
            <w:r w:rsidRPr="00725638">
              <w:rPr>
                <w:rFonts w:ascii="Times New Roman" w:eastAsia="Times New Roman" w:hAnsi="Times New Roman" w:cs="Times New Roman"/>
                <w:sz w:val="24"/>
                <w:szCs w:val="24"/>
              </w:rPr>
              <w:t xml:space="preserve">- Воздействие человека на почву вызывает </w:t>
            </w:r>
            <w:r w:rsidRPr="00725638">
              <w:rPr>
                <w:rFonts w:ascii="Times New Roman" w:eastAsia="Times New Roman" w:hAnsi="Times New Roman" w:cs="Times New Roman"/>
                <w:sz w:val="24"/>
                <w:szCs w:val="24"/>
              </w:rPr>
              <w:lastRenderedPageBreak/>
              <w:t xml:space="preserve">ухудшение ее качества и плодородия. </w:t>
            </w:r>
            <w:proofErr w:type="gramStart"/>
            <w:r w:rsidRPr="00725638">
              <w:rPr>
                <w:rFonts w:ascii="Times New Roman" w:eastAsia="Times New Roman" w:hAnsi="Times New Roman" w:cs="Times New Roman"/>
                <w:sz w:val="24"/>
                <w:szCs w:val="24"/>
              </w:rPr>
              <w:t>К особо опасным последствиям воздействия человека на почву следует отнести эрозию почвы, загрязнение химическими веществами, неправильные методы земледелия (распашка легко эродируемых почв, неправильная распашка склонов, внедрение монокультур), засоление, заболачивание, а также прямое уничтожение и занятие почв под постройки и т. д.</w:t>
            </w:r>
            <w:r w:rsidRPr="00725638">
              <w:rPr>
                <w:rFonts w:ascii="Times New Roman" w:eastAsia="Times New Roman" w:hAnsi="Times New Roman" w:cs="Times New Roman"/>
                <w:sz w:val="24"/>
                <w:szCs w:val="24"/>
              </w:rPr>
              <w:br/>
              <w:t>      Возможности для дальнейшего увеличения площади пахотных земель в мире почти полностью исчерпаны.</w:t>
            </w:r>
            <w:proofErr w:type="gramEnd"/>
            <w:r w:rsidRPr="00725638">
              <w:rPr>
                <w:rFonts w:ascii="Times New Roman" w:eastAsia="Times New Roman" w:hAnsi="Times New Roman" w:cs="Times New Roman"/>
                <w:sz w:val="24"/>
                <w:szCs w:val="24"/>
              </w:rPr>
              <w:t xml:space="preserve"> Поэтому для удовлетворения потребностей населения в продуктах питания, а промышленности в сырье необходимо рациональное использование почвенных ресурсов и повышение плодородия почв. Важная роль в этом принадлежит мелиорации земель.</w:t>
            </w:r>
            <w:r w:rsidRPr="00725638">
              <w:rPr>
                <w:rFonts w:ascii="Times New Roman" w:eastAsia="Times New Roman" w:hAnsi="Times New Roman" w:cs="Times New Roman"/>
                <w:sz w:val="24"/>
                <w:szCs w:val="24"/>
              </w:rPr>
              <w:br/>
              <w:t>      При рассмотрении проблемы мелиорации земель можно предложить учащимся ответить на следующие вопросы:</w:t>
            </w:r>
            <w:r w:rsidRPr="00725638">
              <w:rPr>
                <w:rFonts w:ascii="Times New Roman" w:eastAsia="Times New Roman" w:hAnsi="Times New Roman" w:cs="Times New Roman"/>
                <w:sz w:val="24"/>
                <w:szCs w:val="24"/>
              </w:rPr>
              <w:br/>
              <w:t>      1. Уменьшится ли зависимость человека от плодородия почв с развитием НТП?</w:t>
            </w:r>
            <w:r w:rsidRPr="00725638">
              <w:rPr>
                <w:rFonts w:ascii="Times New Roman" w:eastAsia="Times New Roman" w:hAnsi="Times New Roman" w:cs="Times New Roman"/>
                <w:sz w:val="24"/>
                <w:szCs w:val="24"/>
              </w:rPr>
              <w:br/>
              <w:t>      2. Почему орошение может привести к вторичному засолению?</w:t>
            </w:r>
            <w:r w:rsidRPr="00725638">
              <w:rPr>
                <w:rFonts w:ascii="Times New Roman" w:eastAsia="Times New Roman" w:hAnsi="Times New Roman" w:cs="Times New Roman"/>
                <w:sz w:val="24"/>
                <w:szCs w:val="24"/>
              </w:rPr>
              <w:br/>
              <w:t>      3. Считаете ли вы необходимым проводить регулярное орошение черноземов для повышения урожайности?</w:t>
            </w:r>
            <w:r w:rsidRPr="00725638">
              <w:rPr>
                <w:rFonts w:ascii="Times New Roman" w:eastAsia="Times New Roman" w:hAnsi="Times New Roman" w:cs="Times New Roman"/>
                <w:sz w:val="24"/>
                <w:szCs w:val="24"/>
              </w:rPr>
              <w:br/>
              <w:t>      4. Какое значение в орошении почв имеет рельеф?</w:t>
            </w:r>
            <w:r w:rsidRPr="00725638">
              <w:rPr>
                <w:rFonts w:ascii="Times New Roman" w:eastAsia="Times New Roman" w:hAnsi="Times New Roman" w:cs="Times New Roman"/>
                <w:sz w:val="24"/>
                <w:szCs w:val="24"/>
              </w:rPr>
              <w:br/>
              <w:t xml:space="preserve">      Понятия «эрозия почв», «мелиорация» можно рассмотреть после анализа содержания опорных схем. </w:t>
            </w:r>
            <w:proofErr w:type="gramStart"/>
            <w:r w:rsidRPr="00725638">
              <w:rPr>
                <w:rFonts w:ascii="Times New Roman" w:eastAsia="Times New Roman" w:hAnsi="Times New Roman" w:cs="Times New Roman"/>
                <w:sz w:val="24"/>
                <w:szCs w:val="24"/>
              </w:rPr>
              <w:t>Это позволит сконцентрировать внимание учащихся на самом важном в изучаемом материале, наглядно вскрыть сложные взаимосвязи в цепочке «почва — человек — почва».</w:t>
            </w:r>
            <w:proofErr w:type="gramEnd"/>
          </w:p>
          <w:p w:rsidR="00725638" w:rsidRPr="00725638" w:rsidRDefault="00725638" w:rsidP="00621006">
            <w:pPr>
              <w:widowControl w:val="0"/>
              <w:spacing w:after="0" w:line="260" w:lineRule="exact"/>
              <w:rPr>
                <w:rFonts w:ascii="Times New Roman" w:eastAsia="Times New Roman" w:hAnsi="Times New Roman" w:cs="Times New Roman"/>
                <w:sz w:val="24"/>
                <w:szCs w:val="24"/>
              </w:rPr>
            </w:pP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Разделить класс на группы</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Определить виды эрозии почвы, делая эксперимент с почвой</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Памятка: При проведении эксперимента учащиеся должны соблюдать правила безопасности (при работе ученики должны одевать халат,  специальные очки, резиновые перчатки, при работе с током работать только </w:t>
            </w:r>
            <w:r w:rsidRPr="00725638">
              <w:rPr>
                <w:rFonts w:ascii="Times New Roman" w:eastAsia="Times New Roman" w:hAnsi="Times New Roman" w:cs="Times New Roman"/>
                <w:sz w:val="24"/>
                <w:szCs w:val="24"/>
                <w:lang w:val="kk-KZ"/>
              </w:rPr>
              <w:lastRenderedPageBreak/>
              <w:t>по инструкции учителя и не подходить к току с мокрыми руками)</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1-гуппа</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 Эрозия воды:</w:t>
            </w:r>
          </w:p>
          <w:p w:rsidR="00725638" w:rsidRPr="00725638" w:rsidRDefault="00725638" w:rsidP="00725638">
            <w:pPr>
              <w:pStyle w:val="a5"/>
              <w:widowControl w:val="0"/>
              <w:numPr>
                <w:ilvl w:val="0"/>
                <w:numId w:val="1"/>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Большая белая бумага;</w:t>
            </w:r>
          </w:p>
          <w:p w:rsidR="00725638" w:rsidRPr="00725638" w:rsidRDefault="00725638" w:rsidP="00725638">
            <w:pPr>
              <w:pStyle w:val="a5"/>
              <w:widowControl w:val="0"/>
              <w:numPr>
                <w:ilvl w:val="0"/>
                <w:numId w:val="1"/>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Пипетка</w:t>
            </w:r>
          </w:p>
          <w:p w:rsidR="00725638" w:rsidRPr="00725638" w:rsidRDefault="00725638" w:rsidP="00725638">
            <w:pPr>
              <w:pStyle w:val="a5"/>
              <w:widowControl w:val="0"/>
              <w:numPr>
                <w:ilvl w:val="0"/>
                <w:numId w:val="1"/>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Чернозем 1-2  столовой ложка </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Ученики на середину бумаги кладут почву и сверху капают воду  с пипеткой ;</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2-группа Эрозия ветра.</w:t>
            </w:r>
          </w:p>
          <w:p w:rsidR="00725638" w:rsidRPr="00725638" w:rsidRDefault="00725638" w:rsidP="00725638">
            <w:pPr>
              <w:pStyle w:val="a5"/>
              <w:widowControl w:val="0"/>
              <w:numPr>
                <w:ilvl w:val="0"/>
                <w:numId w:val="2"/>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Необходимо 5-10  чашки почвы, для образование холмика;</w:t>
            </w:r>
          </w:p>
          <w:p w:rsidR="00725638" w:rsidRPr="00725638" w:rsidRDefault="00725638" w:rsidP="00725638">
            <w:pPr>
              <w:pStyle w:val="a5"/>
              <w:widowControl w:val="0"/>
              <w:numPr>
                <w:ilvl w:val="0"/>
                <w:numId w:val="2"/>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Фен для волос;</w:t>
            </w:r>
          </w:p>
          <w:p w:rsidR="00725638" w:rsidRPr="00725638" w:rsidRDefault="00725638" w:rsidP="00725638">
            <w:pPr>
              <w:pStyle w:val="a5"/>
              <w:widowControl w:val="0"/>
              <w:numPr>
                <w:ilvl w:val="0"/>
                <w:numId w:val="2"/>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Для двух сторон почвы нужен картонная бумага;( чтобы не рассыпать почву во время раздувания)</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3-группа. Эрозия  реки </w:t>
            </w:r>
          </w:p>
          <w:p w:rsidR="00725638" w:rsidRPr="00725638" w:rsidRDefault="00725638" w:rsidP="00725638">
            <w:pPr>
              <w:pStyle w:val="a5"/>
              <w:widowControl w:val="0"/>
              <w:numPr>
                <w:ilvl w:val="0"/>
                <w:numId w:val="3"/>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Контейнер наполненной водой</w:t>
            </w:r>
          </w:p>
          <w:p w:rsidR="00725638" w:rsidRPr="00725638" w:rsidRDefault="00725638" w:rsidP="00725638">
            <w:pPr>
              <w:pStyle w:val="a5"/>
              <w:widowControl w:val="0"/>
              <w:numPr>
                <w:ilvl w:val="0"/>
                <w:numId w:val="3"/>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Большая доска (доска должна быть раздвижной, одна сторона должна быть высокой) </w:t>
            </w:r>
          </w:p>
          <w:p w:rsidR="00725638" w:rsidRPr="00725638" w:rsidRDefault="00725638" w:rsidP="00725638">
            <w:pPr>
              <w:pStyle w:val="a5"/>
              <w:widowControl w:val="0"/>
              <w:numPr>
                <w:ilvl w:val="0"/>
                <w:numId w:val="3"/>
              </w:numPr>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Контейнер чтобы набрать воду; Покрыть доску с целофаном для образование стены, затем посыпаем почвой. Заливаем водой </w:t>
            </w:r>
          </w:p>
          <w:p w:rsidR="00725638" w:rsidRPr="00725638" w:rsidRDefault="00725638" w:rsidP="00621006">
            <w:pPr>
              <w:widowControl w:val="0"/>
              <w:spacing w:after="0" w:line="260" w:lineRule="exact"/>
              <w:ind w:left="780"/>
              <w:rPr>
                <w:rFonts w:ascii="Times New Roman" w:eastAsia="Times New Roman" w:hAnsi="Times New Roman" w:cs="Times New Roman"/>
                <w:b/>
                <w:sz w:val="24"/>
                <w:szCs w:val="24"/>
                <w:lang w:val="kk-KZ"/>
              </w:rPr>
            </w:pPr>
            <w:r w:rsidRPr="00725638">
              <w:rPr>
                <w:rFonts w:ascii="Times New Roman" w:eastAsia="Times New Roman" w:hAnsi="Times New Roman" w:cs="Times New Roman"/>
                <w:b/>
                <w:sz w:val="24"/>
                <w:szCs w:val="24"/>
                <w:lang w:val="kk-KZ"/>
              </w:rPr>
              <w:t>Во время эксперимента группы должны провести анализ по данному плану:</w:t>
            </w:r>
          </w:p>
          <w:p w:rsidR="00725638" w:rsidRPr="00725638" w:rsidRDefault="00725638" w:rsidP="00621006">
            <w:pPr>
              <w:widowControl w:val="0"/>
              <w:spacing w:after="0" w:line="260" w:lineRule="exact"/>
              <w:ind w:left="780"/>
              <w:rPr>
                <w:rFonts w:ascii="Times New Roman" w:eastAsia="Times New Roman" w:hAnsi="Times New Roman" w:cs="Times New Roman"/>
                <w:b/>
                <w:sz w:val="24"/>
                <w:szCs w:val="24"/>
                <w:lang w:val="kk-KZ"/>
              </w:rPr>
            </w:pPr>
            <w:r w:rsidRPr="00725638">
              <w:rPr>
                <w:rFonts w:ascii="Times New Roman" w:eastAsia="Times New Roman" w:hAnsi="Times New Roman" w:cs="Times New Roman"/>
                <w:b/>
                <w:sz w:val="24"/>
                <w:szCs w:val="24"/>
                <w:lang w:val="kk-KZ"/>
              </w:rPr>
              <w:t xml:space="preserve">А) Какие изменения были во время эксперимента ? </w:t>
            </w:r>
          </w:p>
          <w:p w:rsidR="00725638" w:rsidRPr="00725638" w:rsidRDefault="00725638" w:rsidP="00621006">
            <w:pPr>
              <w:widowControl w:val="0"/>
              <w:spacing w:after="0" w:line="260" w:lineRule="exact"/>
              <w:ind w:left="780"/>
              <w:rPr>
                <w:rFonts w:ascii="Times New Roman" w:eastAsia="Times New Roman" w:hAnsi="Times New Roman" w:cs="Times New Roman"/>
                <w:b/>
                <w:sz w:val="24"/>
                <w:szCs w:val="24"/>
                <w:lang w:val="kk-KZ"/>
              </w:rPr>
            </w:pPr>
            <w:r w:rsidRPr="00725638">
              <w:rPr>
                <w:rFonts w:ascii="Times New Roman" w:eastAsia="Times New Roman" w:hAnsi="Times New Roman" w:cs="Times New Roman"/>
                <w:b/>
                <w:sz w:val="24"/>
                <w:szCs w:val="24"/>
                <w:lang w:val="kk-KZ"/>
              </w:rPr>
              <w:t>Б) Какие последствия привели эти изменения? (влияние на хозяйство)</w:t>
            </w:r>
          </w:p>
          <w:p w:rsidR="00725638" w:rsidRPr="00725638" w:rsidRDefault="00725638" w:rsidP="00621006">
            <w:pPr>
              <w:widowControl w:val="0"/>
              <w:spacing w:after="0" w:line="260" w:lineRule="exact"/>
              <w:ind w:left="780"/>
              <w:rPr>
                <w:rFonts w:ascii="Times New Roman" w:eastAsia="Times New Roman" w:hAnsi="Times New Roman" w:cs="Times New Roman"/>
                <w:b/>
                <w:sz w:val="24"/>
                <w:szCs w:val="24"/>
                <w:lang w:val="kk-KZ"/>
              </w:rPr>
            </w:pPr>
            <w:r w:rsidRPr="00725638">
              <w:rPr>
                <w:rFonts w:ascii="Times New Roman" w:eastAsia="Times New Roman" w:hAnsi="Times New Roman" w:cs="Times New Roman"/>
                <w:b/>
                <w:sz w:val="24"/>
                <w:szCs w:val="24"/>
                <w:lang w:val="kk-KZ"/>
              </w:rPr>
              <w:t>В) Предложить пути решения на данную проблему;</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 Формативное оценивание.</w:t>
            </w:r>
          </w:p>
          <w:tbl>
            <w:tblPr>
              <w:tblStyle w:val="a7"/>
              <w:tblW w:w="0" w:type="auto"/>
              <w:tblInd w:w="630" w:type="dxa"/>
              <w:tblLayout w:type="fixed"/>
              <w:tblLook w:val="04A0"/>
            </w:tblPr>
            <w:tblGrid>
              <w:gridCol w:w="2091"/>
              <w:gridCol w:w="2519"/>
            </w:tblGrid>
            <w:tr w:rsidR="00725638" w:rsidRPr="00725638" w:rsidTr="00621006">
              <w:tc>
                <w:tcPr>
                  <w:tcW w:w="2091" w:type="dxa"/>
                </w:tcPr>
                <w:p w:rsidR="00725638" w:rsidRPr="00725638" w:rsidRDefault="00725638" w:rsidP="00621006">
                  <w:pPr>
                    <w:widowControl w:val="0"/>
                    <w:spacing w:line="260" w:lineRule="exact"/>
                    <w:rPr>
                      <w:rFonts w:eastAsia="Times New Roman"/>
                      <w:b/>
                      <w:sz w:val="24"/>
                      <w:szCs w:val="24"/>
                      <w:lang w:val="kk-KZ"/>
                    </w:rPr>
                  </w:pPr>
                  <w:r w:rsidRPr="00725638">
                    <w:rPr>
                      <w:rFonts w:eastAsia="Times New Roman"/>
                      <w:b/>
                      <w:sz w:val="24"/>
                      <w:szCs w:val="24"/>
                      <w:lang w:val="kk-KZ"/>
                    </w:rPr>
                    <w:t xml:space="preserve"> Критерий оценивание</w:t>
                  </w:r>
                </w:p>
              </w:tc>
              <w:tc>
                <w:tcPr>
                  <w:tcW w:w="2519" w:type="dxa"/>
                </w:tcPr>
                <w:p w:rsidR="00725638" w:rsidRPr="00725638" w:rsidRDefault="00725638" w:rsidP="00621006">
                  <w:pPr>
                    <w:widowControl w:val="0"/>
                    <w:spacing w:line="260" w:lineRule="exact"/>
                    <w:jc w:val="center"/>
                    <w:rPr>
                      <w:rFonts w:eastAsia="Times New Roman"/>
                      <w:b/>
                      <w:sz w:val="24"/>
                      <w:szCs w:val="24"/>
                      <w:lang w:val="kk-KZ"/>
                    </w:rPr>
                  </w:pPr>
                  <w:r w:rsidRPr="00725638">
                    <w:rPr>
                      <w:rFonts w:eastAsia="Times New Roman"/>
                      <w:b/>
                      <w:sz w:val="24"/>
                      <w:szCs w:val="24"/>
                      <w:lang w:val="kk-KZ"/>
                    </w:rPr>
                    <w:t>Дескриптор</w:t>
                  </w:r>
                </w:p>
              </w:tc>
            </w:tr>
            <w:tr w:rsidR="00725638" w:rsidRPr="00725638" w:rsidTr="00621006">
              <w:tc>
                <w:tcPr>
                  <w:tcW w:w="2091" w:type="dxa"/>
                </w:tcPr>
                <w:p w:rsidR="00725638" w:rsidRPr="00725638" w:rsidRDefault="00725638" w:rsidP="00621006">
                  <w:pPr>
                    <w:widowControl w:val="0"/>
                    <w:spacing w:line="260" w:lineRule="exact"/>
                    <w:rPr>
                      <w:rFonts w:eastAsia="Times New Roman"/>
                      <w:sz w:val="24"/>
                      <w:szCs w:val="24"/>
                      <w:lang w:val="kk-KZ"/>
                    </w:rPr>
                  </w:pPr>
                  <w:r w:rsidRPr="00725638">
                    <w:rPr>
                      <w:rFonts w:eastAsia="Times New Roman"/>
                      <w:sz w:val="24"/>
                      <w:szCs w:val="24"/>
                      <w:lang w:val="kk-KZ"/>
                    </w:rPr>
                    <w:t>Умеет классифицировать экологические проблемы почвы.</w:t>
                  </w:r>
                </w:p>
              </w:tc>
              <w:tc>
                <w:tcPr>
                  <w:tcW w:w="2519" w:type="dxa"/>
                </w:tcPr>
                <w:p w:rsidR="00725638" w:rsidRPr="00725638" w:rsidRDefault="00725638" w:rsidP="00621006">
                  <w:pPr>
                    <w:widowControl w:val="0"/>
                    <w:spacing w:line="260" w:lineRule="exact"/>
                    <w:rPr>
                      <w:rFonts w:eastAsia="Times New Roman"/>
                      <w:sz w:val="24"/>
                      <w:szCs w:val="24"/>
                    </w:rPr>
                  </w:pPr>
                  <w:r w:rsidRPr="00725638">
                    <w:rPr>
                      <w:rFonts w:eastAsia="Times New Roman"/>
                      <w:sz w:val="24"/>
                      <w:szCs w:val="24"/>
                      <w:lang w:val="kk-KZ"/>
                    </w:rPr>
                    <w:t>Провести 3 эксперимента для тр</w:t>
                  </w:r>
                  <w:proofErr w:type="spellStart"/>
                  <w:r w:rsidRPr="00725638">
                    <w:rPr>
                      <w:rFonts w:eastAsia="Times New Roman"/>
                      <w:sz w:val="24"/>
                      <w:szCs w:val="24"/>
                    </w:rPr>
                    <w:t>ёх</w:t>
                  </w:r>
                  <w:proofErr w:type="spellEnd"/>
                  <w:r w:rsidRPr="00725638">
                    <w:rPr>
                      <w:rFonts w:eastAsia="Times New Roman"/>
                      <w:sz w:val="24"/>
                      <w:szCs w:val="24"/>
                    </w:rPr>
                    <w:t xml:space="preserve"> вида эрозии</w:t>
                  </w:r>
                  <w:r w:rsidRPr="00725638">
                    <w:rPr>
                      <w:rFonts w:eastAsia="Times New Roman"/>
                      <w:sz w:val="24"/>
                      <w:szCs w:val="24"/>
                      <w:lang w:val="kk-KZ"/>
                    </w:rPr>
                    <w:t>;</w:t>
                  </w:r>
                </w:p>
                <w:p w:rsidR="00725638" w:rsidRPr="00725638" w:rsidRDefault="00725638" w:rsidP="00621006">
                  <w:pPr>
                    <w:widowControl w:val="0"/>
                    <w:spacing w:line="260" w:lineRule="exact"/>
                    <w:rPr>
                      <w:rFonts w:eastAsia="Times New Roman"/>
                      <w:sz w:val="24"/>
                      <w:szCs w:val="24"/>
                    </w:rPr>
                  </w:pPr>
                  <w:r w:rsidRPr="00725638">
                    <w:rPr>
                      <w:rFonts w:eastAsia="Times New Roman"/>
                      <w:sz w:val="24"/>
                      <w:szCs w:val="24"/>
                    </w:rPr>
                    <w:t>Определить причины и последствия для этих видов почвенной эрозий</w:t>
                  </w:r>
                  <w:r w:rsidRPr="00725638">
                    <w:rPr>
                      <w:rFonts w:eastAsia="Times New Roman"/>
                      <w:sz w:val="24"/>
                      <w:szCs w:val="24"/>
                      <w:lang w:val="kk-KZ"/>
                    </w:rPr>
                    <w:t>;</w:t>
                  </w:r>
                </w:p>
                <w:p w:rsidR="00725638" w:rsidRPr="00725638" w:rsidRDefault="00725638" w:rsidP="00621006">
                  <w:pPr>
                    <w:widowControl w:val="0"/>
                    <w:spacing w:line="260" w:lineRule="exact"/>
                    <w:rPr>
                      <w:rFonts w:eastAsia="Times New Roman"/>
                      <w:sz w:val="24"/>
                      <w:szCs w:val="24"/>
                    </w:rPr>
                  </w:pPr>
                  <w:r w:rsidRPr="00725638">
                    <w:rPr>
                      <w:rFonts w:eastAsia="Times New Roman"/>
                      <w:sz w:val="24"/>
                      <w:szCs w:val="24"/>
                      <w:lang w:val="kk-KZ"/>
                    </w:rPr>
                    <w:t>Обсудить в группе виды эрозии и предложить пути решения</w:t>
                  </w:r>
                  <w:r w:rsidRPr="00725638">
                    <w:rPr>
                      <w:rFonts w:eastAsia="Times New Roman"/>
                      <w:sz w:val="24"/>
                      <w:szCs w:val="24"/>
                    </w:rPr>
                    <w:t>;</w:t>
                  </w:r>
                </w:p>
                <w:p w:rsidR="00725638" w:rsidRPr="00725638" w:rsidRDefault="00725638" w:rsidP="00621006">
                  <w:pPr>
                    <w:widowControl w:val="0"/>
                    <w:spacing w:line="260" w:lineRule="exact"/>
                    <w:rPr>
                      <w:rFonts w:eastAsia="Times New Roman"/>
                      <w:sz w:val="24"/>
                      <w:szCs w:val="24"/>
                      <w:lang w:val="kk-KZ"/>
                    </w:rPr>
                  </w:pPr>
                </w:p>
              </w:tc>
            </w:tr>
          </w:tbl>
          <w:p w:rsidR="00725638" w:rsidRPr="00725638" w:rsidRDefault="00725638" w:rsidP="00621006">
            <w:pPr>
              <w:spacing w:after="0"/>
              <w:rPr>
                <w:rFonts w:ascii="Times New Roman" w:hAnsi="Times New Roman" w:cs="Times New Roman"/>
                <w:b/>
                <w:sz w:val="24"/>
                <w:szCs w:val="24"/>
              </w:rPr>
            </w:pPr>
            <w:r w:rsidRPr="00725638">
              <w:rPr>
                <w:rFonts w:ascii="Times New Roman" w:hAnsi="Times New Roman" w:cs="Times New Roman"/>
                <w:b/>
                <w:sz w:val="24"/>
                <w:szCs w:val="24"/>
              </w:rPr>
              <w:t>Практическая работа</w:t>
            </w:r>
          </w:p>
          <w:p w:rsidR="00725638" w:rsidRPr="00725638" w:rsidRDefault="00725638" w:rsidP="00621006">
            <w:pPr>
              <w:pStyle w:val="a5"/>
              <w:spacing w:after="0"/>
              <w:rPr>
                <w:rFonts w:ascii="Times New Roman" w:hAnsi="Times New Roman" w:cs="Times New Roman"/>
                <w:b/>
                <w:sz w:val="24"/>
                <w:szCs w:val="24"/>
              </w:rPr>
            </w:pPr>
            <w:r w:rsidRPr="00725638">
              <w:rPr>
                <w:rFonts w:ascii="Times New Roman" w:hAnsi="Times New Roman" w:cs="Times New Roman"/>
                <w:b/>
                <w:sz w:val="24"/>
                <w:szCs w:val="24"/>
              </w:rPr>
              <w:t xml:space="preserve"> (Работа с почвенной картой, рисунком (52) и текстом учебника/стр.71-72/)</w:t>
            </w:r>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b/>
                <w:sz w:val="24"/>
                <w:szCs w:val="24"/>
              </w:rPr>
              <w:lastRenderedPageBreak/>
              <w:t xml:space="preserve">Задание:  </w:t>
            </w:r>
            <w:r w:rsidRPr="00725638">
              <w:rPr>
                <w:rFonts w:ascii="Times New Roman" w:hAnsi="Times New Roman" w:cs="Times New Roman"/>
                <w:sz w:val="24"/>
                <w:szCs w:val="24"/>
              </w:rPr>
              <w:t>Выясните,</w:t>
            </w:r>
            <w:r w:rsidRPr="00725638">
              <w:rPr>
                <w:rFonts w:ascii="Times New Roman" w:hAnsi="Times New Roman" w:cs="Times New Roman"/>
                <w:b/>
                <w:sz w:val="24"/>
                <w:szCs w:val="24"/>
              </w:rPr>
              <w:t xml:space="preserve">  </w:t>
            </w:r>
            <w:r w:rsidRPr="00725638">
              <w:rPr>
                <w:rFonts w:ascii="Times New Roman" w:hAnsi="Times New Roman" w:cs="Times New Roman"/>
                <w:sz w:val="24"/>
                <w:szCs w:val="24"/>
              </w:rPr>
              <w:t>какие типы почв распространены на Земле.</w:t>
            </w:r>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 xml:space="preserve">          /анализ особенностей почв каждой природной зоны/.</w:t>
            </w:r>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Результаты своей работы оформить в виде таблицы.</w:t>
            </w:r>
          </w:p>
          <w:p w:rsidR="00725638" w:rsidRPr="00725638" w:rsidRDefault="00725638" w:rsidP="00621006">
            <w:pPr>
              <w:spacing w:after="0"/>
              <w:rPr>
                <w:rFonts w:ascii="Times New Roman" w:hAnsi="Times New Roman" w:cs="Times New Roman"/>
                <w:b/>
                <w:sz w:val="24"/>
                <w:szCs w:val="24"/>
              </w:rPr>
            </w:pPr>
            <w:r w:rsidRPr="00725638">
              <w:rPr>
                <w:rFonts w:ascii="Times New Roman" w:hAnsi="Times New Roman" w:cs="Times New Roman"/>
                <w:b/>
                <w:sz w:val="24"/>
                <w:szCs w:val="24"/>
              </w:rPr>
              <w:t xml:space="preserve">Работа с таблицей </w:t>
            </w:r>
          </w:p>
          <w:tbl>
            <w:tblPr>
              <w:tblStyle w:val="a7"/>
              <w:tblW w:w="4423" w:type="dxa"/>
              <w:tblLayout w:type="fixed"/>
              <w:tblLook w:val="04A0"/>
            </w:tblPr>
            <w:tblGrid>
              <w:gridCol w:w="1446"/>
              <w:gridCol w:w="1276"/>
              <w:gridCol w:w="1701"/>
            </w:tblGrid>
            <w:tr w:rsidR="00725638" w:rsidRPr="00725638" w:rsidTr="00725638">
              <w:tc>
                <w:tcPr>
                  <w:tcW w:w="1446" w:type="dxa"/>
                </w:tcPr>
                <w:p w:rsidR="00725638" w:rsidRPr="00725638" w:rsidRDefault="00725638" w:rsidP="00621006">
                  <w:pPr>
                    <w:rPr>
                      <w:b/>
                      <w:sz w:val="24"/>
                      <w:szCs w:val="24"/>
                    </w:rPr>
                  </w:pPr>
                  <w:r w:rsidRPr="00725638">
                    <w:rPr>
                      <w:b/>
                      <w:sz w:val="24"/>
                      <w:szCs w:val="24"/>
                    </w:rPr>
                    <w:t>Природная зона</w:t>
                  </w:r>
                </w:p>
              </w:tc>
              <w:tc>
                <w:tcPr>
                  <w:tcW w:w="1276" w:type="dxa"/>
                </w:tcPr>
                <w:p w:rsidR="00725638" w:rsidRPr="00725638" w:rsidRDefault="00725638" w:rsidP="00621006">
                  <w:pPr>
                    <w:rPr>
                      <w:b/>
                      <w:sz w:val="24"/>
                      <w:szCs w:val="24"/>
                    </w:rPr>
                  </w:pPr>
                  <w:r w:rsidRPr="00725638">
                    <w:rPr>
                      <w:b/>
                      <w:sz w:val="24"/>
                      <w:szCs w:val="24"/>
                    </w:rPr>
                    <w:t>Почва</w:t>
                  </w:r>
                </w:p>
              </w:tc>
              <w:tc>
                <w:tcPr>
                  <w:tcW w:w="1701" w:type="dxa"/>
                </w:tcPr>
                <w:p w:rsidR="00725638" w:rsidRPr="00725638" w:rsidRDefault="00725638" w:rsidP="00621006">
                  <w:pPr>
                    <w:rPr>
                      <w:b/>
                      <w:sz w:val="24"/>
                      <w:szCs w:val="24"/>
                    </w:rPr>
                  </w:pPr>
                  <w:r w:rsidRPr="00725638">
                    <w:rPr>
                      <w:b/>
                      <w:sz w:val="24"/>
                      <w:szCs w:val="24"/>
                    </w:rPr>
                    <w:t>Особенности почвы</w:t>
                  </w:r>
                </w:p>
              </w:tc>
            </w:tr>
            <w:tr w:rsidR="00725638" w:rsidRPr="00725638" w:rsidTr="00725638">
              <w:tc>
                <w:tcPr>
                  <w:tcW w:w="1446" w:type="dxa"/>
                </w:tcPr>
                <w:p w:rsidR="00725638" w:rsidRPr="00725638" w:rsidRDefault="00725638" w:rsidP="00621006">
                  <w:pPr>
                    <w:rPr>
                      <w:b/>
                      <w:sz w:val="24"/>
                      <w:szCs w:val="24"/>
                    </w:rPr>
                  </w:pPr>
                </w:p>
              </w:tc>
              <w:tc>
                <w:tcPr>
                  <w:tcW w:w="1276" w:type="dxa"/>
                </w:tcPr>
                <w:p w:rsidR="00725638" w:rsidRPr="00725638" w:rsidRDefault="00725638" w:rsidP="00621006">
                  <w:pPr>
                    <w:rPr>
                      <w:b/>
                      <w:sz w:val="24"/>
                      <w:szCs w:val="24"/>
                    </w:rPr>
                  </w:pPr>
                </w:p>
              </w:tc>
              <w:tc>
                <w:tcPr>
                  <w:tcW w:w="1701" w:type="dxa"/>
                </w:tcPr>
                <w:p w:rsidR="00725638" w:rsidRPr="00725638" w:rsidRDefault="00725638" w:rsidP="00621006">
                  <w:pPr>
                    <w:rPr>
                      <w:b/>
                      <w:sz w:val="24"/>
                      <w:szCs w:val="24"/>
                    </w:rPr>
                  </w:pPr>
                </w:p>
              </w:tc>
            </w:tr>
            <w:tr w:rsidR="00725638" w:rsidRPr="00725638" w:rsidTr="00725638">
              <w:tc>
                <w:tcPr>
                  <w:tcW w:w="1446" w:type="dxa"/>
                </w:tcPr>
                <w:p w:rsidR="00725638" w:rsidRPr="00725638" w:rsidRDefault="00725638" w:rsidP="00621006">
                  <w:pPr>
                    <w:rPr>
                      <w:b/>
                      <w:sz w:val="24"/>
                      <w:szCs w:val="24"/>
                    </w:rPr>
                  </w:pPr>
                </w:p>
              </w:tc>
              <w:tc>
                <w:tcPr>
                  <w:tcW w:w="1276" w:type="dxa"/>
                </w:tcPr>
                <w:p w:rsidR="00725638" w:rsidRPr="00725638" w:rsidRDefault="00725638" w:rsidP="00621006">
                  <w:pPr>
                    <w:rPr>
                      <w:b/>
                      <w:sz w:val="24"/>
                      <w:szCs w:val="24"/>
                    </w:rPr>
                  </w:pPr>
                </w:p>
              </w:tc>
              <w:tc>
                <w:tcPr>
                  <w:tcW w:w="1701" w:type="dxa"/>
                </w:tcPr>
                <w:p w:rsidR="00725638" w:rsidRPr="00725638" w:rsidRDefault="00725638" w:rsidP="00621006">
                  <w:pPr>
                    <w:rPr>
                      <w:b/>
                      <w:sz w:val="24"/>
                      <w:szCs w:val="24"/>
                    </w:rPr>
                  </w:pPr>
                </w:p>
              </w:tc>
            </w:tr>
            <w:tr w:rsidR="00725638" w:rsidRPr="00725638" w:rsidTr="00725638">
              <w:tc>
                <w:tcPr>
                  <w:tcW w:w="1446" w:type="dxa"/>
                </w:tcPr>
                <w:p w:rsidR="00725638" w:rsidRPr="00725638" w:rsidRDefault="00725638" w:rsidP="00621006">
                  <w:pPr>
                    <w:rPr>
                      <w:b/>
                      <w:sz w:val="24"/>
                      <w:szCs w:val="24"/>
                    </w:rPr>
                  </w:pPr>
                </w:p>
              </w:tc>
              <w:tc>
                <w:tcPr>
                  <w:tcW w:w="1276" w:type="dxa"/>
                </w:tcPr>
                <w:p w:rsidR="00725638" w:rsidRPr="00725638" w:rsidRDefault="00725638" w:rsidP="00621006">
                  <w:pPr>
                    <w:rPr>
                      <w:b/>
                      <w:sz w:val="24"/>
                      <w:szCs w:val="24"/>
                    </w:rPr>
                  </w:pPr>
                </w:p>
              </w:tc>
              <w:tc>
                <w:tcPr>
                  <w:tcW w:w="1701" w:type="dxa"/>
                </w:tcPr>
                <w:p w:rsidR="00725638" w:rsidRPr="00725638" w:rsidRDefault="00725638" w:rsidP="00621006">
                  <w:pPr>
                    <w:rPr>
                      <w:b/>
                      <w:sz w:val="24"/>
                      <w:szCs w:val="24"/>
                    </w:rPr>
                  </w:pPr>
                </w:p>
              </w:tc>
            </w:tr>
          </w:tbl>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p>
          <w:p w:rsidR="00725638" w:rsidRPr="00725638" w:rsidRDefault="00725638" w:rsidP="00621006">
            <w:pPr>
              <w:spacing w:after="0"/>
              <w:rPr>
                <w:rFonts w:ascii="Times New Roman" w:hAnsi="Times New Roman" w:cs="Times New Roman"/>
                <w:b/>
                <w:sz w:val="24"/>
                <w:szCs w:val="24"/>
                <w:lang w:val="kk-KZ"/>
              </w:rPr>
            </w:pPr>
          </w:p>
          <w:p w:rsidR="00725638" w:rsidRDefault="00725638" w:rsidP="00725638">
            <w:pPr>
              <w:spacing w:after="0"/>
              <w:rPr>
                <w:rFonts w:ascii="Times New Roman" w:hAnsi="Times New Roman" w:cs="Times New Roman"/>
                <w:sz w:val="24"/>
                <w:szCs w:val="24"/>
                <w:lang w:val="kk-KZ"/>
              </w:rPr>
            </w:pPr>
            <w:r w:rsidRPr="00725638">
              <w:rPr>
                <w:rFonts w:ascii="Times New Roman" w:hAnsi="Times New Roman" w:cs="Times New Roman"/>
                <w:sz w:val="24"/>
                <w:szCs w:val="24"/>
              </w:rPr>
              <w:object w:dxaOrig="11670" w:dyaOrig="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10.25pt" o:ole="">
                  <v:imagedata r:id="rId5" o:title=""/>
                </v:shape>
                <o:OLEObject Type="Embed" ProgID="PBrush" ShapeID="_x0000_i1025" DrawAspect="Content" ObjectID="_1771250273" r:id="rId6"/>
              </w:object>
            </w:r>
          </w:p>
          <w:p w:rsidR="00725638" w:rsidRDefault="00725638" w:rsidP="00725638">
            <w:pPr>
              <w:spacing w:after="0"/>
              <w:rPr>
                <w:rFonts w:ascii="Times New Roman" w:hAnsi="Times New Roman" w:cs="Times New Roman"/>
                <w:sz w:val="24"/>
                <w:szCs w:val="24"/>
                <w:lang w:val="kk-KZ"/>
              </w:rPr>
            </w:pPr>
          </w:p>
          <w:p w:rsidR="00725638" w:rsidRPr="00725638" w:rsidRDefault="00725638" w:rsidP="00725638">
            <w:pPr>
              <w:spacing w:after="0"/>
              <w:rPr>
                <w:rFonts w:ascii="Times New Roman" w:hAnsi="Times New Roman" w:cs="Times New Roman"/>
                <w:sz w:val="24"/>
                <w:szCs w:val="24"/>
              </w:rPr>
            </w:pPr>
            <w:r w:rsidRPr="00725638">
              <w:rPr>
                <w:rFonts w:ascii="Times New Roman" w:eastAsia="Times New Roman" w:hAnsi="Times New Roman" w:cs="Times New Roman"/>
                <w:sz w:val="24"/>
                <w:szCs w:val="24"/>
                <w:lang w:val="kk-KZ"/>
              </w:rPr>
              <w:t>Ученики после завершении практической работы защищают свои работы по критерию оценивания. Учащиеся оценивают друг-друга по часовой стрелке по методу «2 звезды 1 пожелание»</w:t>
            </w:r>
          </w:p>
          <w:p w:rsidR="00725638" w:rsidRPr="00725638" w:rsidRDefault="00725638" w:rsidP="00621006">
            <w:pPr>
              <w:widowControl w:val="0"/>
              <w:spacing w:after="0" w:line="260" w:lineRule="exact"/>
              <w:rPr>
                <w:rFonts w:ascii="Times New Roman" w:eastAsia="Times New Roman" w:hAnsi="Times New Roman" w:cs="Times New Roman"/>
                <w:sz w:val="24"/>
                <w:szCs w:val="24"/>
                <w:lang w:val="kk-KZ"/>
              </w:rPr>
            </w:pPr>
            <w:r w:rsidRPr="00725638">
              <w:rPr>
                <w:rFonts w:ascii="Times New Roman" w:eastAsia="Times New Roman" w:hAnsi="Times New Roman" w:cs="Times New Roman"/>
                <w:sz w:val="24"/>
                <w:szCs w:val="24"/>
                <w:lang w:val="kk-KZ"/>
              </w:rPr>
              <w:t xml:space="preserve">Заключение урока.  </w:t>
            </w:r>
          </w:p>
        </w:tc>
        <w:tc>
          <w:tcPr>
            <w:tcW w:w="1843"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lastRenderedPageBreak/>
              <w:t>Слушают задание</w:t>
            </w:r>
          </w:p>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t xml:space="preserve">Анализируют </w:t>
            </w:r>
          </w:p>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t>Отвечают на вопросы</w:t>
            </w:r>
          </w:p>
          <w:p w:rsidR="00725638" w:rsidRPr="00725638" w:rsidRDefault="00725638" w:rsidP="00621006">
            <w:pPr>
              <w:snapToGrid w:val="0"/>
              <w:spacing w:after="0"/>
              <w:rPr>
                <w:rFonts w:ascii="Times New Roman" w:hAnsi="Times New Roman" w:cs="Times New Roman"/>
                <w:sz w:val="24"/>
                <w:szCs w:val="24"/>
              </w:rPr>
            </w:pPr>
          </w:p>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t xml:space="preserve">Находят слова </w:t>
            </w:r>
            <w:r w:rsidRPr="00725638">
              <w:rPr>
                <w:rFonts w:ascii="Times New Roman" w:hAnsi="Times New Roman" w:cs="Times New Roman"/>
                <w:b/>
                <w:sz w:val="24"/>
                <w:szCs w:val="24"/>
              </w:rPr>
              <w:lastRenderedPageBreak/>
              <w:t>в словаре.</w:t>
            </w:r>
          </w:p>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t>Читают</w:t>
            </w:r>
          </w:p>
          <w:p w:rsidR="00725638" w:rsidRPr="00725638" w:rsidRDefault="00725638" w:rsidP="00621006">
            <w:pPr>
              <w:snapToGrid w:val="0"/>
              <w:spacing w:after="0"/>
              <w:rPr>
                <w:rFonts w:ascii="Times New Roman" w:hAnsi="Times New Roman" w:cs="Times New Roman"/>
                <w:b/>
                <w:sz w:val="24"/>
                <w:szCs w:val="24"/>
              </w:rPr>
            </w:pPr>
            <w:r w:rsidRPr="00725638">
              <w:rPr>
                <w:rFonts w:ascii="Times New Roman" w:hAnsi="Times New Roman" w:cs="Times New Roman"/>
                <w:b/>
                <w:sz w:val="24"/>
                <w:szCs w:val="24"/>
              </w:rPr>
              <w:t>Записывают определения, которые не знали раньше</w:t>
            </w:r>
          </w:p>
          <w:p w:rsidR="00725638" w:rsidRPr="00725638" w:rsidRDefault="00725638" w:rsidP="00621006">
            <w:pPr>
              <w:suppressAutoHyphens/>
              <w:snapToGri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lastRenderedPageBreak/>
              <w:t>Словесная оценка учителя</w:t>
            </w:r>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 xml:space="preserve">. </w:t>
            </w:r>
            <w:proofErr w:type="spellStart"/>
            <w:r w:rsidRPr="00725638">
              <w:rPr>
                <w:rFonts w:ascii="Times New Roman" w:hAnsi="Times New Roman" w:cs="Times New Roman"/>
                <w:sz w:val="24"/>
                <w:szCs w:val="24"/>
              </w:rPr>
              <w:t>Взаимооценивание</w:t>
            </w:r>
            <w:proofErr w:type="spellEnd"/>
          </w:p>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b/>
                <w:sz w:val="24"/>
                <w:szCs w:val="24"/>
              </w:rPr>
              <w:t>Стратеги</w:t>
            </w:r>
            <w:r w:rsidRPr="00725638">
              <w:rPr>
                <w:rFonts w:ascii="Times New Roman" w:hAnsi="Times New Roman" w:cs="Times New Roman"/>
                <w:b/>
                <w:sz w:val="24"/>
                <w:szCs w:val="24"/>
              </w:rPr>
              <w:lastRenderedPageBreak/>
              <w:t>я «</w:t>
            </w:r>
            <w:proofErr w:type="spellStart"/>
            <w:r w:rsidRPr="00725638">
              <w:rPr>
                <w:rFonts w:ascii="Times New Roman" w:hAnsi="Times New Roman" w:cs="Times New Roman"/>
                <w:b/>
                <w:sz w:val="24"/>
                <w:szCs w:val="24"/>
              </w:rPr>
              <w:t>Стикер</w:t>
            </w:r>
            <w:proofErr w:type="spellEnd"/>
          </w:p>
        </w:tc>
        <w:tc>
          <w:tcPr>
            <w:tcW w:w="1418"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eastAsia="Calibri" w:hAnsi="Times New Roman" w:cs="Times New Roman"/>
                <w:sz w:val="24"/>
                <w:szCs w:val="24"/>
              </w:rPr>
            </w:pPr>
            <w:r w:rsidRPr="00725638">
              <w:rPr>
                <w:rFonts w:ascii="Times New Roman" w:eastAsia="Calibri" w:hAnsi="Times New Roman" w:cs="Times New Roman"/>
                <w:sz w:val="24"/>
                <w:szCs w:val="24"/>
              </w:rPr>
              <w:lastRenderedPageBreak/>
              <w:t xml:space="preserve">. </w:t>
            </w:r>
          </w:p>
          <w:p w:rsidR="00725638" w:rsidRPr="00725638" w:rsidRDefault="00725638" w:rsidP="00621006">
            <w:pPr>
              <w:spacing w:after="0"/>
              <w:rPr>
                <w:rFonts w:ascii="Times New Roman" w:eastAsia="Calibri" w:hAnsi="Times New Roman" w:cs="Times New Roman"/>
                <w:sz w:val="24"/>
                <w:szCs w:val="24"/>
              </w:rPr>
            </w:pPr>
          </w:p>
          <w:p w:rsidR="00725638" w:rsidRPr="00725638" w:rsidRDefault="00725638" w:rsidP="00621006">
            <w:pPr>
              <w:spacing w:after="0"/>
              <w:rPr>
                <w:rFonts w:ascii="Times New Roman" w:eastAsia="Calibri" w:hAnsi="Times New Roman" w:cs="Times New Roman"/>
                <w:sz w:val="24"/>
                <w:szCs w:val="24"/>
              </w:rPr>
            </w:pPr>
            <w:r w:rsidRPr="00725638">
              <w:rPr>
                <w:rFonts w:ascii="Times New Roman" w:eastAsia="Calibri" w:hAnsi="Times New Roman" w:cs="Times New Roman"/>
                <w:sz w:val="24"/>
                <w:szCs w:val="24"/>
              </w:rPr>
              <w:t>Фонохрестоматия к учебнику.</w:t>
            </w:r>
          </w:p>
          <w:p w:rsidR="00725638" w:rsidRPr="00725638" w:rsidRDefault="00725638" w:rsidP="00621006">
            <w:pPr>
              <w:spacing w:after="0"/>
              <w:rPr>
                <w:rFonts w:ascii="Times New Roman" w:eastAsia="Calibri" w:hAnsi="Times New Roman" w:cs="Times New Roman"/>
                <w:sz w:val="24"/>
                <w:szCs w:val="24"/>
              </w:rPr>
            </w:pPr>
          </w:p>
        </w:tc>
      </w:tr>
      <w:tr w:rsidR="00725638" w:rsidRPr="00725638" w:rsidTr="0072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lastRenderedPageBreak/>
              <w:t>Рефлексия</w:t>
            </w:r>
          </w:p>
        </w:tc>
        <w:tc>
          <w:tcPr>
            <w:tcW w:w="4961" w:type="dxa"/>
            <w:gridSpan w:val="3"/>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line="240" w:lineRule="auto"/>
              <w:rPr>
                <w:rFonts w:ascii="Times New Roman" w:hAnsi="Times New Roman" w:cs="Times New Roman"/>
                <w:bCs/>
                <w:sz w:val="24"/>
                <w:szCs w:val="24"/>
                <w:lang w:eastAsia="en-GB"/>
              </w:rPr>
            </w:pPr>
            <w:r w:rsidRPr="00725638">
              <w:rPr>
                <w:rFonts w:ascii="Times New Roman" w:hAnsi="Times New Roman" w:cs="Times New Roman"/>
                <w:bCs/>
                <w:sz w:val="24"/>
                <w:szCs w:val="24"/>
                <w:lang w:eastAsia="en-GB"/>
              </w:rPr>
              <w:t>Рефлексия. Заполни дискуссионную карту.</w:t>
            </w:r>
          </w:p>
          <w:tbl>
            <w:tblPr>
              <w:tblStyle w:val="a7"/>
              <w:tblW w:w="0" w:type="auto"/>
              <w:tblLayout w:type="fixed"/>
              <w:tblLook w:val="04A0"/>
            </w:tblPr>
            <w:tblGrid>
              <w:gridCol w:w="1005"/>
              <w:gridCol w:w="1005"/>
              <w:gridCol w:w="1005"/>
              <w:gridCol w:w="1006"/>
              <w:gridCol w:w="2386"/>
            </w:tblGrid>
            <w:tr w:rsidR="00725638" w:rsidRPr="00725638" w:rsidTr="00621006">
              <w:tc>
                <w:tcPr>
                  <w:tcW w:w="1005" w:type="dxa"/>
                </w:tcPr>
                <w:p w:rsidR="00725638" w:rsidRPr="00725638" w:rsidRDefault="00725638" w:rsidP="00621006">
                  <w:pPr>
                    <w:rPr>
                      <w:bCs/>
                      <w:sz w:val="24"/>
                      <w:szCs w:val="24"/>
                      <w:lang w:eastAsia="en-GB"/>
                    </w:rPr>
                  </w:pPr>
                  <w:r w:rsidRPr="00725638">
                    <w:rPr>
                      <w:bCs/>
                      <w:sz w:val="24"/>
                      <w:szCs w:val="24"/>
                      <w:lang w:eastAsia="en-GB"/>
                    </w:rPr>
                    <w:t>«V»</w:t>
                  </w:r>
                </w:p>
              </w:tc>
              <w:tc>
                <w:tcPr>
                  <w:tcW w:w="1005" w:type="dxa"/>
                </w:tcPr>
                <w:p w:rsidR="00725638" w:rsidRPr="00725638" w:rsidRDefault="00725638" w:rsidP="00621006">
                  <w:pPr>
                    <w:rPr>
                      <w:bCs/>
                      <w:sz w:val="24"/>
                      <w:szCs w:val="24"/>
                      <w:lang w:eastAsia="en-GB"/>
                    </w:rPr>
                  </w:pPr>
                  <w:r w:rsidRPr="00725638">
                    <w:rPr>
                      <w:bCs/>
                      <w:sz w:val="24"/>
                      <w:szCs w:val="24"/>
                      <w:lang w:eastAsia="en-GB"/>
                    </w:rPr>
                    <w:t>«W»</w:t>
                  </w:r>
                </w:p>
              </w:tc>
              <w:tc>
                <w:tcPr>
                  <w:tcW w:w="1005" w:type="dxa"/>
                </w:tcPr>
                <w:p w:rsidR="00725638" w:rsidRPr="00725638" w:rsidRDefault="00725638" w:rsidP="00621006">
                  <w:pPr>
                    <w:rPr>
                      <w:bCs/>
                      <w:sz w:val="24"/>
                      <w:szCs w:val="24"/>
                      <w:lang w:eastAsia="en-GB"/>
                    </w:rPr>
                  </w:pPr>
                  <w:r w:rsidRPr="00725638">
                    <w:rPr>
                      <w:bCs/>
                      <w:sz w:val="24"/>
                      <w:szCs w:val="24"/>
                      <w:lang w:eastAsia="en-GB"/>
                    </w:rPr>
                    <w:t xml:space="preserve">«| »  </w:t>
                  </w:r>
                </w:p>
              </w:tc>
              <w:tc>
                <w:tcPr>
                  <w:tcW w:w="1006" w:type="dxa"/>
                </w:tcPr>
                <w:p w:rsidR="00725638" w:rsidRPr="00725638" w:rsidRDefault="00725638" w:rsidP="00621006">
                  <w:pPr>
                    <w:rPr>
                      <w:bCs/>
                      <w:sz w:val="24"/>
                      <w:szCs w:val="24"/>
                      <w:lang w:eastAsia="en-GB"/>
                    </w:rPr>
                  </w:pPr>
                  <w:r w:rsidRPr="00725638">
                    <w:rPr>
                      <w:bCs/>
                      <w:sz w:val="24"/>
                      <w:szCs w:val="24"/>
                      <w:lang w:eastAsia="en-GB"/>
                    </w:rPr>
                    <w:t>«+»</w:t>
                  </w:r>
                </w:p>
              </w:tc>
              <w:tc>
                <w:tcPr>
                  <w:tcW w:w="2386" w:type="dxa"/>
                </w:tcPr>
                <w:p w:rsidR="00725638" w:rsidRPr="00725638" w:rsidRDefault="00725638" w:rsidP="00621006">
                  <w:pPr>
                    <w:rPr>
                      <w:bCs/>
                      <w:sz w:val="24"/>
                      <w:szCs w:val="24"/>
                      <w:lang w:eastAsia="en-GB"/>
                    </w:rPr>
                  </w:pPr>
                  <w:r w:rsidRPr="00725638">
                    <w:rPr>
                      <w:bCs/>
                      <w:sz w:val="24"/>
                      <w:szCs w:val="24"/>
                      <w:lang w:eastAsia="en-GB"/>
                    </w:rPr>
                    <w:t>«0»</w:t>
                  </w:r>
                </w:p>
              </w:tc>
            </w:tr>
            <w:tr w:rsidR="00725638" w:rsidRPr="00725638" w:rsidTr="00621006">
              <w:tc>
                <w:tcPr>
                  <w:tcW w:w="1005" w:type="dxa"/>
                </w:tcPr>
                <w:p w:rsidR="00725638" w:rsidRPr="00725638" w:rsidRDefault="00725638" w:rsidP="00621006">
                  <w:pPr>
                    <w:rPr>
                      <w:bCs/>
                      <w:sz w:val="24"/>
                      <w:szCs w:val="24"/>
                      <w:lang w:eastAsia="en-GB"/>
                    </w:rPr>
                  </w:pPr>
                  <w:r w:rsidRPr="00725638">
                    <w:rPr>
                      <w:bCs/>
                      <w:sz w:val="24"/>
                      <w:szCs w:val="24"/>
                      <w:lang w:eastAsia="en-GB"/>
                    </w:rPr>
                    <w:t>ответил по просьбе учителя, но ответ не правильный</w:t>
                  </w:r>
                </w:p>
              </w:tc>
              <w:tc>
                <w:tcPr>
                  <w:tcW w:w="1005" w:type="dxa"/>
                </w:tcPr>
                <w:p w:rsidR="00725638" w:rsidRPr="00725638" w:rsidRDefault="00725638" w:rsidP="00621006">
                  <w:pPr>
                    <w:rPr>
                      <w:bCs/>
                      <w:sz w:val="24"/>
                      <w:szCs w:val="24"/>
                      <w:lang w:eastAsia="en-GB"/>
                    </w:rPr>
                  </w:pPr>
                  <w:r w:rsidRPr="00725638">
                    <w:rPr>
                      <w:bCs/>
                      <w:sz w:val="24"/>
                      <w:szCs w:val="24"/>
                      <w:lang w:eastAsia="en-GB"/>
                    </w:rPr>
                    <w:t>ответил по просьбе учителя, ответ правильный</w:t>
                  </w:r>
                </w:p>
              </w:tc>
              <w:tc>
                <w:tcPr>
                  <w:tcW w:w="1005" w:type="dxa"/>
                </w:tcPr>
                <w:p w:rsidR="00725638" w:rsidRPr="00725638" w:rsidRDefault="00725638" w:rsidP="00621006">
                  <w:pPr>
                    <w:rPr>
                      <w:bCs/>
                      <w:sz w:val="24"/>
                      <w:szCs w:val="24"/>
                      <w:lang w:eastAsia="en-GB"/>
                    </w:rPr>
                  </w:pPr>
                  <w:r w:rsidRPr="00725638">
                    <w:rPr>
                      <w:bCs/>
                      <w:sz w:val="24"/>
                      <w:szCs w:val="24"/>
                      <w:lang w:eastAsia="en-GB"/>
                    </w:rPr>
                    <w:t>ответил по своей инициативе, но ответ не правильный</w:t>
                  </w:r>
                </w:p>
              </w:tc>
              <w:tc>
                <w:tcPr>
                  <w:tcW w:w="1006" w:type="dxa"/>
                </w:tcPr>
                <w:p w:rsidR="00725638" w:rsidRPr="00725638" w:rsidRDefault="00725638" w:rsidP="00621006">
                  <w:pPr>
                    <w:rPr>
                      <w:bCs/>
                      <w:sz w:val="24"/>
                      <w:szCs w:val="24"/>
                      <w:lang w:eastAsia="en-GB"/>
                    </w:rPr>
                  </w:pPr>
                  <w:r w:rsidRPr="00725638">
                    <w:rPr>
                      <w:bCs/>
                      <w:sz w:val="24"/>
                      <w:szCs w:val="24"/>
                      <w:lang w:eastAsia="en-GB"/>
                    </w:rPr>
                    <w:t>ответил по своей инициативе, ответ правильный</w:t>
                  </w:r>
                </w:p>
              </w:tc>
              <w:tc>
                <w:tcPr>
                  <w:tcW w:w="2386" w:type="dxa"/>
                </w:tcPr>
                <w:p w:rsidR="00725638" w:rsidRPr="00725638" w:rsidRDefault="00725638" w:rsidP="00621006">
                  <w:pPr>
                    <w:rPr>
                      <w:bCs/>
                      <w:sz w:val="24"/>
                      <w:szCs w:val="24"/>
                      <w:lang w:eastAsia="en-GB"/>
                    </w:rPr>
                  </w:pPr>
                  <w:r w:rsidRPr="00725638">
                    <w:rPr>
                      <w:bCs/>
                      <w:sz w:val="24"/>
                      <w:szCs w:val="24"/>
                      <w:lang w:eastAsia="en-GB"/>
                    </w:rPr>
                    <w:t>не ответил</w:t>
                  </w:r>
                </w:p>
              </w:tc>
            </w:tr>
          </w:tbl>
          <w:p w:rsidR="00725638" w:rsidRPr="00725638" w:rsidRDefault="00725638" w:rsidP="00621006">
            <w:pPr>
              <w:spacing w:after="0" w:line="240" w:lineRule="auto"/>
              <w:rPr>
                <w:rFonts w:ascii="Times New Roman" w:hAnsi="Times New Roman" w:cs="Times New Roman"/>
                <w:bCs/>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r w:rsidRPr="00725638">
              <w:rPr>
                <w:rFonts w:ascii="Times New Roman" w:hAnsi="Times New Roman" w:cs="Times New Roman"/>
                <w:sz w:val="24"/>
                <w:szCs w:val="24"/>
              </w:rPr>
              <w:t xml:space="preserve">Учащиеся подытоживают свои знания по изучаемой теме.  </w:t>
            </w:r>
          </w:p>
          <w:p w:rsidR="00725638" w:rsidRPr="00725638" w:rsidRDefault="00725638" w:rsidP="00621006">
            <w:pPr>
              <w:pStyle w:val="1"/>
              <w:spacing w:after="0"/>
              <w:ind w:left="567"/>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5638" w:rsidRPr="00725638" w:rsidRDefault="00725638" w:rsidP="00621006">
            <w:pPr>
              <w:spacing w:after="0"/>
              <w:rPr>
                <w:rFonts w:ascii="Times New Roman" w:hAnsi="Times New Roman" w:cs="Times New Roman"/>
                <w:sz w:val="24"/>
                <w:szCs w:val="24"/>
              </w:rPr>
            </w:pPr>
          </w:p>
        </w:tc>
      </w:tr>
    </w:tbl>
    <w:p w:rsidR="001F0760" w:rsidRPr="00725638" w:rsidRDefault="001F0760" w:rsidP="00725638">
      <w:pPr>
        <w:ind w:left="-993"/>
        <w:rPr>
          <w:sz w:val="24"/>
          <w:szCs w:val="24"/>
        </w:rPr>
      </w:pPr>
    </w:p>
    <w:sectPr w:rsidR="001F0760" w:rsidRPr="00725638" w:rsidSect="00725638">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681"/>
    <w:multiLevelType w:val="hybridMultilevel"/>
    <w:tmpl w:val="83141F6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31850A1E"/>
    <w:multiLevelType w:val="hybridMultilevel"/>
    <w:tmpl w:val="84A6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E2CC9"/>
    <w:multiLevelType w:val="hybridMultilevel"/>
    <w:tmpl w:val="A892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638"/>
    <w:rsid w:val="001F0760"/>
    <w:rsid w:val="00725638"/>
    <w:rsid w:val="00A90A9D"/>
    <w:rsid w:val="00BB0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38"/>
    <w:rPr>
      <w:rFonts w:eastAsiaTheme="minorEastAsia"/>
      <w:lang w:eastAsia="ru-RU"/>
    </w:rPr>
  </w:style>
  <w:style w:type="paragraph" w:styleId="9">
    <w:name w:val="heading 9"/>
    <w:basedOn w:val="a"/>
    <w:next w:val="a"/>
    <w:link w:val="90"/>
    <w:uiPriority w:val="9"/>
    <w:semiHidden/>
    <w:unhideWhenUsed/>
    <w:qFormat/>
    <w:rsid w:val="007256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256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25638"/>
    <w:pPr>
      <w:ind w:left="720"/>
      <w:contextualSpacing/>
    </w:pPr>
  </w:style>
  <w:style w:type="table" w:styleId="a7">
    <w:name w:val="Table Grid"/>
    <w:basedOn w:val="a1"/>
    <w:uiPriority w:val="59"/>
    <w:rsid w:val="007256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25638"/>
    <w:rPr>
      <w:rFonts w:eastAsiaTheme="minorEastAsia"/>
      <w:lang w:eastAsia="ru-RU"/>
    </w:rPr>
  </w:style>
  <w:style w:type="character" w:styleId="a8">
    <w:name w:val="Strong"/>
    <w:basedOn w:val="a0"/>
    <w:uiPriority w:val="22"/>
    <w:qFormat/>
    <w:rsid w:val="00725638"/>
    <w:rPr>
      <w:b/>
      <w:bCs/>
    </w:rPr>
  </w:style>
  <w:style w:type="paragraph" w:customStyle="1" w:styleId="1">
    <w:name w:val="Абзац списка1"/>
    <w:basedOn w:val="a"/>
    <w:rsid w:val="00725638"/>
    <w:pPr>
      <w:ind w:left="720"/>
    </w:pPr>
    <w:rPr>
      <w:rFonts w:ascii="Calibri" w:eastAsia="Times New Roman" w:hAnsi="Calibri" w:cs="Times New Roman"/>
    </w:rPr>
  </w:style>
  <w:style w:type="paragraph" w:customStyle="1" w:styleId="AssignmentTemplate">
    <w:name w:val="AssignmentTemplate"/>
    <w:basedOn w:val="9"/>
    <w:qFormat/>
    <w:rsid w:val="00725638"/>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25638"/>
    <w:rPr>
      <w:rFonts w:ascii="Times New Roman" w:eastAsia="Times New Roman" w:hAnsi="Times New Roman" w:cs="Times New Roman"/>
      <w:sz w:val="24"/>
      <w:szCs w:val="24"/>
      <w:lang w:eastAsia="ru-RU"/>
    </w:rPr>
  </w:style>
  <w:style w:type="paragraph" w:customStyle="1" w:styleId="c8">
    <w:name w:val="c8"/>
    <w:basedOn w:val="a"/>
    <w:rsid w:val="00725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25638"/>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842</Words>
  <Characters>4800</Characters>
  <Application>Microsoft Office Word</Application>
  <DocSecurity>0</DocSecurity>
  <Lines>40</Lines>
  <Paragraphs>11</Paragraphs>
  <ScaleCrop>false</ScaleCrop>
  <Company>RePack by SPecialiST</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2024-01-29T02:18:00Z</cp:lastPrinted>
  <dcterms:created xsi:type="dcterms:W3CDTF">2024-01-29T02:14:00Z</dcterms:created>
  <dcterms:modified xsi:type="dcterms:W3CDTF">2024-03-06T11:11:00Z</dcterms:modified>
</cp:coreProperties>
</file>