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2A" w:rsidRPr="0059469C" w:rsidRDefault="002E6530" w:rsidP="00F51B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Кузьминых Светлана Анатольевна</w:t>
      </w:r>
      <w:r w:rsidR="00F51B2A" w:rsidRPr="005946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1B2A" w:rsidRPr="0059469C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села </w:t>
      </w:r>
      <w:proofErr w:type="spellStart"/>
      <w:r w:rsidR="00F51B2A" w:rsidRPr="0059469C">
        <w:rPr>
          <w:rFonts w:ascii="Times New Roman" w:hAnsi="Times New Roman" w:cs="Times New Roman"/>
          <w:sz w:val="28"/>
          <w:szCs w:val="28"/>
        </w:rPr>
        <w:t>Байтерек</w:t>
      </w:r>
      <w:proofErr w:type="spellEnd"/>
      <w:r w:rsidR="00F51B2A" w:rsidRPr="0059469C">
        <w:rPr>
          <w:rFonts w:ascii="Times New Roman" w:hAnsi="Times New Roman" w:cs="Times New Roman"/>
          <w:sz w:val="28"/>
          <w:szCs w:val="28"/>
        </w:rPr>
        <w:t xml:space="preserve"> отдела образования по    </w:t>
      </w:r>
      <w:proofErr w:type="spellStart"/>
      <w:r w:rsidR="00F51B2A" w:rsidRPr="0059469C">
        <w:rPr>
          <w:rFonts w:ascii="Times New Roman" w:hAnsi="Times New Roman" w:cs="Times New Roman"/>
          <w:sz w:val="28"/>
          <w:szCs w:val="28"/>
        </w:rPr>
        <w:t>Зерендинскому</w:t>
      </w:r>
      <w:proofErr w:type="spellEnd"/>
      <w:r w:rsidR="00F51B2A" w:rsidRPr="0059469C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 w:rsidR="00F51B2A" w:rsidRPr="0059469C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F51B2A" w:rsidRPr="0059469C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B32C72" w:rsidRPr="0091020C" w:rsidRDefault="0091020C" w:rsidP="0059469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bookmarkStart w:id="0" w:name="_GoBack"/>
      <w:r w:rsidRPr="0091020C">
        <w:rPr>
          <w:rFonts w:ascii="Times New Roman" w:hAnsi="Times New Roman" w:cs="Times New Roman"/>
          <w:b/>
          <w:sz w:val="28"/>
          <w:szCs w:val="28"/>
        </w:rPr>
        <w:t>использование  форм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методов</w:t>
      </w:r>
      <w:r w:rsidR="0029177B" w:rsidRPr="0091020C">
        <w:rPr>
          <w:rFonts w:ascii="Times New Roman" w:hAnsi="Times New Roman" w:cs="Times New Roman"/>
          <w:b/>
          <w:sz w:val="28"/>
          <w:szCs w:val="28"/>
        </w:rPr>
        <w:t xml:space="preserve"> обучения,</w:t>
      </w:r>
      <w:r w:rsidR="0059469C" w:rsidRPr="009102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активизирующих</w:t>
      </w:r>
      <w:r w:rsidR="0029177B" w:rsidRPr="0091020C">
        <w:rPr>
          <w:rFonts w:ascii="Times New Roman" w:hAnsi="Times New Roman" w:cs="Times New Roman"/>
          <w:b/>
          <w:sz w:val="28"/>
          <w:szCs w:val="28"/>
        </w:rPr>
        <w:t xml:space="preserve"> познавательную деятельность</w:t>
      </w:r>
      <w:r w:rsidR="0059469C" w:rsidRPr="00910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77B" w:rsidRPr="0091020C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91020C">
        <w:rPr>
          <w:rFonts w:ascii="Times New Roman" w:hAnsi="Times New Roman" w:cs="Times New Roman"/>
          <w:b/>
          <w:sz w:val="28"/>
          <w:szCs w:val="28"/>
        </w:rPr>
        <w:t xml:space="preserve"> на уроках</w:t>
      </w:r>
      <w:r>
        <w:rPr>
          <w:rFonts w:ascii="Times New Roman" w:hAnsi="Times New Roman" w:cs="Times New Roman"/>
          <w:b/>
          <w:sz w:val="28"/>
          <w:szCs w:val="28"/>
        </w:rPr>
        <w:t xml:space="preserve"> биологии </w:t>
      </w:r>
      <w:r w:rsidRPr="0091020C">
        <w:rPr>
          <w:rFonts w:ascii="Times New Roman" w:hAnsi="Times New Roman" w:cs="Times New Roman"/>
          <w:b/>
          <w:sz w:val="28"/>
          <w:szCs w:val="28"/>
        </w:rPr>
        <w:t xml:space="preserve"> в МКШ.</w:t>
      </w:r>
      <w:r w:rsidR="0029177B" w:rsidRPr="0091020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59469C" w:rsidRPr="00E8040A" w:rsidRDefault="00DF0B90" w:rsidP="0059469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59469C">
        <w:rPr>
          <w:rStyle w:val="c0"/>
          <w:color w:val="000000"/>
          <w:sz w:val="28"/>
          <w:szCs w:val="28"/>
        </w:rPr>
        <w:t>«Страшная опасность</w:t>
      </w:r>
      <w:r w:rsidR="00E8040A">
        <w:rPr>
          <w:rStyle w:val="c0"/>
          <w:color w:val="000000"/>
          <w:sz w:val="28"/>
          <w:szCs w:val="28"/>
        </w:rPr>
        <w:t xml:space="preserve"> </w:t>
      </w:r>
      <w:r w:rsidRPr="0059469C">
        <w:rPr>
          <w:rStyle w:val="c0"/>
          <w:color w:val="000000"/>
          <w:sz w:val="28"/>
          <w:szCs w:val="28"/>
        </w:rPr>
        <w:t xml:space="preserve">- безделье за партой: безделье месяц и годы – это развращает, морально калечит человека, и никакая школьная бригада, ни мастерская, ни школьный участок – ничто не может возместить упущенного в главной сфере,  где человек должен быть тружеником – в сфере мысли» - писал </w:t>
      </w:r>
      <w:r w:rsidR="0059469C" w:rsidRPr="0059469C">
        <w:rPr>
          <w:rStyle w:val="c0"/>
          <w:color w:val="000000"/>
          <w:sz w:val="28"/>
          <w:szCs w:val="28"/>
        </w:rPr>
        <w:t xml:space="preserve">                 </w:t>
      </w:r>
    </w:p>
    <w:p w:rsidR="00DF0B90" w:rsidRPr="0059469C" w:rsidRDefault="00DF0B90" w:rsidP="0059469C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59469C">
        <w:rPr>
          <w:rStyle w:val="c0"/>
          <w:color w:val="000000"/>
          <w:sz w:val="28"/>
          <w:szCs w:val="28"/>
        </w:rPr>
        <w:t>В.А.Сухомлинский</w:t>
      </w:r>
      <w:proofErr w:type="spellEnd"/>
      <w:r w:rsidRPr="0059469C">
        <w:rPr>
          <w:rStyle w:val="c0"/>
          <w:color w:val="000000"/>
          <w:sz w:val="28"/>
          <w:szCs w:val="28"/>
        </w:rPr>
        <w:t>.</w:t>
      </w:r>
    </w:p>
    <w:p w:rsidR="00405AC6" w:rsidRPr="0059469C" w:rsidRDefault="00405AC6" w:rsidP="0059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69C">
        <w:rPr>
          <w:rFonts w:ascii="Times New Roman" w:hAnsi="Times New Roman" w:cs="Times New Roman"/>
          <w:sz w:val="28"/>
          <w:szCs w:val="28"/>
        </w:rPr>
        <w:t>Проблема активности личности в обучении как ведущий фактор достижения целей обучения, общего развития личности, профессиональной ее подготовки требует принципиального осмысления важнейших элементов обучения (содержания, форм, методов) и утверждает в мысли, что стратегическим направлением активизации обучения является не увеличение объема передаваемой информации, не усиление и увеличение числа контрольных мероприятий, а создание дидактических и психологических условий осмысленности учения, включения в него учащегося</w:t>
      </w:r>
      <w:proofErr w:type="gramEnd"/>
      <w:r w:rsidRPr="0059469C">
        <w:rPr>
          <w:rFonts w:ascii="Times New Roman" w:hAnsi="Times New Roman" w:cs="Times New Roman"/>
          <w:sz w:val="28"/>
          <w:szCs w:val="28"/>
        </w:rPr>
        <w:t xml:space="preserve"> на уровне не только интеллектуальной, но личностной и социальной активности.</w:t>
      </w:r>
    </w:p>
    <w:p w:rsidR="00405AC6" w:rsidRPr="0059469C" w:rsidRDefault="00405AC6" w:rsidP="0059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469C">
        <w:rPr>
          <w:rFonts w:ascii="Times New Roman" w:hAnsi="Times New Roman" w:cs="Times New Roman"/>
          <w:sz w:val="28"/>
          <w:szCs w:val="28"/>
          <w:u w:val="single"/>
        </w:rPr>
        <w:t>Выделяют 3 уровня активности:</w:t>
      </w:r>
    </w:p>
    <w:p w:rsidR="00405AC6" w:rsidRPr="0059469C" w:rsidRDefault="00405AC6" w:rsidP="0059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• Активность воспроизведения — характеризуется стремлением обучаемого понять, запомнить, воспроизвести знания, овладеть способами применения по образцу.</w:t>
      </w:r>
    </w:p>
    <w:p w:rsidR="00405AC6" w:rsidRPr="0059469C" w:rsidRDefault="00405AC6" w:rsidP="0059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• Активность интерпретации — связана со стремлением обучаемого постичь смысл изучаемого, установить связи, овладеть способами применения знаний в измененных условиях.</w:t>
      </w:r>
    </w:p>
    <w:p w:rsidR="00405AC6" w:rsidRPr="0059469C" w:rsidRDefault="00405AC6" w:rsidP="0059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 xml:space="preserve">•  Творческая активность — предполагает устремленность обучаемого к теоретическому осмыслению знаний, самостоятельный поиск решения проблем, интенсивное проявление познавательных интересов. </w:t>
      </w:r>
    </w:p>
    <w:p w:rsidR="00405AC6" w:rsidRPr="0059469C" w:rsidRDefault="00405AC6" w:rsidP="0059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  <w:u w:val="single"/>
        </w:rPr>
        <w:t>Активные методы обучения</w:t>
      </w:r>
      <w:r w:rsidRPr="0059469C">
        <w:rPr>
          <w:rFonts w:ascii="Times New Roman" w:hAnsi="Times New Roman" w:cs="Times New Roman"/>
          <w:sz w:val="28"/>
          <w:szCs w:val="28"/>
        </w:rPr>
        <w:t xml:space="preserve"> — это методы, которые побуждают учащихся к активной мыслительной и практической деятельности в процессе овладения учебным материалом. Активное обучение предполагает использование такой системы методов, которая направлена главным образом не на изложение преподавателем готовых знаний, их запоминание и воспроизведение, а на самостоятельное овладение учащимися знаниями и умениями в процессе активной мыслительной и практической деятельности.</w:t>
      </w:r>
    </w:p>
    <w:p w:rsidR="00405AC6" w:rsidRPr="0059469C" w:rsidRDefault="00405AC6" w:rsidP="0059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Особенности активных методов обучения состоят в том, что в их основе заложено побуждение к практической и мыслительной  деятельности, без которой нет движения вперед в овладении знаниями.</w:t>
      </w:r>
    </w:p>
    <w:p w:rsidR="00B162DB" w:rsidRPr="0059469C" w:rsidRDefault="00B162DB" w:rsidP="005946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ab/>
        <w:t>Основными приемами, стимулирующими познавательную активную деятельность учащихся, можно считать создание на уроках проблемных, поисковых и эвристических ситуаций. Они являются эффективным средством развития творческих способностей учащихся и позволяют решить на уроках ряд конкретных дидактических задач:</w:t>
      </w:r>
    </w:p>
    <w:p w:rsidR="00E8040A" w:rsidRDefault="00E8040A" w:rsidP="00E804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B162DB" w:rsidRPr="0059469C">
        <w:rPr>
          <w:rFonts w:ascii="Times New Roman" w:hAnsi="Times New Roman" w:cs="Times New Roman"/>
          <w:sz w:val="28"/>
          <w:szCs w:val="28"/>
        </w:rPr>
        <w:t>закрепить знания школьников по определенной части  темы (благодаря многократному повторению обсуждаемого материала);</w:t>
      </w:r>
    </w:p>
    <w:p w:rsidR="00B162DB" w:rsidRPr="0059469C" w:rsidRDefault="00E8040A" w:rsidP="00E804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62DB" w:rsidRPr="0059469C">
        <w:rPr>
          <w:rFonts w:ascii="Times New Roman" w:hAnsi="Times New Roman" w:cs="Times New Roman"/>
          <w:sz w:val="28"/>
          <w:szCs w:val="28"/>
        </w:rPr>
        <w:t>повысить интерес к изучаемому предмету (с помощью таких приёмов, как генерализация идей, обработка умений решать проблемы, различных типов построения учебного процесса);</w:t>
      </w:r>
    </w:p>
    <w:p w:rsidR="00B162DB" w:rsidRPr="0059469C" w:rsidRDefault="00E8040A" w:rsidP="00E804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162DB" w:rsidRPr="0059469C">
        <w:rPr>
          <w:rFonts w:ascii="Times New Roman" w:hAnsi="Times New Roman" w:cs="Times New Roman"/>
          <w:sz w:val="28"/>
          <w:szCs w:val="28"/>
        </w:rPr>
        <w:t>создать стимул к самостоятельному приобретению дополнительных знаний по теме (за счет обязательной самостоятельной работы учащихся на каждом уроке и разумной дифференциации предлагаемых заданий);</w:t>
      </w:r>
    </w:p>
    <w:p w:rsidR="00B162DB" w:rsidRPr="0059469C" w:rsidRDefault="00E8040A" w:rsidP="00E804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162DB" w:rsidRPr="0059469C">
        <w:rPr>
          <w:rFonts w:ascii="Times New Roman" w:hAnsi="Times New Roman" w:cs="Times New Roman"/>
          <w:sz w:val="28"/>
          <w:szCs w:val="28"/>
        </w:rPr>
        <w:t xml:space="preserve">научить работать в коллективе (используя опрос и </w:t>
      </w:r>
      <w:proofErr w:type="spellStart"/>
      <w:r w:rsidR="00B162DB" w:rsidRPr="0059469C">
        <w:rPr>
          <w:rFonts w:ascii="Times New Roman" w:hAnsi="Times New Roman" w:cs="Times New Roman"/>
          <w:sz w:val="28"/>
          <w:szCs w:val="28"/>
        </w:rPr>
        <w:t>взаимоопрос</w:t>
      </w:r>
      <w:proofErr w:type="spellEnd"/>
      <w:r w:rsidR="00B162DB" w:rsidRPr="0059469C">
        <w:rPr>
          <w:rFonts w:ascii="Times New Roman" w:hAnsi="Times New Roman" w:cs="Times New Roman"/>
          <w:sz w:val="28"/>
          <w:szCs w:val="28"/>
        </w:rPr>
        <w:t xml:space="preserve"> по каждой теме).</w:t>
      </w:r>
    </w:p>
    <w:p w:rsidR="00B162DB" w:rsidRPr="0059469C" w:rsidRDefault="00B162DB" w:rsidP="005946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Таким образом, для поддержания интереса учащихся к изучаемому материалу необходимо оптимальное сочетание активных и пассивных (репродуктивных) методов, соотнесение их выбора с содержанием материала, дидактическими целями урока, возрастными особенностями учащихся, уровнем подготовленности и способностями обучающихся.</w:t>
      </w:r>
    </w:p>
    <w:p w:rsidR="00B162DB" w:rsidRPr="0059469C" w:rsidRDefault="00B162DB" w:rsidP="0059469C">
      <w:pPr>
        <w:tabs>
          <w:tab w:val="left" w:pos="522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Что означает понятие познавательной деятельности и её активность.</w:t>
      </w:r>
    </w:p>
    <w:p w:rsidR="00B162DB" w:rsidRPr="0059469C" w:rsidRDefault="00B162DB" w:rsidP="0059469C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ab/>
        <w:t>Психологами введен  основной закон усвоения знаний: воспринять, осмыслить, применить и проверить результат.</w:t>
      </w:r>
    </w:p>
    <w:p w:rsidR="00B162DB" w:rsidRPr="0059469C" w:rsidRDefault="00B162DB" w:rsidP="005946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Из этой формулы ничего нельзя исключить, т.к. все эти этапы взаимосвязаны.  Часто в школах на уроках деятельность учащихся сводится лишь к восприятию излагаемых учителем знаний, не остаётся времени на остальные перечисленные этапы. Качество знаний повысится тогда, когда все перечисленные этапы будут выполняться лично каждым обучающимся.</w:t>
      </w:r>
    </w:p>
    <w:p w:rsidR="00B162DB" w:rsidRPr="0059469C" w:rsidRDefault="00B162DB" w:rsidP="005946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i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>Активность – это психическое качество, черта характера человека, выражающейся умственной деятельностью человека.</w:t>
      </w:r>
    </w:p>
    <w:p w:rsidR="00B162DB" w:rsidRPr="0059469C" w:rsidRDefault="00B162DB" w:rsidP="005946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i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 xml:space="preserve">На уровень активности </w:t>
      </w:r>
      <w:proofErr w:type="gramStart"/>
      <w:r w:rsidRPr="005946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469C">
        <w:rPr>
          <w:rFonts w:ascii="Times New Roman" w:hAnsi="Times New Roman" w:cs="Times New Roman"/>
          <w:sz w:val="28"/>
          <w:szCs w:val="28"/>
        </w:rPr>
        <w:t xml:space="preserve"> влияет отношение учителя и стиль его общения с обучающимся.</w:t>
      </w:r>
    </w:p>
    <w:p w:rsidR="00B162DB" w:rsidRPr="0059469C" w:rsidRDefault="00B162DB" w:rsidP="005946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ab/>
        <w:t xml:space="preserve">Познавательная активность выражается в стремлении учиться, преодолевая трудности на пути приобретения знаний, приложения максимума усилий, воли и энергии умственной работы. Под активизацией познавательной деятельности подразумевается целенаправленная педагогическая деятельность учителя по повышению уровня учебной активности </w:t>
      </w:r>
      <w:proofErr w:type="gramStart"/>
      <w:r w:rsidRPr="005946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469C">
        <w:rPr>
          <w:rFonts w:ascii="Times New Roman" w:hAnsi="Times New Roman" w:cs="Times New Roman"/>
          <w:sz w:val="28"/>
          <w:szCs w:val="28"/>
        </w:rPr>
        <w:t>. Действия учителя, которые побуждают школьников к старательному учению, являются средствами и приёмами активизации познавательной деятельности.</w:t>
      </w:r>
    </w:p>
    <w:p w:rsidR="00B162DB" w:rsidRPr="0059469C" w:rsidRDefault="00B162DB" w:rsidP="005946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b/>
          <w:sz w:val="28"/>
          <w:szCs w:val="28"/>
        </w:rPr>
        <w:t>Характеристика методов повышающих уровень познавательной активности обучающихся.</w:t>
      </w:r>
    </w:p>
    <w:p w:rsidR="00B162DB" w:rsidRPr="0059469C" w:rsidRDefault="00B162DB" w:rsidP="005946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i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 xml:space="preserve">Методы активизации познавательной деятельности – это методы, которые повышают уровень познавательной активности </w:t>
      </w:r>
      <w:proofErr w:type="gramStart"/>
      <w:r w:rsidRPr="005946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469C">
        <w:rPr>
          <w:rFonts w:ascii="Times New Roman" w:hAnsi="Times New Roman" w:cs="Times New Roman"/>
          <w:sz w:val="28"/>
          <w:szCs w:val="28"/>
        </w:rPr>
        <w:t>.</w:t>
      </w:r>
    </w:p>
    <w:p w:rsidR="00B162DB" w:rsidRPr="0059469C" w:rsidRDefault="00B162DB" w:rsidP="0059469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 xml:space="preserve">Словесные методы </w:t>
      </w:r>
    </w:p>
    <w:p w:rsidR="00B162DB" w:rsidRPr="0059469C" w:rsidRDefault="00B162DB" w:rsidP="0059469C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активизации познавательной деятельности.</w:t>
      </w:r>
    </w:p>
    <w:p w:rsidR="00B162DB" w:rsidRPr="0059469C" w:rsidRDefault="00B162DB" w:rsidP="0059469C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 xml:space="preserve">Метод дискуссии. </w:t>
      </w:r>
      <w:r w:rsidRPr="0059469C">
        <w:rPr>
          <w:rFonts w:ascii="Times New Roman" w:hAnsi="Times New Roman" w:cs="Times New Roman"/>
          <w:sz w:val="28"/>
          <w:szCs w:val="28"/>
        </w:rPr>
        <w:t xml:space="preserve">Источник знаний – слово. Осуществляется по вопросу учителя или учащихся требующего размышлений, т.е. учащиеся на уроке </w:t>
      </w:r>
      <w:r w:rsidRPr="0059469C">
        <w:rPr>
          <w:rFonts w:ascii="Times New Roman" w:hAnsi="Times New Roman" w:cs="Times New Roman"/>
          <w:sz w:val="28"/>
          <w:szCs w:val="28"/>
        </w:rPr>
        <w:lastRenderedPageBreak/>
        <w:t>свободно высказывают свое мнение и внимательно слушают мнения выступающих.</w:t>
      </w:r>
    </w:p>
    <w:p w:rsidR="00B162DB" w:rsidRPr="0059469C" w:rsidRDefault="00B162DB" w:rsidP="005946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 xml:space="preserve">Например: </w:t>
      </w:r>
      <w:r w:rsidRPr="0059469C">
        <w:rPr>
          <w:rFonts w:ascii="Times New Roman" w:hAnsi="Times New Roman" w:cs="Times New Roman"/>
          <w:sz w:val="28"/>
          <w:szCs w:val="28"/>
        </w:rPr>
        <w:t>За 300 лет растительность суши мирового океана могла использовать для фотосинтеза весь углекислый газ, содержащийся в атмосфере, почему этого не происходит? Подумайте и объясните, какие структурные компоненты клетки могут жить самостоятельно, если их поместить в пригодный для размножения клетки питательный раствор? (митохондрии).</w:t>
      </w:r>
    </w:p>
    <w:p w:rsidR="00B162DB" w:rsidRPr="0059469C" w:rsidRDefault="00B162DB" w:rsidP="0059469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 xml:space="preserve">Метод самостоятельной работы с учебником. </w:t>
      </w:r>
      <w:r w:rsidR="00DF0B90" w:rsidRPr="0059469C">
        <w:rPr>
          <w:rFonts w:ascii="Times New Roman" w:hAnsi="Times New Roman" w:cs="Times New Roman"/>
          <w:sz w:val="28"/>
          <w:szCs w:val="28"/>
        </w:rPr>
        <w:t>Даю задание</w:t>
      </w:r>
      <w:r w:rsidR="007E779B" w:rsidRPr="0059469C">
        <w:rPr>
          <w:rFonts w:ascii="Times New Roman" w:hAnsi="Times New Roman" w:cs="Times New Roman"/>
          <w:sz w:val="28"/>
          <w:szCs w:val="28"/>
        </w:rPr>
        <w:t>: ч</w:t>
      </w:r>
      <w:r w:rsidRPr="0059469C">
        <w:rPr>
          <w:rFonts w:ascii="Times New Roman" w:hAnsi="Times New Roman" w:cs="Times New Roman"/>
          <w:sz w:val="28"/>
          <w:szCs w:val="28"/>
        </w:rPr>
        <w:t>тобы лучше представить различия процессов дыхания и фотосинтеза заполните правую колонку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162DB" w:rsidRPr="0059469C" w:rsidTr="00660BE2">
        <w:tc>
          <w:tcPr>
            <w:tcW w:w="4785" w:type="dxa"/>
          </w:tcPr>
          <w:p w:rsidR="00B162DB" w:rsidRPr="0059469C" w:rsidRDefault="00B162DB" w:rsidP="0059469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Дыхание </w:t>
            </w:r>
          </w:p>
        </w:tc>
        <w:tc>
          <w:tcPr>
            <w:tcW w:w="4786" w:type="dxa"/>
          </w:tcPr>
          <w:p w:rsidR="00B162DB" w:rsidRPr="0059469C" w:rsidRDefault="00B162DB" w:rsidP="0059469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Фотосинтез </w:t>
            </w:r>
          </w:p>
        </w:tc>
      </w:tr>
      <w:tr w:rsidR="00B162DB" w:rsidRPr="0059469C" w:rsidTr="00660BE2">
        <w:tc>
          <w:tcPr>
            <w:tcW w:w="4785" w:type="dxa"/>
          </w:tcPr>
          <w:p w:rsidR="00B162DB" w:rsidRPr="0059469C" w:rsidRDefault="00B162DB" w:rsidP="0059469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1. Поглощение кислорода</w:t>
            </w:r>
          </w:p>
        </w:tc>
        <w:tc>
          <w:tcPr>
            <w:tcW w:w="4786" w:type="dxa"/>
          </w:tcPr>
          <w:p w:rsidR="00B162DB" w:rsidRPr="0059469C" w:rsidRDefault="00B162DB" w:rsidP="0059469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1. Поглощение …………….</w:t>
            </w:r>
          </w:p>
        </w:tc>
      </w:tr>
      <w:tr w:rsidR="00B162DB" w:rsidRPr="0059469C" w:rsidTr="00660BE2">
        <w:tc>
          <w:tcPr>
            <w:tcW w:w="4785" w:type="dxa"/>
          </w:tcPr>
          <w:p w:rsidR="00B162DB" w:rsidRPr="0059469C" w:rsidRDefault="00B162DB" w:rsidP="0059469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2. Выделяется углекислый газ</w:t>
            </w:r>
          </w:p>
        </w:tc>
        <w:tc>
          <w:tcPr>
            <w:tcW w:w="4786" w:type="dxa"/>
          </w:tcPr>
          <w:p w:rsidR="00B162DB" w:rsidRPr="0059469C" w:rsidRDefault="00B162DB" w:rsidP="0059469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2. Выделяется ………………</w:t>
            </w:r>
          </w:p>
        </w:tc>
      </w:tr>
      <w:tr w:rsidR="00B162DB" w:rsidRPr="0059469C" w:rsidTr="00660BE2">
        <w:tc>
          <w:tcPr>
            <w:tcW w:w="4785" w:type="dxa"/>
          </w:tcPr>
          <w:p w:rsidR="00B162DB" w:rsidRPr="0059469C" w:rsidRDefault="00B162DB" w:rsidP="0059469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3. Происходит на свету и в темноте</w:t>
            </w:r>
          </w:p>
        </w:tc>
        <w:tc>
          <w:tcPr>
            <w:tcW w:w="4786" w:type="dxa"/>
          </w:tcPr>
          <w:p w:rsidR="00B162DB" w:rsidRPr="0059469C" w:rsidRDefault="00B162DB" w:rsidP="0059469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3. Выделяется ………………</w:t>
            </w:r>
          </w:p>
        </w:tc>
      </w:tr>
      <w:tr w:rsidR="00B162DB" w:rsidRPr="0059469C" w:rsidTr="00660BE2">
        <w:tc>
          <w:tcPr>
            <w:tcW w:w="4785" w:type="dxa"/>
          </w:tcPr>
          <w:p w:rsidR="00B162DB" w:rsidRPr="0059469C" w:rsidRDefault="00B162DB" w:rsidP="0059469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4. Происходит во всех живых клетках</w:t>
            </w:r>
          </w:p>
        </w:tc>
        <w:tc>
          <w:tcPr>
            <w:tcW w:w="4786" w:type="dxa"/>
          </w:tcPr>
          <w:p w:rsidR="00B162DB" w:rsidRPr="0059469C" w:rsidRDefault="00B162DB" w:rsidP="0059469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4. Происходит ………………</w:t>
            </w:r>
          </w:p>
        </w:tc>
      </w:tr>
      <w:tr w:rsidR="00B162DB" w:rsidRPr="0059469C" w:rsidTr="00660BE2">
        <w:tc>
          <w:tcPr>
            <w:tcW w:w="4785" w:type="dxa"/>
          </w:tcPr>
          <w:p w:rsidR="00B162DB" w:rsidRPr="0059469C" w:rsidRDefault="00B162DB" w:rsidP="0059469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5. Органические вещества</w:t>
            </w:r>
          </w:p>
        </w:tc>
        <w:tc>
          <w:tcPr>
            <w:tcW w:w="4786" w:type="dxa"/>
          </w:tcPr>
          <w:p w:rsidR="00B162DB" w:rsidRPr="0059469C" w:rsidRDefault="00B162DB" w:rsidP="0059469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5. Происходит ………………</w:t>
            </w:r>
          </w:p>
        </w:tc>
      </w:tr>
      <w:tr w:rsidR="00B162DB" w:rsidRPr="0059469C" w:rsidTr="00660BE2">
        <w:tc>
          <w:tcPr>
            <w:tcW w:w="4785" w:type="dxa"/>
          </w:tcPr>
          <w:p w:rsidR="00B162DB" w:rsidRPr="0059469C" w:rsidRDefault="00B162DB" w:rsidP="0059469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6. Энергия освобождается</w:t>
            </w:r>
          </w:p>
        </w:tc>
        <w:tc>
          <w:tcPr>
            <w:tcW w:w="4786" w:type="dxa"/>
          </w:tcPr>
          <w:p w:rsidR="00B162DB" w:rsidRPr="0059469C" w:rsidRDefault="00B162DB" w:rsidP="0059469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6. Энергия ……………………</w:t>
            </w:r>
          </w:p>
        </w:tc>
      </w:tr>
    </w:tbl>
    <w:p w:rsidR="00B162DB" w:rsidRPr="0059469C" w:rsidRDefault="00B162DB" w:rsidP="0059469C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 xml:space="preserve">Метод самостоятельной работы с дидактическим материалом. </w:t>
      </w:r>
      <w:r w:rsidRPr="0059469C">
        <w:rPr>
          <w:rFonts w:ascii="Times New Roman" w:hAnsi="Times New Roman" w:cs="Times New Roman"/>
          <w:sz w:val="28"/>
          <w:szCs w:val="28"/>
        </w:rPr>
        <w:t>Выполняются письменные графические работы творческого характера. Например: (работа на компьютере).</w:t>
      </w:r>
    </w:p>
    <w:p w:rsidR="00B162DB" w:rsidRPr="0059469C" w:rsidRDefault="00B162DB" w:rsidP="0059469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59469C">
        <w:rPr>
          <w:b/>
          <w:sz w:val="28"/>
          <w:szCs w:val="28"/>
        </w:rPr>
        <w:t>КАРТОЧКА ЗАДАНИЕ</w:t>
      </w:r>
    </w:p>
    <w:p w:rsidR="00B162DB" w:rsidRPr="0059469C" w:rsidRDefault="00B162DB" w:rsidP="0059469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9469C">
        <w:rPr>
          <w:b/>
          <w:sz w:val="28"/>
          <w:szCs w:val="28"/>
        </w:rPr>
        <w:t xml:space="preserve">Какой скелет называют наружным? </w:t>
      </w:r>
    </w:p>
    <w:p w:rsidR="00B162DB" w:rsidRPr="0059469C" w:rsidRDefault="00B162DB" w:rsidP="0059469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59469C">
        <w:rPr>
          <w:b/>
          <w:sz w:val="28"/>
          <w:szCs w:val="28"/>
        </w:rPr>
        <w:t>К</w:t>
      </w:r>
      <w:r w:rsidR="0059469C">
        <w:rPr>
          <w:b/>
          <w:sz w:val="28"/>
          <w:szCs w:val="28"/>
        </w:rPr>
        <w:t>акой скелет называют внутренним</w:t>
      </w:r>
      <w:r w:rsidRPr="0059469C">
        <w:rPr>
          <w:b/>
          <w:sz w:val="28"/>
          <w:szCs w:val="28"/>
        </w:rPr>
        <w:t>?</w:t>
      </w:r>
    </w:p>
    <w:p w:rsidR="00B162DB" w:rsidRPr="0059469C" w:rsidRDefault="00B162DB" w:rsidP="00594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809625"/>
            <wp:effectExtent l="19050" t="0" r="9525" b="0"/>
            <wp:docPr id="1" name="Рисунок 1" descr="Image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3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6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638175"/>
            <wp:effectExtent l="19050" t="0" r="9525" b="0"/>
            <wp:docPr id="2" name="Рисунок 2" descr="Image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3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6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742950"/>
            <wp:effectExtent l="19050" t="0" r="9525" b="0"/>
            <wp:docPr id="3" name="Рисунок 3" descr="Image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3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2DB" w:rsidRPr="0059469C" w:rsidRDefault="00B162DB" w:rsidP="00594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2DB" w:rsidRPr="0059469C" w:rsidRDefault="00B162DB" w:rsidP="00594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457200"/>
            <wp:effectExtent l="19050" t="0" r="9525" b="0"/>
            <wp:docPr id="4" name="Рисунок 4" descr="Image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6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676275"/>
            <wp:effectExtent l="19050" t="0" r="9525" b="0"/>
            <wp:docPr id="5" name="Рисунок 5" descr="Image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3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6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685800"/>
            <wp:effectExtent l="19050" t="0" r="0" b="0"/>
            <wp:docPr id="6" name="Рисунок 6" descr="Image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3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2DB" w:rsidRPr="0059469C" w:rsidRDefault="00B162DB" w:rsidP="00594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2DB" w:rsidRPr="0059469C" w:rsidRDefault="00B162DB" w:rsidP="00594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9175" cy="714375"/>
            <wp:effectExtent l="19050" t="0" r="9525" b="0"/>
            <wp:docPr id="7" name="Рисунок 7" descr="Image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3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6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752475"/>
            <wp:effectExtent l="19050" t="0" r="9525" b="0"/>
            <wp:docPr id="8" name="Рисунок 8" descr="Image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32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6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638175"/>
            <wp:effectExtent l="19050" t="0" r="9525" b="0"/>
            <wp:docPr id="9" name="Рисунок 9" descr="Image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3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69C" w:rsidRDefault="0059469C" w:rsidP="005946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62DB" w:rsidRPr="0059469C" w:rsidRDefault="00B162DB" w:rsidP="005946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Составьте схему:</w:t>
      </w:r>
    </w:p>
    <w:p w:rsidR="00B162DB" w:rsidRPr="0059469C" w:rsidRDefault="00B162DB" w:rsidP="005946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469C">
        <w:rPr>
          <w:rFonts w:ascii="Times New Roman" w:hAnsi="Times New Roman" w:cs="Times New Roman"/>
          <w:b/>
          <w:i/>
          <w:sz w:val="28"/>
          <w:szCs w:val="28"/>
        </w:rPr>
        <w:t>СКЕЛЕТ</w:t>
      </w:r>
    </w:p>
    <w:p w:rsidR="00B162DB" w:rsidRPr="0059469C" w:rsidRDefault="00B162DB" w:rsidP="0059469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469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9469C">
        <w:rPr>
          <w:rFonts w:ascii="Times New Roman" w:hAnsi="Times New Roman" w:cs="Times New Roman"/>
          <w:b/>
          <w:i/>
          <w:sz w:val="28"/>
          <w:szCs w:val="28"/>
        </w:rPr>
        <w:tab/>
        <w:t>НАРУЖНЫЙ</w:t>
      </w:r>
      <w:r w:rsidRPr="0059469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9469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9469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9469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9469C">
        <w:rPr>
          <w:rFonts w:ascii="Times New Roman" w:hAnsi="Times New Roman" w:cs="Times New Roman"/>
          <w:b/>
          <w:i/>
          <w:sz w:val="28"/>
          <w:szCs w:val="28"/>
        </w:rPr>
        <w:tab/>
        <w:t>ВНУТРЕННИЙ</w:t>
      </w:r>
    </w:p>
    <w:p w:rsidR="00B162DB" w:rsidRPr="0059469C" w:rsidRDefault="00B162DB" w:rsidP="0059469C">
      <w:pPr>
        <w:numPr>
          <w:ilvl w:val="0"/>
          <w:numId w:val="2"/>
        </w:numPr>
        <w:tabs>
          <w:tab w:val="left" w:pos="5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 xml:space="preserve">Метод эвристической (поисковой) беседы. </w:t>
      </w:r>
      <w:r w:rsidRPr="0059469C">
        <w:rPr>
          <w:rFonts w:ascii="Times New Roman" w:hAnsi="Times New Roman" w:cs="Times New Roman"/>
          <w:sz w:val="28"/>
          <w:szCs w:val="28"/>
        </w:rPr>
        <w:t>Обучающиеся решают проблемные вопросы, добывают часть новых знаний. Например:</w:t>
      </w:r>
      <w:r w:rsidRPr="005946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469C">
        <w:rPr>
          <w:rFonts w:ascii="Times New Roman" w:hAnsi="Times New Roman" w:cs="Times New Roman"/>
          <w:sz w:val="28"/>
          <w:szCs w:val="28"/>
        </w:rPr>
        <w:t xml:space="preserve">почему </w:t>
      </w:r>
      <w:r w:rsidRPr="0059469C">
        <w:rPr>
          <w:rFonts w:ascii="Times New Roman" w:hAnsi="Times New Roman" w:cs="Times New Roman"/>
          <w:sz w:val="28"/>
          <w:szCs w:val="28"/>
        </w:rPr>
        <w:lastRenderedPageBreak/>
        <w:t>весной и осенью растения, растущие по берегам рек, озёр, позже реагируют на изменение температуры? (тепло от воды).</w:t>
      </w:r>
    </w:p>
    <w:p w:rsidR="00B162DB" w:rsidRPr="0059469C" w:rsidRDefault="00B162DB" w:rsidP="0059469C">
      <w:pPr>
        <w:numPr>
          <w:ilvl w:val="0"/>
          <w:numId w:val="2"/>
        </w:numPr>
        <w:tabs>
          <w:tab w:val="left" w:pos="522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 xml:space="preserve">Метод проблемного изложения. </w:t>
      </w:r>
      <w:r w:rsidRPr="0059469C">
        <w:rPr>
          <w:rFonts w:ascii="Times New Roman" w:hAnsi="Times New Roman" w:cs="Times New Roman"/>
          <w:sz w:val="28"/>
          <w:szCs w:val="28"/>
        </w:rPr>
        <w:t xml:space="preserve">Проблемный подход предполагает организацию активной деятельности </w:t>
      </w:r>
      <w:proofErr w:type="gramStart"/>
      <w:r w:rsidRPr="005946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469C">
        <w:rPr>
          <w:rFonts w:ascii="Times New Roman" w:hAnsi="Times New Roman" w:cs="Times New Roman"/>
          <w:sz w:val="28"/>
          <w:szCs w:val="28"/>
        </w:rPr>
        <w:t>. Роль учителя сводится к управлению познавательной деятельности детей. Основа метода – создание на уроке проблемной ситуации, т.е. интеллектуальные затруднения, при котором обучающиеся не располагают нужными знаниями и способами деятельности для объяснения факторов явлений.</w:t>
      </w:r>
    </w:p>
    <w:p w:rsidR="00B162DB" w:rsidRPr="0059469C" w:rsidRDefault="00B162DB" w:rsidP="0059469C">
      <w:pPr>
        <w:tabs>
          <w:tab w:val="left" w:pos="5224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Способы создания проблемной ситуации.</w:t>
      </w:r>
    </w:p>
    <w:p w:rsidR="00B162DB" w:rsidRPr="0059469C" w:rsidRDefault="00B162DB" w:rsidP="005946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b/>
          <w:i/>
          <w:sz w:val="28"/>
          <w:szCs w:val="28"/>
        </w:rPr>
        <w:t>Выдвижение проблемного вопроса</w:t>
      </w:r>
      <w:r w:rsidRPr="0059469C">
        <w:rPr>
          <w:rFonts w:ascii="Times New Roman" w:hAnsi="Times New Roman" w:cs="Times New Roman"/>
          <w:sz w:val="28"/>
          <w:szCs w:val="28"/>
        </w:rPr>
        <w:t>. Например: При порезе кожи кровь в скорее свертывается и перестаёт течь. Почему кровь не свертывается в сосудах? Почему после укуса пиявки кровь долго течёт и не свертывается? Как объяснить применение медицинских пиявок для лечения некоторых болезней?  Урок. Внутренняя среда организма. Изучение состава крови. Учитель может сказать: «Кровь – это жидкая соединительная ткань». Учитель ставит вопрос: «Мы знаем, что организм состоит из тканей, а что же такое кровь?».</w:t>
      </w:r>
    </w:p>
    <w:p w:rsidR="00B162DB" w:rsidRPr="0059469C" w:rsidRDefault="00B162DB" w:rsidP="005946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469C">
        <w:rPr>
          <w:rFonts w:ascii="Times New Roman" w:hAnsi="Times New Roman" w:cs="Times New Roman"/>
          <w:b/>
          <w:sz w:val="28"/>
          <w:szCs w:val="28"/>
        </w:rPr>
        <w:t xml:space="preserve">Создание проблемной ситуации на основе высказываний ученых. </w:t>
      </w:r>
      <w:r w:rsidRPr="0059469C">
        <w:rPr>
          <w:rFonts w:ascii="Times New Roman" w:hAnsi="Times New Roman" w:cs="Times New Roman"/>
          <w:sz w:val="28"/>
          <w:szCs w:val="28"/>
        </w:rPr>
        <w:t xml:space="preserve">Например: Как вы объясните высказывание о том, что растениям принадлежит космическая роль. (К.А. Тимирязев). Создание проблемной ситуации на основе противоположной </w:t>
      </w:r>
      <w:proofErr w:type="spellStart"/>
      <w:r w:rsidRPr="0059469C">
        <w:rPr>
          <w:rFonts w:ascii="Times New Roman" w:hAnsi="Times New Roman" w:cs="Times New Roman"/>
          <w:sz w:val="28"/>
          <w:szCs w:val="28"/>
        </w:rPr>
        <w:t>т.з</w:t>
      </w:r>
      <w:proofErr w:type="spellEnd"/>
      <w:r w:rsidRPr="0059469C">
        <w:rPr>
          <w:rFonts w:ascii="Times New Roman" w:hAnsi="Times New Roman" w:cs="Times New Roman"/>
          <w:sz w:val="28"/>
          <w:szCs w:val="28"/>
        </w:rPr>
        <w:t xml:space="preserve">. по одному и тому же факту. Например: приспособленность живых организмов к определённым условиям среды обитания объясняют: а) Как результат создания новых видов – творцов; б) Как способность организмов изменяться соответственно изменениям условий окружающей среды; в) Как результат выживания особей, у которых благодаря изменчивости развиваются признаки лучше соответственных данных условий среды обитания. </w:t>
      </w:r>
      <w:proofErr w:type="gramStart"/>
      <w:r w:rsidRPr="0059469C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594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69C">
        <w:rPr>
          <w:rFonts w:ascii="Times New Roman" w:hAnsi="Times New Roman" w:cs="Times New Roman"/>
          <w:sz w:val="28"/>
          <w:szCs w:val="28"/>
        </w:rPr>
        <w:t>т.з</w:t>
      </w:r>
      <w:proofErr w:type="spellEnd"/>
      <w:r w:rsidRPr="0059469C">
        <w:rPr>
          <w:rFonts w:ascii="Times New Roman" w:hAnsi="Times New Roman" w:cs="Times New Roman"/>
          <w:sz w:val="28"/>
          <w:szCs w:val="28"/>
        </w:rPr>
        <w:t>. вы выберите и почему?</w:t>
      </w:r>
    </w:p>
    <w:p w:rsidR="00B162DB" w:rsidRPr="0059469C" w:rsidRDefault="00B162DB" w:rsidP="005946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 xml:space="preserve">Сообщение парадоксального фактора. </w:t>
      </w:r>
      <w:r w:rsidRPr="0059469C">
        <w:rPr>
          <w:rFonts w:ascii="Times New Roman" w:hAnsi="Times New Roman" w:cs="Times New Roman"/>
          <w:sz w:val="28"/>
          <w:szCs w:val="28"/>
        </w:rPr>
        <w:t>Например: Дарвин установил факт зависимости между урожаем клевера и числом кошек живущих в местности.</w:t>
      </w:r>
      <w:r w:rsidRPr="00594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69C">
        <w:rPr>
          <w:rFonts w:ascii="Times New Roman" w:hAnsi="Times New Roman" w:cs="Times New Roman"/>
          <w:sz w:val="28"/>
          <w:szCs w:val="28"/>
        </w:rPr>
        <w:t>(Разоряют гнезда шмелей).</w:t>
      </w:r>
    </w:p>
    <w:p w:rsidR="00B162DB" w:rsidRPr="0059469C" w:rsidRDefault="00B162DB" w:rsidP="0059469C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 xml:space="preserve">Метод самостоятельного решения расчетных и логических задач. </w:t>
      </w:r>
      <w:r w:rsidRPr="0059469C">
        <w:rPr>
          <w:rFonts w:ascii="Times New Roman" w:hAnsi="Times New Roman" w:cs="Times New Roman"/>
          <w:sz w:val="28"/>
          <w:szCs w:val="28"/>
        </w:rPr>
        <w:t xml:space="preserve">Например: В </w:t>
      </w:r>
      <w:smartTag w:uri="urn:schemas-microsoft-com:office:smarttags" w:element="metricconverter">
        <w:smartTagPr>
          <w:attr w:name="ProductID" w:val="1846 г"/>
        </w:smartTagPr>
        <w:r w:rsidRPr="0059469C">
          <w:rPr>
            <w:rFonts w:ascii="Times New Roman" w:hAnsi="Times New Roman" w:cs="Times New Roman"/>
            <w:sz w:val="28"/>
            <w:szCs w:val="28"/>
          </w:rPr>
          <w:t>1846 г</w:t>
        </w:r>
      </w:smartTag>
      <w:r w:rsidRPr="0059469C">
        <w:rPr>
          <w:rFonts w:ascii="Times New Roman" w:hAnsi="Times New Roman" w:cs="Times New Roman"/>
          <w:sz w:val="28"/>
          <w:szCs w:val="28"/>
        </w:rPr>
        <w:t>. на картофельных полях Ирландии размножился грибок фитофтора. В стране разорился голод. Почему такая катастрофа невозможна на родине картофеля? (</w:t>
      </w:r>
      <w:proofErr w:type="spellStart"/>
      <w:r w:rsidRPr="0059469C">
        <w:rPr>
          <w:rFonts w:ascii="Times New Roman" w:hAnsi="Times New Roman" w:cs="Times New Roman"/>
          <w:sz w:val="28"/>
          <w:szCs w:val="28"/>
        </w:rPr>
        <w:t>Юж</w:t>
      </w:r>
      <w:proofErr w:type="spellEnd"/>
      <w:r w:rsidRPr="0059469C">
        <w:rPr>
          <w:rFonts w:ascii="Times New Roman" w:hAnsi="Times New Roman" w:cs="Times New Roman"/>
          <w:sz w:val="28"/>
          <w:szCs w:val="28"/>
        </w:rPr>
        <w:t xml:space="preserve">. Америка). </w:t>
      </w:r>
    </w:p>
    <w:p w:rsidR="00B162DB" w:rsidRPr="0059469C" w:rsidRDefault="0059469C" w:rsidP="0059469C">
      <w:pPr>
        <w:tabs>
          <w:tab w:val="left" w:pos="0"/>
          <w:tab w:val="center" w:pos="4999"/>
          <w:tab w:val="left" w:pos="8685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162DB" w:rsidRPr="0059469C">
        <w:rPr>
          <w:rFonts w:ascii="Times New Roman" w:hAnsi="Times New Roman" w:cs="Times New Roman"/>
          <w:b/>
          <w:sz w:val="28"/>
          <w:szCs w:val="28"/>
        </w:rPr>
        <w:t>Наглядные методы.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162DB" w:rsidRPr="0059469C" w:rsidRDefault="0059469C" w:rsidP="0059469C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162DB" w:rsidRPr="0059469C">
        <w:rPr>
          <w:rFonts w:ascii="Times New Roman" w:hAnsi="Times New Roman" w:cs="Times New Roman"/>
          <w:b/>
          <w:sz w:val="28"/>
          <w:szCs w:val="28"/>
        </w:rPr>
        <w:t>Демонстрация опыта</w:t>
      </w:r>
      <w:r w:rsidR="00B162DB" w:rsidRPr="0059469C">
        <w:rPr>
          <w:rFonts w:ascii="Times New Roman" w:hAnsi="Times New Roman" w:cs="Times New Roman"/>
          <w:sz w:val="28"/>
          <w:szCs w:val="28"/>
        </w:rPr>
        <w:t xml:space="preserve"> </w:t>
      </w:r>
      <w:r w:rsidR="00B162DB" w:rsidRPr="0059469C">
        <w:rPr>
          <w:rFonts w:ascii="Times New Roman" w:hAnsi="Times New Roman" w:cs="Times New Roman"/>
          <w:b/>
          <w:sz w:val="28"/>
          <w:szCs w:val="28"/>
        </w:rPr>
        <w:t>или сообщения</w:t>
      </w:r>
      <w:r w:rsidR="00B162DB" w:rsidRPr="0059469C">
        <w:rPr>
          <w:rFonts w:ascii="Times New Roman" w:hAnsi="Times New Roman" w:cs="Times New Roman"/>
          <w:sz w:val="28"/>
          <w:szCs w:val="28"/>
        </w:rPr>
        <w:t xml:space="preserve"> о нем может стать основой для создания проблемной ситуации. Опыт демонстрируют до объяснения нового материала. Например: Опыт </w:t>
      </w:r>
      <w:proofErr w:type="spellStart"/>
      <w:r w:rsidR="00B162DB" w:rsidRPr="0059469C">
        <w:rPr>
          <w:rFonts w:ascii="Times New Roman" w:hAnsi="Times New Roman" w:cs="Times New Roman"/>
          <w:sz w:val="28"/>
          <w:szCs w:val="28"/>
        </w:rPr>
        <w:t>Гаузе</w:t>
      </w:r>
      <w:proofErr w:type="spellEnd"/>
      <w:r w:rsidR="00B162DB" w:rsidRPr="0059469C">
        <w:rPr>
          <w:rFonts w:ascii="Times New Roman" w:hAnsi="Times New Roman" w:cs="Times New Roman"/>
          <w:sz w:val="28"/>
          <w:szCs w:val="28"/>
        </w:rPr>
        <w:t>: если популяции двух близких  видов инфузорий (инфузория золотистая и инфузория хвостатая) выращивать по отдельности, представители имеют определенное количество пищи, то особи размножаются и достигают некой определенной численности. Но если два эти вида выращивать совместно при том же количестве пищи, то к концу 16 дня выживет только инфузория золотистая, инфузория хвостатая погибнет. Как объяснить причину этого опыта?</w:t>
      </w:r>
    </w:p>
    <w:p w:rsidR="00B162DB" w:rsidRPr="0059469C" w:rsidRDefault="0059469C" w:rsidP="0059469C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162DB" w:rsidRPr="0059469C">
        <w:rPr>
          <w:rFonts w:ascii="Times New Roman" w:hAnsi="Times New Roman" w:cs="Times New Roman"/>
          <w:b/>
          <w:sz w:val="28"/>
          <w:szCs w:val="28"/>
        </w:rPr>
        <w:t>Частично поисковый метод</w:t>
      </w:r>
      <w:r w:rsidR="00B162DB" w:rsidRPr="0059469C">
        <w:rPr>
          <w:rFonts w:ascii="Times New Roman" w:hAnsi="Times New Roman" w:cs="Times New Roman"/>
          <w:sz w:val="28"/>
          <w:szCs w:val="28"/>
        </w:rPr>
        <w:t xml:space="preserve">. Работа с экранными пособиями.  Обучающиеся решают проблемные вопросы и добывают часть новых знаний </w:t>
      </w:r>
      <w:r w:rsidR="00B162DB" w:rsidRPr="0059469C">
        <w:rPr>
          <w:rFonts w:ascii="Times New Roman" w:hAnsi="Times New Roman" w:cs="Times New Roman"/>
          <w:sz w:val="28"/>
          <w:szCs w:val="28"/>
        </w:rPr>
        <w:lastRenderedPageBreak/>
        <w:t>путем просмотра и обсуждения, т.е. осуществляется показ явлений в динамике, что позволяет учащимся ответить на проблемный вопрос учителя.</w:t>
      </w:r>
    </w:p>
    <w:p w:rsidR="00B162DB" w:rsidRPr="0059469C" w:rsidRDefault="0059469C" w:rsidP="0059469C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162DB" w:rsidRPr="0059469C">
        <w:rPr>
          <w:rFonts w:ascii="Times New Roman" w:hAnsi="Times New Roman" w:cs="Times New Roman"/>
          <w:b/>
          <w:sz w:val="28"/>
          <w:szCs w:val="28"/>
        </w:rPr>
        <w:t>Метод опорных сигналов</w:t>
      </w:r>
      <w:r w:rsidR="00B162DB" w:rsidRPr="0059469C">
        <w:rPr>
          <w:rFonts w:ascii="Times New Roman" w:hAnsi="Times New Roman" w:cs="Times New Roman"/>
          <w:sz w:val="28"/>
          <w:szCs w:val="28"/>
        </w:rPr>
        <w:t>. Учитель демонстрирует таблицу с опорными сигналами, объясняет их содержание, учащиеся копируют, прорабатывают и воспроизводят.</w:t>
      </w:r>
    </w:p>
    <w:p w:rsidR="00B162DB" w:rsidRPr="0059469C" w:rsidRDefault="00B162DB" w:rsidP="0059469C">
      <w:pPr>
        <w:tabs>
          <w:tab w:val="left" w:pos="0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Практические методы.</w:t>
      </w:r>
    </w:p>
    <w:p w:rsidR="00B162DB" w:rsidRPr="0059469C" w:rsidRDefault="00B162DB" w:rsidP="005946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ab/>
        <w:t>Частично поисковый лабораторный метод.</w:t>
      </w:r>
      <w:r w:rsidRPr="0059469C">
        <w:rPr>
          <w:rFonts w:ascii="Times New Roman" w:hAnsi="Times New Roman" w:cs="Times New Roman"/>
          <w:sz w:val="28"/>
          <w:szCs w:val="28"/>
        </w:rPr>
        <w:t xml:space="preserve"> Учащиеся добывают часть новых знаний путем самостоятельного выполнения и обсуждения эксперимента самонаблюдения или работа с натуральным раздаточным материалом, но решают задачи самостоятельно. </w:t>
      </w:r>
    </w:p>
    <w:p w:rsidR="00B162DB" w:rsidRPr="0059469C" w:rsidRDefault="00B162DB" w:rsidP="0059469C">
      <w:pPr>
        <w:tabs>
          <w:tab w:val="left" w:pos="5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Например:</w:t>
      </w:r>
      <w:r w:rsidRPr="0059469C">
        <w:rPr>
          <w:rFonts w:ascii="Times New Roman" w:hAnsi="Times New Roman" w:cs="Times New Roman"/>
          <w:sz w:val="28"/>
          <w:szCs w:val="28"/>
        </w:rPr>
        <w:t xml:space="preserve">  Какие химические превращения происходят с пищей под воздействием слюны и делают выводы.</w:t>
      </w:r>
    </w:p>
    <w:p w:rsidR="00B162DB" w:rsidRPr="0059469C" w:rsidRDefault="00B162DB" w:rsidP="0059469C">
      <w:pPr>
        <w:tabs>
          <w:tab w:val="left" w:pos="0"/>
        </w:tabs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Style w:val="a5"/>
          <w:rFonts w:ascii="Times New Roman" w:hAnsi="Times New Roman" w:cs="Times New Roman"/>
          <w:b w:val="0"/>
          <w:sz w:val="28"/>
          <w:szCs w:val="28"/>
        </w:rPr>
        <w:t>Рассмотрите животных. Отметьте, как перемещаются животные; каков характер их движений. Выявите, какие приспособления, органы, части тела участвуют в перемещении животного; как меняется характер движения при испуге или прикосновении. Оцените приспособленность животных к перемещению в типичной для него среде обитания.</w:t>
      </w:r>
    </w:p>
    <w:p w:rsidR="00B162DB" w:rsidRPr="0059469C" w:rsidRDefault="00B162DB" w:rsidP="0059469C">
      <w:pPr>
        <w:tabs>
          <w:tab w:val="left" w:pos="0"/>
        </w:tabs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9469C">
        <w:rPr>
          <w:rStyle w:val="a5"/>
          <w:rFonts w:ascii="Times New Roman" w:hAnsi="Times New Roman" w:cs="Times New Roman"/>
          <w:b w:val="0"/>
          <w:sz w:val="28"/>
          <w:szCs w:val="28"/>
        </w:rPr>
        <w:tab/>
        <w:t xml:space="preserve">Заполните таблицу. </w:t>
      </w:r>
    </w:p>
    <w:p w:rsidR="00B162DB" w:rsidRPr="0059469C" w:rsidRDefault="00B162DB" w:rsidP="0059469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9469C">
        <w:rPr>
          <w:b/>
          <w:bCs/>
          <w:sz w:val="28"/>
          <w:szCs w:val="28"/>
        </w:rPr>
        <w:t xml:space="preserve">Движение животных.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94"/>
        <w:gridCol w:w="2645"/>
        <w:gridCol w:w="2340"/>
        <w:gridCol w:w="1569"/>
      </w:tblGrid>
      <w:tr w:rsidR="00B162DB" w:rsidRPr="0059469C" w:rsidTr="00660BE2">
        <w:trPr>
          <w:tblCellSpacing w:w="7" w:type="dxa"/>
          <w:jc w:val="center"/>
        </w:trPr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организмов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 xml:space="preserve">Приспособленность к движению 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Способ передвижения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Среда обитания</w:t>
            </w:r>
          </w:p>
        </w:tc>
      </w:tr>
      <w:tr w:rsidR="00B162DB" w:rsidRPr="0059469C" w:rsidTr="00660BE2">
        <w:trPr>
          <w:tblCellSpacing w:w="7" w:type="dxa"/>
          <w:jc w:val="center"/>
        </w:trPr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1.  Движение моллюсков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62DB" w:rsidRPr="0059469C" w:rsidTr="00660BE2">
        <w:trPr>
          <w:tblCellSpacing w:w="7" w:type="dxa"/>
          <w:jc w:val="center"/>
        </w:trPr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2. Движение рыб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62DB" w:rsidRPr="0059469C" w:rsidTr="00660BE2">
        <w:trPr>
          <w:tblCellSpacing w:w="7" w:type="dxa"/>
          <w:jc w:val="center"/>
        </w:trPr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3. Движение пресмыкающихся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62DB" w:rsidRPr="0059469C" w:rsidTr="00660BE2">
        <w:trPr>
          <w:tblCellSpacing w:w="7" w:type="dxa"/>
          <w:jc w:val="center"/>
        </w:trPr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4. Движение птиц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62DB" w:rsidRPr="0059469C" w:rsidTr="00660BE2">
        <w:trPr>
          <w:tblCellSpacing w:w="7" w:type="dxa"/>
          <w:jc w:val="center"/>
        </w:trPr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5. Движение млекопитающих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9469C" w:rsidRDefault="0059469C" w:rsidP="0059469C">
      <w:pPr>
        <w:tabs>
          <w:tab w:val="left" w:pos="522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2DB" w:rsidRPr="0059469C" w:rsidRDefault="00B162DB" w:rsidP="0059469C">
      <w:pPr>
        <w:tabs>
          <w:tab w:val="left" w:pos="522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Формирование умений, приёмов</w:t>
      </w:r>
    </w:p>
    <w:p w:rsidR="00B162DB" w:rsidRPr="0059469C" w:rsidRDefault="00B162DB" w:rsidP="0059469C">
      <w:pPr>
        <w:tabs>
          <w:tab w:val="left" w:pos="5224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 xml:space="preserve"> познавательной или умственной деятельности.</w:t>
      </w:r>
    </w:p>
    <w:p w:rsidR="00B162DB" w:rsidRPr="0059469C" w:rsidRDefault="007E779B" w:rsidP="0059469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469C">
        <w:rPr>
          <w:sz w:val="28"/>
          <w:szCs w:val="28"/>
        </w:rPr>
        <w:t xml:space="preserve">  С</w:t>
      </w:r>
      <w:r w:rsidR="00B162DB" w:rsidRPr="0059469C">
        <w:rPr>
          <w:sz w:val="28"/>
          <w:szCs w:val="28"/>
        </w:rPr>
        <w:t xml:space="preserve">одержание биологического образования обращается больше к фактам. Это приводит к задержке развития ученика. Поэтому учебный процесс надо строить таким образом, чтобы стимулировать аналитическую и синтезирующую деятельность мозга ученика. Особое влияние на развитие мыслительной деятельности учащихся оказывают логические приемы. Основными мыслительными операциями являются анализ и синтез, и степень </w:t>
      </w:r>
      <w:r w:rsidR="00B162DB" w:rsidRPr="0059469C">
        <w:rPr>
          <w:sz w:val="28"/>
          <w:szCs w:val="28"/>
        </w:rPr>
        <w:lastRenderedPageBreak/>
        <w:t>их развитости характеризует степень развития логического мышления учащихся. Использование логических приемов необходимо начинать с изучения раздела “Растения”. В старших классах учащиеся будут легко справляться не только с репродуктивными, но и с расширяющими и развивающими вопросами.</w:t>
      </w:r>
    </w:p>
    <w:p w:rsidR="00B162DB" w:rsidRPr="0059469C" w:rsidRDefault="00B162DB" w:rsidP="0059469C">
      <w:pPr>
        <w:pStyle w:val="a4"/>
        <w:spacing w:before="0" w:beforeAutospacing="0" w:after="0" w:afterAutospacing="0"/>
        <w:rPr>
          <w:sz w:val="28"/>
          <w:szCs w:val="28"/>
        </w:rPr>
      </w:pPr>
      <w:r w:rsidRPr="0059469C">
        <w:rPr>
          <w:b/>
          <w:bCs/>
          <w:sz w:val="28"/>
          <w:szCs w:val="28"/>
        </w:rPr>
        <w:t xml:space="preserve">Дидактический прием “сравнение” </w:t>
      </w:r>
      <w:r w:rsidRPr="0059469C">
        <w:rPr>
          <w:sz w:val="28"/>
          <w:szCs w:val="28"/>
        </w:rPr>
        <w:t>помогает выявить черты сходства и отличия в предметах и явлениях, некоторые общие особенности в исследуемых объектах.</w:t>
      </w:r>
    </w:p>
    <w:p w:rsidR="00B162DB" w:rsidRPr="0059469C" w:rsidRDefault="00B162DB" w:rsidP="0059469C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59469C">
        <w:rPr>
          <w:sz w:val="28"/>
          <w:szCs w:val="28"/>
        </w:rPr>
        <w:t xml:space="preserve">Дайте сравнительную характеристику белой </w:t>
      </w:r>
      <w:proofErr w:type="spellStart"/>
      <w:r w:rsidRPr="0059469C">
        <w:rPr>
          <w:sz w:val="28"/>
          <w:szCs w:val="28"/>
        </w:rPr>
        <w:t>планарии</w:t>
      </w:r>
      <w:proofErr w:type="spellEnd"/>
      <w:r w:rsidRPr="0059469C">
        <w:rPr>
          <w:sz w:val="28"/>
          <w:szCs w:val="28"/>
        </w:rPr>
        <w:t xml:space="preserve"> и свиного цепня. Сделайте вывод</w:t>
      </w:r>
      <w:r w:rsidRPr="0059469C">
        <w:rPr>
          <w:i/>
          <w:sz w:val="28"/>
          <w:szCs w:val="28"/>
        </w:rPr>
        <w:t>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43"/>
        <w:gridCol w:w="2311"/>
        <w:gridCol w:w="2190"/>
      </w:tblGrid>
      <w:tr w:rsidR="00B162DB" w:rsidRPr="0059469C" w:rsidTr="00660B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469C">
              <w:rPr>
                <w:b/>
                <w:bCs/>
                <w:sz w:val="28"/>
                <w:szCs w:val="28"/>
              </w:rPr>
              <w:t>Сравниваемый признак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469C">
              <w:rPr>
                <w:b/>
                <w:bCs/>
                <w:sz w:val="28"/>
                <w:szCs w:val="28"/>
              </w:rPr>
              <w:t xml:space="preserve">Белая </w:t>
            </w:r>
            <w:proofErr w:type="spellStart"/>
            <w:r w:rsidRPr="0059469C">
              <w:rPr>
                <w:b/>
                <w:bCs/>
                <w:sz w:val="28"/>
                <w:szCs w:val="28"/>
              </w:rPr>
              <w:t>планария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469C">
              <w:rPr>
                <w:b/>
                <w:bCs/>
                <w:sz w:val="28"/>
                <w:szCs w:val="28"/>
              </w:rPr>
              <w:t>Свиной цепень</w:t>
            </w:r>
          </w:p>
        </w:tc>
      </w:tr>
      <w:tr w:rsidR="00B162DB" w:rsidRPr="0059469C" w:rsidTr="00660B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9469C">
              <w:rPr>
                <w:sz w:val="28"/>
                <w:szCs w:val="28"/>
              </w:rPr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62DB" w:rsidRPr="0059469C" w:rsidTr="00660B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9469C">
              <w:rPr>
                <w:sz w:val="28"/>
                <w:szCs w:val="28"/>
              </w:rPr>
              <w:t>Покров 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62DB" w:rsidRPr="0059469C" w:rsidTr="00660B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9469C">
              <w:rPr>
                <w:sz w:val="28"/>
                <w:szCs w:val="28"/>
              </w:rPr>
              <w:t>Полость 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62DB" w:rsidRPr="0059469C" w:rsidTr="00660B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9469C">
              <w:rPr>
                <w:sz w:val="28"/>
                <w:szCs w:val="28"/>
              </w:rPr>
              <w:t>Дыхание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62DB" w:rsidRPr="0059469C" w:rsidTr="00660B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9469C">
              <w:rPr>
                <w:sz w:val="28"/>
                <w:szCs w:val="28"/>
              </w:rPr>
              <w:t>Питание и пищеварение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62DB" w:rsidRPr="0059469C" w:rsidTr="00660B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9469C">
              <w:rPr>
                <w:sz w:val="28"/>
                <w:szCs w:val="28"/>
              </w:rPr>
              <w:t>Нервная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62DB" w:rsidRPr="0059469C" w:rsidTr="00660B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9469C">
              <w:rPr>
                <w:sz w:val="28"/>
                <w:szCs w:val="28"/>
              </w:rPr>
              <w:t>Выделение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162DB" w:rsidRPr="0059469C" w:rsidTr="00660B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2DB" w:rsidRPr="0059469C" w:rsidRDefault="00B162DB" w:rsidP="0059469C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59469C">
              <w:rPr>
                <w:sz w:val="28"/>
                <w:szCs w:val="28"/>
              </w:rPr>
              <w:t>Размножение и развитие</w:t>
            </w:r>
          </w:p>
        </w:tc>
        <w:tc>
          <w:tcPr>
            <w:tcW w:w="0" w:type="auto"/>
            <w:vAlign w:val="center"/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162DB" w:rsidRPr="0059469C" w:rsidRDefault="00B162DB" w:rsidP="005946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62DB" w:rsidRPr="0059469C" w:rsidRDefault="00B162DB" w:rsidP="005946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469C">
        <w:rPr>
          <w:sz w:val="28"/>
          <w:szCs w:val="28"/>
        </w:rPr>
        <w:t>Но при помощи сравнения нельзя выявить существенные признаки. Этому способствует применение “противопоставления”.</w:t>
      </w:r>
    </w:p>
    <w:p w:rsidR="00B162DB" w:rsidRPr="0059469C" w:rsidRDefault="00B162DB" w:rsidP="005946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469C">
        <w:rPr>
          <w:sz w:val="28"/>
          <w:szCs w:val="28"/>
        </w:rPr>
        <w:t xml:space="preserve">Противопоставьте образ жизни белой </w:t>
      </w:r>
      <w:proofErr w:type="spellStart"/>
      <w:r w:rsidRPr="0059469C">
        <w:rPr>
          <w:sz w:val="28"/>
          <w:szCs w:val="28"/>
        </w:rPr>
        <w:t>планарии</w:t>
      </w:r>
      <w:proofErr w:type="spellEnd"/>
      <w:r w:rsidRPr="0059469C">
        <w:rPr>
          <w:sz w:val="28"/>
          <w:szCs w:val="28"/>
        </w:rPr>
        <w:t xml:space="preserve"> и свиного цепня. Объясните, какие возникли приспособления к паразитическому образу жизни у свиного цепня? Сможет ли белая </w:t>
      </w:r>
      <w:proofErr w:type="spellStart"/>
      <w:r w:rsidRPr="0059469C">
        <w:rPr>
          <w:sz w:val="28"/>
          <w:szCs w:val="28"/>
        </w:rPr>
        <w:t>планария</w:t>
      </w:r>
      <w:proofErr w:type="spellEnd"/>
      <w:r w:rsidRPr="0059469C">
        <w:rPr>
          <w:sz w:val="28"/>
          <w:szCs w:val="28"/>
        </w:rPr>
        <w:t xml:space="preserve"> жить в другом организме? Ответ обоснуйте.</w:t>
      </w:r>
    </w:p>
    <w:p w:rsidR="00B162DB" w:rsidRPr="0059469C" w:rsidRDefault="00B162DB" w:rsidP="005946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469C">
        <w:rPr>
          <w:sz w:val="28"/>
          <w:szCs w:val="28"/>
        </w:rPr>
        <w:t xml:space="preserve">Когда нужно составить самостоятельно характеристику предмета либо явления по аналогии с той, которую составили коллективно или которая дана в учебнике, применяется прием </w:t>
      </w:r>
      <w:r w:rsidRPr="0059469C">
        <w:rPr>
          <w:rStyle w:val="a5"/>
          <w:sz w:val="28"/>
          <w:szCs w:val="28"/>
        </w:rPr>
        <w:t>”аналогии или переноса знаний в новую ситуацию”.</w:t>
      </w:r>
    </w:p>
    <w:p w:rsidR="00B162DB" w:rsidRPr="0059469C" w:rsidRDefault="00B162DB" w:rsidP="005946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469C">
        <w:rPr>
          <w:sz w:val="28"/>
          <w:szCs w:val="28"/>
        </w:rPr>
        <w:t>Составьте самостоятельно сравнительную характеристику свиного цепня и человеческой аскариды.</w:t>
      </w:r>
    </w:p>
    <w:p w:rsidR="00B162DB" w:rsidRPr="0059469C" w:rsidRDefault="00B162DB" w:rsidP="005946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469C">
        <w:rPr>
          <w:b/>
          <w:bCs/>
          <w:sz w:val="28"/>
          <w:szCs w:val="28"/>
        </w:rPr>
        <w:t xml:space="preserve">Прием классификации </w:t>
      </w:r>
      <w:r w:rsidRPr="0059469C">
        <w:rPr>
          <w:sz w:val="28"/>
          <w:szCs w:val="28"/>
        </w:rPr>
        <w:t>помогает объединить в группы по сходным признакам. Этот прием требует большой аналитико-синтетической деятельности учащихся. Сначала ученик должен провести анализ признаков предметов и явлений, затем среди них найти общее, на основании которых объединить их в группы.</w:t>
      </w:r>
    </w:p>
    <w:p w:rsidR="00B162DB" w:rsidRPr="0059469C" w:rsidRDefault="00B162DB" w:rsidP="005946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469C">
        <w:rPr>
          <w:sz w:val="28"/>
          <w:szCs w:val="28"/>
        </w:rPr>
        <w:t>Распределить животных по классам и выделить их отличительные признаки:</w:t>
      </w:r>
    </w:p>
    <w:p w:rsidR="00B162DB" w:rsidRPr="0059469C" w:rsidRDefault="00B162DB" w:rsidP="005946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469C">
        <w:rPr>
          <w:sz w:val="28"/>
          <w:szCs w:val="28"/>
        </w:rPr>
        <w:t>Бычий солитер, печеночная двуустка, свиной цепень, кровяная двуустка, широкий лентец, ремнец, лягушачья многоустка, эхинококк.</w:t>
      </w:r>
    </w:p>
    <w:p w:rsidR="00B162DB" w:rsidRPr="0059469C" w:rsidRDefault="00B162DB" w:rsidP="005946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469C">
        <w:rPr>
          <w:b/>
          <w:bCs/>
          <w:sz w:val="28"/>
          <w:szCs w:val="28"/>
        </w:rPr>
        <w:lastRenderedPageBreak/>
        <w:t xml:space="preserve">Прием систематизации </w:t>
      </w:r>
      <w:r w:rsidRPr="0059469C">
        <w:rPr>
          <w:sz w:val="28"/>
          <w:szCs w:val="28"/>
        </w:rPr>
        <w:t>требует расположения предметов или явлений в определенном порядке, в системе.</w:t>
      </w:r>
    </w:p>
    <w:p w:rsidR="00B162DB" w:rsidRPr="0059469C" w:rsidRDefault="00B162DB" w:rsidP="005946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469C">
        <w:rPr>
          <w:sz w:val="28"/>
          <w:szCs w:val="28"/>
        </w:rPr>
        <w:t>На примере изученных червей проследите черты усложнения. Строение и образ жизни каких червей являются наиболее сложными? Докажите.</w:t>
      </w:r>
    </w:p>
    <w:p w:rsidR="00B162DB" w:rsidRPr="0059469C" w:rsidRDefault="00B162DB" w:rsidP="005946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469C">
        <w:rPr>
          <w:rStyle w:val="a5"/>
          <w:sz w:val="28"/>
          <w:szCs w:val="28"/>
        </w:rPr>
        <w:t>Прием установления причин и выяснения взаимосвязи.</w:t>
      </w:r>
      <w:r w:rsidRPr="0059469C">
        <w:rPr>
          <w:sz w:val="28"/>
          <w:szCs w:val="28"/>
        </w:rPr>
        <w:t xml:space="preserve"> Важным условием этого приема является наличие у учащихся определенного запаса знаний. Вскрытие причин и взаимосвязей помогает учащимся объяснить факты, а значит понять их. Данный прием включает в себя вопросы и задания, начинающиеся словами “почему”, “с чем связано”, “объясните причины”, а также при работе со схемами и моделями. Полезны задания на составление учащимися схем и моделей самостоятельно.</w:t>
      </w:r>
    </w:p>
    <w:p w:rsidR="00B162DB" w:rsidRPr="0059469C" w:rsidRDefault="00B162DB" w:rsidP="005946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469C">
        <w:rPr>
          <w:sz w:val="28"/>
          <w:szCs w:val="28"/>
        </w:rPr>
        <w:t>Объясните причину массового выхода дождевых червей на поверхность после дождя.</w:t>
      </w:r>
    </w:p>
    <w:p w:rsidR="00B162DB" w:rsidRPr="0059469C" w:rsidRDefault="00B162DB" w:rsidP="005946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469C">
        <w:rPr>
          <w:b/>
          <w:bCs/>
          <w:sz w:val="28"/>
          <w:szCs w:val="28"/>
        </w:rPr>
        <w:t xml:space="preserve">Прием обобщения. </w:t>
      </w:r>
      <w:r w:rsidRPr="0059469C">
        <w:rPr>
          <w:sz w:val="28"/>
          <w:szCs w:val="28"/>
        </w:rPr>
        <w:t>Этот прием позволяет выделить общее и главное в определенной системе знаний. Его внешним выражением являются задания типа: что в этих заданиях общее, сделайте вывод, в чем сущность происходящего, как вы понимаете…и конечным результатом является формулировка правил, понятий, выводов.</w:t>
      </w:r>
    </w:p>
    <w:p w:rsidR="00B162DB" w:rsidRPr="0059469C" w:rsidRDefault="00B162DB" w:rsidP="005946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469C">
        <w:rPr>
          <w:sz w:val="28"/>
          <w:szCs w:val="28"/>
        </w:rPr>
        <w:t>Сделайте вывод: Как связаны особенности строения дождевых червей с образом жизни и средой их обитания?</w:t>
      </w:r>
    </w:p>
    <w:p w:rsidR="00B162DB" w:rsidRPr="0059469C" w:rsidRDefault="00B162DB" w:rsidP="005946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469C">
        <w:rPr>
          <w:sz w:val="28"/>
          <w:szCs w:val="28"/>
        </w:rPr>
        <w:t>Сущностью логических приемов является проблемная ситуация, которая внешне оформляется в виде вопросов, заданий задач.</w:t>
      </w:r>
    </w:p>
    <w:p w:rsidR="00B162DB" w:rsidRPr="0059469C" w:rsidRDefault="0059469C" w:rsidP="0059469C">
      <w:pPr>
        <w:tabs>
          <w:tab w:val="left" w:pos="5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162DB" w:rsidRPr="0059469C">
        <w:rPr>
          <w:rFonts w:ascii="Times New Roman" w:hAnsi="Times New Roman" w:cs="Times New Roman"/>
          <w:b/>
          <w:sz w:val="28"/>
          <w:szCs w:val="28"/>
        </w:rPr>
        <w:t xml:space="preserve">группа. </w:t>
      </w:r>
      <w:r w:rsidR="00B162DB" w:rsidRPr="0059469C">
        <w:rPr>
          <w:rFonts w:ascii="Times New Roman" w:hAnsi="Times New Roman" w:cs="Times New Roman"/>
          <w:sz w:val="28"/>
          <w:szCs w:val="28"/>
        </w:rPr>
        <w:t>Приёмы активизирующие деятельность учащихся на этапе восприятия знаний способствуют к пробуждению интереса к изучению материала.</w:t>
      </w:r>
    </w:p>
    <w:p w:rsidR="00B162DB" w:rsidRPr="0059469C" w:rsidRDefault="00B162DB" w:rsidP="0059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 xml:space="preserve">Приём новизны. </w:t>
      </w:r>
      <w:r w:rsidRPr="0059469C">
        <w:rPr>
          <w:rFonts w:ascii="Times New Roman" w:hAnsi="Times New Roman" w:cs="Times New Roman"/>
          <w:sz w:val="28"/>
          <w:szCs w:val="28"/>
        </w:rPr>
        <w:t>Учащиеся как правило с интересом воспринимают материал, содержащий сведения необычные, загадочные, неожиданные, удивительные. Например: на Земле есть удивительные живые организмы – лишайники, с которыми связана интересная легенда. В ней  рассказывается о путниках заблудившихся в пустыне, они потеряли надежду на спасение, вдруг увидели маленькие комочки, падающие с неба. Путники стали ловить их и есть, при этом, почувствовав прилив сил , они смогли преодолеть оставшийся путь, а упавшую с неба пищу назвали манной небесной, это был кочующий лишайник. Почему лишайники способствуют повышению жизненного тонуса и почему с лишайниками связана первичная сукцессия.</w:t>
      </w:r>
    </w:p>
    <w:p w:rsidR="00B162DB" w:rsidRPr="0059469C" w:rsidRDefault="00B162DB" w:rsidP="0059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 xml:space="preserve">Приём </w:t>
      </w:r>
      <w:proofErr w:type="spellStart"/>
      <w:r w:rsidRPr="0059469C">
        <w:rPr>
          <w:rFonts w:ascii="Times New Roman" w:hAnsi="Times New Roman" w:cs="Times New Roman"/>
          <w:b/>
          <w:sz w:val="28"/>
          <w:szCs w:val="28"/>
        </w:rPr>
        <w:t>семантизации</w:t>
      </w:r>
      <w:proofErr w:type="spellEnd"/>
      <w:r w:rsidRPr="005946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469C">
        <w:rPr>
          <w:rFonts w:ascii="Times New Roman" w:hAnsi="Times New Roman" w:cs="Times New Roman"/>
          <w:sz w:val="28"/>
          <w:szCs w:val="28"/>
        </w:rPr>
        <w:t>В основе лежит возбуждение интереса обучающихся благодаря раскрытию смыслового значения слова. Например: мать – и – мачеха. Почему его так назвали? Почему так устроены листья растения? В чем проявляется его приспособленность к среде обитания?</w:t>
      </w:r>
    </w:p>
    <w:p w:rsidR="00B162DB" w:rsidRPr="0059469C" w:rsidRDefault="00B162DB" w:rsidP="00594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 xml:space="preserve">Приём значимости, </w:t>
      </w:r>
      <w:r w:rsidRPr="0059469C">
        <w:rPr>
          <w:rFonts w:ascii="Times New Roman" w:hAnsi="Times New Roman" w:cs="Times New Roman"/>
          <w:sz w:val="28"/>
          <w:szCs w:val="28"/>
        </w:rPr>
        <w:t>при котором создаётся установка на необходимые изучения материала в связи с его биологической, народно – хозяйственной или эстетической ценностью.</w:t>
      </w:r>
    </w:p>
    <w:p w:rsidR="00B162DB" w:rsidRPr="0059469C" w:rsidRDefault="00B162DB" w:rsidP="00594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 xml:space="preserve">2. группа. </w:t>
      </w:r>
      <w:r w:rsidRPr="0059469C">
        <w:rPr>
          <w:rFonts w:ascii="Times New Roman" w:hAnsi="Times New Roman" w:cs="Times New Roman"/>
          <w:sz w:val="28"/>
          <w:szCs w:val="28"/>
        </w:rPr>
        <w:t>Приёмы активизации деятельности учащихся на этапе осмысления, усвоения изученного материала.</w:t>
      </w:r>
    </w:p>
    <w:p w:rsidR="00B162DB" w:rsidRPr="0059469C" w:rsidRDefault="00B162DB" w:rsidP="0059469C">
      <w:pPr>
        <w:tabs>
          <w:tab w:val="left" w:pos="5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lastRenderedPageBreak/>
        <w:t>Эвристический приём</w:t>
      </w:r>
      <w:r w:rsidRPr="0059469C">
        <w:rPr>
          <w:rFonts w:ascii="Times New Roman" w:hAnsi="Times New Roman" w:cs="Times New Roman"/>
          <w:sz w:val="28"/>
          <w:szCs w:val="28"/>
        </w:rPr>
        <w:t>. Учитель задаёт обучающимся трудный вопрос и наводящий вопрос, приводит к ответу на него. Например: в каких частях ареала животные двух близкородственных видов будут более сходны, в тех где они обитают совместно, или же в тех частях ареала, где эти виды обитают по отдельности. (обитают совместно).</w:t>
      </w:r>
    </w:p>
    <w:p w:rsidR="00B162DB" w:rsidRPr="0059469C" w:rsidRDefault="00B162DB" w:rsidP="0059469C">
      <w:pPr>
        <w:tabs>
          <w:tab w:val="left" w:pos="5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Сократический приём</w:t>
      </w:r>
      <w:r w:rsidRPr="0059469C">
        <w:rPr>
          <w:rFonts w:ascii="Times New Roman" w:hAnsi="Times New Roman" w:cs="Times New Roman"/>
          <w:sz w:val="28"/>
          <w:szCs w:val="28"/>
        </w:rPr>
        <w:t>. Построение учителем беседы, на основе обсуждения спорных вопросов. Беседа должна направляться так, чтобы она приобрела характер дискуссии. Этот приём развивает у учащихся умения доказывать и обосновывать свои суждения.</w:t>
      </w:r>
    </w:p>
    <w:p w:rsidR="00B162DB" w:rsidRPr="0059469C" w:rsidRDefault="00B162DB" w:rsidP="0059469C">
      <w:pPr>
        <w:tabs>
          <w:tab w:val="left" w:pos="52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Исследовательский приём</w:t>
      </w:r>
      <w:r w:rsidRPr="0059469C">
        <w:rPr>
          <w:rFonts w:ascii="Times New Roman" w:hAnsi="Times New Roman" w:cs="Times New Roman"/>
          <w:sz w:val="28"/>
          <w:szCs w:val="28"/>
        </w:rPr>
        <w:t xml:space="preserve">. Обучающимся предоставляется возможность на основе проведённых ими наблюдений, опытов, анализа литературных данных самостоятельно решить познавательную задачу, сформулировать вывод. Например: В 1906г. Рузвельт учредил в Аризоне заповедник </w:t>
      </w:r>
      <w:proofErr w:type="spellStart"/>
      <w:r w:rsidRPr="0059469C">
        <w:rPr>
          <w:rFonts w:ascii="Times New Roman" w:hAnsi="Times New Roman" w:cs="Times New Roman"/>
          <w:sz w:val="28"/>
          <w:szCs w:val="28"/>
        </w:rPr>
        <w:t>гериохвостых</w:t>
      </w:r>
      <w:proofErr w:type="spellEnd"/>
      <w:r w:rsidRPr="0059469C">
        <w:rPr>
          <w:rFonts w:ascii="Times New Roman" w:hAnsi="Times New Roman" w:cs="Times New Roman"/>
          <w:sz w:val="28"/>
          <w:szCs w:val="28"/>
        </w:rPr>
        <w:t xml:space="preserve"> оленей. Чтобы их уберечь он отдал приказ истребить всех хищников. Первые результаты были превосходны, с трёх тысяч голов за 15 лет численность  оленей возросла до 15 тыс., но в последующие годы численность оленей резко сократилась, к 40-у году осталось стадо из 10 тыс. Выскажите свои суждения по следующим вопросам: </w:t>
      </w:r>
    </w:p>
    <w:p w:rsidR="00B162DB" w:rsidRPr="0059469C" w:rsidRDefault="00B162DB" w:rsidP="0059469C">
      <w:pPr>
        <w:tabs>
          <w:tab w:val="left" w:pos="5224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1</w:t>
      </w:r>
      <w:r w:rsidRPr="0059469C">
        <w:rPr>
          <w:rFonts w:ascii="Times New Roman" w:hAnsi="Times New Roman" w:cs="Times New Roman"/>
          <w:sz w:val="28"/>
          <w:szCs w:val="28"/>
        </w:rPr>
        <w:t>. Чем можно объяснить тот факт, что сначала численность особей возросла, но, достигнув, определенной величины уменьшилась?</w:t>
      </w:r>
    </w:p>
    <w:p w:rsidR="00B162DB" w:rsidRPr="0059469C" w:rsidRDefault="00B162DB" w:rsidP="0059469C">
      <w:pPr>
        <w:tabs>
          <w:tab w:val="left" w:pos="5224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2. можно ли считать победой человека тот факт, что окончательная численность оленей в стаде достигла 10 тыс., что в 3 раза меньше исходной популяции?</w:t>
      </w:r>
    </w:p>
    <w:p w:rsidR="00B162DB" w:rsidRPr="0059469C" w:rsidRDefault="00B162DB" w:rsidP="0059469C">
      <w:pPr>
        <w:tabs>
          <w:tab w:val="left" w:pos="5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3 группа.</w:t>
      </w:r>
      <w:r w:rsidRPr="005946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9469C">
        <w:rPr>
          <w:rFonts w:ascii="Times New Roman" w:hAnsi="Times New Roman" w:cs="Times New Roman"/>
          <w:sz w:val="28"/>
          <w:szCs w:val="28"/>
        </w:rPr>
        <w:t>Приёмы активизации познавательной деятельности на этапе воспроизведения полученных знаний.</w:t>
      </w:r>
    </w:p>
    <w:p w:rsidR="00B162DB" w:rsidRPr="0059469C" w:rsidRDefault="00B162DB" w:rsidP="0059469C">
      <w:pPr>
        <w:tabs>
          <w:tab w:val="left" w:pos="5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Приём натурализации</w:t>
      </w:r>
      <w:r w:rsidRPr="0059469C">
        <w:rPr>
          <w:rFonts w:ascii="Times New Roman" w:hAnsi="Times New Roman" w:cs="Times New Roman"/>
          <w:sz w:val="28"/>
          <w:szCs w:val="28"/>
        </w:rPr>
        <w:t>. Предполагается планирование знаний с использованием натуральных объектов. Например: Используя полученные гербарные образцы и коллекции насекомых, составьте возможные пищевые цепи.</w:t>
      </w:r>
    </w:p>
    <w:p w:rsidR="00B162DB" w:rsidRPr="0059469C" w:rsidRDefault="00B162DB" w:rsidP="0059469C">
      <w:pPr>
        <w:tabs>
          <w:tab w:val="left" w:pos="5224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62DB" w:rsidRPr="0059469C" w:rsidRDefault="00B162DB" w:rsidP="0059469C">
      <w:pPr>
        <w:tabs>
          <w:tab w:val="left" w:pos="5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1872394"/>
            <wp:effectExtent l="19050" t="0" r="0" b="0"/>
            <wp:docPr id="12" name="Рисунок 12" descr="0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32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7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2DB" w:rsidRPr="0059469C" w:rsidRDefault="00B162DB" w:rsidP="0059469C">
      <w:pPr>
        <w:tabs>
          <w:tab w:val="left" w:pos="522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Приём моделирования.</w:t>
      </w:r>
    </w:p>
    <w:p w:rsidR="00B162DB" w:rsidRPr="0059469C" w:rsidRDefault="00B162DB" w:rsidP="0059469C">
      <w:pPr>
        <w:tabs>
          <w:tab w:val="left" w:pos="5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08430" cy="1311275"/>
            <wp:effectExtent l="19050" t="0" r="1270" b="0"/>
            <wp:docPr id="14" name="Picture 4" descr="C:\Users\ДНС\Pictures\imagesCACSZQ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НС\Pictures\imagesCACSZQ4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69C">
        <w:rPr>
          <w:rFonts w:ascii="Times New Roman" w:hAnsi="Times New Roman" w:cs="Times New Roman"/>
          <w:sz w:val="28"/>
          <w:szCs w:val="28"/>
        </w:rPr>
        <w:t xml:space="preserve">     </w:t>
      </w:r>
      <w:r w:rsidRPr="005946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0505" cy="1666875"/>
            <wp:effectExtent l="0" t="0" r="4445" b="0"/>
            <wp:docPr id="13" name="Рисунок 11" descr="082e028519d44424c0aacc1751e0cf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082e028519d44424c0aacc1751e0cf14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69C">
        <w:rPr>
          <w:rFonts w:ascii="Times New Roman" w:hAnsi="Times New Roman" w:cs="Times New Roman"/>
          <w:sz w:val="28"/>
          <w:szCs w:val="28"/>
        </w:rPr>
        <w:tab/>
      </w:r>
    </w:p>
    <w:p w:rsidR="00B162DB" w:rsidRPr="0059469C" w:rsidRDefault="00B162DB" w:rsidP="0059469C">
      <w:pPr>
        <w:tabs>
          <w:tab w:val="left" w:pos="522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Приём схематизации.</w:t>
      </w:r>
    </w:p>
    <w:p w:rsidR="00B162DB" w:rsidRPr="0059469C" w:rsidRDefault="00B162DB" w:rsidP="0059469C">
      <w:pPr>
        <w:tabs>
          <w:tab w:val="left" w:pos="5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8775" cy="2143125"/>
            <wp:effectExtent l="19050" t="0" r="9525" b="0"/>
            <wp:docPr id="15" name="Рисунок 15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2DB" w:rsidRPr="0059469C" w:rsidRDefault="00B162DB" w:rsidP="0059469C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Приём символизации.</w:t>
      </w:r>
    </w:p>
    <w:p w:rsidR="00B162DB" w:rsidRPr="0059469C" w:rsidRDefault="002E6530" w:rsidP="0059469C">
      <w:pPr>
        <w:tabs>
          <w:tab w:val="left" w:pos="5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28" type="#_x0000_t164" style="position:absolute;left:0;text-align:left;margin-left:9pt;margin-top:1.15pt;width:378.4pt;height:54pt;z-index:-251658752" wrapcoords="13174 0 6715 3000 4320 4500 898 5100 43 6000 -128 20100 9495 21600 14072 21600 14671 21600 15869 21600 20830 19800 21429 19200 21728 17700 21643 8400 18820 5400 17237 4200 14371 0 13901 0 13174 0" fillcolor="red" strokecolor="blue" strokeweight="2.25pt">
            <v:shadow color="#868686"/>
            <v:textpath style="font-family:&quot;Impact&quot;;v-text-kern:t" trim="t" fitpath="t" xscale="f" string="Анаграмма «Цветок»"/>
            <w10:wrap type="tight"/>
          </v:shape>
        </w:pict>
      </w:r>
    </w:p>
    <w:p w:rsidR="00B162DB" w:rsidRPr="0059469C" w:rsidRDefault="00B162DB" w:rsidP="0059469C">
      <w:pPr>
        <w:tabs>
          <w:tab w:val="left" w:pos="52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69C" w:rsidRDefault="00B162DB" w:rsidP="0059469C">
      <w:pPr>
        <w:tabs>
          <w:tab w:val="left" w:pos="3020"/>
        </w:tabs>
        <w:spacing w:after="0"/>
        <w:ind w:right="175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59469C" w:rsidRDefault="0059469C" w:rsidP="0059469C">
      <w:pPr>
        <w:tabs>
          <w:tab w:val="left" w:pos="3020"/>
        </w:tabs>
        <w:spacing w:after="0"/>
        <w:ind w:right="175"/>
        <w:rPr>
          <w:rFonts w:ascii="Times New Roman" w:hAnsi="Times New Roman" w:cs="Times New Roman"/>
          <w:sz w:val="28"/>
          <w:szCs w:val="28"/>
        </w:rPr>
      </w:pPr>
    </w:p>
    <w:p w:rsidR="00B162DB" w:rsidRPr="0059469C" w:rsidRDefault="00B162DB" w:rsidP="0059469C">
      <w:pPr>
        <w:tabs>
          <w:tab w:val="left" w:pos="3020"/>
        </w:tabs>
        <w:spacing w:after="0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Переставьте или добавьте вместо пропусков буквы в словах так, чтобы получились названия частей цветка.</w:t>
      </w:r>
    </w:p>
    <w:p w:rsidR="00B162DB" w:rsidRPr="0059469C" w:rsidRDefault="00B162DB" w:rsidP="0059469C">
      <w:pPr>
        <w:tabs>
          <w:tab w:val="left" w:pos="3020"/>
        </w:tabs>
        <w:spacing w:after="0"/>
        <w:ind w:right="175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1.</w:t>
      </w:r>
      <w:r w:rsidRPr="0059469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-  -  в я з  -                                                    </w:t>
      </w:r>
    </w:p>
    <w:p w:rsidR="00B162DB" w:rsidRPr="0059469C" w:rsidRDefault="00B162DB" w:rsidP="0059469C">
      <w:pPr>
        <w:tabs>
          <w:tab w:val="left" w:pos="3020"/>
        </w:tabs>
        <w:spacing w:after="0"/>
        <w:ind w:right="175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2.</w:t>
      </w:r>
      <w:r w:rsidRPr="0059469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Л – п – с т – к                                                                 </w:t>
      </w:r>
    </w:p>
    <w:p w:rsidR="00B162DB" w:rsidRPr="0059469C" w:rsidRDefault="00B162DB" w:rsidP="0059469C">
      <w:pPr>
        <w:tabs>
          <w:tab w:val="left" w:pos="3020"/>
        </w:tabs>
        <w:spacing w:after="0"/>
        <w:ind w:right="175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3.</w:t>
      </w:r>
      <w:r w:rsidRPr="0059469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59469C">
        <w:rPr>
          <w:rFonts w:ascii="Times New Roman" w:hAnsi="Times New Roman" w:cs="Times New Roman"/>
          <w:b/>
          <w:color w:val="0000FF"/>
          <w:sz w:val="28"/>
          <w:szCs w:val="28"/>
        </w:rPr>
        <w:t>Лобикст</w:t>
      </w:r>
      <w:proofErr w:type="spellEnd"/>
      <w:r w:rsidRPr="0059469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                                                          </w:t>
      </w:r>
    </w:p>
    <w:p w:rsidR="00B162DB" w:rsidRPr="0059469C" w:rsidRDefault="00B162DB" w:rsidP="0059469C">
      <w:pPr>
        <w:tabs>
          <w:tab w:val="left" w:pos="3020"/>
        </w:tabs>
        <w:spacing w:after="0"/>
        <w:ind w:right="175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4.</w:t>
      </w:r>
      <w:r w:rsidRPr="0059469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- - - - - н о ж - -                                                                  </w:t>
      </w:r>
    </w:p>
    <w:p w:rsidR="00B162DB" w:rsidRPr="0059469C" w:rsidRDefault="00B162DB" w:rsidP="0059469C">
      <w:pPr>
        <w:tabs>
          <w:tab w:val="left" w:pos="3020"/>
        </w:tabs>
        <w:spacing w:after="0"/>
        <w:ind w:right="175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5.</w:t>
      </w:r>
      <w:r w:rsidRPr="0059469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59469C">
        <w:rPr>
          <w:rFonts w:ascii="Times New Roman" w:hAnsi="Times New Roman" w:cs="Times New Roman"/>
          <w:b/>
          <w:color w:val="0000FF"/>
          <w:sz w:val="28"/>
          <w:szCs w:val="28"/>
        </w:rPr>
        <w:t>Чеклитос</w:t>
      </w:r>
      <w:proofErr w:type="spellEnd"/>
      <w:r w:rsidRPr="0059469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                                                         </w:t>
      </w:r>
    </w:p>
    <w:p w:rsidR="00B162DB" w:rsidRPr="0059469C" w:rsidRDefault="00B162DB" w:rsidP="0059469C">
      <w:pPr>
        <w:tabs>
          <w:tab w:val="left" w:pos="3020"/>
        </w:tabs>
        <w:spacing w:after="0"/>
        <w:ind w:right="175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6.</w:t>
      </w:r>
      <w:r w:rsidRPr="0059469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Pr="0059469C">
        <w:rPr>
          <w:rFonts w:ascii="Times New Roman" w:hAnsi="Times New Roman" w:cs="Times New Roman"/>
          <w:b/>
          <w:color w:val="0000FF"/>
          <w:sz w:val="28"/>
          <w:szCs w:val="28"/>
        </w:rPr>
        <w:t>Китпес</w:t>
      </w:r>
      <w:proofErr w:type="spellEnd"/>
      <w:r w:rsidRPr="0059469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                                                            </w:t>
      </w:r>
    </w:p>
    <w:p w:rsidR="00B162DB" w:rsidRPr="0059469C" w:rsidRDefault="00B162DB" w:rsidP="0059469C">
      <w:pPr>
        <w:tabs>
          <w:tab w:val="left" w:pos="3020"/>
        </w:tabs>
        <w:spacing w:after="0"/>
        <w:ind w:right="175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7.</w:t>
      </w:r>
      <w:r w:rsidRPr="0059469C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О к – л – ц в – т н – к                                                      </w:t>
      </w:r>
    </w:p>
    <w:p w:rsidR="00B162DB" w:rsidRPr="0059469C" w:rsidRDefault="00B162DB" w:rsidP="0059469C">
      <w:pPr>
        <w:tabs>
          <w:tab w:val="left" w:pos="3020"/>
        </w:tabs>
        <w:spacing w:after="0"/>
        <w:ind w:right="175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8.</w:t>
      </w:r>
      <w:r w:rsidRPr="0059469C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- - ч и н - -                                                                        </w:t>
      </w:r>
    </w:p>
    <w:p w:rsidR="00B162DB" w:rsidRPr="0059469C" w:rsidRDefault="00B162DB" w:rsidP="0059469C">
      <w:pPr>
        <w:tabs>
          <w:tab w:val="left" w:pos="3020"/>
        </w:tabs>
        <w:spacing w:after="0"/>
        <w:ind w:right="175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9.</w:t>
      </w:r>
      <w:r w:rsidRPr="0059469C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П – л ь н – к                                                                     </w:t>
      </w:r>
    </w:p>
    <w:p w:rsidR="00B162DB" w:rsidRPr="0059469C" w:rsidRDefault="00B162DB" w:rsidP="0059469C">
      <w:pPr>
        <w:tabs>
          <w:tab w:val="left" w:pos="3020"/>
        </w:tabs>
        <w:spacing w:after="0"/>
        <w:ind w:right="175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10.</w:t>
      </w:r>
      <w:r w:rsidRPr="0059469C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</w:t>
      </w:r>
      <w:proofErr w:type="spellStart"/>
      <w:r w:rsidRPr="0059469C">
        <w:rPr>
          <w:rFonts w:ascii="Times New Roman" w:hAnsi="Times New Roman" w:cs="Times New Roman"/>
          <w:b/>
          <w:color w:val="FF6600"/>
          <w:sz w:val="28"/>
          <w:szCs w:val="28"/>
        </w:rPr>
        <w:t>Кичвен</w:t>
      </w:r>
      <w:proofErr w:type="spellEnd"/>
      <w:r w:rsidRPr="0059469C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                                                                           </w:t>
      </w:r>
    </w:p>
    <w:p w:rsidR="00B162DB" w:rsidRPr="0059469C" w:rsidRDefault="00B162DB" w:rsidP="0059469C">
      <w:pPr>
        <w:tabs>
          <w:tab w:val="left" w:pos="3020"/>
        </w:tabs>
        <w:spacing w:after="0"/>
        <w:ind w:right="175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11.</w:t>
      </w:r>
      <w:r w:rsidRPr="0059469C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Ч – ш – ч к -                                                                       </w:t>
      </w:r>
    </w:p>
    <w:p w:rsidR="00B162DB" w:rsidRPr="0059469C" w:rsidRDefault="00B162DB" w:rsidP="0059469C">
      <w:pPr>
        <w:tabs>
          <w:tab w:val="left" w:pos="3020"/>
        </w:tabs>
        <w:spacing w:after="0"/>
        <w:ind w:right="175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12.</w:t>
      </w:r>
      <w:r w:rsidRPr="0059469C">
        <w:rPr>
          <w:rFonts w:ascii="Times New Roman" w:hAnsi="Times New Roman" w:cs="Times New Roman"/>
          <w:b/>
          <w:color w:val="FF6600"/>
          <w:sz w:val="28"/>
          <w:szCs w:val="28"/>
        </w:rPr>
        <w:t xml:space="preserve"> Ж е т о ц в л о е                                                              </w:t>
      </w:r>
    </w:p>
    <w:p w:rsidR="00B162DB" w:rsidRPr="0059469C" w:rsidRDefault="00B162DB" w:rsidP="00594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Игры, сказки, стихи</w:t>
      </w:r>
    </w:p>
    <w:p w:rsidR="00B162DB" w:rsidRPr="0059469C" w:rsidRDefault="00B162DB" w:rsidP="005946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 xml:space="preserve"> как способы активизации знаний на уроках  биологии.</w:t>
      </w:r>
    </w:p>
    <w:p w:rsidR="00B162DB" w:rsidRPr="0059469C" w:rsidRDefault="00B162DB" w:rsidP="005946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 xml:space="preserve">Наше время характеризуется возросшей информированностью во многих областях науки и техники всех слоёв населения, в том числе и учащейся </w:t>
      </w:r>
      <w:r w:rsidRPr="0059469C">
        <w:rPr>
          <w:rFonts w:ascii="Times New Roman" w:hAnsi="Times New Roman" w:cs="Times New Roman"/>
          <w:sz w:val="28"/>
          <w:szCs w:val="28"/>
        </w:rPr>
        <w:lastRenderedPageBreak/>
        <w:t>молодёжи. В этих условиях у современного школьника трудно вызвать удивление, изумление, приподнятое эмоциональное состояние, то есть чувства, которые в значительной степени питают стремление к знанию. Это, на мой взгляд, и обязывает искать пути, которые позволили бы обыденную, будничную учебную работу сделать более одухотворённой. Активная мыслительная работа обучающегося на уроке, познавательная самостоятельность – залог успешного обучения.</w:t>
      </w:r>
    </w:p>
    <w:p w:rsidR="00B162DB" w:rsidRPr="0059469C" w:rsidRDefault="00B162DB" w:rsidP="005946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 xml:space="preserve">Устное народное творчество – это плоды опытности всех народов и здравый смысл всех веков, переложенные в формулы. (сказал </w:t>
      </w:r>
      <w:proofErr w:type="spellStart"/>
      <w:r w:rsidRPr="0059469C">
        <w:rPr>
          <w:rFonts w:ascii="Times New Roman" w:hAnsi="Times New Roman" w:cs="Times New Roman"/>
          <w:sz w:val="28"/>
          <w:szCs w:val="28"/>
        </w:rPr>
        <w:t>Ривароль</w:t>
      </w:r>
      <w:proofErr w:type="spellEnd"/>
      <w:r w:rsidRPr="0059469C">
        <w:rPr>
          <w:rFonts w:ascii="Times New Roman" w:hAnsi="Times New Roman" w:cs="Times New Roman"/>
          <w:sz w:val="28"/>
          <w:szCs w:val="28"/>
        </w:rPr>
        <w:t xml:space="preserve"> А.) Что может быть наиболее выразительным</w:t>
      </w:r>
      <w:r w:rsidR="00405AC6" w:rsidRPr="0059469C">
        <w:rPr>
          <w:rFonts w:ascii="Times New Roman" w:hAnsi="Times New Roman" w:cs="Times New Roman"/>
          <w:sz w:val="28"/>
          <w:szCs w:val="28"/>
        </w:rPr>
        <w:t>, ёмким, чем народная мудрость?</w:t>
      </w:r>
      <w:r w:rsidRPr="0059469C">
        <w:rPr>
          <w:rFonts w:ascii="Times New Roman" w:hAnsi="Times New Roman" w:cs="Times New Roman"/>
          <w:sz w:val="28"/>
          <w:szCs w:val="28"/>
        </w:rPr>
        <w:t xml:space="preserve"> Рассказы, пословицы, поговорки, загадки, сказки позволяют моим ученикам глубже почувствовать красоту природы, величие человека и его зависимость от природы, родство с ней.</w:t>
      </w:r>
    </w:p>
    <w:p w:rsidR="00B162DB" w:rsidRPr="0059469C" w:rsidRDefault="00B162DB" w:rsidP="005946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469C">
        <w:rPr>
          <w:sz w:val="28"/>
          <w:szCs w:val="28"/>
        </w:rPr>
        <w:t xml:space="preserve">Например: в курсе “Ботаника” можно широко использовать загадки, сказки, пословицы. </w:t>
      </w:r>
    </w:p>
    <w:p w:rsidR="00B162DB" w:rsidRPr="0059469C" w:rsidRDefault="00B162DB" w:rsidP="0059469C">
      <w:pPr>
        <w:pStyle w:val="a4"/>
        <w:spacing w:before="0" w:beforeAutospacing="0" w:after="0" w:afterAutospacing="0"/>
        <w:rPr>
          <w:sz w:val="28"/>
          <w:szCs w:val="28"/>
        </w:rPr>
      </w:pPr>
      <w:r w:rsidRPr="0059469C">
        <w:rPr>
          <w:sz w:val="28"/>
          <w:szCs w:val="28"/>
        </w:rPr>
        <w:t>Загадки – это иносказательное изображение предметов или явлений действительности, которые предлагается отгадать. Народом создано очень много загадок о растениях, грибах:</w:t>
      </w:r>
    </w:p>
    <w:p w:rsidR="00B162DB" w:rsidRPr="0059469C" w:rsidRDefault="00B162DB" w:rsidP="00594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Я  старушка вредная,</w:t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  <w:t>Вдоль лесных дорожек</w:t>
      </w:r>
    </w:p>
    <w:p w:rsidR="00B162DB" w:rsidRPr="0059469C" w:rsidRDefault="00E8040A" w:rsidP="005946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мне шляпка бледная,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2DB" w:rsidRPr="0059469C">
        <w:rPr>
          <w:rFonts w:ascii="Times New Roman" w:hAnsi="Times New Roman" w:cs="Times New Roman"/>
          <w:sz w:val="28"/>
          <w:szCs w:val="28"/>
        </w:rPr>
        <w:t>Много белых ножек</w:t>
      </w:r>
    </w:p>
    <w:p w:rsidR="00B162DB" w:rsidRPr="0059469C" w:rsidRDefault="00B162DB" w:rsidP="00594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А нога в ботинке,</w:t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  <w:t>В шляпках разноцветных,</w:t>
      </w:r>
    </w:p>
    <w:p w:rsidR="00B162DB" w:rsidRPr="0059469C" w:rsidRDefault="00B162DB" w:rsidP="00594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 xml:space="preserve">На чулке – </w:t>
      </w:r>
      <w:proofErr w:type="spellStart"/>
      <w:r w:rsidRPr="0059469C">
        <w:rPr>
          <w:rFonts w:ascii="Times New Roman" w:hAnsi="Times New Roman" w:cs="Times New Roman"/>
          <w:sz w:val="28"/>
          <w:szCs w:val="28"/>
        </w:rPr>
        <w:t>пестринки</w:t>
      </w:r>
      <w:proofErr w:type="spellEnd"/>
      <w:r w:rsidRPr="0059469C">
        <w:rPr>
          <w:rFonts w:ascii="Times New Roman" w:hAnsi="Times New Roman" w:cs="Times New Roman"/>
          <w:sz w:val="28"/>
          <w:szCs w:val="28"/>
        </w:rPr>
        <w:t>,</w:t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  <w:t>Издали заметных,</w:t>
      </w:r>
      <w:r w:rsidRPr="0059469C">
        <w:rPr>
          <w:rFonts w:ascii="Times New Roman" w:hAnsi="Times New Roman" w:cs="Times New Roman"/>
          <w:sz w:val="28"/>
          <w:szCs w:val="28"/>
        </w:rPr>
        <w:tab/>
      </w:r>
    </w:p>
    <w:p w:rsidR="00B162DB" w:rsidRPr="0059469C" w:rsidRDefault="00B162DB" w:rsidP="00594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 xml:space="preserve">Вокруг ворота – </w:t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  <w:t>Собирай, не мешкай;</w:t>
      </w:r>
    </w:p>
    <w:p w:rsidR="00B162DB" w:rsidRPr="0059469C" w:rsidRDefault="00B162DB" w:rsidP="005946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469C">
        <w:rPr>
          <w:rFonts w:ascii="Times New Roman" w:hAnsi="Times New Roman" w:cs="Times New Roman"/>
          <w:sz w:val="28"/>
          <w:szCs w:val="28"/>
        </w:rPr>
        <w:t>Прораспорто</w:t>
      </w:r>
      <w:proofErr w:type="spellEnd"/>
      <w:r w:rsidRPr="0059469C">
        <w:rPr>
          <w:rFonts w:ascii="Times New Roman" w:hAnsi="Times New Roman" w:cs="Times New Roman"/>
          <w:sz w:val="28"/>
          <w:szCs w:val="28"/>
        </w:rPr>
        <w:t>.</w:t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  <w:t>Это….. (сыроежки).</w:t>
      </w:r>
      <w:r w:rsidRPr="0059469C">
        <w:rPr>
          <w:rFonts w:ascii="Times New Roman" w:hAnsi="Times New Roman" w:cs="Times New Roman"/>
          <w:sz w:val="28"/>
          <w:szCs w:val="28"/>
        </w:rPr>
        <w:tab/>
      </w:r>
    </w:p>
    <w:p w:rsidR="00B162DB" w:rsidRPr="0059469C" w:rsidRDefault="00B162DB" w:rsidP="00594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Кто меня коснётся,</w:t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</w:r>
    </w:p>
    <w:p w:rsidR="00B162DB" w:rsidRPr="0059469C" w:rsidRDefault="00B162DB" w:rsidP="00594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Тот уже не проснётся.</w:t>
      </w:r>
    </w:p>
    <w:p w:rsidR="00B162DB" w:rsidRPr="0059469C" w:rsidRDefault="00B162DB" w:rsidP="00594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ab/>
      </w:r>
      <w:r w:rsidRPr="0059469C">
        <w:rPr>
          <w:rFonts w:ascii="Times New Roman" w:hAnsi="Times New Roman" w:cs="Times New Roman"/>
          <w:sz w:val="28"/>
          <w:szCs w:val="28"/>
        </w:rPr>
        <w:tab/>
        <w:t>(Бледная поганка).</w:t>
      </w:r>
    </w:p>
    <w:p w:rsidR="00B162DB" w:rsidRPr="0059469C" w:rsidRDefault="00B162DB" w:rsidP="0059469C">
      <w:pPr>
        <w:pStyle w:val="a4"/>
        <w:spacing w:before="0" w:beforeAutospacing="0" w:after="0" w:afterAutospacing="0"/>
        <w:rPr>
          <w:sz w:val="28"/>
          <w:szCs w:val="28"/>
        </w:rPr>
      </w:pPr>
      <w:r w:rsidRPr="0059469C">
        <w:rPr>
          <w:sz w:val="28"/>
          <w:szCs w:val="28"/>
        </w:rPr>
        <w:t xml:space="preserve">При изучении темы “Прорастание семян” создаётся проблемная ситуация путём использования пословиц: </w:t>
      </w:r>
    </w:p>
    <w:p w:rsidR="00B162DB" w:rsidRPr="0059469C" w:rsidRDefault="00B162DB" w:rsidP="0059469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 xml:space="preserve">“Весной день год кормит”. </w:t>
      </w:r>
    </w:p>
    <w:p w:rsidR="00B162DB" w:rsidRPr="0059469C" w:rsidRDefault="00B162DB" w:rsidP="0059469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 xml:space="preserve">“День прозевал – урожай потерял. </w:t>
      </w:r>
    </w:p>
    <w:p w:rsidR="00B162DB" w:rsidRPr="0059469C" w:rsidRDefault="00B162DB" w:rsidP="00594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Учебную деловую игру определяют как особое отношение к окружающему миру; субъективную деятельность участников; социально заданный вид деятельности, который исключает пассивную позицию участников игры, особое усвоение учебного материала, в котором знания и умения естественно воспринимаются участниками игры; приём организации, в котором отрабатываются определённые формы социального поведения.  Игра наряду с трудом и учением – один из основных видов деятельности человека, важное средство организации самостоятельного обучения школьников.</w:t>
      </w:r>
    </w:p>
    <w:p w:rsidR="00B162DB" w:rsidRPr="0059469C" w:rsidRDefault="00B162DB" w:rsidP="00594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ab/>
        <w:t>Проиллюстрируем попытку моделирования образовательной среды на уроке на примере игры, посвящённой нескольким моментам практической деятельности телеведущего, врача и косметолога.</w:t>
      </w:r>
    </w:p>
    <w:p w:rsidR="0059469C" w:rsidRDefault="00B162DB" w:rsidP="005946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Центральная идея урока – </w:t>
      </w:r>
      <w:proofErr w:type="spellStart"/>
      <w:r w:rsidRPr="0059469C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59469C">
        <w:rPr>
          <w:rFonts w:ascii="Times New Roman" w:hAnsi="Times New Roman" w:cs="Times New Roman"/>
          <w:sz w:val="28"/>
          <w:szCs w:val="28"/>
        </w:rPr>
        <w:t xml:space="preserve"> учащимися знаний и умений, сформированных на теме: «Гигиена кожи, одежды и об</w:t>
      </w:r>
      <w:r w:rsidR="0059469C">
        <w:rPr>
          <w:rFonts w:ascii="Times New Roman" w:hAnsi="Times New Roman" w:cs="Times New Roman"/>
          <w:sz w:val="28"/>
          <w:szCs w:val="28"/>
        </w:rPr>
        <w:t>уви. Старые истины на новый лад</w:t>
      </w:r>
      <w:r w:rsidRPr="0059469C">
        <w:rPr>
          <w:rFonts w:ascii="Times New Roman" w:hAnsi="Times New Roman" w:cs="Times New Roman"/>
          <w:sz w:val="28"/>
          <w:szCs w:val="28"/>
        </w:rPr>
        <w:t>»</w:t>
      </w:r>
      <w:r w:rsidR="0059469C">
        <w:rPr>
          <w:rFonts w:ascii="Times New Roman" w:hAnsi="Times New Roman" w:cs="Times New Roman"/>
          <w:sz w:val="28"/>
          <w:szCs w:val="28"/>
        </w:rPr>
        <w:t>.</w:t>
      </w:r>
      <w:r w:rsidRPr="0059469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162DB" w:rsidRPr="0059469C" w:rsidRDefault="00B162DB" w:rsidP="005946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В программе представлены рубрики:</w:t>
      </w:r>
    </w:p>
    <w:p w:rsidR="00B162DB" w:rsidRPr="0059469C" w:rsidRDefault="0059469C" w:rsidP="00E8040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 xml:space="preserve">Свет мой зеркальце, скажи. </w:t>
      </w:r>
      <w:r w:rsidR="00B162DB" w:rsidRPr="0059469C">
        <w:rPr>
          <w:rFonts w:ascii="Times New Roman" w:hAnsi="Times New Roman" w:cs="Times New Roman"/>
          <w:sz w:val="28"/>
          <w:szCs w:val="28"/>
        </w:rPr>
        <w:t>С помощью врача – дерматолога обучающиеся определи свой тип кожи, прослушали советы по уходу за кожей.</w:t>
      </w:r>
    </w:p>
    <w:p w:rsidR="00B162DB" w:rsidRPr="0059469C" w:rsidRDefault="00B162DB" w:rsidP="00E8040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Реклама – растения антисептики (календула).</w:t>
      </w:r>
    </w:p>
    <w:p w:rsidR="00B162DB" w:rsidRPr="0059469C" w:rsidRDefault="00B162DB" w:rsidP="00E8040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Модные идеи: пирсинг. Мода на пирсинг – стала настоящим увлечением для молодёжи. Основная проблема – инфекция, кроме того образование рубцов, возникновение аллергии на некоторые металлы и ВИЧ – инфекция. Степень риска зависит от места, которое прокалывается.</w:t>
      </w:r>
    </w:p>
    <w:p w:rsidR="00B162DB" w:rsidRPr="0059469C" w:rsidRDefault="00B162DB" w:rsidP="00E8040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«Фруктовые хиты на  службе красоты». В салоне красоты кратко объяснили свойства винограда (удаляет отмершие клетки), манго (вит. А,В,С), цитрусовые, яблоко (очищает, увлажняет, оказывает противовоспалительное воздействие). Специалисты «салонно красоты» предложили рецепты по уходу за ногами, волосами, ногтями.</w:t>
      </w:r>
    </w:p>
    <w:p w:rsidR="00B162DB" w:rsidRPr="0059469C" w:rsidRDefault="00B162DB" w:rsidP="00E8040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 xml:space="preserve">Модные акценты. Уделено внимание моде, т.к. в последние годы наблюдается «льняной бум». Лён обладает </w:t>
      </w:r>
      <w:proofErr w:type="spellStart"/>
      <w:r w:rsidRPr="0059469C">
        <w:rPr>
          <w:rFonts w:ascii="Times New Roman" w:hAnsi="Times New Roman" w:cs="Times New Roman"/>
          <w:sz w:val="28"/>
          <w:szCs w:val="28"/>
        </w:rPr>
        <w:t>положительноё</w:t>
      </w:r>
      <w:proofErr w:type="spellEnd"/>
      <w:r w:rsidRPr="0059469C">
        <w:rPr>
          <w:rFonts w:ascii="Times New Roman" w:hAnsi="Times New Roman" w:cs="Times New Roman"/>
          <w:sz w:val="28"/>
          <w:szCs w:val="28"/>
        </w:rPr>
        <w:t xml:space="preserve"> энергетикой, прекрасно впитывает влагу. Японские медики определили, что льняная одежда лечит многие кожные болезни – от элементарной потницы до экземы.</w:t>
      </w:r>
    </w:p>
    <w:p w:rsidR="00B162DB" w:rsidRPr="0059469C" w:rsidRDefault="00B162DB" w:rsidP="00E8040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Из рубрики «Сам себе 03» прослушали репортажи специальных корреспондентов с медицинского кабинета:</w:t>
      </w:r>
    </w:p>
    <w:p w:rsidR="00B162DB" w:rsidRPr="0059469C" w:rsidRDefault="00B162DB" w:rsidP="0059469C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репортаж «Ожог, что делать?»</w:t>
      </w:r>
    </w:p>
    <w:p w:rsidR="00B162DB" w:rsidRPr="0059469C" w:rsidRDefault="00B162DB" w:rsidP="0059469C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репортаж «Синяк – не пустяк»</w:t>
      </w:r>
    </w:p>
    <w:p w:rsidR="00B162DB" w:rsidRPr="0059469C" w:rsidRDefault="00B162DB" w:rsidP="0059469C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репортаж «Обморожение: ваши действия».</w:t>
      </w:r>
    </w:p>
    <w:p w:rsidR="00B162DB" w:rsidRPr="0059469C" w:rsidRDefault="00B162DB" w:rsidP="0059469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b/>
          <w:sz w:val="28"/>
          <w:szCs w:val="28"/>
        </w:rPr>
        <w:t>Дидактические сказки</w:t>
      </w:r>
      <w:r w:rsidRPr="0059469C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D71B94" w:rsidRPr="0059469C">
        <w:rPr>
          <w:rFonts w:ascii="Times New Roman" w:hAnsi="Times New Roman" w:cs="Times New Roman"/>
          <w:sz w:val="28"/>
          <w:szCs w:val="28"/>
        </w:rPr>
        <w:t>ют установить контакт с учащимся</w:t>
      </w:r>
      <w:r w:rsidR="00E8040A">
        <w:rPr>
          <w:rFonts w:ascii="Times New Roman" w:hAnsi="Times New Roman" w:cs="Times New Roman"/>
          <w:sz w:val="28"/>
          <w:szCs w:val="28"/>
        </w:rPr>
        <w:t xml:space="preserve">, создать комфортную, </w:t>
      </w:r>
      <w:r w:rsidRPr="0059469C">
        <w:rPr>
          <w:rFonts w:ascii="Times New Roman" w:hAnsi="Times New Roman" w:cs="Times New Roman"/>
          <w:sz w:val="28"/>
          <w:szCs w:val="28"/>
        </w:rPr>
        <w:t>соответствующую возрастным особенностям среду, активизировать познавательные и психические процессы, стимулировать детское творчество. Дидактическую сказку отличает большая эмоциональность и образность, в ней есть свои одушевлённые герои, решать задачи на которых могут только учащиеся. Дидактические сказки можно использовать не только при объяснении нового материала, но и при закреплении пройденного материала или при опросе учащихся.</w:t>
      </w:r>
    </w:p>
    <w:p w:rsidR="00B162DB" w:rsidRPr="0059469C" w:rsidRDefault="00B162DB" w:rsidP="00594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Например: Биология животных 7 класс, тема «Кишечнополостные».</w:t>
      </w:r>
    </w:p>
    <w:p w:rsidR="00B162DB" w:rsidRPr="0059469C" w:rsidRDefault="00B162DB" w:rsidP="005946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На дне небольшого пруда на стебле растения жила – поживала незаметная маленькая гидра. Была она одна – одинешенька, но по этому поводу совсем не расстраивалась.</w:t>
      </w:r>
    </w:p>
    <w:p w:rsidR="00B162DB" w:rsidRPr="0059469C" w:rsidRDefault="00B162DB" w:rsidP="005946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Не смотря на внешнюю безобидность и непривлекательность, гидра была настоящей хищницей. Целыми днями это простейшее животное терпеливо выжидало свою добычу – мелких пресноводных рачков, личинок и насекомых и, если вдруг кто – то из них проплывал мимо, хватала их. Для этого у неё имелись щупальца вокруг рта.</w:t>
      </w:r>
    </w:p>
    <w:p w:rsidR="00B162DB" w:rsidRPr="0059469C" w:rsidRDefault="00B162DB" w:rsidP="005946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lastRenderedPageBreak/>
        <w:t>Иногда её хотелось сменить обстановку и подвигаться. Вела она себя при этом  как настоящая гимнастка: изогнув тело и прикрепив щупальцами к поверхности, подтягивала к переднему концу тела подошву, затем повторяла шагающие движения. Кроме того, гидра умела кувыркаться – для этого поочередно прикреплялась к предметам то щупальцами, то подошвой.</w:t>
      </w:r>
    </w:p>
    <w:p w:rsidR="00B162DB" w:rsidRPr="0059469C" w:rsidRDefault="00B162DB" w:rsidP="005946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Pr="0059469C">
        <w:rPr>
          <w:rFonts w:ascii="Times New Roman" w:hAnsi="Times New Roman" w:cs="Times New Roman"/>
          <w:b/>
          <w:sz w:val="28"/>
          <w:szCs w:val="28"/>
        </w:rPr>
        <w:t>дидактических стихов</w:t>
      </w:r>
      <w:r w:rsidRPr="0059469C">
        <w:rPr>
          <w:rFonts w:ascii="Times New Roman" w:hAnsi="Times New Roman" w:cs="Times New Roman"/>
          <w:sz w:val="28"/>
          <w:szCs w:val="28"/>
        </w:rPr>
        <w:t xml:space="preserve"> в биологическое содержание может быть рассмотрено как один из возможных путей </w:t>
      </w:r>
      <w:proofErr w:type="spellStart"/>
      <w:r w:rsidRPr="0059469C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59469C">
        <w:rPr>
          <w:rFonts w:ascii="Times New Roman" w:hAnsi="Times New Roman" w:cs="Times New Roman"/>
          <w:sz w:val="28"/>
          <w:szCs w:val="28"/>
        </w:rPr>
        <w:t xml:space="preserve"> биологического образования. </w:t>
      </w:r>
    </w:p>
    <w:p w:rsidR="00B162DB" w:rsidRPr="0059469C" w:rsidRDefault="00B162DB" w:rsidP="005946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 xml:space="preserve">Содержание школьного курса биологии характеризуется большим объёмом </w:t>
      </w:r>
      <w:r w:rsidR="00D71B94" w:rsidRPr="0059469C">
        <w:rPr>
          <w:rFonts w:ascii="Times New Roman" w:hAnsi="Times New Roman" w:cs="Times New Roman"/>
          <w:sz w:val="28"/>
          <w:szCs w:val="28"/>
        </w:rPr>
        <w:t xml:space="preserve"> </w:t>
      </w:r>
      <w:r w:rsidRPr="0059469C">
        <w:rPr>
          <w:rFonts w:ascii="Times New Roman" w:hAnsi="Times New Roman" w:cs="Times New Roman"/>
          <w:sz w:val="28"/>
          <w:szCs w:val="28"/>
        </w:rPr>
        <w:t>информации, которая на уровне фактов, понятий идей должна быть освоена и принята обучающимися. В биологии, как и во всякой другой науке, есть множество терминов, имеющих иностранное происхождение. Также существуют сложные биологические явления и процессы, включающие в себя знание огромного количества терминов. Запоминание большого числа терминов, особенно изучаемых на одном уроке, очень часто вызывает затруднение у учащихся, особенно в классах младшего и среднего звена. Многие дети очень легко запоминают стихи и рифмы, так как они вызывают определенные ассоциативные процессы в коре больших полушарий, поэтому легко запоминаются.</w:t>
      </w:r>
    </w:p>
    <w:p w:rsidR="00B162DB" w:rsidRPr="0059469C" w:rsidRDefault="00B162DB" w:rsidP="005946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К дидактическим относят стихи, которые написаны или подобраны для применения в процессе обучения и содержат учебную информацию.</w:t>
      </w:r>
    </w:p>
    <w:p w:rsidR="00B162DB" w:rsidRPr="00E8040A" w:rsidRDefault="00B162DB" w:rsidP="0059469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40A">
        <w:rPr>
          <w:rFonts w:ascii="Times New Roman" w:hAnsi="Times New Roman" w:cs="Times New Roman"/>
          <w:b/>
          <w:sz w:val="28"/>
          <w:szCs w:val="28"/>
        </w:rPr>
        <w:t>Тема «</w:t>
      </w:r>
      <w:r w:rsidR="0059469C" w:rsidRPr="00E8040A">
        <w:rPr>
          <w:rFonts w:ascii="Times New Roman" w:hAnsi="Times New Roman" w:cs="Times New Roman"/>
          <w:b/>
          <w:sz w:val="28"/>
          <w:szCs w:val="28"/>
        </w:rPr>
        <w:t>Р</w:t>
      </w:r>
      <w:r w:rsidRPr="00E8040A">
        <w:rPr>
          <w:rFonts w:ascii="Times New Roman" w:hAnsi="Times New Roman" w:cs="Times New Roman"/>
          <w:b/>
          <w:sz w:val="28"/>
          <w:szCs w:val="28"/>
        </w:rPr>
        <w:t>оль человека в биосфере».</w:t>
      </w:r>
    </w:p>
    <w:p w:rsidR="00B162DB" w:rsidRPr="0059469C" w:rsidRDefault="00B162DB" w:rsidP="00594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69C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59469C">
        <w:rPr>
          <w:rFonts w:ascii="Times New Roman" w:hAnsi="Times New Roman" w:cs="Times New Roman"/>
          <w:sz w:val="28"/>
          <w:szCs w:val="28"/>
        </w:rPr>
        <w:t xml:space="preserve"> – давно  в космических глубинах</w:t>
      </w:r>
    </w:p>
    <w:p w:rsidR="00B162DB" w:rsidRPr="0059469C" w:rsidRDefault="00B162DB" w:rsidP="00594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Из пыли атомов возникла ты – Земля.</w:t>
      </w:r>
    </w:p>
    <w:p w:rsidR="00B162DB" w:rsidRPr="0059469C" w:rsidRDefault="00B162DB" w:rsidP="00594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И появилась жизнь в морях и на равнинах,</w:t>
      </w:r>
    </w:p>
    <w:p w:rsidR="00B162DB" w:rsidRPr="0059469C" w:rsidRDefault="00B162DB" w:rsidP="00594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И человек – твоё последн</w:t>
      </w:r>
      <w:r w:rsidR="00E8040A">
        <w:rPr>
          <w:rFonts w:ascii="Times New Roman" w:hAnsi="Times New Roman" w:cs="Times New Roman"/>
          <w:sz w:val="28"/>
          <w:szCs w:val="28"/>
        </w:rPr>
        <w:t>е</w:t>
      </w:r>
      <w:r w:rsidRPr="0059469C">
        <w:rPr>
          <w:rFonts w:ascii="Times New Roman" w:hAnsi="Times New Roman" w:cs="Times New Roman"/>
          <w:sz w:val="28"/>
          <w:szCs w:val="28"/>
        </w:rPr>
        <w:t>е дитя.</w:t>
      </w:r>
    </w:p>
    <w:p w:rsidR="00B162DB" w:rsidRPr="0059469C" w:rsidRDefault="00B162DB" w:rsidP="00594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О человек! Поймёшь ли ты однажды,</w:t>
      </w:r>
    </w:p>
    <w:p w:rsidR="00B162DB" w:rsidRPr="0059469C" w:rsidRDefault="00B162DB" w:rsidP="00594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Что, разрушая Землю, обижаешь Мать,</w:t>
      </w:r>
    </w:p>
    <w:p w:rsidR="00B162DB" w:rsidRPr="0059469C" w:rsidRDefault="00B162DB" w:rsidP="00594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И дом – планету не обретёшь ты дважды?</w:t>
      </w:r>
    </w:p>
    <w:p w:rsidR="00B162DB" w:rsidRPr="0059469C" w:rsidRDefault="00B162DB" w:rsidP="00594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69C">
        <w:rPr>
          <w:rFonts w:ascii="Times New Roman" w:hAnsi="Times New Roman" w:cs="Times New Roman"/>
          <w:sz w:val="28"/>
          <w:szCs w:val="28"/>
        </w:rPr>
        <w:t>Земля молчит… Тебе же – выбирать!</w:t>
      </w:r>
    </w:p>
    <w:p w:rsidR="00B32C72" w:rsidRDefault="00B162DB" w:rsidP="0059469C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  <w:r w:rsidRPr="0059469C">
        <w:rPr>
          <w:sz w:val="28"/>
          <w:szCs w:val="28"/>
        </w:rPr>
        <w:t>Загадки, пословицы, поговорки, сказки оставляют след в умах учеников, пускают корни, дают цветы, приносят плоды и не перестают вызывать интерес к моему предмету.</w:t>
      </w:r>
    </w:p>
    <w:p w:rsidR="00B32C72" w:rsidRPr="00B32C72" w:rsidRDefault="00DF0B90" w:rsidP="00B32C7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2C72">
        <w:rPr>
          <w:iCs/>
          <w:sz w:val="28"/>
          <w:szCs w:val="28"/>
        </w:rPr>
        <w:t xml:space="preserve"> </w:t>
      </w:r>
      <w:r w:rsidR="00B32C72" w:rsidRPr="00B32C72">
        <w:rPr>
          <w:b/>
          <w:bCs/>
          <w:color w:val="000000"/>
          <w:sz w:val="28"/>
          <w:szCs w:val="28"/>
          <w:shd w:val="clear" w:color="auto" w:fill="FFFFFF"/>
        </w:rPr>
        <w:t>И</w:t>
      </w:r>
      <w:r w:rsidR="00B32C72" w:rsidRPr="00B32C72">
        <w:rPr>
          <w:b/>
          <w:bCs/>
          <w:sz w:val="28"/>
          <w:szCs w:val="28"/>
        </w:rPr>
        <w:t>спользование</w:t>
      </w:r>
      <w:r w:rsidR="00B32C72" w:rsidRPr="00B32C72">
        <w:rPr>
          <w:b/>
          <w:bCs/>
          <w:color w:val="000000"/>
          <w:sz w:val="28"/>
          <w:szCs w:val="28"/>
        </w:rPr>
        <w:t xml:space="preserve"> мультимедийных презентаций на уроках биологии</w:t>
      </w:r>
    </w:p>
    <w:p w:rsidR="00B32C72" w:rsidRPr="00B32C72" w:rsidRDefault="00B32C72" w:rsidP="00B32C7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2C72">
        <w:rPr>
          <w:color w:val="000000"/>
          <w:sz w:val="28"/>
          <w:szCs w:val="28"/>
        </w:rPr>
        <w:t xml:space="preserve">При проведении уроков биологии большое значение имеет демонстрационный материал. Компьютер дает возможность демонстрировать организмы, их строение, жизнедеятельность и взаимоотношения с другими организмами. Использовать это можно на всех этапах урока, и при объяснении нового материала, и при закреплении, и для контроля знаний. Причем, на каждом этапе урока предоставляется возможность огромного выбора материала. При этом у школьников развивается зрительная память, акцентируется внимание на важных объектах за счет </w:t>
      </w:r>
      <w:proofErr w:type="spellStart"/>
      <w:r w:rsidRPr="00B32C72">
        <w:rPr>
          <w:color w:val="000000"/>
          <w:sz w:val="28"/>
          <w:szCs w:val="28"/>
        </w:rPr>
        <w:t>фрагментальной</w:t>
      </w:r>
      <w:proofErr w:type="spellEnd"/>
      <w:r w:rsidRPr="00B32C72">
        <w:rPr>
          <w:color w:val="000000"/>
          <w:sz w:val="28"/>
          <w:szCs w:val="28"/>
        </w:rPr>
        <w:t xml:space="preserve"> подачи материала. При работе </w:t>
      </w:r>
      <w:r w:rsidRPr="00B32C72">
        <w:rPr>
          <w:color w:val="000000"/>
          <w:sz w:val="28"/>
          <w:szCs w:val="28"/>
        </w:rPr>
        <w:lastRenderedPageBreak/>
        <w:t>используются преимущества информационных технологий, заключающиеся в сочетании сразу нескольких компонентов: текста, рисунка, анимации, звукового сопровождения и других элементов.</w:t>
      </w:r>
    </w:p>
    <w:p w:rsidR="00B32C72" w:rsidRPr="00B32C72" w:rsidRDefault="00B32C72" w:rsidP="00B32C7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2C72">
        <w:rPr>
          <w:color w:val="000000"/>
          <w:sz w:val="28"/>
          <w:szCs w:val="28"/>
        </w:rPr>
        <w:t xml:space="preserve">К наиболее эффективным формам представления материала по биологии, следует отнести мультимедийные презентации. Использование мультимедийных презентаций целесообразно на любом этапе изучения темы и на любом этапе урока. Презентация дает возможность учителю проявить творчество, индивидуальность, избежать формального подхода к проведению уроков. Данная форма позволяет представить учебный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 учащихся, что позволяет заложить информацию не только в фактографическом, но и в ассоциативном виде в память учащихся. Цель такого представления учебной информации - формирование у школьников системы </w:t>
      </w:r>
      <w:proofErr w:type="spellStart"/>
      <w:r w:rsidRPr="00B32C72">
        <w:rPr>
          <w:color w:val="000000"/>
          <w:sz w:val="28"/>
          <w:szCs w:val="28"/>
        </w:rPr>
        <w:t>мыслеобразования</w:t>
      </w:r>
      <w:proofErr w:type="spellEnd"/>
      <w:r w:rsidRPr="00B32C72">
        <w:rPr>
          <w:color w:val="000000"/>
          <w:sz w:val="28"/>
          <w:szCs w:val="28"/>
        </w:rPr>
        <w:t>. Подача учебного материала в виде мультимедийной презентации сокращает время обучения, высвобождает ресурсы здоровья детей. Использование компьютера в учебном процессе дает возможность накопить в банке данных необходимый дидактический материал: варианты контрольных, экзаменационных, самостоятельных работ; подборку задач, упражнений и тестов в бланочном варианте. Компьютерные технологии используются при проведении различных типов уроков: комбинированном, изучении нового материала, закрепления знаний, на уроках контроля и оценки знаний.</w:t>
      </w:r>
    </w:p>
    <w:p w:rsidR="00B32C72" w:rsidRPr="00B32C72" w:rsidRDefault="00B32C72" w:rsidP="00B32C7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2C72">
        <w:rPr>
          <w:color w:val="000000"/>
          <w:sz w:val="28"/>
          <w:szCs w:val="28"/>
        </w:rPr>
        <w:t>Считаю, что информационно-коммуникативные технологии – одни из самых эффективных методов в развитии мотивации к обучению биологии.</w:t>
      </w:r>
    </w:p>
    <w:p w:rsidR="00B32C72" w:rsidRPr="00B32C72" w:rsidRDefault="00B32C72" w:rsidP="00B32C7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2C72">
        <w:rPr>
          <w:color w:val="000000"/>
          <w:sz w:val="28"/>
          <w:szCs w:val="28"/>
        </w:rPr>
        <w:t>Использование в процессе обучения компьютерных технологий:</w:t>
      </w:r>
    </w:p>
    <w:p w:rsidR="00B32C72" w:rsidRPr="00B32C72" w:rsidRDefault="00B32C72" w:rsidP="00B32C72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2C72">
        <w:rPr>
          <w:b/>
          <w:bCs/>
          <w:color w:val="000000"/>
          <w:sz w:val="28"/>
          <w:szCs w:val="28"/>
        </w:rPr>
        <w:t>способствует эффективному усвоению учебного материала;</w:t>
      </w:r>
    </w:p>
    <w:p w:rsidR="00B32C72" w:rsidRPr="00B32C72" w:rsidRDefault="00B32C72" w:rsidP="00B32C72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2C72">
        <w:rPr>
          <w:b/>
          <w:bCs/>
          <w:color w:val="000000"/>
          <w:sz w:val="28"/>
          <w:szCs w:val="28"/>
        </w:rPr>
        <w:t>помогает сделать процесс обучения более разнообразным и увлекательным, личностно - развивающим;</w:t>
      </w:r>
    </w:p>
    <w:p w:rsidR="00B32C72" w:rsidRPr="00B32C72" w:rsidRDefault="00B32C72" w:rsidP="00B32C72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2C72">
        <w:rPr>
          <w:b/>
          <w:bCs/>
          <w:color w:val="000000"/>
          <w:sz w:val="28"/>
          <w:szCs w:val="28"/>
        </w:rPr>
        <w:t>позволяет принципиально расширить возможности учителя в выборе и реализации средств и методов обучения;</w:t>
      </w:r>
    </w:p>
    <w:p w:rsidR="00B32C72" w:rsidRPr="00B32C72" w:rsidRDefault="00B32C72" w:rsidP="00B32C72">
      <w:pPr>
        <w:pStyle w:val="a4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2C72">
        <w:rPr>
          <w:b/>
          <w:bCs/>
          <w:color w:val="000000"/>
          <w:sz w:val="28"/>
          <w:szCs w:val="28"/>
        </w:rPr>
        <w:t>предоставляет большие возможности ученику для реализации творческих способностей.</w:t>
      </w:r>
    </w:p>
    <w:p w:rsidR="00B32C72" w:rsidRPr="00B32C72" w:rsidRDefault="00B32C72" w:rsidP="00B32C7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2C72">
        <w:rPr>
          <w:color w:val="000000"/>
          <w:sz w:val="28"/>
          <w:szCs w:val="28"/>
        </w:rPr>
        <w:t>Внедрение информационных технологий может содействовать реорганизации обучения, существенному повышению его эффективности. С помощью этих систем можно давать успешно работающим учащимся дополнительный или внеурочный материал, целенаправленно управлять соревновательным элементом, присутствующим в деятельности учащихся, осуществляя индивидуализацию и дифференциацию обучения.</w:t>
      </w:r>
      <w:r w:rsidRPr="00B32C72">
        <w:rPr>
          <w:color w:val="000000"/>
          <w:sz w:val="28"/>
          <w:szCs w:val="28"/>
        </w:rPr>
        <w:br/>
        <w:t xml:space="preserve">Использование технологии мультимедиа позволяет включить в учебный курс одновременно видео, звуковое сопровождение, фото, рисунки, картины, схемы, </w:t>
      </w:r>
      <w:r w:rsidRPr="00B32C72">
        <w:rPr>
          <w:color w:val="000000"/>
          <w:sz w:val="28"/>
          <w:szCs w:val="28"/>
        </w:rPr>
        <w:lastRenderedPageBreak/>
        <w:t>текст. Разнообразие источников информации создает ситуацию новизны и разнообразия и, несмотря на большую информационную насыщенность, такое занятие воспринимается учащимися с интересом и оставляет у них хорошее впечатление.</w:t>
      </w:r>
    </w:p>
    <w:p w:rsidR="00B32C72" w:rsidRPr="00B32C72" w:rsidRDefault="00B32C72" w:rsidP="00B32C7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2C72">
        <w:rPr>
          <w:color w:val="000000"/>
          <w:sz w:val="28"/>
          <w:szCs w:val="28"/>
        </w:rPr>
        <w:t>В чем я вижу преимущества использования компьютерных технологий:</w:t>
      </w:r>
    </w:p>
    <w:p w:rsidR="00B32C72" w:rsidRPr="00B32C72" w:rsidRDefault="00B32C72" w:rsidP="00B32C72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B32C72">
        <w:rPr>
          <w:b/>
          <w:bCs/>
          <w:color w:val="000000"/>
          <w:sz w:val="28"/>
          <w:szCs w:val="28"/>
        </w:rPr>
        <w:t>возможность использования на различных этапах урока;</w:t>
      </w:r>
    </w:p>
    <w:p w:rsidR="00B32C72" w:rsidRPr="00B32C72" w:rsidRDefault="00B32C72" w:rsidP="00B32C72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Pr="00B32C72">
        <w:rPr>
          <w:b/>
          <w:bCs/>
          <w:color w:val="000000"/>
          <w:sz w:val="28"/>
          <w:szCs w:val="28"/>
        </w:rPr>
        <w:t>многократность использования и необходимость приостановки в нужный момент;</w:t>
      </w:r>
    </w:p>
    <w:p w:rsidR="00B32C72" w:rsidRPr="00B32C72" w:rsidRDefault="00B32C72" w:rsidP="00B32C72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Pr="00B32C72">
        <w:rPr>
          <w:b/>
          <w:bCs/>
          <w:color w:val="000000"/>
          <w:sz w:val="28"/>
          <w:szCs w:val="28"/>
        </w:rPr>
        <w:t>детализирование изучаемых объектов и их частей;</w:t>
      </w:r>
    </w:p>
    <w:p w:rsidR="00B32C72" w:rsidRPr="00B32C72" w:rsidRDefault="00B32C72" w:rsidP="00B32C72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Pr="00B32C72">
        <w:rPr>
          <w:b/>
          <w:bCs/>
          <w:color w:val="000000"/>
          <w:sz w:val="28"/>
          <w:szCs w:val="28"/>
        </w:rPr>
        <w:t>восприятие материала на зрительном, слуховом и эмоциональном уровне.</w:t>
      </w:r>
    </w:p>
    <w:p w:rsidR="00B32C72" w:rsidRPr="00DE5D2C" w:rsidRDefault="00B32C72" w:rsidP="00B32C7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5D2C">
        <w:rPr>
          <w:color w:val="000000"/>
          <w:sz w:val="28"/>
          <w:szCs w:val="28"/>
          <w:shd w:val="clear" w:color="auto" w:fill="FFFFFF"/>
        </w:rPr>
        <w:t>Уроки с использованием электронных изданий вызывают большой эмоциональный подъем и повышают уровень усвоения материала, стимулируют инициативу и творческое мышление.</w:t>
      </w:r>
    </w:p>
    <w:p w:rsidR="00DF0B90" w:rsidRPr="0059469C" w:rsidRDefault="00DF0B90" w:rsidP="0059469C">
      <w:pPr>
        <w:pStyle w:val="a4"/>
        <w:spacing w:before="0" w:beforeAutospacing="0" w:after="0" w:afterAutospacing="0" w:line="270" w:lineRule="atLeast"/>
        <w:jc w:val="both"/>
        <w:rPr>
          <w:iCs/>
          <w:sz w:val="28"/>
          <w:szCs w:val="28"/>
        </w:rPr>
      </w:pPr>
      <w:r w:rsidRPr="0059469C">
        <w:rPr>
          <w:iCs/>
          <w:sz w:val="28"/>
          <w:szCs w:val="28"/>
        </w:rPr>
        <w:t>Активные методы обучения при умелом применении позволяют решить одновременно три учебно-организационные задачи:</w:t>
      </w:r>
    </w:p>
    <w:p w:rsidR="00DF0B90" w:rsidRPr="0059469C" w:rsidRDefault="00D71B94" w:rsidP="0059469C">
      <w:pPr>
        <w:pStyle w:val="a4"/>
        <w:spacing w:before="0" w:beforeAutospacing="0" w:after="0" w:afterAutospacing="0" w:line="270" w:lineRule="atLeast"/>
        <w:jc w:val="both"/>
        <w:rPr>
          <w:iCs/>
          <w:sz w:val="28"/>
          <w:szCs w:val="28"/>
        </w:rPr>
      </w:pPr>
      <w:r w:rsidRPr="0059469C">
        <w:rPr>
          <w:iCs/>
          <w:sz w:val="28"/>
          <w:szCs w:val="28"/>
        </w:rPr>
        <w:t>1.</w:t>
      </w:r>
      <w:r w:rsidR="00DF0B90" w:rsidRPr="0059469C">
        <w:rPr>
          <w:iCs/>
          <w:sz w:val="28"/>
          <w:szCs w:val="28"/>
        </w:rPr>
        <w:t xml:space="preserve"> подчинить процесс обучения управляющему воздействию преподавателя;</w:t>
      </w:r>
    </w:p>
    <w:p w:rsidR="00DF0B90" w:rsidRPr="0059469C" w:rsidRDefault="00D71B94" w:rsidP="0059469C">
      <w:pPr>
        <w:pStyle w:val="a4"/>
        <w:spacing w:before="0" w:beforeAutospacing="0" w:after="0" w:afterAutospacing="0" w:line="270" w:lineRule="atLeast"/>
        <w:jc w:val="both"/>
        <w:rPr>
          <w:iCs/>
          <w:sz w:val="28"/>
          <w:szCs w:val="28"/>
        </w:rPr>
      </w:pPr>
      <w:r w:rsidRPr="0059469C">
        <w:rPr>
          <w:iCs/>
          <w:sz w:val="28"/>
          <w:szCs w:val="28"/>
        </w:rPr>
        <w:t>2.</w:t>
      </w:r>
      <w:r w:rsidR="00DF0B90" w:rsidRPr="0059469C">
        <w:rPr>
          <w:iCs/>
          <w:sz w:val="28"/>
          <w:szCs w:val="28"/>
        </w:rPr>
        <w:t xml:space="preserve"> обеспечить активное участие в учебн</w:t>
      </w:r>
      <w:r w:rsidRPr="0059469C">
        <w:rPr>
          <w:iCs/>
          <w:sz w:val="28"/>
          <w:szCs w:val="28"/>
        </w:rPr>
        <w:t>ой работе как подготовленных учащихся</w:t>
      </w:r>
      <w:r w:rsidR="00DF0B90" w:rsidRPr="0059469C">
        <w:rPr>
          <w:iCs/>
          <w:sz w:val="28"/>
          <w:szCs w:val="28"/>
        </w:rPr>
        <w:t>, так и не подготовленных;</w:t>
      </w:r>
    </w:p>
    <w:p w:rsidR="00DF0B90" w:rsidRPr="0059469C" w:rsidRDefault="00D71B94" w:rsidP="0059469C">
      <w:pPr>
        <w:pStyle w:val="a4"/>
        <w:spacing w:before="0" w:beforeAutospacing="0" w:after="0" w:afterAutospacing="0" w:line="270" w:lineRule="atLeast"/>
        <w:jc w:val="both"/>
        <w:rPr>
          <w:iCs/>
          <w:sz w:val="28"/>
          <w:szCs w:val="28"/>
        </w:rPr>
      </w:pPr>
      <w:r w:rsidRPr="0059469C">
        <w:rPr>
          <w:iCs/>
          <w:sz w:val="28"/>
          <w:szCs w:val="28"/>
        </w:rPr>
        <w:t>3.</w:t>
      </w:r>
      <w:r w:rsidR="00DF0B90" w:rsidRPr="0059469C">
        <w:rPr>
          <w:iCs/>
          <w:sz w:val="28"/>
          <w:szCs w:val="28"/>
        </w:rPr>
        <w:t xml:space="preserve">установить непрерывный контроль за процессом </w:t>
      </w:r>
      <w:r w:rsidRPr="0059469C">
        <w:rPr>
          <w:iCs/>
          <w:sz w:val="28"/>
          <w:szCs w:val="28"/>
        </w:rPr>
        <w:t xml:space="preserve"> </w:t>
      </w:r>
      <w:r w:rsidR="00DF0B90" w:rsidRPr="0059469C">
        <w:rPr>
          <w:iCs/>
          <w:sz w:val="28"/>
          <w:szCs w:val="28"/>
        </w:rPr>
        <w:t>усвоения</w:t>
      </w:r>
      <w:r w:rsidRPr="0059469C">
        <w:rPr>
          <w:iCs/>
          <w:sz w:val="28"/>
          <w:szCs w:val="28"/>
        </w:rPr>
        <w:t xml:space="preserve"> </w:t>
      </w:r>
      <w:r w:rsidR="00DF0B90" w:rsidRPr="0059469C">
        <w:rPr>
          <w:iCs/>
          <w:sz w:val="28"/>
          <w:szCs w:val="28"/>
        </w:rPr>
        <w:t xml:space="preserve"> учебного материала.</w:t>
      </w:r>
    </w:p>
    <w:p w:rsidR="0059469C" w:rsidRPr="00B32C72" w:rsidRDefault="00DF0B90" w:rsidP="0059469C">
      <w:pPr>
        <w:pStyle w:val="a4"/>
        <w:spacing w:before="0" w:beforeAutospacing="0" w:after="0" w:afterAutospacing="0" w:line="270" w:lineRule="atLeast"/>
        <w:jc w:val="both"/>
        <w:rPr>
          <w:iCs/>
          <w:sz w:val="28"/>
          <w:szCs w:val="28"/>
        </w:rPr>
      </w:pPr>
      <w:r w:rsidRPr="0059469C">
        <w:rPr>
          <w:iCs/>
          <w:sz w:val="28"/>
          <w:szCs w:val="28"/>
        </w:rPr>
        <w:t>Таким образом, активные методы основаны на взаимодействии учащихся между собой, с педагогами (в зависимости от того, кто включен в работу). Подобные методы позволяют обучающимся самим решать трудные проблемы, не просто быть наблюдателями; создают потенциально большую возможность переноса знаний и опыта деятельности из воображаемой ситуации в реальную; позволяют «сжимать» время, являются психологически привлекательными и комфортными для учащихся.</w:t>
      </w:r>
    </w:p>
    <w:p w:rsidR="00DF0B90" w:rsidRPr="0059469C" w:rsidRDefault="00DF0B90" w:rsidP="0059469C">
      <w:pPr>
        <w:pStyle w:val="a4"/>
        <w:spacing w:before="0" w:beforeAutospacing="0" w:after="0" w:afterAutospacing="0" w:line="270" w:lineRule="atLeast"/>
        <w:jc w:val="both"/>
        <w:rPr>
          <w:iCs/>
          <w:sz w:val="28"/>
          <w:szCs w:val="28"/>
        </w:rPr>
      </w:pPr>
      <w:r w:rsidRPr="0059469C">
        <w:rPr>
          <w:i/>
          <w:iCs/>
          <w:color w:val="666666"/>
          <w:sz w:val="28"/>
          <w:szCs w:val="28"/>
        </w:rPr>
        <w:t> </w:t>
      </w:r>
      <w:r w:rsidRPr="00E8040A">
        <w:rPr>
          <w:rStyle w:val="c0"/>
          <w:b/>
          <w:color w:val="000000"/>
          <w:sz w:val="28"/>
          <w:szCs w:val="28"/>
        </w:rPr>
        <w:t>Вывод:</w:t>
      </w:r>
      <w:r w:rsidRPr="0059469C">
        <w:rPr>
          <w:rStyle w:val="c0"/>
          <w:color w:val="000000"/>
          <w:sz w:val="28"/>
          <w:szCs w:val="28"/>
        </w:rPr>
        <w:t xml:space="preserve"> и</w:t>
      </w:r>
      <w:r w:rsidR="008121FF" w:rsidRPr="0059469C">
        <w:rPr>
          <w:rStyle w:val="c0"/>
          <w:color w:val="000000"/>
          <w:sz w:val="28"/>
          <w:szCs w:val="28"/>
        </w:rPr>
        <w:t xml:space="preserve">спользование на своих уроках </w:t>
      </w:r>
      <w:r w:rsidR="008121FF" w:rsidRPr="0059469C">
        <w:rPr>
          <w:sz w:val="28"/>
          <w:szCs w:val="28"/>
        </w:rPr>
        <w:t xml:space="preserve">форм </w:t>
      </w:r>
      <w:r w:rsidRPr="0059469C">
        <w:rPr>
          <w:sz w:val="28"/>
          <w:szCs w:val="28"/>
        </w:rPr>
        <w:t xml:space="preserve"> </w:t>
      </w:r>
      <w:r w:rsidR="008121FF" w:rsidRPr="0059469C">
        <w:rPr>
          <w:sz w:val="28"/>
          <w:szCs w:val="28"/>
        </w:rPr>
        <w:t>и методов обучения,</w:t>
      </w:r>
      <w:r w:rsidRPr="0059469C">
        <w:rPr>
          <w:sz w:val="28"/>
          <w:szCs w:val="28"/>
        </w:rPr>
        <w:t xml:space="preserve"> </w:t>
      </w:r>
      <w:r w:rsidR="008121FF" w:rsidRPr="0059469C">
        <w:rPr>
          <w:sz w:val="28"/>
          <w:szCs w:val="28"/>
        </w:rPr>
        <w:t>активизирующих познавательную деятельность</w:t>
      </w:r>
      <w:r w:rsidR="00CD648C">
        <w:rPr>
          <w:sz w:val="28"/>
          <w:szCs w:val="28"/>
        </w:rPr>
        <w:t xml:space="preserve"> </w:t>
      </w:r>
      <w:r w:rsidR="008121FF" w:rsidRPr="0059469C">
        <w:rPr>
          <w:sz w:val="28"/>
          <w:szCs w:val="28"/>
        </w:rPr>
        <w:t>обучающихся</w:t>
      </w:r>
      <w:r w:rsidRPr="0059469C">
        <w:rPr>
          <w:sz w:val="28"/>
          <w:szCs w:val="28"/>
        </w:rPr>
        <w:t>,</w:t>
      </w:r>
      <w:r w:rsidR="008121FF" w:rsidRPr="0059469C">
        <w:rPr>
          <w:rStyle w:val="c0"/>
          <w:sz w:val="28"/>
          <w:szCs w:val="28"/>
        </w:rPr>
        <w:t xml:space="preserve"> позволило мне сделать вывод о том, что </w:t>
      </w:r>
      <w:r w:rsidRPr="0059469C">
        <w:rPr>
          <w:sz w:val="28"/>
          <w:szCs w:val="28"/>
        </w:rPr>
        <w:t xml:space="preserve"> работа педагога – это кропотливый труд прежде всего над собой. Я уверена, что если учитель каждую минуту стремиться к совершенству, то блеск в его глазах вдохновит его учеников.</w:t>
      </w:r>
    </w:p>
    <w:p w:rsidR="008121FF" w:rsidRPr="0059469C" w:rsidRDefault="008121FF" w:rsidP="0059469C">
      <w:pPr>
        <w:pStyle w:val="c1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B162DB" w:rsidRPr="0059469C" w:rsidRDefault="00B162DB" w:rsidP="005946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162DB" w:rsidRPr="0059469C" w:rsidSect="005946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EDB"/>
    <w:multiLevelType w:val="multilevel"/>
    <w:tmpl w:val="E2CA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0517A"/>
    <w:multiLevelType w:val="multilevel"/>
    <w:tmpl w:val="D562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3E8A"/>
    <w:multiLevelType w:val="hybridMultilevel"/>
    <w:tmpl w:val="F46A439E"/>
    <w:lvl w:ilvl="0" w:tplc="691CC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D2E78"/>
    <w:multiLevelType w:val="hybridMultilevel"/>
    <w:tmpl w:val="C1184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57800"/>
    <w:multiLevelType w:val="hybridMultilevel"/>
    <w:tmpl w:val="E5582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C7722C"/>
    <w:multiLevelType w:val="hybridMultilevel"/>
    <w:tmpl w:val="43BCCEDE"/>
    <w:lvl w:ilvl="0" w:tplc="C1AC8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23B753AF"/>
    <w:multiLevelType w:val="multilevel"/>
    <w:tmpl w:val="5674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CF54F7"/>
    <w:multiLevelType w:val="multilevel"/>
    <w:tmpl w:val="B200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D60A1A"/>
    <w:multiLevelType w:val="multilevel"/>
    <w:tmpl w:val="786E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EA7B48"/>
    <w:multiLevelType w:val="hybridMultilevel"/>
    <w:tmpl w:val="B706E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A090C"/>
    <w:multiLevelType w:val="hybridMultilevel"/>
    <w:tmpl w:val="C9BE2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0D4571"/>
    <w:multiLevelType w:val="multilevel"/>
    <w:tmpl w:val="AAE6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84A83"/>
    <w:multiLevelType w:val="hybridMultilevel"/>
    <w:tmpl w:val="7A3CA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485341"/>
    <w:multiLevelType w:val="hybridMultilevel"/>
    <w:tmpl w:val="39221B6C"/>
    <w:lvl w:ilvl="0" w:tplc="C1AC8F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EB4E54"/>
    <w:multiLevelType w:val="multilevel"/>
    <w:tmpl w:val="5D840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9C2D21"/>
    <w:multiLevelType w:val="multilevel"/>
    <w:tmpl w:val="2F1E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542B71"/>
    <w:multiLevelType w:val="hybridMultilevel"/>
    <w:tmpl w:val="448C0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551689"/>
    <w:multiLevelType w:val="multilevel"/>
    <w:tmpl w:val="7956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2"/>
  </w:num>
  <w:num w:numId="5">
    <w:abstractNumId w:val="9"/>
  </w:num>
  <w:num w:numId="6">
    <w:abstractNumId w:val="13"/>
  </w:num>
  <w:num w:numId="7">
    <w:abstractNumId w:val="11"/>
  </w:num>
  <w:num w:numId="8">
    <w:abstractNumId w:val="16"/>
  </w:num>
  <w:num w:numId="9">
    <w:abstractNumId w:val="1"/>
  </w:num>
  <w:num w:numId="10">
    <w:abstractNumId w:val="15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0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77B"/>
    <w:rsid w:val="00116E22"/>
    <w:rsid w:val="00212AD0"/>
    <w:rsid w:val="0029177B"/>
    <w:rsid w:val="002E6530"/>
    <w:rsid w:val="00405AC6"/>
    <w:rsid w:val="00591F2F"/>
    <w:rsid w:val="0059469C"/>
    <w:rsid w:val="007E779B"/>
    <w:rsid w:val="008121FF"/>
    <w:rsid w:val="00842726"/>
    <w:rsid w:val="008C2466"/>
    <w:rsid w:val="0091020C"/>
    <w:rsid w:val="00951B51"/>
    <w:rsid w:val="00975A6E"/>
    <w:rsid w:val="00A043B9"/>
    <w:rsid w:val="00B162DB"/>
    <w:rsid w:val="00B32C72"/>
    <w:rsid w:val="00BF5E36"/>
    <w:rsid w:val="00C15AB8"/>
    <w:rsid w:val="00CD648C"/>
    <w:rsid w:val="00D71B94"/>
    <w:rsid w:val="00DE5D2C"/>
    <w:rsid w:val="00DF0B90"/>
    <w:rsid w:val="00E12F8F"/>
    <w:rsid w:val="00E8040A"/>
    <w:rsid w:val="00F5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7B"/>
  </w:style>
  <w:style w:type="paragraph" w:styleId="1">
    <w:name w:val="heading 1"/>
    <w:basedOn w:val="a"/>
    <w:link w:val="10"/>
    <w:qFormat/>
    <w:rsid w:val="00B162DB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162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B2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162DB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162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uiPriority w:val="99"/>
    <w:rsid w:val="00B1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162DB"/>
    <w:rPr>
      <w:b/>
      <w:bCs/>
    </w:rPr>
  </w:style>
  <w:style w:type="character" w:styleId="a6">
    <w:name w:val="Emphasis"/>
    <w:basedOn w:val="a0"/>
    <w:qFormat/>
    <w:rsid w:val="00B162DB"/>
    <w:rPr>
      <w:i/>
      <w:iCs/>
    </w:rPr>
  </w:style>
  <w:style w:type="character" w:styleId="a7">
    <w:name w:val="Hyperlink"/>
    <w:basedOn w:val="a0"/>
    <w:rsid w:val="00B162DB"/>
    <w:rPr>
      <w:color w:val="00000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2DB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81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21FF"/>
  </w:style>
  <w:style w:type="paragraph" w:customStyle="1" w:styleId="c1">
    <w:name w:val="c1"/>
    <w:basedOn w:val="a"/>
    <w:rsid w:val="0081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71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4531</Words>
  <Characters>25830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 İbragimov</dc:creator>
  <cp:keywords/>
  <dc:description/>
  <cp:lastModifiedBy>lenovo</cp:lastModifiedBy>
  <cp:revision>21</cp:revision>
  <dcterms:created xsi:type="dcterms:W3CDTF">2021-04-15T09:35:00Z</dcterms:created>
  <dcterms:modified xsi:type="dcterms:W3CDTF">2024-03-30T12:18:00Z</dcterms:modified>
</cp:coreProperties>
</file>