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5917" w14:textId="77777777" w:rsidR="00B2296B" w:rsidRDefault="00000000">
      <w:pPr>
        <w:pStyle w:val="a6"/>
        <w:suppressAutoHyphens/>
        <w:spacing w:before="0" w:after="240" w:line="240" w:lineRule="auto"/>
        <w:jc w:val="center"/>
        <w:rPr>
          <w:b/>
          <w:bCs/>
          <w:i/>
          <w:iCs/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</w:rPr>
        <w:t>«</w:t>
      </w:r>
      <w:proofErr w:type="spellStart"/>
      <w:r>
        <w:rPr>
          <w:b/>
          <w:bCs/>
          <w:i/>
          <w:iCs/>
          <w:sz w:val="28"/>
          <w:szCs w:val="28"/>
        </w:rPr>
        <w:t>Спорттың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жасөспірімдердің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тұлғалық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дамуына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ықпалы</w:t>
      </w:r>
      <w:proofErr w:type="spellEnd"/>
      <w:r>
        <w:rPr>
          <w:b/>
          <w:bCs/>
          <w:i/>
          <w:iCs/>
          <w:sz w:val="28"/>
          <w:szCs w:val="28"/>
        </w:rPr>
        <w:t>»</w:t>
      </w:r>
    </w:p>
    <w:p w14:paraId="6EB1B4D1" w14:textId="77777777" w:rsidR="007532A1" w:rsidRPr="007532A1" w:rsidRDefault="007532A1" w:rsidP="007532A1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  <w:r w:rsidRPr="007532A1">
        <w:rPr>
          <w:sz w:val="28"/>
          <w:szCs w:val="28"/>
          <w:lang w:val="kk-KZ"/>
        </w:rPr>
        <w:t>Автор: Асан Кахар студент 2 курса</w:t>
      </w:r>
    </w:p>
    <w:p w14:paraId="327295FC" w14:textId="77777777" w:rsidR="007532A1" w:rsidRPr="007532A1" w:rsidRDefault="007532A1" w:rsidP="007532A1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  <w:r w:rsidRPr="007532A1">
        <w:rPr>
          <w:sz w:val="28"/>
          <w:szCs w:val="28"/>
          <w:lang w:val="kk-KZ"/>
        </w:rPr>
        <w:t>КарТУ имени Абылкаса Сагинова</w:t>
      </w:r>
    </w:p>
    <w:p w14:paraId="3BA1E36A" w14:textId="77777777" w:rsidR="007532A1" w:rsidRDefault="007532A1" w:rsidP="007532A1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</w:p>
    <w:p w14:paraId="70F0B94A" w14:textId="7D442DE7" w:rsidR="007532A1" w:rsidRPr="007532A1" w:rsidRDefault="007532A1" w:rsidP="007532A1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  <w:r w:rsidRPr="007532A1">
        <w:rPr>
          <w:sz w:val="28"/>
          <w:szCs w:val="28"/>
          <w:lang w:val="kk-KZ"/>
        </w:rPr>
        <w:t>Руководитель: Толеуов Дархан Рымтаевич</w:t>
      </w:r>
    </w:p>
    <w:p w14:paraId="5E01366E" w14:textId="77777777" w:rsidR="007532A1" w:rsidRPr="007532A1" w:rsidRDefault="007532A1" w:rsidP="007532A1">
      <w:pPr>
        <w:pStyle w:val="a6"/>
        <w:suppressAutoHyphens/>
        <w:spacing w:before="0" w:line="240" w:lineRule="auto"/>
        <w:jc w:val="right"/>
        <w:rPr>
          <w:sz w:val="28"/>
          <w:szCs w:val="28"/>
          <w:lang w:val="kk-KZ"/>
        </w:rPr>
      </w:pPr>
      <w:r w:rsidRPr="007532A1">
        <w:rPr>
          <w:sz w:val="28"/>
          <w:szCs w:val="28"/>
          <w:lang w:val="kk-KZ"/>
        </w:rPr>
        <w:t>учитель физической культуры</w:t>
      </w:r>
    </w:p>
    <w:p w14:paraId="1029C6C6" w14:textId="6F91FF30" w:rsidR="007532A1" w:rsidRPr="007532A1" w:rsidRDefault="007532A1" w:rsidP="007532A1">
      <w:pPr>
        <w:pStyle w:val="a6"/>
        <w:suppressAutoHyphens/>
        <w:spacing w:before="0" w:line="240" w:lineRule="auto"/>
        <w:jc w:val="right"/>
        <w:rPr>
          <w:b/>
          <w:bCs/>
          <w:i/>
          <w:iCs/>
          <w:sz w:val="28"/>
          <w:szCs w:val="28"/>
          <w:lang w:val="kk-KZ"/>
        </w:rPr>
      </w:pPr>
      <w:r w:rsidRPr="007532A1">
        <w:rPr>
          <w:sz w:val="28"/>
          <w:szCs w:val="28"/>
          <w:lang w:val="kk-KZ"/>
        </w:rPr>
        <w:t>КарТУ имени Абылкаса сагинова</w:t>
      </w:r>
    </w:p>
    <w:p w14:paraId="5E5A9607" w14:textId="77777777" w:rsidR="00B2296B" w:rsidRDefault="00B2296B">
      <w:pPr>
        <w:pStyle w:val="a6"/>
        <w:suppressAutoHyphens/>
        <w:spacing w:before="0" w:after="240" w:line="240" w:lineRule="auto"/>
        <w:rPr>
          <w:sz w:val="24"/>
          <w:szCs w:val="24"/>
        </w:rPr>
      </w:pPr>
    </w:p>
    <w:p w14:paraId="543A801B" w14:textId="77777777" w:rsidR="00B2296B" w:rsidRDefault="00000000">
      <w:pPr>
        <w:pStyle w:val="2"/>
        <w:spacing w:before="227" w:line="246" w:lineRule="exact"/>
        <w:ind w:right="140" w:firstLine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Аннотация</w:t>
      </w:r>
    </w:p>
    <w:p w14:paraId="6351656C" w14:textId="77777777" w:rsidR="00B2296B" w:rsidRDefault="00000000">
      <w:pPr>
        <w:pStyle w:val="a6"/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Мақалада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кезеңіндегі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тигізетін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жан-жақты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талданады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енуі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мінез-құлық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ерекшеліктеріне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бағасына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эмоциясын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көрсетіледі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жауапкершілік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сезімі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қиындықтарды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жеңуге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ерік-жігер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секілді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қасиеттердің</w:t>
      </w:r>
      <w:proofErr w:type="spellEnd"/>
      <w:r>
        <w:rPr>
          <w:sz w:val="24"/>
          <w:szCs w:val="24"/>
        </w:rPr>
        <w:t xml:space="preserve"> басым </w:t>
      </w:r>
      <w:proofErr w:type="spellStart"/>
      <w:r>
        <w:rPr>
          <w:sz w:val="24"/>
          <w:szCs w:val="24"/>
        </w:rPr>
        <w:t>дамитыны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Командалық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ойындар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топпен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коммуникацияны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күшейтетіні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қарастырылады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Жалпы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алғанда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қолдаушы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әлеуметтік-педагогикалық</w:t>
      </w:r>
      <w:proofErr w:type="spellEnd"/>
      <w:r>
        <w:rPr>
          <w:sz w:val="24"/>
          <w:szCs w:val="24"/>
        </w:rPr>
        <w:t xml:space="preserve"> фактор </w:t>
      </w:r>
      <w:proofErr w:type="spellStart"/>
      <w:r>
        <w:rPr>
          <w:sz w:val="24"/>
          <w:szCs w:val="24"/>
        </w:rPr>
        <w:t>ретіндегі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көрсетеді</w:t>
      </w:r>
      <w:proofErr w:type="spellEnd"/>
      <w:r>
        <w:rPr>
          <w:sz w:val="24"/>
          <w:szCs w:val="24"/>
        </w:rPr>
        <w:t>.</w:t>
      </w:r>
    </w:p>
    <w:p w14:paraId="44ACC35D" w14:textId="77777777" w:rsidR="00B2296B" w:rsidRDefault="00000000">
      <w:pPr>
        <w:pStyle w:val="a7"/>
        <w:spacing w:line="228" w:lineRule="auto"/>
        <w:ind w:right="125" w:firstLine="454"/>
        <w:rPr>
          <w:sz w:val="24"/>
          <w:szCs w:val="24"/>
        </w:rPr>
      </w:pPr>
      <w:proofErr w:type="spellStart"/>
      <w:r>
        <w:rPr>
          <w:b/>
          <w:bCs/>
          <w:spacing w:val="13"/>
          <w:sz w:val="24"/>
          <w:szCs w:val="24"/>
        </w:rPr>
        <w:t>Мақаланың</w:t>
      </w:r>
      <w:proofErr w:type="spellEnd"/>
      <w:r>
        <w:rPr>
          <w:b/>
          <w:bCs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pacing w:val="14"/>
          <w:sz w:val="24"/>
          <w:szCs w:val="24"/>
        </w:rPr>
        <w:t>өзектілігі</w:t>
      </w:r>
      <w:r>
        <w:rPr>
          <w:spacing w:val="14"/>
          <w:sz w:val="24"/>
          <w:szCs w:val="24"/>
        </w:rPr>
        <w:t>:</w:t>
      </w:r>
      <w:r>
        <w:rPr>
          <w:sz w:val="24"/>
          <w:szCs w:val="24"/>
        </w:rPr>
        <w:t>Қазіргі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үдерісі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күрделі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жүріп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жатыр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Осындай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өзгерістер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құралдардың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</w:t>
      </w:r>
      <w:proofErr w:type="spellEnd"/>
      <w:r>
        <w:rPr>
          <w:sz w:val="24"/>
          <w:szCs w:val="24"/>
        </w:rPr>
        <w:t xml:space="preserve"> — спорт.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мінез-құлық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тұрақтылығын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атқарады.Жасөспірімдік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байқалатын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құндылықтық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өзгеруі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өз-өзіне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әлсіреуі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құрдастар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қысымы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тұрақсыздық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зерттеуді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таңда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ақпараттық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жүктеменің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артуы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гаджеттерге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тәуелділік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қозғалыс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төмендеуі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денсаулығы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теріс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тигізіп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</w:t>
      </w:r>
      <w:proofErr w:type="spellEnd"/>
      <w:r>
        <w:rPr>
          <w:sz w:val="24"/>
          <w:szCs w:val="24"/>
        </w:rPr>
        <w:t xml:space="preserve">. Осы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алғанда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ашудағы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бейімделуін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жақсартудағы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терең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талдауды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етеді.Сондықтан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– педагогика, психология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сала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өзекті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табылады</w:t>
      </w:r>
      <w:proofErr w:type="spellEnd"/>
      <w:r>
        <w:rPr>
          <w:sz w:val="24"/>
          <w:szCs w:val="24"/>
        </w:rPr>
        <w:t>.</w:t>
      </w:r>
    </w:p>
    <w:p w14:paraId="32CFAC8A" w14:textId="77777777" w:rsidR="00B2296B" w:rsidRDefault="00000000">
      <w:pPr>
        <w:pStyle w:val="a7"/>
        <w:spacing w:line="228" w:lineRule="auto"/>
        <w:ind w:right="125" w:firstLine="454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Мақаланың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негізгі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мақсаты:</w:t>
      </w:r>
      <w:r>
        <w:rPr>
          <w:sz w:val="24"/>
          <w:szCs w:val="24"/>
        </w:rPr>
        <w:t>Бұл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мақаланың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мақсаты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тәрбиелік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терең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санасын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қалыптастыруға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мінез-құлық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дамытуға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эмоцияларын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бақылау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жетілдіруге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ерік-жігерін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күшейтуге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ететіні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қарастырылады.Сонымен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бірге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мақалада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топпен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жауапкершілік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сезімінің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нығаюына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тетіктері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байқалатын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мінез-құлықтық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өзгерістер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психоэмоционалды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тұрақсыздықты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азайтудың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 xml:space="preserve"> да </w:t>
      </w:r>
      <w:proofErr w:type="spellStart"/>
      <w:r>
        <w:rPr>
          <w:sz w:val="24"/>
          <w:szCs w:val="24"/>
        </w:rPr>
        <w:t>мақала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мақсатына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кіреді.Зерттеудің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мақсаты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қозғалыс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төмендеуі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тәуелділік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оқшаулау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кездесетін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мәселелердің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алдын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</w:t>
      </w:r>
      <w:proofErr w:type="spellEnd"/>
      <w:r>
        <w:rPr>
          <w:sz w:val="24"/>
          <w:szCs w:val="24"/>
        </w:rPr>
        <w:t xml:space="preserve"> бола </w:t>
      </w:r>
      <w:proofErr w:type="spellStart"/>
      <w:r>
        <w:rPr>
          <w:sz w:val="24"/>
          <w:szCs w:val="24"/>
        </w:rPr>
        <w:t>алатынын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құндылықтық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қалыптастыруға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мақсат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оны </w:t>
      </w:r>
      <w:proofErr w:type="spellStart"/>
      <w:r>
        <w:rPr>
          <w:sz w:val="24"/>
          <w:szCs w:val="24"/>
        </w:rPr>
        <w:t>жоспарлы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жүзеге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үлесі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айқындалады.Осылайша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жан-жақты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әлеуметтік-педагогикалық</w:t>
      </w:r>
      <w:proofErr w:type="spellEnd"/>
      <w:r>
        <w:rPr>
          <w:sz w:val="24"/>
          <w:szCs w:val="24"/>
        </w:rPr>
        <w:t xml:space="preserve"> фактор </w:t>
      </w:r>
      <w:proofErr w:type="spellStart"/>
      <w:r>
        <w:rPr>
          <w:sz w:val="24"/>
          <w:szCs w:val="24"/>
        </w:rPr>
        <w:t>ретіндегі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теориялық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дәлелдеуді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>.</w:t>
      </w:r>
    </w:p>
    <w:p w14:paraId="641AF73B" w14:textId="77777777" w:rsidR="00B2296B" w:rsidRDefault="00B2296B">
      <w:pPr>
        <w:pStyle w:val="a7"/>
        <w:spacing w:line="228" w:lineRule="auto"/>
        <w:ind w:right="125" w:firstLine="454"/>
        <w:rPr>
          <w:b/>
          <w:bCs/>
        </w:rPr>
      </w:pPr>
    </w:p>
    <w:p w14:paraId="798B8F1C" w14:textId="77777777" w:rsidR="00B2296B" w:rsidRDefault="00000000">
      <w:pPr>
        <w:pStyle w:val="a7"/>
        <w:spacing w:line="228" w:lineRule="auto"/>
        <w:ind w:right="125" w:firstLine="454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Кілтті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сөздер</w:t>
      </w:r>
      <w:r>
        <w:rPr>
          <w:sz w:val="24"/>
          <w:szCs w:val="24"/>
        </w:rPr>
        <w:t>:спорт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даму,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жауапкершілік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коммуникациялық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ерік-жігер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құндылықтық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мінез-құлық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командалық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>, мотивация.</w:t>
      </w:r>
    </w:p>
    <w:p w14:paraId="79FE2EF6" w14:textId="77777777" w:rsidR="00B2296B" w:rsidRDefault="00B2296B">
      <w:pPr>
        <w:pStyle w:val="a6"/>
        <w:suppressAutoHyphens/>
        <w:spacing w:before="0" w:after="240" w:line="240" w:lineRule="auto"/>
        <w:rPr>
          <w:sz w:val="24"/>
          <w:szCs w:val="24"/>
        </w:rPr>
      </w:pPr>
    </w:p>
    <w:p w14:paraId="275C9512" w14:textId="77777777" w:rsidR="00B2296B" w:rsidRDefault="00000000">
      <w:pPr>
        <w:pStyle w:val="a7"/>
        <w:spacing w:line="228" w:lineRule="auto"/>
        <w:ind w:right="125" w:firstLine="454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КІРІСПЕ</w:t>
      </w:r>
    </w:p>
    <w:p w14:paraId="25CF9734" w14:textId="77777777" w:rsidR="00B2296B" w:rsidRDefault="00000000">
      <w:pPr>
        <w:pStyle w:val="a6"/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жаһандану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мәселелердің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өзгерістердің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жылдамдығы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ақпараттық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технологиялардың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қарқынды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пассивтенуі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мінез-құлықтық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даму </w:t>
      </w:r>
      <w:proofErr w:type="spellStart"/>
      <w:r>
        <w:rPr>
          <w:sz w:val="24"/>
          <w:szCs w:val="24"/>
        </w:rPr>
        <w:t>ерекшеліктеріне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тікелей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етуде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Осындай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өсіп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жатқан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бағыттайтын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. Сол </w:t>
      </w:r>
      <w:proofErr w:type="spellStart"/>
      <w:r>
        <w:rPr>
          <w:sz w:val="24"/>
          <w:szCs w:val="24"/>
        </w:rPr>
        <w:t>құралдардың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қолжетімдісі</w:t>
      </w:r>
      <w:proofErr w:type="spellEnd"/>
      <w:r>
        <w:rPr>
          <w:sz w:val="24"/>
          <w:szCs w:val="24"/>
        </w:rPr>
        <w:t xml:space="preserve"> — спорт.</w:t>
      </w:r>
    </w:p>
    <w:p w14:paraId="27E85A31" w14:textId="77777777" w:rsidR="00B2296B" w:rsidRDefault="00000000">
      <w:pPr>
        <w:pStyle w:val="a6"/>
        <w:suppressAutoHyphens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Спорт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қалыптасуына</w:t>
      </w:r>
      <w:proofErr w:type="spellEnd"/>
      <w:r>
        <w:rPr>
          <w:sz w:val="24"/>
          <w:szCs w:val="24"/>
        </w:rPr>
        <w:t xml:space="preserve"> тек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қырынан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әмбебап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іс-әрекет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қоймай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ерік-жігерді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табандылықты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жауапкершілікті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тәртіпті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күшіне</w:t>
      </w:r>
      <w:proofErr w:type="spellEnd"/>
      <w:r>
        <w:rPr>
          <w:sz w:val="24"/>
          <w:szCs w:val="24"/>
        </w:rPr>
        <w:t xml:space="preserve"> сену </w:t>
      </w:r>
      <w:proofErr w:type="spellStart"/>
      <w:r>
        <w:rPr>
          <w:sz w:val="24"/>
          <w:szCs w:val="24"/>
        </w:rPr>
        <w:t>сезімін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Командалық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ойындар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көшбасшылық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бірлесіп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шешім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дамиды</w:t>
      </w:r>
      <w:proofErr w:type="spellEnd"/>
      <w:r>
        <w:rPr>
          <w:sz w:val="24"/>
          <w:szCs w:val="24"/>
        </w:rPr>
        <w:t>.</w:t>
      </w:r>
    </w:p>
    <w:p w14:paraId="17D8DB67" w14:textId="77777777" w:rsidR="00B2296B" w:rsidRDefault="00000000">
      <w:pPr>
        <w:pStyle w:val="a6"/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Бүгінгі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таңда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гаджетке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тәуелділік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тұрақсыздық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алшақтау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өз-өзіне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сенімсіздік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кездеседі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Мұндай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орта —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әлеуметтенуіне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өзіндік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Менін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табуына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бағыт-бағдарын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әлеуметтік-педагогикалық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</w:t>
      </w:r>
      <w:proofErr w:type="spellEnd"/>
      <w:r>
        <w:rPr>
          <w:sz w:val="24"/>
          <w:szCs w:val="24"/>
        </w:rPr>
        <w:t>.</w:t>
      </w:r>
    </w:p>
    <w:p w14:paraId="7565AA79" w14:textId="77777777" w:rsidR="00B2296B" w:rsidRDefault="00000000">
      <w:pPr>
        <w:pStyle w:val="a6"/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спорт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стрессті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төмендететін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жағымсыз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эмоцияларды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реттеуге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көмектесетін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тепе-</w:t>
      </w:r>
      <w:proofErr w:type="spellStart"/>
      <w:r>
        <w:rPr>
          <w:sz w:val="24"/>
          <w:szCs w:val="24"/>
        </w:rPr>
        <w:t>теңдікті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сақтауға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қарастырылады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Әсіресе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шақтағы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өтпелі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қиындықтары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мәнін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түседі.Осы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зерттеудің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өзектілігі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тетіктерін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үлесін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теориялық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Мақала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тәрбиелік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функцияларын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қарастырып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жасөспірімдерге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арналған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түсіндіруге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бағытталады</w:t>
      </w:r>
      <w:proofErr w:type="spellEnd"/>
      <w:r>
        <w:rPr>
          <w:sz w:val="24"/>
          <w:szCs w:val="24"/>
        </w:rPr>
        <w:t>.</w:t>
      </w:r>
    </w:p>
    <w:p w14:paraId="5849DCAA" w14:textId="77777777" w:rsidR="00B2296B" w:rsidRDefault="00000000">
      <w:pPr>
        <w:pStyle w:val="a8"/>
        <w:spacing w:before="224"/>
        <w:ind w:left="0"/>
      </w:pPr>
      <w:r>
        <w:t>НЕГІЗГІ БӨЛІМ</w:t>
      </w:r>
    </w:p>
    <w:p w14:paraId="24A35793" w14:textId="77777777" w:rsidR="00B2296B" w:rsidRDefault="00000000">
      <w:pPr>
        <w:pStyle w:val="a6"/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кезеңіндегі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даму </w:t>
      </w:r>
      <w:proofErr w:type="spellStart"/>
      <w:r>
        <w:rPr>
          <w:sz w:val="24"/>
          <w:szCs w:val="24"/>
        </w:rPr>
        <w:t>көптеген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жүзеге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асады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сондықтан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қолдайтын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Осындай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Спортпен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айналысу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жетілуіне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мінез-құлқының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реттелуіне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тұрақтылығына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бейімделуіне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елеулі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тәртіптілікті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жауапкершілікті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жоспарлауды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талап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Жаттығу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режимін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орындау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жаттықтырушының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нұсқауларын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ескеру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белгілі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ұмтылу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ерік-жігерін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шыңдап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өз-өзін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басқару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Уақыт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қиындықтарды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жеңуге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дағдыланып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күнделікті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кездесетін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мәселелерге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сабырлы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қарауды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үйренеді.Спорт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мінез-құлқының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атқарады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Жасөспірімдік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құбылмалылық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агрессиялық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көріністер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күйзеліс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реттеледі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жаттығулар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бөлінетін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эндорфиндер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көңіл-күйін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жақсартып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ішкі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қысымды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азайтады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Осылайша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тұрақтылықтың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табиғи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реттеушісіне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жетістіктер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деңгейін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көтеріп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сенімділігін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Өзіндік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сенімділігі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артқан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белсендірек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жағдайларға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икемді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бейімделеді</w:t>
      </w:r>
      <w:proofErr w:type="spellEnd"/>
      <w:r>
        <w:rPr>
          <w:sz w:val="24"/>
          <w:szCs w:val="24"/>
        </w:rPr>
        <w:t>.</w:t>
      </w:r>
    </w:p>
    <w:p w14:paraId="296378DF" w14:textId="77777777" w:rsidR="00B2296B" w:rsidRDefault="00B2296B">
      <w:pPr>
        <w:pStyle w:val="a6"/>
        <w:suppressAutoHyphens/>
        <w:spacing w:before="0" w:after="240" w:line="240" w:lineRule="auto"/>
        <w:jc w:val="both"/>
        <w:rPr>
          <w:sz w:val="24"/>
          <w:szCs w:val="24"/>
        </w:rPr>
      </w:pPr>
    </w:p>
    <w:p w14:paraId="6820CE03" w14:textId="77777777" w:rsidR="00B2296B" w:rsidRDefault="00000000">
      <w:pPr>
        <w:pStyle w:val="a6"/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аспект –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байланыстары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Командалық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түрлері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бірлесе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етуге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ортақ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келісімге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көмек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үйретеді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Командадағы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бөлісу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бір-бірін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ортақ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жауапкершілік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сезімі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болашақта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түрлі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мінездің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түрлі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көзқарастың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иелерімен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орнатады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процесс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толеранттылық</w:t>
      </w:r>
      <w:proofErr w:type="spellEnd"/>
      <w:r>
        <w:rPr>
          <w:sz w:val="24"/>
          <w:szCs w:val="24"/>
        </w:rPr>
        <w:t xml:space="preserve"> пен </w:t>
      </w:r>
      <w:proofErr w:type="spellStart"/>
      <w:r>
        <w:rPr>
          <w:sz w:val="24"/>
          <w:szCs w:val="24"/>
        </w:rPr>
        <w:t>коммуникативтік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байқалатын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ұялшақтық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сенімсіздік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командамен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біртіндеп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жойылады.Сонымен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бірге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жауапкершілікпен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қарауды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түсінуді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салауатты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сақтауды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үйренеді</w:t>
      </w:r>
      <w:proofErr w:type="spellEnd"/>
      <w:r>
        <w:rPr>
          <w:sz w:val="24"/>
          <w:szCs w:val="24"/>
        </w:rPr>
        <w:t xml:space="preserve">. Дене </w:t>
      </w:r>
      <w:proofErr w:type="spellStart"/>
      <w:r>
        <w:rPr>
          <w:sz w:val="24"/>
          <w:szCs w:val="24"/>
        </w:rPr>
        <w:t>мәдениеті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әдеттерін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қалыптастыруда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денсаулыққа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зиян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келтіретін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әрекеттерден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алшақ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азамат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үлкен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атқарады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Жаттығулар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қозғалыс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үйлесімділігін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төзімділігін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күшін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жалпы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дайындығын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жақсартады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жайлы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сезінуіне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береді.Қазіргі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цифрлық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технологиялардың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әсерінен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қозғалыс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азайып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салмақ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әлсіз</w:t>
      </w:r>
      <w:proofErr w:type="spellEnd"/>
      <w:r>
        <w:rPr>
          <w:sz w:val="24"/>
          <w:szCs w:val="24"/>
        </w:rPr>
        <w:t xml:space="preserve"> иммунитет, </w:t>
      </w:r>
      <w:proofErr w:type="spellStart"/>
      <w:r>
        <w:rPr>
          <w:sz w:val="24"/>
          <w:szCs w:val="24"/>
        </w:rPr>
        <w:t>психоэмоционалдық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тұрақсыздық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оқшаулану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мәселелерді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өршіте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түсуде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Мұндай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бұрынғыдан</w:t>
      </w:r>
      <w:proofErr w:type="spellEnd"/>
      <w:r>
        <w:rPr>
          <w:sz w:val="24"/>
          <w:szCs w:val="24"/>
        </w:rPr>
        <w:t xml:space="preserve"> да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бола </w:t>
      </w:r>
      <w:proofErr w:type="spellStart"/>
      <w:r>
        <w:rPr>
          <w:sz w:val="24"/>
          <w:szCs w:val="24"/>
        </w:rPr>
        <w:t>түседі</w:t>
      </w:r>
      <w:proofErr w:type="spellEnd"/>
      <w:r>
        <w:rPr>
          <w:sz w:val="24"/>
          <w:szCs w:val="24"/>
        </w:rPr>
        <w:t xml:space="preserve">. Спорт </w:t>
      </w:r>
      <w:proofErr w:type="spellStart"/>
      <w:r>
        <w:rPr>
          <w:sz w:val="24"/>
          <w:szCs w:val="24"/>
        </w:rPr>
        <w:t>жасөспірімдерді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зиянды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әдеттерден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қорғауға</w:t>
      </w:r>
      <w:proofErr w:type="spellEnd"/>
      <w:r>
        <w:rPr>
          <w:sz w:val="24"/>
          <w:szCs w:val="24"/>
        </w:rPr>
        <w:t xml:space="preserve">, бос </w:t>
      </w:r>
      <w:proofErr w:type="spellStart"/>
      <w:r>
        <w:rPr>
          <w:sz w:val="24"/>
          <w:szCs w:val="24"/>
        </w:rPr>
        <w:t>уақытты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өткізуге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мүшеге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айналуға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Спорт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қалыптасқан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құндылықтар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ересек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қадам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жасауға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көмектеседі.Осылайша</w:t>
      </w:r>
      <w:proofErr w:type="spellEnd"/>
      <w:proofErr w:type="gram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жан-жақты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табылады</w:t>
      </w:r>
      <w:proofErr w:type="spellEnd"/>
      <w:r>
        <w:rPr>
          <w:sz w:val="24"/>
          <w:szCs w:val="24"/>
        </w:rPr>
        <w:t xml:space="preserve">. Ол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мезгілде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дамытушылық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қиындықтарды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жеңілдетуге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тұлғаның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өз-өзін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азамат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береді.Жасөспірімдердің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қоршаған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ортасы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тәжірибесі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жасөспірімге</w:t>
      </w:r>
      <w:proofErr w:type="spellEnd"/>
      <w:r>
        <w:rPr>
          <w:sz w:val="24"/>
          <w:szCs w:val="24"/>
        </w:rPr>
        <w:t xml:space="preserve"> тек </w:t>
      </w:r>
      <w:proofErr w:type="spellStart"/>
      <w:r>
        <w:rPr>
          <w:sz w:val="24"/>
          <w:szCs w:val="24"/>
        </w:rPr>
        <w:t>физикалық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алаңы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емес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алатын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жаңа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рөлдерді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меңгере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алатын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жетістіктерін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жариялай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кеңістік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қызмет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жарыстарға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қатысу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нәтижені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жеңілісті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тәжірибелер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тұрғыдан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жетілуіне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бағалауға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күш-жігерін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реакцияларын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бақылауға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үйренеді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кейінгі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шешім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қабылдауда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стресстік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жағдайларда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тұлғааралық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көрінеді.Сонымен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спорт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құндылықтық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жүйесінің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тікелей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жаттығулар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еңбектің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нәтижесін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тұрақтылықтың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жеңіс</w:t>
      </w:r>
      <w:proofErr w:type="spellEnd"/>
      <w:r>
        <w:rPr>
          <w:sz w:val="24"/>
          <w:szCs w:val="24"/>
        </w:rPr>
        <w:t xml:space="preserve"> пен </w:t>
      </w:r>
      <w:proofErr w:type="spellStart"/>
      <w:r>
        <w:rPr>
          <w:sz w:val="24"/>
          <w:szCs w:val="24"/>
        </w:rPr>
        <w:t>жеңіліс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арасындағы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сезінеді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қағидалары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моральдық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Жеңіске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өзіндік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Менін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нығайтып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арттырады</w:t>
      </w:r>
      <w:proofErr w:type="spellEnd"/>
      <w:r>
        <w:rPr>
          <w:sz w:val="24"/>
          <w:szCs w:val="24"/>
        </w:rPr>
        <w:t xml:space="preserve">. Ал </w:t>
      </w:r>
      <w:proofErr w:type="spellStart"/>
      <w:r>
        <w:rPr>
          <w:sz w:val="24"/>
          <w:szCs w:val="24"/>
        </w:rPr>
        <w:t>жеңіліс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қалыптасса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қиындықтарға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қарсы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тұруға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тәжірибені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қолдануға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береді.Спорттық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ерекшелік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көшбасшылық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Командалық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жаттығулар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кейбір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бастамашылдық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топты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жетелеу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шешім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ойын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жеткізу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Мұндай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табысты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сондықтан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стратегиялық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саналады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көшбасшылық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қасиеттерді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тәжірибесін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құрдастарымен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бөлісіп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қалыптастырады</w:t>
      </w:r>
      <w:proofErr w:type="spellEnd"/>
      <w:r>
        <w:rPr>
          <w:sz w:val="24"/>
          <w:szCs w:val="24"/>
        </w:rPr>
        <w:t>.</w:t>
      </w:r>
    </w:p>
    <w:p w14:paraId="4D8C4279" w14:textId="77777777" w:rsidR="00B2296B" w:rsidRDefault="00000000">
      <w:pPr>
        <w:pStyle w:val="a6"/>
        <w:suppressAutoHyphens/>
        <w:spacing w:before="0" w:after="24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Қорытынды</w:t>
      </w:r>
      <w:proofErr w:type="spellEnd"/>
    </w:p>
    <w:p w14:paraId="18DEFFB0" w14:textId="77777777" w:rsidR="00B2296B" w:rsidRDefault="00000000">
      <w:pPr>
        <w:pStyle w:val="a6"/>
        <w:suppressAutoHyphens/>
        <w:spacing w:before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күрделі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көпқырлы</w:t>
      </w:r>
      <w:proofErr w:type="spellEnd"/>
      <w:r>
        <w:rPr>
          <w:sz w:val="24"/>
          <w:szCs w:val="24"/>
        </w:rPr>
        <w:t xml:space="preserve"> процесс, </w:t>
      </w:r>
      <w:proofErr w:type="spellStart"/>
      <w:r>
        <w:rPr>
          <w:sz w:val="24"/>
          <w:szCs w:val="24"/>
        </w:rPr>
        <w:t>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ортаның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жағдайдың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биологиялық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өзгерістердің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ықпалдардың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уақытта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етуімен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сипатталады</w:t>
      </w:r>
      <w:proofErr w:type="spellEnd"/>
      <w:r>
        <w:rPr>
          <w:sz w:val="24"/>
          <w:szCs w:val="24"/>
        </w:rPr>
        <w:t xml:space="preserve">. Осы </w:t>
      </w:r>
      <w:proofErr w:type="spellStart"/>
      <w:r>
        <w:rPr>
          <w:sz w:val="24"/>
          <w:szCs w:val="24"/>
        </w:rPr>
        <w:t>міндеттердің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ішінде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айрықша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Зерттеу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нәтижелері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белсенділіктің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кезеңіндегі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сапалардың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тікелей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айқын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көрсетеді</w:t>
      </w:r>
      <w:proofErr w:type="spellEnd"/>
      <w:r>
        <w:rPr>
          <w:sz w:val="24"/>
          <w:szCs w:val="24"/>
        </w:rPr>
        <w:t xml:space="preserve">. Спорт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тәртіптілікке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мақсат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білуге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қиындықтарды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жеңуге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жауапкершілік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үйренеді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қасиеттер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тіректердің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бірі.Спорттық</w:t>
      </w:r>
      <w:proofErr w:type="spellEnd"/>
      <w:proofErr w:type="gramEnd"/>
      <w:r>
        <w:rPr>
          <w:sz w:val="24"/>
          <w:szCs w:val="24"/>
        </w:rPr>
        <w:t xml:space="preserve"> орта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байланыстарын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кеңейтіп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көмектеседі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Командалық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арқылы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бірлесе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жұмыс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істеу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ортақ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шешім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пікір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алмасу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сияқты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меңгереді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өмірінде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алуда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ортада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отбасылық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қарым-қатынаста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рөл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атқарады</w:t>
      </w:r>
      <w:proofErr w:type="spellEnd"/>
      <w:r>
        <w:rPr>
          <w:sz w:val="24"/>
          <w:szCs w:val="24"/>
        </w:rPr>
        <w:t xml:space="preserve">. Спорт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эмоционалдық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жағдайына</w:t>
      </w:r>
      <w:proofErr w:type="spellEnd"/>
      <w:r>
        <w:rPr>
          <w:sz w:val="24"/>
          <w:szCs w:val="24"/>
        </w:rPr>
        <w:t xml:space="preserve"> да </w:t>
      </w:r>
      <w:proofErr w:type="spellStart"/>
      <w:r>
        <w:rPr>
          <w:sz w:val="24"/>
          <w:szCs w:val="24"/>
        </w:rPr>
        <w:t>оң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етеді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тұрақсыз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көңіл-күйді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реттейді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стрестік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жағдайлардан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шығуға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көмектеседі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өзін-өзі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бақылау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қабілетін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күшейтеді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Жаттығулар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нәтижесінде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ішкі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қанағаттану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сезімі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өзіне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сенімін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өсуіне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демеу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болады.Цифрлық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технологиялардың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қозғалыс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төмендеуі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жағдайында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денсаулықты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сақтаудың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нығайтудың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құралдарының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отыр</w:t>
      </w:r>
      <w:proofErr w:type="spellEnd"/>
      <w:r>
        <w:rPr>
          <w:sz w:val="24"/>
          <w:szCs w:val="24"/>
        </w:rPr>
        <w:t xml:space="preserve">. Спорт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үйлесімділігін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қоймай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салауатты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түсіндіреді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болашақта</w:t>
      </w:r>
      <w:proofErr w:type="spellEnd"/>
      <w:r>
        <w:rPr>
          <w:sz w:val="24"/>
          <w:szCs w:val="24"/>
        </w:rPr>
        <w:t xml:space="preserve"> да </w:t>
      </w:r>
      <w:proofErr w:type="spellStart"/>
      <w:r>
        <w:rPr>
          <w:sz w:val="24"/>
          <w:szCs w:val="24"/>
        </w:rPr>
        <w:t>денсаулығына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жауапкершілікпен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зиянды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әрекеттерден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аулақ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жүруге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Бұл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үшін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себебі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белсенді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қоғамға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өскін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мемлекеттің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қосылған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үлкен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үлес.Сонымен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қатар</w:t>
      </w:r>
      <w:proofErr w:type="spellEnd"/>
      <w:r>
        <w:rPr>
          <w:sz w:val="24"/>
          <w:szCs w:val="24"/>
        </w:rPr>
        <w:t xml:space="preserve">, спорт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құндылықтық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бағдарларын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айқындап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ұстанымдарын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қалыптастырады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Жеңіс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жолындағы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еңбектің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қателіктерден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сабақ</w:t>
      </w:r>
      <w:proofErr w:type="spellEnd"/>
      <w:r>
        <w:rPr>
          <w:sz w:val="24"/>
          <w:szCs w:val="24"/>
        </w:rPr>
        <w:t xml:space="preserve"> ала </w:t>
      </w:r>
      <w:proofErr w:type="spellStart"/>
      <w:r>
        <w:rPr>
          <w:sz w:val="24"/>
          <w:szCs w:val="24"/>
        </w:rPr>
        <w:t>білу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жеңілісті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дұрыс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қабылдау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жетілудің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көрсеткіштері</w:t>
      </w:r>
      <w:proofErr w:type="spellEnd"/>
      <w:r>
        <w:rPr>
          <w:sz w:val="24"/>
          <w:szCs w:val="24"/>
        </w:rPr>
        <w:t xml:space="preserve">. Спорт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ішкі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өзінің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мүмкіндіктерін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бағалауға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мүмкіндік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береді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ынталандыратын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табандылық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мақсатқа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беріктік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ерік-жігер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секілді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қасиеттер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табысына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тікелей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етеді.Осылайша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спорттың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ықпалы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айқын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кешенді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екендігі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анықталды</w:t>
      </w:r>
      <w:proofErr w:type="spellEnd"/>
      <w:r>
        <w:rPr>
          <w:sz w:val="24"/>
          <w:szCs w:val="24"/>
        </w:rPr>
        <w:t xml:space="preserve">. Спорт тек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белсенділігінің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аясында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шекті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болмай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жасөспірімдердің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саулығын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бейімделуін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моральдық-этикалық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құндылықтарының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қамтамасыз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ететін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құрал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қарастырылады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қалыптасқан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дағдылар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өмірлік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тәжірибе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болашақта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әлеуметтік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табысына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әсер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етіп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белсенді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жауапты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азамат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қалайды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Сондықтан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жасөспірімдер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тәрбиесінің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маңызды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компоненті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ретінде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дамыту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қазіргі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қоғамның</w:t>
      </w:r>
      <w:proofErr w:type="spellEnd"/>
      <w:r>
        <w:rPr>
          <w:sz w:val="24"/>
          <w:szCs w:val="24"/>
        </w:rPr>
        <w:t xml:space="preserve"> басым </w:t>
      </w:r>
      <w:proofErr w:type="spellStart"/>
      <w:r>
        <w:rPr>
          <w:sz w:val="24"/>
          <w:szCs w:val="24"/>
        </w:rPr>
        <w:t>бағыттарының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болуы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тиіс</w:t>
      </w:r>
      <w:proofErr w:type="spellEnd"/>
      <w:r>
        <w:rPr>
          <w:sz w:val="24"/>
          <w:szCs w:val="24"/>
        </w:rPr>
        <w:t>.</w:t>
      </w:r>
    </w:p>
    <w:p w14:paraId="3E03D3B6" w14:textId="77777777" w:rsidR="00B2296B" w:rsidRDefault="00B2296B">
      <w:pPr>
        <w:pStyle w:val="a6"/>
        <w:suppressAutoHyphens/>
        <w:spacing w:before="0" w:after="240" w:line="240" w:lineRule="auto"/>
        <w:rPr>
          <w:sz w:val="24"/>
          <w:szCs w:val="24"/>
        </w:rPr>
      </w:pPr>
    </w:p>
    <w:p w14:paraId="33DDBF9D" w14:textId="77777777" w:rsidR="00B2296B" w:rsidRDefault="00000000">
      <w:pPr>
        <w:pStyle w:val="a6"/>
        <w:suppressAutoHyphens/>
        <w:spacing w:before="0" w:after="321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Пайдаланылған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әдебиеттер</w:t>
      </w:r>
      <w:proofErr w:type="spellEnd"/>
    </w:p>
    <w:p w14:paraId="5D0CC359" w14:textId="77777777" w:rsidR="00B2296B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Әбиев</w:t>
      </w:r>
      <w:proofErr w:type="spellEnd"/>
      <w:r>
        <w:rPr>
          <w:sz w:val="24"/>
          <w:szCs w:val="24"/>
        </w:rPr>
        <w:t xml:space="preserve"> Н., </w:t>
      </w:r>
      <w:proofErr w:type="spellStart"/>
      <w:r>
        <w:rPr>
          <w:sz w:val="24"/>
          <w:szCs w:val="24"/>
        </w:rPr>
        <w:t>Құдиярова</w:t>
      </w:r>
      <w:proofErr w:type="spellEnd"/>
      <w:r>
        <w:rPr>
          <w:sz w:val="24"/>
          <w:szCs w:val="24"/>
        </w:rPr>
        <w:t xml:space="preserve"> А. Педагогика. – Алматы: </w:t>
      </w:r>
      <w:proofErr w:type="spellStart"/>
      <w:r>
        <w:rPr>
          <w:sz w:val="24"/>
          <w:szCs w:val="24"/>
        </w:rPr>
        <w:t>Дарын</w:t>
      </w:r>
      <w:proofErr w:type="spellEnd"/>
      <w:r>
        <w:rPr>
          <w:sz w:val="24"/>
          <w:szCs w:val="24"/>
        </w:rPr>
        <w:t>, 2019. – 320 б.</w:t>
      </w:r>
    </w:p>
    <w:p w14:paraId="4DAF1AF4" w14:textId="77777777" w:rsidR="00B2296B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Жарықбаев</w:t>
      </w:r>
      <w:proofErr w:type="spellEnd"/>
      <w:r>
        <w:rPr>
          <w:sz w:val="24"/>
          <w:szCs w:val="24"/>
        </w:rPr>
        <w:t xml:space="preserve"> Қ., </w:t>
      </w:r>
      <w:proofErr w:type="spellStart"/>
      <w:r>
        <w:rPr>
          <w:sz w:val="24"/>
          <w:szCs w:val="24"/>
        </w:rPr>
        <w:t>Сабыров</w:t>
      </w:r>
      <w:proofErr w:type="spellEnd"/>
      <w:r>
        <w:rPr>
          <w:sz w:val="24"/>
          <w:szCs w:val="24"/>
        </w:rPr>
        <w:t xml:space="preserve"> Т. </w:t>
      </w:r>
      <w:proofErr w:type="spellStart"/>
      <w:r>
        <w:rPr>
          <w:sz w:val="24"/>
          <w:szCs w:val="24"/>
        </w:rPr>
        <w:t>Жастар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психологиясы</w:t>
      </w:r>
      <w:proofErr w:type="spellEnd"/>
      <w:r>
        <w:rPr>
          <w:sz w:val="24"/>
          <w:szCs w:val="24"/>
        </w:rPr>
        <w:t xml:space="preserve">. – Алматы: </w:t>
      </w:r>
      <w:proofErr w:type="spellStart"/>
      <w:r>
        <w:rPr>
          <w:sz w:val="24"/>
          <w:szCs w:val="24"/>
        </w:rPr>
        <w:t>Білім</w:t>
      </w:r>
      <w:proofErr w:type="spellEnd"/>
      <w:r>
        <w:rPr>
          <w:sz w:val="24"/>
          <w:szCs w:val="24"/>
        </w:rPr>
        <w:t>, 2020. – 286 б.</w:t>
      </w:r>
    </w:p>
    <w:p w14:paraId="51A9D283" w14:textId="77777777" w:rsidR="00B2296B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Тұрғынбаева</w:t>
      </w:r>
      <w:proofErr w:type="spellEnd"/>
      <w:r>
        <w:rPr>
          <w:sz w:val="24"/>
          <w:szCs w:val="24"/>
        </w:rPr>
        <w:t xml:space="preserve"> Б. Дене </w:t>
      </w:r>
      <w:proofErr w:type="spellStart"/>
      <w:r>
        <w:rPr>
          <w:sz w:val="24"/>
          <w:szCs w:val="24"/>
        </w:rPr>
        <w:t>тәрбиесі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негіздері</w:t>
      </w:r>
      <w:proofErr w:type="spellEnd"/>
      <w:r>
        <w:rPr>
          <w:sz w:val="24"/>
          <w:szCs w:val="24"/>
        </w:rPr>
        <w:t xml:space="preserve">. – Алматы: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университеті</w:t>
      </w:r>
      <w:proofErr w:type="spellEnd"/>
      <w:r>
        <w:rPr>
          <w:sz w:val="24"/>
          <w:szCs w:val="24"/>
        </w:rPr>
        <w:t>, 2018. – 240 б.</w:t>
      </w:r>
    </w:p>
    <w:p w14:paraId="7AFDDD8D" w14:textId="77777777" w:rsidR="00B2296B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Қоянбаев</w:t>
      </w:r>
      <w:proofErr w:type="spellEnd"/>
      <w:r>
        <w:rPr>
          <w:sz w:val="24"/>
          <w:szCs w:val="24"/>
        </w:rPr>
        <w:t xml:space="preserve"> Ж.Б., </w:t>
      </w:r>
      <w:proofErr w:type="spellStart"/>
      <w:r>
        <w:rPr>
          <w:sz w:val="24"/>
          <w:szCs w:val="24"/>
        </w:rPr>
        <w:t>Қоянбаев</w:t>
      </w:r>
      <w:proofErr w:type="spellEnd"/>
      <w:r>
        <w:rPr>
          <w:sz w:val="24"/>
          <w:szCs w:val="24"/>
        </w:rPr>
        <w:t xml:space="preserve"> Р.М. Педагогика. – Алматы: </w:t>
      </w:r>
      <w:proofErr w:type="spellStart"/>
      <w:r>
        <w:rPr>
          <w:sz w:val="24"/>
          <w:szCs w:val="24"/>
        </w:rPr>
        <w:t>Рауан</w:t>
      </w:r>
      <w:proofErr w:type="spellEnd"/>
      <w:r>
        <w:rPr>
          <w:sz w:val="24"/>
          <w:szCs w:val="24"/>
        </w:rPr>
        <w:t>, 2021. – 350 б.</w:t>
      </w:r>
    </w:p>
    <w:p w14:paraId="782974FD" w14:textId="77777777" w:rsidR="00B2296B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Лысенко В. Спорт </w:t>
      </w:r>
      <w:proofErr w:type="spellStart"/>
      <w:r>
        <w:rPr>
          <w:sz w:val="24"/>
          <w:szCs w:val="24"/>
        </w:rPr>
        <w:t>психологиясы</w:t>
      </w:r>
      <w:proofErr w:type="spellEnd"/>
      <w:r>
        <w:rPr>
          <w:sz w:val="24"/>
          <w:szCs w:val="24"/>
        </w:rPr>
        <w:t xml:space="preserve">: теория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практика. – Астана: Фолиант, 2022. – 216 б.</w:t>
      </w:r>
    </w:p>
    <w:p w14:paraId="6979F708" w14:textId="77777777" w:rsidR="00B2296B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Аманжолова С. </w:t>
      </w:r>
      <w:proofErr w:type="spellStart"/>
      <w:r>
        <w:rPr>
          <w:sz w:val="24"/>
          <w:szCs w:val="24"/>
        </w:rPr>
        <w:t>Жасөспірім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кезеңінің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ерекшеліктері</w:t>
      </w:r>
      <w:proofErr w:type="spellEnd"/>
      <w:r>
        <w:rPr>
          <w:sz w:val="24"/>
          <w:szCs w:val="24"/>
        </w:rPr>
        <w:t xml:space="preserve"> // Педагогика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психология </w:t>
      </w:r>
      <w:proofErr w:type="spellStart"/>
      <w:r>
        <w:rPr>
          <w:sz w:val="24"/>
          <w:szCs w:val="24"/>
        </w:rPr>
        <w:t>ғылыми</w:t>
      </w:r>
      <w:proofErr w:type="spellEnd"/>
      <w:r>
        <w:rPr>
          <w:sz w:val="24"/>
          <w:szCs w:val="24"/>
        </w:rPr>
        <w:t xml:space="preserve"> журналы. – 2021. – №4. – 55–62 б.</w:t>
      </w:r>
    </w:p>
    <w:p w14:paraId="0706E81E" w14:textId="77777777" w:rsidR="00B2296B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Мұсақұлов</w:t>
      </w:r>
      <w:proofErr w:type="spellEnd"/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Салауатты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өмір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мәдениеті</w:t>
      </w:r>
      <w:proofErr w:type="spellEnd"/>
      <w:r>
        <w:rPr>
          <w:sz w:val="24"/>
          <w:szCs w:val="24"/>
        </w:rPr>
        <w:t xml:space="preserve">. – Алматы: </w:t>
      </w:r>
      <w:proofErr w:type="spellStart"/>
      <w:r>
        <w:rPr>
          <w:sz w:val="24"/>
          <w:szCs w:val="24"/>
        </w:rPr>
        <w:t>Эверо</w:t>
      </w:r>
      <w:proofErr w:type="spellEnd"/>
      <w:r>
        <w:rPr>
          <w:sz w:val="24"/>
          <w:szCs w:val="24"/>
        </w:rPr>
        <w:t>, 2020. – 198 б.</w:t>
      </w:r>
    </w:p>
    <w:p w14:paraId="2F038431" w14:textId="77777777" w:rsidR="00B2296B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ҚР Дене </w:t>
      </w:r>
      <w:proofErr w:type="spellStart"/>
      <w:r>
        <w:rPr>
          <w:sz w:val="24"/>
          <w:szCs w:val="24"/>
        </w:rPr>
        <w:t>шынықтыру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спорт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заңы</w:t>
      </w:r>
      <w:proofErr w:type="spellEnd"/>
      <w:r>
        <w:rPr>
          <w:sz w:val="24"/>
          <w:szCs w:val="24"/>
        </w:rPr>
        <w:t>. – Астана, 2023.</w:t>
      </w:r>
    </w:p>
    <w:p w14:paraId="34F3159B" w14:textId="77777777" w:rsidR="00B2296B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World Health Organization. Physical activity and young people. </w:t>
      </w:r>
      <w:r w:rsidRPr="007532A1">
        <w:rPr>
          <w:sz w:val="24"/>
          <w:szCs w:val="24"/>
          <w:lang w:val="en-US"/>
        </w:rPr>
        <w:t xml:space="preserve">– Geneva, 2020.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ресми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аударма</w:t>
      </w:r>
      <w:proofErr w:type="spellEnd"/>
      <w:r>
        <w:rPr>
          <w:sz w:val="24"/>
          <w:szCs w:val="24"/>
        </w:rPr>
        <w:t>).</w:t>
      </w:r>
    </w:p>
    <w:p w14:paraId="6C90B1EC" w14:textId="77777777" w:rsidR="00B2296B" w:rsidRPr="007532A1" w:rsidRDefault="00000000">
      <w:pPr>
        <w:pStyle w:val="a6"/>
        <w:numPr>
          <w:ilvl w:val="0"/>
          <w:numId w:val="2"/>
        </w:numPr>
        <w:suppressAutoHyphens/>
        <w:spacing w:before="0" w:after="24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Назарбаев</w:t>
      </w:r>
      <w:r w:rsidRPr="007532A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университеті</w:t>
      </w:r>
      <w:proofErr w:type="spellEnd"/>
      <w:r w:rsidRPr="007532A1"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</w:rPr>
        <w:t>Жасөспірімдер</w:t>
      </w:r>
      <w:proofErr w:type="spellEnd"/>
      <w:r w:rsidRPr="007532A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дамуы</w:t>
      </w:r>
      <w:proofErr w:type="spellEnd"/>
      <w:r w:rsidRPr="007532A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 w:rsidRPr="007532A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әдістемелік</w:t>
      </w:r>
      <w:proofErr w:type="spellEnd"/>
      <w:r w:rsidRPr="007532A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нұсқаулық</w:t>
      </w:r>
      <w:proofErr w:type="spellEnd"/>
      <w:r w:rsidRPr="007532A1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</w:rPr>
        <w:t>Астана</w:t>
      </w:r>
      <w:r w:rsidRPr="007532A1">
        <w:rPr>
          <w:sz w:val="24"/>
          <w:szCs w:val="24"/>
          <w:lang w:val="en-US"/>
        </w:rPr>
        <w:t xml:space="preserve">, 2022. – 112 </w:t>
      </w:r>
      <w:r>
        <w:rPr>
          <w:sz w:val="24"/>
          <w:szCs w:val="24"/>
        </w:rPr>
        <w:t>б</w:t>
      </w:r>
      <w:r w:rsidRPr="007532A1">
        <w:rPr>
          <w:sz w:val="24"/>
          <w:szCs w:val="24"/>
          <w:lang w:val="en-US"/>
        </w:rPr>
        <w:t>.</w:t>
      </w:r>
    </w:p>
    <w:p w14:paraId="0606AA0B" w14:textId="77777777" w:rsidR="00B2296B" w:rsidRPr="007532A1" w:rsidRDefault="00B2296B">
      <w:pPr>
        <w:pStyle w:val="a6"/>
        <w:suppressAutoHyphens/>
        <w:spacing w:before="0" w:after="240" w:line="240" w:lineRule="auto"/>
        <w:jc w:val="both"/>
        <w:rPr>
          <w:lang w:val="en-US"/>
        </w:rPr>
      </w:pPr>
    </w:p>
    <w:p w14:paraId="4C9E3F7C" w14:textId="77777777" w:rsidR="007532A1" w:rsidRPr="007532A1" w:rsidRDefault="007532A1">
      <w:pPr>
        <w:pStyle w:val="a6"/>
        <w:suppressAutoHyphens/>
        <w:spacing w:before="0" w:after="240" w:line="240" w:lineRule="auto"/>
        <w:jc w:val="both"/>
        <w:rPr>
          <w:lang w:val="en-US"/>
        </w:rPr>
      </w:pPr>
    </w:p>
    <w:sectPr w:rsidR="007532A1" w:rsidRPr="007532A1">
      <w:headerReference w:type="default" r:id="rId7"/>
      <w:footerReference w:type="default" r:id="rId8"/>
      <w:pgSz w:w="11900" w:h="16840"/>
      <w:pgMar w:top="106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2E18" w14:textId="77777777" w:rsidR="00673CFF" w:rsidRDefault="00673CFF">
      <w:r>
        <w:separator/>
      </w:r>
    </w:p>
  </w:endnote>
  <w:endnote w:type="continuationSeparator" w:id="0">
    <w:p w14:paraId="22AFCAAC" w14:textId="77777777" w:rsidR="00673CFF" w:rsidRDefault="0067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F925" w14:textId="77777777" w:rsidR="00B2296B" w:rsidRDefault="00B229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28B1" w14:textId="77777777" w:rsidR="00673CFF" w:rsidRDefault="00673CFF">
      <w:r>
        <w:separator/>
      </w:r>
    </w:p>
  </w:footnote>
  <w:footnote w:type="continuationSeparator" w:id="0">
    <w:p w14:paraId="581BB9E4" w14:textId="77777777" w:rsidR="00673CFF" w:rsidRDefault="0067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D7C1" w14:textId="77777777" w:rsidR="00B2296B" w:rsidRDefault="00B229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A7272"/>
    <w:multiLevelType w:val="hybridMultilevel"/>
    <w:tmpl w:val="A6EAEE22"/>
    <w:styleLink w:val="a"/>
    <w:lvl w:ilvl="0" w:tplc="218C6B7C">
      <w:start w:val="1"/>
      <w:numFmt w:val="decimal"/>
      <w:lvlText w:val="%1."/>
      <w:lvlJc w:val="left"/>
      <w:pPr>
        <w:ind w:left="53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BE8D32">
      <w:start w:val="1"/>
      <w:numFmt w:val="decimal"/>
      <w:lvlText w:val="%2."/>
      <w:lvlJc w:val="left"/>
      <w:pPr>
        <w:ind w:left="75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1633B6">
      <w:start w:val="1"/>
      <w:numFmt w:val="decimal"/>
      <w:lvlText w:val="%3."/>
      <w:lvlJc w:val="left"/>
      <w:pPr>
        <w:ind w:left="97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2CDF8">
      <w:start w:val="1"/>
      <w:numFmt w:val="decimal"/>
      <w:lvlText w:val="%4."/>
      <w:lvlJc w:val="left"/>
      <w:pPr>
        <w:ind w:left="119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F49292">
      <w:start w:val="1"/>
      <w:numFmt w:val="decimal"/>
      <w:lvlText w:val="%5."/>
      <w:lvlJc w:val="left"/>
      <w:pPr>
        <w:ind w:left="141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54677C">
      <w:start w:val="1"/>
      <w:numFmt w:val="decimal"/>
      <w:lvlText w:val="%6."/>
      <w:lvlJc w:val="left"/>
      <w:pPr>
        <w:ind w:left="163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3A2A62">
      <w:start w:val="1"/>
      <w:numFmt w:val="decimal"/>
      <w:lvlText w:val="%7."/>
      <w:lvlJc w:val="left"/>
      <w:pPr>
        <w:ind w:left="185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88D59C">
      <w:start w:val="1"/>
      <w:numFmt w:val="decimal"/>
      <w:lvlText w:val="%8."/>
      <w:lvlJc w:val="left"/>
      <w:pPr>
        <w:ind w:left="207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D656DA">
      <w:start w:val="1"/>
      <w:numFmt w:val="decimal"/>
      <w:lvlText w:val="%9."/>
      <w:lvlJc w:val="left"/>
      <w:pPr>
        <w:ind w:left="2296" w:hanging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E4B7765"/>
    <w:multiLevelType w:val="hybridMultilevel"/>
    <w:tmpl w:val="A6EAEE22"/>
    <w:numStyleLink w:val="a"/>
  </w:abstractNum>
  <w:num w:numId="1" w16cid:durableId="2123258380">
    <w:abstractNumId w:val="0"/>
  </w:num>
  <w:num w:numId="2" w16cid:durableId="68216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6B"/>
    <w:rsid w:val="00673CFF"/>
    <w:rsid w:val="007532A1"/>
    <w:rsid w:val="00B2296B"/>
    <w:rsid w:val="00F2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96A3"/>
  <w15:docId w15:val="{61FA5229-E26B-41F5-BE06-53102F06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Рубрика 2"/>
    <w:pPr>
      <w:widowControl w:val="0"/>
      <w:ind w:left="452" w:hanging="366"/>
      <w:outlineLvl w:val="1"/>
    </w:pPr>
    <w:rPr>
      <w:rFonts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ody Text"/>
    <w:pPr>
      <w:widowControl w:val="0"/>
      <w:ind w:left="1" w:right="139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a8">
    <w:name w:val="Рубрика"/>
    <w:pPr>
      <w:widowControl w:val="0"/>
      <w:spacing w:before="71" w:line="246" w:lineRule="exact"/>
      <w:ind w:left="312" w:right="139"/>
      <w:jc w:val="center"/>
      <w:outlineLvl w:val="0"/>
    </w:pPr>
    <w:rPr>
      <w:rFonts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2373</Words>
  <Characters>13530</Characters>
  <Application>Microsoft Office Word</Application>
  <DocSecurity>0</DocSecurity>
  <Lines>112</Lines>
  <Paragraphs>31</Paragraphs>
  <ScaleCrop>false</ScaleCrop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a.amirkul@bk.ru</cp:lastModifiedBy>
  <cp:revision>2</cp:revision>
  <dcterms:created xsi:type="dcterms:W3CDTF">2025-11-30T14:12:00Z</dcterms:created>
  <dcterms:modified xsi:type="dcterms:W3CDTF">2025-11-30T14:13:00Z</dcterms:modified>
</cp:coreProperties>
</file>