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53" w:rsidRPr="00537BAC" w:rsidRDefault="00417853" w:rsidP="004178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val="ru-RU"/>
        </w:rPr>
        <w:t xml:space="preserve">            Развитие речи  учащихся на уроках </w:t>
      </w:r>
      <w:bookmarkStart w:id="0" w:name="_GoBack"/>
      <w:bookmarkEnd w:id="0"/>
    </w:p>
    <w:p w:rsidR="00417853" w:rsidRPr="00537BAC" w:rsidRDefault="00417853" w:rsidP="004178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val="ru-RU"/>
        </w:rPr>
        <w:t xml:space="preserve">                русского языка и литературы</w:t>
      </w:r>
    </w:p>
    <w:p w:rsidR="001A1086" w:rsidRPr="00537BAC" w:rsidRDefault="001A1086" w:rsidP="001A1086">
      <w:pPr>
        <w:pStyle w:val="post-meta"/>
        <w:pBdr>
          <w:bottom w:val="single" w:sz="6" w:space="4" w:color="F2F2F2"/>
        </w:pBdr>
        <w:shd w:val="clear" w:color="auto" w:fill="FFFFFF"/>
        <w:spacing w:before="0" w:beforeAutospacing="0" w:after="0" w:afterAutospacing="0"/>
        <w:rPr>
          <w:color w:val="AAAAAA"/>
          <w:lang w:val="ru-RU"/>
        </w:rPr>
      </w:pPr>
      <w:r w:rsidRPr="00537BAC">
        <w:rPr>
          <w:rStyle w:val="post-cats"/>
          <w:color w:val="AAAAAA"/>
          <w:bdr w:val="none" w:sz="0" w:space="0" w:color="auto" w:frame="1"/>
        </w:rPr>
        <w:t> 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 xml:space="preserve">               Процесс глубоких перемен, происходящих в современном образовании, выдвигает в качестве приоритетной проблему творчества, грамотной речевой деятельности, развитие творческого и логического мышления, способствующего формированию творческого потенциала личности, отличающейся неповторимостью, оригинальностью</w:t>
      </w:r>
      <w:proofErr w:type="gramStart"/>
      <w:r w:rsidRPr="00537BAC">
        <w:rPr>
          <w:color w:val="333333"/>
          <w:lang w:val="ru-RU"/>
        </w:rPr>
        <w:t>.К</w:t>
      </w:r>
      <w:proofErr w:type="gramEnd"/>
      <w:r w:rsidRPr="00537BAC">
        <w:rPr>
          <w:color w:val="333333"/>
          <w:lang w:val="ru-RU"/>
        </w:rPr>
        <w:t xml:space="preserve">ультура и язык, язык и история народа, язык и общество – эти темы всегда волновали умы не только гуманитариев, но 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и многих представителей так называемых точных наук.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>Развитие</w:t>
      </w:r>
      <w:r w:rsidRPr="00537BAC">
        <w:rPr>
          <w:rStyle w:val="a5"/>
          <w:color w:val="333333"/>
          <w:u w:val="single"/>
          <w:bdr w:val="none" w:sz="0" w:space="0" w:color="auto" w:frame="1"/>
        </w:rPr>
        <w:t> </w:t>
      </w:r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 xml:space="preserve"> речевой деятельности</w:t>
      </w:r>
      <w:r w:rsidRPr="00537BAC">
        <w:rPr>
          <w:rStyle w:val="a5"/>
          <w:color w:val="333333"/>
          <w:u w:val="single"/>
          <w:bdr w:val="none" w:sz="0" w:space="0" w:color="auto" w:frame="1"/>
        </w:rPr>
        <w:t> </w:t>
      </w:r>
      <w:proofErr w:type="gramStart"/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>–г</w:t>
      </w:r>
      <w:proofErr w:type="gramEnd"/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>лавная</w:t>
      </w:r>
      <w:r w:rsidRPr="00537BAC">
        <w:rPr>
          <w:rStyle w:val="a5"/>
          <w:color w:val="333333"/>
          <w:u w:val="single"/>
          <w:bdr w:val="none" w:sz="0" w:space="0" w:color="auto" w:frame="1"/>
        </w:rPr>
        <w:t> </w:t>
      </w:r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 xml:space="preserve"> задача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уроков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русского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языка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средней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школе,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поэтому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требуется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постоянная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систематическая работа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этом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направлении.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>Речь</w:t>
      </w:r>
      <w:r w:rsidRPr="00537BAC">
        <w:rPr>
          <w:color w:val="333333"/>
        </w:rPr>
        <w:t> </w:t>
      </w:r>
      <w:proofErr w:type="gramStart"/>
      <w:r w:rsidRPr="00537BAC">
        <w:rPr>
          <w:color w:val="333333"/>
          <w:lang w:val="ru-RU"/>
        </w:rPr>
        <w:t>–э</w:t>
      </w:r>
      <w:proofErr w:type="gramEnd"/>
      <w:r w:rsidRPr="00537BAC">
        <w:rPr>
          <w:color w:val="333333"/>
          <w:lang w:val="ru-RU"/>
        </w:rPr>
        <w:t>то сложнейшая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человеческая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деятельность,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причем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творческая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деятельность,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proofErr w:type="gramStart"/>
      <w:r w:rsidRPr="00537BAC">
        <w:rPr>
          <w:color w:val="333333"/>
          <w:lang w:val="ru-RU"/>
        </w:rPr>
        <w:t>включающая</w:t>
      </w:r>
      <w:proofErr w:type="gramEnd"/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себя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умение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наблюдать,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мыслить,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фантазировать,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также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слушать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слышать.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Прежде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выучивается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говорить тот,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есть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сказать,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поэтому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необходимо учить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детей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техническому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оформлению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высказываний,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 речевому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мышлению,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творчеству,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также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восприятию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чужой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речи.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bdr w:val="none" w:sz="0" w:space="0" w:color="auto" w:frame="1"/>
          <w:lang w:val="ru-RU"/>
        </w:rPr>
      </w:pPr>
      <w:r w:rsidRPr="00537BAC">
        <w:rPr>
          <w:rStyle w:val="a5"/>
          <w:color w:val="333333"/>
          <w:bdr w:val="none" w:sz="0" w:space="0" w:color="auto" w:frame="1"/>
        </w:rPr>
        <w:t> 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rStyle w:val="a5"/>
          <w:color w:val="333333"/>
          <w:bdr w:val="none" w:sz="0" w:space="0" w:color="auto" w:frame="1"/>
          <w:lang w:val="ru-RU"/>
        </w:rPr>
        <w:t>Виды речевой деятельности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rStyle w:val="a5"/>
          <w:color w:val="333333"/>
          <w:bdr w:val="none" w:sz="0" w:space="0" w:color="auto" w:frame="1"/>
        </w:rPr>
        <w:t> 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 xml:space="preserve"> </w:t>
      </w:r>
      <w:r w:rsidRPr="00537BAC">
        <w:rPr>
          <w:rStyle w:val="a5"/>
          <w:color w:val="333333"/>
          <w:bdr w:val="none" w:sz="0" w:space="0" w:color="auto" w:frame="1"/>
        </w:rPr>
        <w:t>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>Устная</w:t>
      </w:r>
      <w:r w:rsidRPr="00537BAC">
        <w:rPr>
          <w:rStyle w:val="a5"/>
          <w:color w:val="333333"/>
          <w:bdr w:val="none" w:sz="0" w:space="0" w:color="auto" w:frame="1"/>
        </w:rPr>
        <w:t>                              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 xml:space="preserve"> Письменная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Школьная программа предусматривает развитие как устной, так и письменной речи. Несмотря на то, что основные речевые умения необходимы для обеих форм речи, каждая из них достаточно специфична. Следует учитывать, что, тренируясь в письменной речи, ученик может не научиться устной и наоборот. Осмысление речи</w:t>
      </w:r>
      <w:r w:rsidRPr="00537BAC">
        <w:rPr>
          <w:color w:val="333333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как особого вида деятельности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lang w:val="ru-RU"/>
        </w:rPr>
        <w:t>поможет учащимся более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целеустремленно направлять свои усилия на овладение необходимыми умениями, правильно понимать и употреблять такие важные для учебного процесса. Словосочетания, как речевые умения, развитие речи, виды речевой деятельности и т.д. Вместе с тем необходимо, чтобы учащиеся осознали, что понятие</w:t>
      </w:r>
      <w:r w:rsidRPr="00537BAC">
        <w:rPr>
          <w:color w:val="333333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речь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имеет и второе значение –</w:t>
      </w:r>
      <w:r w:rsidRPr="00537BAC">
        <w:rPr>
          <w:color w:val="333333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результат речевой деятельности.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Именно в этом значении слово</w:t>
      </w:r>
      <w:r w:rsidRPr="00537BAC">
        <w:rPr>
          <w:color w:val="333333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речь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употребляется, когда мы даем оценку: хорошая или плохая.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  <w:bdr w:val="none" w:sz="0" w:space="0" w:color="auto" w:frame="1"/>
          <w:lang w:val="ru-RU"/>
        </w:rPr>
      </w:pPr>
      <w:r w:rsidRPr="00537BAC">
        <w:rPr>
          <w:rStyle w:val="a5"/>
          <w:color w:val="333333"/>
          <w:bdr w:val="none" w:sz="0" w:space="0" w:color="auto" w:frame="1"/>
          <w:lang w:val="ru-RU"/>
        </w:rPr>
        <w:t>Приемы, мотивирующие речевую деятельность учащихс</w:t>
      </w:r>
      <w:proofErr w:type="gramStart"/>
      <w:r w:rsidRPr="00537BAC">
        <w:rPr>
          <w:rStyle w:val="a5"/>
          <w:color w:val="333333"/>
          <w:bdr w:val="none" w:sz="0" w:space="0" w:color="auto" w:frame="1"/>
          <w:lang w:val="ru-RU"/>
        </w:rPr>
        <w:t>я-</w:t>
      </w:r>
      <w:proofErr w:type="gramEnd"/>
      <w:r w:rsidRPr="00537BAC">
        <w:rPr>
          <w:rStyle w:val="a5"/>
          <w:color w:val="333333"/>
          <w:bdr w:val="none" w:sz="0" w:space="0" w:color="auto" w:frame="1"/>
          <w:lang w:val="ru-RU"/>
        </w:rPr>
        <w:t xml:space="preserve"> уроки развития речи-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это занятия, на которых должна проявиться индивидуальность каждого ученика, его творческие способности, так как творчество, по утверждению психолога Л.С.Выготского,- норма детского развития. Цель работы по развитию речи — формирование умения воспринимать чужие и выражать свои мысли в устной и письменной форме, правильно и уместно используя языковые средства. Эта задача решается на всех уроках русского языка и литературы, но особое место в ее решении приенадлежит специальным урокам развития речи. От первого урока развития речи в </w:t>
      </w:r>
      <w:r w:rsidRPr="00537BAC">
        <w:rPr>
          <w:color w:val="333333"/>
        </w:rPr>
        <w:t>V</w:t>
      </w:r>
      <w:r w:rsidRPr="00537BAC">
        <w:rPr>
          <w:color w:val="333333"/>
          <w:lang w:val="ru-RU"/>
        </w:rPr>
        <w:t xml:space="preserve"> классе до заключительного урока в ХІ классе, </w:t>
      </w:r>
      <w:proofErr w:type="gramStart"/>
      <w:r w:rsidRPr="00537BAC">
        <w:rPr>
          <w:color w:val="333333"/>
          <w:lang w:val="ru-RU"/>
        </w:rPr>
        <w:t xml:space="preserve">( </w:t>
      </w:r>
      <w:proofErr w:type="gramEnd"/>
      <w:r w:rsidRPr="00537BAC">
        <w:rPr>
          <w:color w:val="333333"/>
          <w:lang w:val="ru-RU"/>
        </w:rPr>
        <w:t>я работаю в средних и старших классах), ученик должен пройти большой и сложный путь. Насколько успешным будет этот путь, в значительной мере зависит как от организации всей работы по русскому языку, так и от результативности</w:t>
      </w:r>
      <w:r w:rsidRPr="00537BAC">
        <w:rPr>
          <w:color w:val="333333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специальных уроков развития речи.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  <w:bdr w:val="none" w:sz="0" w:space="0" w:color="auto" w:frame="1"/>
          <w:lang w:val="ru-RU"/>
        </w:rPr>
      </w:pP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Обучая речи, мы должны иметь в виду, что все виды речевой деятельности взаимосвязаны, подкрепляют друг друга. В любом виде речевой деятельности можно выделить четыре основных этапа:</w:t>
      </w:r>
      <w:r w:rsidRPr="00537BAC">
        <w:rPr>
          <w:color w:val="333333"/>
        </w:rPr>
        <w:t>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>1)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ориентировка в условиях деятельности,</w:t>
      </w:r>
      <w:r w:rsidRPr="00537BAC">
        <w:rPr>
          <w:color w:val="333333"/>
        </w:rPr>
        <w:t>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>2)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выработка плана деятельности,</w:t>
      </w:r>
      <w:r w:rsidRPr="00537BAC">
        <w:rPr>
          <w:color w:val="333333"/>
        </w:rPr>
        <w:t>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>3)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реализация плана,</w:t>
      </w:r>
      <w:r w:rsidRPr="00537BAC">
        <w:rPr>
          <w:color w:val="333333"/>
        </w:rPr>
        <w:t> </w:t>
      </w:r>
      <w:r w:rsidRPr="00537BAC">
        <w:rPr>
          <w:rStyle w:val="a5"/>
          <w:color w:val="333333"/>
          <w:bdr w:val="none" w:sz="0" w:space="0" w:color="auto" w:frame="1"/>
          <w:lang w:val="ru-RU"/>
        </w:rPr>
        <w:t>4)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контроль (самоконтроль)</w:t>
      </w:r>
      <w:r w:rsidRPr="00537BAC">
        <w:rPr>
          <w:color w:val="333333"/>
        </w:rPr>
        <w:t> </w:t>
      </w:r>
      <w:r w:rsidRPr="00537BAC">
        <w:rPr>
          <w:rStyle w:val="a4"/>
          <w:b/>
          <w:bCs/>
          <w:color w:val="333333"/>
          <w:bdr w:val="none" w:sz="0" w:space="0" w:color="auto" w:frame="1"/>
          <w:lang w:val="ru-RU"/>
        </w:rPr>
        <w:t xml:space="preserve">Речевая </w:t>
      </w:r>
      <w:r w:rsidRPr="00537BAC">
        <w:rPr>
          <w:rStyle w:val="a4"/>
          <w:b/>
          <w:bCs/>
          <w:color w:val="333333"/>
          <w:bdr w:val="none" w:sz="0" w:space="0" w:color="auto" w:frame="1"/>
          <w:lang w:val="ru-RU"/>
        </w:rPr>
        <w:lastRenderedPageBreak/>
        <w:t>деятельность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при аудировании, говорении, чтении и письме опирается на целый ряд общих механизмов. Вот почему наряду с уроками подготовки устных и письменных ученических высказываний, которые наиболее типичны для школьной практики, необходимы уроки развития речи, цель которых – обучения восприятию и пониманию чужих текстов, разных по типу и стилю.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Не секрет, что многие из нас не обладают хорошо поставленным голосом, не умеют ясно и грамматически правильно говорить, излагать собственные мысли в свободной творческой интерпретации в устной и письменной форме, выражать свои эмоции разнообразными интонационными средствами, не соблюдают речевую культуру и не развивают умение общаться. Грустно, что у абсолютного большинства людей, выражаясь словами К.И. Чуковского, «мысли выскакивают растрепанными и полуодетыми, словно спросонья».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Сегодня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как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никогда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для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педагога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особенно</w:t>
      </w:r>
      <w:r w:rsidRPr="00537BAC">
        <w:rPr>
          <w:color w:val="333333"/>
        </w:rPr>
        <w:t> 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важно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пробудить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интерес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к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звучащему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слову,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научить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детей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почувствовать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истинный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вкус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назначение.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Несомненно,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процесс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этот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длительный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кропотливый,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требующий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определенной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организации,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системы,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методической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смекалки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выдумки,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практического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опыта</w:t>
      </w:r>
      <w:proofErr w:type="gramStart"/>
      <w:r w:rsidRPr="00537BAC">
        <w:rPr>
          <w:color w:val="333333"/>
          <w:lang w:val="ru-RU"/>
        </w:rPr>
        <w:t>.Н</w:t>
      </w:r>
      <w:proofErr w:type="gramEnd"/>
      <w:r w:rsidRPr="00537BAC">
        <w:rPr>
          <w:color w:val="333333"/>
          <w:lang w:val="ru-RU"/>
        </w:rPr>
        <w:t>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уроках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русского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языканадо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научить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ребят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пользоваться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русским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словом,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понять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почувствовать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его,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стремиться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развивать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совершенствовать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творчество.Одной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из</w:t>
      </w:r>
      <w:r w:rsidRPr="00537BAC">
        <w:rPr>
          <w:color w:val="333333"/>
        </w:rPr>
        <w:t> 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>важных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задач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– это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работа не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только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над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обогащением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словаря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учащихся,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над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увеличением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подвижности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запаса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которым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владеет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ученик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данный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момент,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связывать 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воедино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грамматический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аспекты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обучения,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стремиться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реализации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коммуникативного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подхода.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Развитие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учащихся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уроках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русского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языка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предполагает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совершенствование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всех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видов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деятельности (говорения,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аудирования, чтения, письма)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осуществляется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трёх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направлениях,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составляющих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единое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целое.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u w:val="single"/>
          <w:bdr w:val="none" w:sz="0" w:space="0" w:color="auto" w:frame="1"/>
          <w:lang w:val="ru-RU"/>
        </w:rPr>
        <w:t>Первое направление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в развитии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учащихся —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овладение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нормами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русского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литературного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произношения,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образования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форм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построения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словосочетаний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предложений,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употребление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соответствии с их лексическим значением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стилевой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принадлежностью.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u w:val="single"/>
          <w:bdr w:val="none" w:sz="0" w:space="0" w:color="auto" w:frame="1"/>
          <w:lang w:val="ru-RU"/>
        </w:rPr>
        <w:t>Второе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направление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– обогащение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словарного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запаса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грамматического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строя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речи.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u w:val="single"/>
          <w:bdr w:val="none" w:sz="0" w:space="0" w:color="auto" w:frame="1"/>
          <w:lang w:val="ru-RU"/>
        </w:rPr>
        <w:t>Третье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  <w:u w:val="single"/>
          <w:bdr w:val="none" w:sz="0" w:space="0" w:color="auto" w:frame="1"/>
          <w:lang w:val="ru-RU"/>
        </w:rPr>
        <w:t xml:space="preserve"> направление —</w:t>
      </w:r>
      <w:r w:rsidRPr="00537BAC">
        <w:rPr>
          <w:color w:val="333333"/>
          <w:u w:val="single"/>
          <w:bdr w:val="none" w:sz="0" w:space="0" w:color="auto" w:frame="1"/>
        </w:rPr>
        <w:t> </w:t>
      </w:r>
      <w:r w:rsidRPr="00537BAC">
        <w:rPr>
          <w:color w:val="333333"/>
        </w:rPr>
        <w:t>  </w:t>
      </w:r>
      <w:r w:rsidRPr="00537BAC">
        <w:rPr>
          <w:color w:val="333333"/>
          <w:lang w:val="ru-RU"/>
        </w:rPr>
        <w:t>формирование умений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навыков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связного изложения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мыслей.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Развитие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связной речи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предполагает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над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содержанием,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построением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языковым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оформлением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высказывания,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</w:t>
      </w:r>
      <w:proofErr w:type="gramStart"/>
      <w:r w:rsidRPr="00537BAC">
        <w:rPr>
          <w:color w:val="333333"/>
          <w:lang w:val="ru-RU"/>
        </w:rPr>
        <w:t>которая</w:t>
      </w:r>
      <w:proofErr w:type="gramEnd"/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осуществляется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выполнении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специальных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упражнений</w:t>
      </w:r>
      <w:r w:rsidRPr="00537BAC">
        <w:rPr>
          <w:color w:val="333333"/>
        </w:rPr>
        <w:t> 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подготовке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 изложению и сочинению.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включает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формирование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совершенствование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умений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анализировать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тему,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уточнять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её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границы,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определять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основную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мысль,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составлять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план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соответствии с ним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систематизировать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материал,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правильно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отбирать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языковые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средства.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Работа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развитию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речевой деятельности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включает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себя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формирование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навыков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выразительного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чтения.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Занятиям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выразительному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чтению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предшествует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сопутствует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над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развитием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речевого слуха учащихся</w:t>
      </w:r>
      <w:proofErr w:type="gramStart"/>
      <w:r w:rsidRPr="00537BAC">
        <w:rPr>
          <w:color w:val="333333"/>
          <w:lang w:val="ru-RU"/>
        </w:rPr>
        <w:t>.О</w:t>
      </w:r>
      <w:proofErr w:type="gramEnd"/>
      <w:r w:rsidRPr="00537BAC">
        <w:rPr>
          <w:color w:val="333333"/>
          <w:lang w:val="ru-RU"/>
        </w:rPr>
        <w:t>чень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важно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добиваться,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чтобы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каждый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текст 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>не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был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прочитан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монотонно,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невыразительно.Используемая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настоящее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время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методика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направлена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ознакомление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учеников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разнообразными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средствами речи (типами, стилями речи, и пр.),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практическое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овладение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ими:немотивированность детей,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небольшое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количество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учебных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часов,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отводимых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развитие речи,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недостаточный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тренинг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умений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навыков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приводят </w:t>
      </w:r>
      <w:r w:rsidRPr="00537BAC">
        <w:rPr>
          <w:color w:val="333333"/>
          <w:lang w:val="ru-RU"/>
        </w:rPr>
        <w:lastRenderedPageBreak/>
        <w:t>к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тому,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учащиеся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обычно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знают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возможностях речи,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умеют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ими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пользоваться.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своей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использую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информативные и игровые технологии,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личностн</w:t>
      </w:r>
      <w:proofErr w:type="gramStart"/>
      <w:r w:rsidRPr="00537BAC">
        <w:rPr>
          <w:color w:val="333333"/>
          <w:lang w:val="ru-RU"/>
        </w:rPr>
        <w:t>о-</w:t>
      </w:r>
      <w:proofErr w:type="gramEnd"/>
      <w:r w:rsidRPr="00537BAC">
        <w:rPr>
          <w:color w:val="333333"/>
          <w:lang w:val="ru-RU"/>
        </w:rPr>
        <w:t xml:space="preserve"> ориентированное и дифференцированное обучение.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</w:t>
      </w:r>
      <w:proofErr w:type="gramStart"/>
      <w:r w:rsidRPr="00537BAC">
        <w:rPr>
          <w:color w:val="333333"/>
          <w:lang w:val="ru-RU"/>
        </w:rPr>
        <w:t>Все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это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помогает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понять ученикам,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овладев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или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иным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речевым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умением,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они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расширяют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возможности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общаться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воздействовать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других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людей (вызывать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них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какие-то эмоциональные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переживания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пр.),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владение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речью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необходимо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для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самовыражения,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для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утверждения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своего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бытия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мире,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тогда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они почувствуют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радость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творческого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роста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самосовершенствования.</w:t>
      </w:r>
      <w:proofErr w:type="gramEnd"/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Главное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внимание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своих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уроках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уделяю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тексту, поэтому 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стараюсь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подбирать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задания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основе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текста.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537BAC">
        <w:rPr>
          <w:color w:val="333333"/>
          <w:lang w:val="ru-RU"/>
        </w:rPr>
        <w:t>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свою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включаю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следующие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основные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виды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</w:t>
      </w:r>
      <w:r w:rsidRPr="00537BAC">
        <w:rPr>
          <w:color w:val="333333"/>
          <w:lang w:val="kk-KZ"/>
        </w:rPr>
        <w:t>: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мини-изложения, мини-сочинения</w:t>
      </w:r>
      <w:proofErr w:type="gramStart"/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>.т</w:t>
      </w:r>
      <w:proofErr w:type="gramEnd"/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ворческие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 xml:space="preserve"> диктанты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основе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картин.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почему так, а не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 xml:space="preserve"> иначе</w:t>
      </w:r>
      <w:proofErr w:type="gramStart"/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>..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,</w:t>
      </w:r>
      <w:proofErr w:type="gramEnd"/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пересказ художественного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 xml:space="preserve"> текста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 xml:space="preserve"> от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 xml:space="preserve"> лица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 xml:space="preserve"> героя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Форма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работы – групповая,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парах,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индивидуальная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  <w:lang w:val="ru-RU"/>
        </w:rPr>
      </w:pP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>Задание.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«Составь рассказ».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Расположите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предложения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так,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чтобы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вышел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связный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рассказ.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СОН.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Спит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Маша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видит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сон. Дом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него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был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изо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льда.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Позвал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он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Машу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дом.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Сидит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лавочке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Мороз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Иванович.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стенах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блестели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снежные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звездочки.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полу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лежал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пушистый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снег.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Задание.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«Редактирование текста».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Выпал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первый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снег.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Лес и теперь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хорош. 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березах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еще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были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желтые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листья.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Ели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сосны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были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зеленее,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чем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летом.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Сухая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осенняя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трава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выглядывала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</w:t>
      </w:r>
      <w:proofErr w:type="gramStart"/>
      <w:r w:rsidRPr="00537BAC">
        <w:rPr>
          <w:color w:val="333333"/>
          <w:lang w:val="ru-RU"/>
        </w:rPr>
        <w:t>из</w:t>
      </w:r>
      <w:proofErr w:type="gramEnd"/>
      <w:r w:rsidRPr="00537BAC">
        <w:rPr>
          <w:color w:val="333333"/>
          <w:lang w:val="ru-RU"/>
        </w:rPr>
        <w:t xml:space="preserve"> под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снега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желтой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щеткой.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Мертвая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тишина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была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кругом.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Была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прозрачная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вода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озере.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rStyle w:val="a5"/>
          <w:color w:val="333333"/>
          <w:u w:val="single"/>
          <w:bdr w:val="none" w:sz="0" w:space="0" w:color="auto" w:frame="1"/>
          <w:lang w:val="ru-RU"/>
        </w:rPr>
        <w:t>Задание.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Составь рассказ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его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началу.</w:t>
      </w:r>
    </w:p>
    <w:p w:rsidR="001A1086" w:rsidRPr="00537BAC" w:rsidRDefault="001A1086" w:rsidP="001A1086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Собака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громко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лаяла.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Перед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ней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сидел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котенок.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Он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широко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раскрыл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рот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жалобно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мяукал…</w:t>
      </w:r>
    </w:p>
    <w:p w:rsidR="001A1086" w:rsidRPr="00537BAC" w:rsidRDefault="001A1086" w:rsidP="001A1086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Кот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Васька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старик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часто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рыбачили. Старик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удил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рыбу.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Васька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сидел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рядом.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37BAC">
        <w:rPr>
          <w:rFonts w:ascii="Times New Roman" w:hAnsi="Times New Roman" w:cs="Times New Roman"/>
          <w:color w:val="333333"/>
          <w:sz w:val="24"/>
          <w:szCs w:val="24"/>
        </w:rPr>
        <w:t>Однажды…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На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уроках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русского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языка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использую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«Минутки поэзии».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Предлагаю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ребятам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рифмы,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а они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пробуют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составить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двустишия</w:t>
      </w:r>
      <w:proofErr w:type="gramStart"/>
      <w:r w:rsidRPr="00537BAC">
        <w:rPr>
          <w:color w:val="333333"/>
          <w:lang w:val="ru-RU"/>
        </w:rPr>
        <w:t>.</w:t>
      </w:r>
      <w:proofErr w:type="gramEnd"/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…. бежит,</w:t>
      </w:r>
      <w:r w:rsidRPr="00537BAC">
        <w:rPr>
          <w:color w:val="333333"/>
        </w:rPr>
        <w:t>                       </w:t>
      </w:r>
      <w:r w:rsidRPr="00537BAC">
        <w:rPr>
          <w:color w:val="333333"/>
          <w:lang w:val="ru-RU"/>
        </w:rPr>
        <w:t xml:space="preserve"> Например:</w:t>
      </w:r>
      <w:r w:rsidRPr="00537BAC">
        <w:rPr>
          <w:color w:val="333333"/>
        </w:rPr>
        <w:t>    </w:t>
      </w:r>
      <w:r w:rsidRPr="00537BAC">
        <w:rPr>
          <w:color w:val="333333"/>
          <w:lang w:val="ru-RU"/>
        </w:rPr>
        <w:t xml:space="preserve"> Серый волчище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быстро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бежит,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…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дрожит.</w:t>
      </w:r>
      <w:r w:rsidRPr="00537BAC">
        <w:rPr>
          <w:color w:val="333333"/>
        </w:rPr>
        <w:t>                                             </w:t>
      </w:r>
      <w:r w:rsidRPr="00537BAC">
        <w:rPr>
          <w:color w:val="333333"/>
          <w:lang w:val="ru-RU"/>
        </w:rPr>
        <w:t>Заинька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белый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сильно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дрожит.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Звонкий ручеек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бежит,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Вода, как стеклышко, дрожит.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Лисица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лесу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бежит,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А заяц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под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кустом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дрожит.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 xml:space="preserve">… </w:t>
      </w:r>
      <w:proofErr w:type="gramStart"/>
      <w:r w:rsidRPr="00537BAC">
        <w:rPr>
          <w:color w:val="333333"/>
          <w:lang w:val="ru-RU"/>
        </w:rPr>
        <w:t>солнце</w:t>
      </w:r>
      <w:proofErr w:type="gramEnd"/>
      <w:r w:rsidRPr="00537BAC">
        <w:rPr>
          <w:color w:val="333333"/>
        </w:rPr>
        <w:t>            </w:t>
      </w:r>
      <w:r w:rsidRPr="00537BAC">
        <w:rPr>
          <w:color w:val="333333"/>
          <w:lang w:val="ru-RU"/>
        </w:rPr>
        <w:t xml:space="preserve"> </w:t>
      </w:r>
      <w:r w:rsidRPr="00537BAC">
        <w:rPr>
          <w:color w:val="333333"/>
        </w:rPr>
        <w:t>       </w:t>
      </w:r>
      <w:r w:rsidRPr="00537BAC">
        <w:rPr>
          <w:color w:val="333333"/>
          <w:lang w:val="ru-RU"/>
        </w:rPr>
        <w:t>Например.:</w:t>
      </w:r>
      <w:r w:rsidRPr="00537BAC">
        <w:rPr>
          <w:color w:val="333333"/>
        </w:rPr>
        <w:t>    </w:t>
      </w:r>
      <w:r w:rsidRPr="00537BAC">
        <w:rPr>
          <w:color w:val="333333"/>
          <w:lang w:val="ru-RU"/>
        </w:rPr>
        <w:t xml:space="preserve"> Глядит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весеннее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солнце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…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оконце</w:t>
      </w:r>
      <w:proofErr w:type="gramStart"/>
      <w:r w:rsidRPr="00537BAC">
        <w:rPr>
          <w:color w:val="333333"/>
        </w:rPr>
        <w:t>                                    </w:t>
      </w:r>
      <w:r w:rsidRPr="00537BAC">
        <w:rPr>
          <w:color w:val="333333"/>
          <w:lang w:val="ru-RU"/>
        </w:rPr>
        <w:t xml:space="preserve"> </w:t>
      </w:r>
      <w:r w:rsidRPr="00537BAC">
        <w:rPr>
          <w:color w:val="333333"/>
        </w:rPr>
        <w:t>  </w:t>
      </w:r>
      <w:r w:rsidRPr="00537BAC">
        <w:rPr>
          <w:color w:val="333333"/>
          <w:lang w:val="ru-RU"/>
        </w:rPr>
        <w:t>В</w:t>
      </w:r>
      <w:proofErr w:type="gramEnd"/>
      <w:r w:rsidRPr="00537BAC">
        <w:rPr>
          <w:color w:val="333333"/>
          <w:lang w:val="ru-RU"/>
        </w:rPr>
        <w:t xml:space="preserve"> мое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любимое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оконце.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Вот взошло</w:t>
      </w:r>
      <w:r w:rsidRPr="00537BAC">
        <w:rPr>
          <w:color w:val="333333"/>
        </w:rPr>
        <w:t> </w:t>
      </w:r>
      <w:r w:rsidRPr="00537BAC">
        <w:rPr>
          <w:color w:val="333333"/>
          <w:lang w:val="ru-RU"/>
        </w:rPr>
        <w:t xml:space="preserve"> большое солнце,</w:t>
      </w:r>
    </w:p>
    <w:p w:rsidR="001A1086" w:rsidRPr="00537BAC" w:rsidRDefault="001A1086" w:rsidP="001A108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537BAC">
        <w:rPr>
          <w:color w:val="333333"/>
          <w:lang w:val="ru-RU"/>
        </w:rPr>
        <w:t>Заглянуло к нам в оконце.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val="ru-RU"/>
        </w:rPr>
        <w:t>Наше время – время активных, предприимчивых, деловых людей.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стране созданы предпосылки для развития творческой инициативы, открыт широкий простор для выражения различных мнений, убеждений и оценок. Всё это требует развития коммуникативных возможностей современного человека</w:t>
      </w:r>
      <w:proofErr w:type="gramStart"/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.В</w:t>
      </w:r>
      <w:proofErr w:type="gramEnd"/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ажнейшим средством 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коммуникации является слово.Человек всю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жизнь совершенствует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свою речь, овладевая богатствами языка. Каждый возрастной этап вносит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что-то новое в свое речевое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развитие. Наиболее важные ступени в овладении речью приходятся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на школьный период.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Учитель обязан совершенствовать речь ребенка, обогащать его словарный запас, развивать и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повышать культуру речи и всех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ее выразительных возможностей, ибо речь – это важная и широкая сфера деятельности человека.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Активная речевая деятельность вырастает из потребности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рассказать о своих наблюдениях, мыслях, впечатлениях, чувствах, переживаниях. А такая потребность возникает и складывается тогда, когда жизнь ребенка наполнена разнообразными познавательными интересами и впечатлениями, богата духовно и эмоционально. Вот и выходит, что учить ребенка говорить — это значит учить видеть и наблюдать, думать и чувствовать, —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ru-RU"/>
        </w:rPr>
        <w:t>это значит расширять его жизненный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опыт.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Человек всю жизнь совершенствует свою речь, овладевая богатствами родного языка. Каждый возрастной этап вносит что-то новое в свое речевое развитие. Наиболее важные ступени в овладении речью приходятся на </w:t>
      </w:r>
      <w:proofErr w:type="gramStart"/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школьный</w:t>
      </w:r>
      <w:proofErr w:type="gramEnd"/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периоды. Учитель обязан совершенствовать речь ребенка, обогащать его словарный запас, развивать и повышать культуру речи и всех ее выразительных возможностей, ибо речь – это важная и широкая сфера деятельности человека.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Одним их эффективных методов формирования речевой деятельности учащихся считаю применение игровых, ролевых 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ситуаций. Обращение на уроке к игре объясняется тем, что её эмоциональность, спонтанность позволяет: во-первых, включить учащихся в занятие неформально, стимулирует его к активному участию на уроке; во-вторых, в любом случае игры — грамматические, лексические, литературные, ролевые способствуют совершенствованию словарного запаса школьников, развитию грамматических, речевых умений и навыков, повышает интерес к предмету. Вот некоторые примеры игровых ситуаций:</w:t>
      </w:r>
    </w:p>
    <w:p w:rsidR="001A1086" w:rsidRPr="00537BAC" w:rsidRDefault="00537BAC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</w:t>
      </w:r>
      <w:r w:rsidR="001A1086"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Игра со словом – расширяет словарный запас, развивает орфографическую зоркость, закрепляет знания о грамматических категориях.</w:t>
      </w:r>
    </w:p>
    <w:p w:rsidR="001A1086" w:rsidRPr="00537BAC" w:rsidRDefault="00537BAC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 </w:t>
      </w:r>
      <w:proofErr w:type="gramStart"/>
      <w:r w:rsidR="001A1086"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Кто больше? – подбор как можно больше определений к существительному (яблоко, чай, голос, мяч), прилагательному (горячий, зелёный и т.д.).</w:t>
      </w:r>
      <w:proofErr w:type="gramEnd"/>
    </w:p>
    <w:p w:rsidR="001A1086" w:rsidRPr="00537BAC" w:rsidRDefault="00537BAC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«Третье лишнее» —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val="ru-RU"/>
        </w:rPr>
        <w:t>Речь</w:t>
      </w:r>
      <w:r w:rsidRPr="00537B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– широкая сфера деятельности человека. В связи с этим я считаю, что развитие речи – это урок творчества. На таком уроке должна проявиться индивидуальность каждого ученика, должны развиваться его творческие способности, любознательность.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чём же я вижу пути повышения эффективности развития речевой деятельности учащихся:</w:t>
      </w:r>
    </w:p>
    <w:p w:rsidR="001A1086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—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во-первых, это целенаправленная систематическая подготовка урока, чёткая цель, продуманность отбора материала, обязательное введение пословиц, ежеурочное введение новых слов, создание условий для свободных высказываний, внимательное отношение к речи учащихся, оценка, как стимул для овладения речевыми умениями;</w:t>
      </w:r>
    </w:p>
    <w:p w:rsidR="00537BAC" w:rsidRPr="00537BAC" w:rsidRDefault="001A1086" w:rsidP="001A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—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во-вторых, обучение живому, очеловеченному языку. Слово должно представляться не только с позиций формально-грамматических, но в первую очередь нравственно-эстетических.</w:t>
      </w:r>
    </w:p>
    <w:p w:rsidR="001A1086" w:rsidRPr="00537BAC" w:rsidRDefault="001A1086" w:rsidP="0053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Систематическая словообразовательная работа позволяет учащимся увидеть и </w:t>
      </w:r>
      <w:proofErr w:type="gramStart"/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понять</w:t>
      </w:r>
      <w:proofErr w:type="gramEnd"/>
      <w:r w:rsidRPr="00537B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как образуются слова, вникнуть в тайну их рождения. </w:t>
      </w:r>
    </w:p>
    <w:p w:rsidR="00091820" w:rsidRPr="00537BAC" w:rsidRDefault="000918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91820" w:rsidRPr="00537BAC" w:rsidSect="001A1086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85C"/>
    <w:multiLevelType w:val="multilevel"/>
    <w:tmpl w:val="2064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0A3A"/>
    <w:multiLevelType w:val="multilevel"/>
    <w:tmpl w:val="E9FE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44F5A"/>
    <w:multiLevelType w:val="multilevel"/>
    <w:tmpl w:val="E42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14D4A"/>
    <w:multiLevelType w:val="multilevel"/>
    <w:tmpl w:val="A8344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D0791"/>
    <w:multiLevelType w:val="multilevel"/>
    <w:tmpl w:val="D67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D1E1E"/>
    <w:multiLevelType w:val="multilevel"/>
    <w:tmpl w:val="20B6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20368"/>
    <w:multiLevelType w:val="multilevel"/>
    <w:tmpl w:val="BF52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0096C"/>
    <w:multiLevelType w:val="multilevel"/>
    <w:tmpl w:val="3186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754D8"/>
    <w:multiLevelType w:val="multilevel"/>
    <w:tmpl w:val="73FA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86D36"/>
    <w:multiLevelType w:val="multilevel"/>
    <w:tmpl w:val="15D8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E4347"/>
    <w:multiLevelType w:val="multilevel"/>
    <w:tmpl w:val="97DA3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77270"/>
    <w:multiLevelType w:val="multilevel"/>
    <w:tmpl w:val="100CE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9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6"/>
    <w:rsid w:val="00091820"/>
    <w:rsid w:val="001A1086"/>
    <w:rsid w:val="00334796"/>
    <w:rsid w:val="00417853"/>
    <w:rsid w:val="00537BAC"/>
    <w:rsid w:val="00AB3A62"/>
    <w:rsid w:val="00B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1086"/>
    <w:rPr>
      <w:i/>
      <w:iCs/>
    </w:rPr>
  </w:style>
  <w:style w:type="character" w:styleId="a5">
    <w:name w:val="Strong"/>
    <w:basedOn w:val="a0"/>
    <w:uiPriority w:val="22"/>
    <w:qFormat/>
    <w:rsid w:val="001A1086"/>
    <w:rPr>
      <w:b/>
      <w:bCs/>
    </w:rPr>
  </w:style>
  <w:style w:type="character" w:styleId="a6">
    <w:name w:val="Hyperlink"/>
    <w:basedOn w:val="a0"/>
    <w:uiPriority w:val="99"/>
    <w:semiHidden/>
    <w:unhideWhenUsed/>
    <w:rsid w:val="001A1086"/>
    <w:rPr>
      <w:color w:val="0000FF"/>
      <w:u w:val="single"/>
    </w:rPr>
  </w:style>
  <w:style w:type="character" w:customStyle="1" w:styleId="current">
    <w:name w:val="current"/>
    <w:basedOn w:val="a0"/>
    <w:rsid w:val="001A1086"/>
  </w:style>
  <w:style w:type="paragraph" w:customStyle="1" w:styleId="post-meta">
    <w:name w:val="post-meta"/>
    <w:basedOn w:val="a"/>
    <w:rsid w:val="001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1A1086"/>
  </w:style>
  <w:style w:type="character" w:customStyle="1" w:styleId="post-comments">
    <w:name w:val="post-comments"/>
    <w:basedOn w:val="a0"/>
    <w:rsid w:val="001A1086"/>
  </w:style>
  <w:style w:type="character" w:customStyle="1" w:styleId="post-views">
    <w:name w:val="post-views"/>
    <w:basedOn w:val="a0"/>
    <w:rsid w:val="001A1086"/>
  </w:style>
  <w:style w:type="character" w:customStyle="1" w:styleId="tie-date">
    <w:name w:val="tie-date"/>
    <w:basedOn w:val="a0"/>
    <w:rsid w:val="001A1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1086"/>
    <w:rPr>
      <w:i/>
      <w:iCs/>
    </w:rPr>
  </w:style>
  <w:style w:type="character" w:styleId="a5">
    <w:name w:val="Strong"/>
    <w:basedOn w:val="a0"/>
    <w:uiPriority w:val="22"/>
    <w:qFormat/>
    <w:rsid w:val="001A1086"/>
    <w:rPr>
      <w:b/>
      <w:bCs/>
    </w:rPr>
  </w:style>
  <w:style w:type="character" w:styleId="a6">
    <w:name w:val="Hyperlink"/>
    <w:basedOn w:val="a0"/>
    <w:uiPriority w:val="99"/>
    <w:semiHidden/>
    <w:unhideWhenUsed/>
    <w:rsid w:val="001A1086"/>
    <w:rPr>
      <w:color w:val="0000FF"/>
      <w:u w:val="single"/>
    </w:rPr>
  </w:style>
  <w:style w:type="character" w:customStyle="1" w:styleId="current">
    <w:name w:val="current"/>
    <w:basedOn w:val="a0"/>
    <w:rsid w:val="001A1086"/>
  </w:style>
  <w:style w:type="paragraph" w:customStyle="1" w:styleId="post-meta">
    <w:name w:val="post-meta"/>
    <w:basedOn w:val="a"/>
    <w:rsid w:val="001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1A1086"/>
  </w:style>
  <w:style w:type="character" w:customStyle="1" w:styleId="post-comments">
    <w:name w:val="post-comments"/>
    <w:basedOn w:val="a0"/>
    <w:rsid w:val="001A1086"/>
  </w:style>
  <w:style w:type="character" w:customStyle="1" w:styleId="post-views">
    <w:name w:val="post-views"/>
    <w:basedOn w:val="a0"/>
    <w:rsid w:val="001A1086"/>
  </w:style>
  <w:style w:type="character" w:customStyle="1" w:styleId="tie-date">
    <w:name w:val="tie-date"/>
    <w:basedOn w:val="a0"/>
    <w:rsid w:val="001A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2056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0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005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2022-12-04T16:25:00Z</dcterms:created>
  <dcterms:modified xsi:type="dcterms:W3CDTF">2022-12-04T17:46:00Z</dcterms:modified>
</cp:coreProperties>
</file>