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7A" w:rsidRPr="007B737A" w:rsidRDefault="007B737A" w:rsidP="007B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7A">
        <w:rPr>
          <w:rFonts w:ascii="Times New Roman" w:hAnsi="Times New Roman" w:cs="Times New Roman"/>
          <w:b/>
          <w:sz w:val="28"/>
          <w:szCs w:val="28"/>
        </w:rPr>
        <w:t>Обобщение опыта</w:t>
      </w:r>
    </w:p>
    <w:p w:rsidR="007B737A" w:rsidRPr="007B737A" w:rsidRDefault="007B737A" w:rsidP="007B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37A">
        <w:rPr>
          <w:rFonts w:ascii="Times New Roman" w:hAnsi="Times New Roman" w:cs="Times New Roman"/>
          <w:b/>
          <w:sz w:val="28"/>
          <w:szCs w:val="28"/>
        </w:rPr>
        <w:t xml:space="preserve">Мейер Павла Александровича, </w:t>
      </w: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 математики КГУ  «Неполная средняя школа  №31»</w:t>
      </w:r>
      <w:r w:rsidRPr="007B7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Вы знаете, мне по-прежнему верится,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Что если останется жить земля –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Станут когда-нибудь учителя.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Не на словах, а по вещей традиции,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 xml:space="preserve">Которая завтрашней жизни </w:t>
      </w:r>
      <w:proofErr w:type="spellStart"/>
      <w:r w:rsidRPr="007B737A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Pr="007B737A">
        <w:rPr>
          <w:rFonts w:ascii="Times New Roman" w:hAnsi="Times New Roman" w:cs="Times New Roman"/>
          <w:sz w:val="28"/>
          <w:szCs w:val="28"/>
        </w:rPr>
        <w:t>,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Учителем надо будет родиться,</w:t>
      </w:r>
    </w:p>
    <w:p w:rsidR="007B737A" w:rsidRPr="007B737A" w:rsidRDefault="007B737A" w:rsidP="007B7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А только после этого стать</w:t>
      </w:r>
    </w:p>
    <w:p w:rsidR="007B737A" w:rsidRPr="007B737A" w:rsidRDefault="007B737A" w:rsidP="007B737A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737A">
        <w:rPr>
          <w:rFonts w:ascii="Times New Roman" w:hAnsi="Times New Roman" w:cs="Times New Roman"/>
          <w:sz w:val="28"/>
          <w:szCs w:val="28"/>
        </w:rPr>
        <w:t>Роберта Рождественский</w:t>
      </w:r>
    </w:p>
    <w:p w:rsidR="00BE6147" w:rsidRPr="007B737A" w:rsidRDefault="00F80371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роблема 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активизации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познавательной 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учащихся 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всех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ступенях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бразования – одна из актуальных. Р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азвитие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детей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самостоятельности, инициативы, творческого отношения к делу — это требования самой жизни.   </w:t>
      </w:r>
    </w:p>
    <w:p w:rsidR="00BE6147" w:rsidRPr="007B737A" w:rsidRDefault="00BE614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371" w:rsidRPr="007B737A">
        <w:rPr>
          <w:rFonts w:ascii="Times New Roman" w:eastAsia="Times New Roman" w:hAnsi="Times New Roman" w:cs="Times New Roman"/>
          <w:sz w:val="28"/>
          <w:szCs w:val="28"/>
        </w:rPr>
        <w:t>В современной системе образования у</w:t>
      </w:r>
      <w:r w:rsidR="00F80371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ченик является субъектом обучения;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80371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уроках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</w:t>
      </w:r>
      <w:r w:rsidR="00F80371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обладает деловое сотрудничество;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учение направлено на позитивные изменения в ребенке, на создание «ситуации успеха».</w:t>
      </w:r>
      <w:r w:rsidR="00F80371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Константин Дмитриевич Ушинский писал: «Если педагогика хочет воспитывать человека во всех отношениях, то она должна, прежде всего, узнать его тоже во всех отношениях».</w:t>
      </w:r>
    </w:p>
    <w:p w:rsidR="00353F17" w:rsidRPr="007B737A" w:rsidRDefault="00353F1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B7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Рассмотрим определения понятий ПОЗНАВАТЕЛЬНАЯ АКТИВНОСТЬ и ДИФФЕРЕНЦИРОВАННОЕ ОБУЧЕНИЕ.</w:t>
      </w:r>
    </w:p>
    <w:p w:rsidR="00353F17" w:rsidRPr="007B737A" w:rsidRDefault="00353F1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ПОЗНАВАТЕЛЬНАЯ АКТИВНОСТЬ</w:t>
      </w:r>
      <w:r w:rsidR="00BE6147"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– это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качество учебной деятельности учащегося,</w:t>
      </w:r>
    </w:p>
    <w:p w:rsidR="00353F17" w:rsidRPr="007B737A" w:rsidRDefault="00353F1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которое проявляется в его отношении к содержанию и процессу обучения, в стремлении к эффективному овладению знаниями и умениями, в мобилизации нравственно-волевых усилий на достижение цели.</w:t>
      </w:r>
    </w:p>
    <w:p w:rsidR="00BE6147" w:rsidRPr="007B737A" w:rsidRDefault="00353F1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ДИФФЕРЕНЦИАЦИЯ  ОБУЧЕНИЯ – это создание разнообразных  условий обучения для различных школ, классов, групп с целью учёта особенностей их контингента.</w:t>
      </w:r>
    </w:p>
    <w:p w:rsidR="00954321" w:rsidRPr="007B737A" w:rsidRDefault="00954321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478" w:rsidRPr="007B737A" w:rsidRDefault="00954321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 дифференцированного подхода – обучение каждого на уровне его возможностей и способностей.</w:t>
      </w:r>
    </w:p>
    <w:p w:rsidR="00BE6147" w:rsidRPr="007B737A" w:rsidRDefault="00BE614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структуре познавательной активности выделяются следующие компоненты: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готовность выполнять учебные задания;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стремление к самостоятельной деятельности;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сознательность выполнения заданий;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систематичность обучения;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стремление повысить свой личный уровень.                                          </w:t>
      </w:r>
    </w:p>
    <w:p w:rsidR="00BE6147" w:rsidRPr="007B737A" w:rsidRDefault="00A50478" w:rsidP="007B7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Выделяют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следующие уровни познавательной активности: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Первый уровень - </w:t>
      </w: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воспроизводящая активность.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Характеризуется стремлением учащегося понять, 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запомнить и воспроизвести знание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овладеть способом его применения по образцу. Этот уровень отличается неустойчивостью волевых усилий 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школьника, отсутствием интереса к углублению знаний.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Второй уровень - </w:t>
      </w: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интерпретирующая активность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Характер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изуется стремлением учащегося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ить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смысл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изучаемого,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познать связи между явлениями и процессами, овладеть спос</w:t>
      </w:r>
      <w:r w:rsidR="00353F1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обами применения знаний в изменё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условиях.</w:t>
      </w:r>
    </w:p>
    <w:p w:rsidR="00BE6147" w:rsidRPr="007B737A" w:rsidRDefault="00353F17" w:rsidP="007B737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уровень отличается тем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учащийся стремится довести начатое дело до конца, при затруд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нении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ищет пути решения.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Третий уровень </w:t>
      </w: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творческий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Характеризуется интересом и стремлением не только проникнуть глубоко в сущность явлений и их взаимосвязей, но и найти для этой цели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новый способ.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Учащиеся проявляют упорство и настойчивость в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достижении цели, широкие и стойкие познавательные интересы.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активно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стью непосредственно связана ещё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одна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важная сторона мотивации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учащихся - самостоятельность. Познавательная активность и самостоятельность неотделимы друг от друга: более а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ктивные школьники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более самостоятельны; </w:t>
      </w:r>
      <w:r w:rsidR="00995B84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недостаточная собственная активность учащегося ставит его в зависимость от других и лишает самостоятельности.</w:t>
      </w:r>
    </w:p>
    <w:p w:rsidR="007B737A" w:rsidRPr="007B737A" w:rsidRDefault="00995B84" w:rsidP="007B73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Успех обучения во многом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определяется отношением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учащихся к учению, их стремлением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познанию, их активностью.</w:t>
      </w:r>
      <w:r w:rsidR="008D44B1" w:rsidRPr="007B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7A" w:rsidRPr="007B737A">
        <w:rPr>
          <w:rFonts w:ascii="Times New Roman" w:eastAsia="Times New Roman" w:hAnsi="Times New Roman" w:cs="Times New Roman"/>
          <w:sz w:val="28"/>
          <w:szCs w:val="28"/>
        </w:rPr>
        <w:t>«Осуществляя на уроке дифференциал учебной работы, необходимо заботиться о том, чтобы в классе не нарушался нормальный характер детских взаимоотношений Следует создавать условия для взаимодействия учащихся различных групп, привлечения их к оказанию помощи друг другу. Этому содействует – и это является характерным для осуществления дифференциации учебной работы – систематическое проведение в различных (оптимальных) сочетаниях фронтальной, групповой и индивидуальной форм работы»8. Например, ученики индивидуально выполняют разно уровневые задания, а затем фронтально проводится проверка наиболее трудных заданий, предложенных третьей группе.</w:t>
      </w:r>
    </w:p>
    <w:p w:rsidR="007B737A" w:rsidRPr="007B737A" w:rsidRDefault="007B737A" w:rsidP="007B73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Таким образом, все учащиеся класса знают, как выполняется задание, и проверка обогащает знания детей второй и первой групп.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максимально развить задатки и способности каждого </w:t>
      </w:r>
      <w:r w:rsidR="00D0379E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ребёнка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17041" w:rsidRPr="007B737A" w:rsidRDefault="00117041" w:rsidP="007B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041" w:rsidRPr="007B737A" w:rsidRDefault="00117041" w:rsidP="007B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учителем </w:t>
      </w:r>
      <w:proofErr w:type="spellStart"/>
      <w:r w:rsidRPr="007B737A">
        <w:rPr>
          <w:rFonts w:ascii="Times New Roman" w:eastAsia="Times New Roman" w:hAnsi="Times New Roman" w:cs="Times New Roman"/>
          <w:sz w:val="28"/>
          <w:szCs w:val="28"/>
        </w:rPr>
        <w:t>внутриклассной</w:t>
      </w:r>
      <w:proofErr w:type="spellEnd"/>
      <w:r w:rsidRPr="007B737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включает в себя несколько этапов.</w:t>
      </w:r>
    </w:p>
    <w:p w:rsidR="00117041" w:rsidRPr="007B737A" w:rsidRDefault="00117041" w:rsidP="007B73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Определение критерия для дифференцированной работы.</w:t>
      </w:r>
    </w:p>
    <w:p w:rsidR="00117041" w:rsidRPr="007B737A" w:rsidRDefault="00117041" w:rsidP="007B73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Проведение диагностики по выбранному критерию.</w:t>
      </w:r>
    </w:p>
    <w:p w:rsidR="00117041" w:rsidRPr="007B737A" w:rsidRDefault="00117041" w:rsidP="007B73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Распределение детей по группам с учётом результатов диагностики.</w:t>
      </w:r>
    </w:p>
    <w:p w:rsidR="00117041" w:rsidRPr="007B737A" w:rsidRDefault="00117041" w:rsidP="007B73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7B737A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7B737A">
        <w:rPr>
          <w:rFonts w:ascii="Times New Roman" w:eastAsia="Times New Roman" w:hAnsi="Times New Roman" w:cs="Times New Roman"/>
          <w:sz w:val="28"/>
          <w:szCs w:val="28"/>
        </w:rPr>
        <w:t xml:space="preserve"> заданий для созданных групп учащихся.</w:t>
      </w:r>
    </w:p>
    <w:p w:rsidR="00117041" w:rsidRPr="007B737A" w:rsidRDefault="00117041" w:rsidP="007B73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Реализация дифференцированного подхода к школьникам на различных этапах урока.</w:t>
      </w:r>
    </w:p>
    <w:p w:rsidR="00117041" w:rsidRPr="007B737A" w:rsidRDefault="00117041" w:rsidP="007B73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Диагностический контроль за результатами работы учащихся, в соответствии с которым может измениться состав групп и характер дифференцированных заданий.</w:t>
      </w:r>
    </w:p>
    <w:p w:rsidR="00BE6147" w:rsidRPr="007B737A" w:rsidRDefault="007A6A8C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4343FD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379E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Способов дифференциаций существует множество. Разделять на группы можно и учащихся, и учебный материал, и </w:t>
      </w:r>
      <w:r w:rsidR="00A86C6F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конкретные задания.</w:t>
      </w:r>
    </w:p>
    <w:p w:rsidR="00A86C6F" w:rsidRPr="007B737A" w:rsidRDefault="00BE614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</w:t>
      </w:r>
      <w:r w:rsidR="007A6A8C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 w:rsidR="00A86C6F"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Группы детей формируют по:</w:t>
      </w:r>
    </w:p>
    <w:p w:rsidR="00A86C6F" w:rsidRPr="007B737A" w:rsidRDefault="00A86C6F" w:rsidP="007B73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уровню подготовки к обучению;</w:t>
      </w:r>
    </w:p>
    <w:p w:rsidR="00A86C6F" w:rsidRPr="007B737A" w:rsidRDefault="00A86C6F" w:rsidP="007B73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особенностям восприятия (</w:t>
      </w:r>
      <w:proofErr w:type="spellStart"/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визуалы</w:t>
      </w:r>
      <w:proofErr w:type="spellEnd"/>
      <w:r w:rsidR="007A6A8C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A6A8C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аудиалы</w:t>
      </w:r>
      <w:proofErr w:type="spellEnd"/>
      <w:r w:rsidR="007A6A8C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A6A8C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кинестетики</w:t>
      </w:r>
      <w:proofErr w:type="spellEnd"/>
      <w:r w:rsidR="007A6A8C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7A6A8C" w:rsidRPr="007B737A" w:rsidRDefault="007A6A8C" w:rsidP="007B73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индивидуальным особенностям;</w:t>
      </w:r>
    </w:p>
    <w:p w:rsidR="007A6A8C" w:rsidRPr="007B737A" w:rsidRDefault="007A6A8C" w:rsidP="007B73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схожим интересам.</w:t>
      </w:r>
    </w:p>
    <w:p w:rsidR="00BE6147" w:rsidRPr="007B737A" w:rsidRDefault="00BE614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A6A8C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</w:t>
      </w:r>
      <w:r w:rsidR="007A6A8C"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</w:t>
      </w:r>
      <w:r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адания </w:t>
      </w:r>
      <w:r w:rsidR="007A6A8C"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можно дифференцировать </w:t>
      </w:r>
      <w:r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по:</w:t>
      </w:r>
    </w:p>
    <w:p w:rsidR="00BE6147" w:rsidRPr="007B737A" w:rsidRDefault="00BE614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уровню творчества,</w:t>
      </w:r>
    </w:p>
    <w:p w:rsidR="00BE6147" w:rsidRPr="007B737A" w:rsidRDefault="008D44B1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уровню сложности,</w:t>
      </w:r>
    </w:p>
    <w:p w:rsidR="00BE6147" w:rsidRPr="007B737A" w:rsidRDefault="008D44B1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объёму учебного материала,</w:t>
      </w:r>
    </w:p>
    <w:p w:rsidR="00BE6147" w:rsidRPr="007B737A" w:rsidRDefault="008D44B1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степени самостоятельности учащихся,</w:t>
      </w:r>
    </w:p>
    <w:p w:rsidR="00BE6147" w:rsidRPr="007B737A" w:rsidRDefault="00BE614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форме учебных действий.</w:t>
      </w:r>
    </w:p>
    <w:p w:rsidR="004343FD" w:rsidRPr="007B737A" w:rsidRDefault="004C3935" w:rsidP="007B73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60457B" w:rsidRPr="007B737A" w:rsidRDefault="004343FD" w:rsidP="007B73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0457B" w:rsidRPr="007B737A">
        <w:rPr>
          <w:rFonts w:ascii="Times New Roman" w:eastAsia="Times New Roman" w:hAnsi="Times New Roman" w:cs="Times New Roman"/>
          <w:sz w:val="28"/>
          <w:szCs w:val="28"/>
        </w:rPr>
        <w:t xml:space="preserve">Стоит дифференцировать и </w:t>
      </w:r>
      <w:r w:rsidR="0060457B" w:rsidRPr="007B737A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="004C3935" w:rsidRPr="007B737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0478" w:rsidRPr="007B737A" w:rsidRDefault="00BE6147" w:rsidP="007B73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A50478"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степени помощи -  </w:t>
      </w:r>
      <w:r w:rsidR="00A50478" w:rsidRPr="007B737A">
        <w:rPr>
          <w:rFonts w:ascii="Times New Roman" w:eastAsia="Times New Roman" w:hAnsi="Times New Roman" w:cs="Times New Roman"/>
          <w:sz w:val="28"/>
          <w:szCs w:val="28"/>
        </w:rPr>
        <w:t>отдельным учащимся даются карточки, схемы, таблицы, образцы;</w:t>
      </w:r>
    </w:p>
    <w:p w:rsidR="00D349A9" w:rsidRPr="007B737A" w:rsidRDefault="00A50478" w:rsidP="007B73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уровню трудности – </w:t>
      </w:r>
      <w:r w:rsidRPr="007B737A">
        <w:rPr>
          <w:rFonts w:ascii="Times New Roman" w:eastAsia="Times New Roman" w:hAnsi="Times New Roman" w:cs="Times New Roman"/>
          <w:sz w:val="28"/>
          <w:szCs w:val="28"/>
        </w:rPr>
        <w:t>отдельным учащимся вместо обычного задания предлагается более сложное;</w:t>
      </w:r>
    </w:p>
    <w:p w:rsidR="00D349A9" w:rsidRPr="007B737A" w:rsidRDefault="00A50478" w:rsidP="007B73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объёму </w:t>
      </w:r>
      <w:r w:rsidRPr="007B737A">
        <w:rPr>
          <w:rFonts w:ascii="Times New Roman" w:eastAsia="Times New Roman" w:hAnsi="Times New Roman" w:cs="Times New Roman"/>
          <w:sz w:val="28"/>
          <w:szCs w:val="28"/>
        </w:rPr>
        <w:t>– учащимся на выбор предлагается выполнить различный объём упражнений;</w:t>
      </w:r>
    </w:p>
    <w:p w:rsidR="00D349A9" w:rsidRPr="007B737A" w:rsidRDefault="00A50478" w:rsidP="007B73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уровню творчества – </w:t>
      </w:r>
      <w:r w:rsidRPr="007B737A">
        <w:rPr>
          <w:rFonts w:ascii="Times New Roman" w:eastAsia="Times New Roman" w:hAnsi="Times New Roman" w:cs="Times New Roman"/>
          <w:sz w:val="28"/>
          <w:szCs w:val="28"/>
        </w:rPr>
        <w:t>отдельным учащимся вместо обычного задания предлагается творческое задание, исследование, участие в проектной деятельности;</w:t>
      </w:r>
    </w:p>
    <w:p w:rsidR="00D349A9" w:rsidRPr="007B737A" w:rsidRDefault="00A50478" w:rsidP="007B73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срокам выполнения </w:t>
      </w:r>
      <w:r w:rsidRPr="007B737A">
        <w:rPr>
          <w:rFonts w:ascii="Times New Roman" w:eastAsia="Times New Roman" w:hAnsi="Times New Roman" w:cs="Times New Roman"/>
          <w:sz w:val="28"/>
          <w:szCs w:val="28"/>
        </w:rPr>
        <w:t xml:space="preserve">– с учётом индивидуальных особенностей и обстоятельств. </w:t>
      </w:r>
    </w:p>
    <w:p w:rsidR="00BE6147" w:rsidRPr="007B737A" w:rsidRDefault="00BE6147" w:rsidP="007B737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Способы дифференциации могут сочетаться друг с другом, а задания могут предлагаться </w:t>
      </w:r>
      <w:r w:rsidR="004C3935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учителем или выбираться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</w:t>
      </w:r>
      <w:r w:rsidR="004C3935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4C3935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8D44B1" w:rsidRPr="007B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Дифференцированный подход </w:t>
      </w:r>
      <w:r w:rsidR="008D44B1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 осуществлять на различных этапах урока.</w:t>
      </w:r>
    </w:p>
    <w:p w:rsidR="00B37C10" w:rsidRPr="007B737A" w:rsidRDefault="00B37C10" w:rsidP="007B737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E6147" w:rsidRPr="007B737A" w:rsidRDefault="00FC1C8E" w:rsidP="007B737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8D44B1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ывод</w:t>
      </w:r>
      <w:r w:rsidR="00BE6147" w:rsidRPr="007B73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8D44B1"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дифференцированный подход в обучении</w:t>
      </w:r>
      <w:r w:rsidR="00BE6147"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имеет огромное влияние на разви</w:t>
      </w:r>
      <w:r w:rsidR="008D44B1"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тие познавательной активности учащихся</w:t>
      </w:r>
      <w:r w:rsidR="00BE6147" w:rsidRPr="007B73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BE6147" w:rsidRPr="007B737A" w:rsidRDefault="00BE6147" w:rsidP="007B7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73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6E49" w:rsidRPr="007B737A" w:rsidRDefault="00B06E49" w:rsidP="007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E49" w:rsidRPr="007B737A" w:rsidSect="00995B84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D6F"/>
    <w:multiLevelType w:val="hybridMultilevel"/>
    <w:tmpl w:val="9B8A9B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DA23E0"/>
    <w:multiLevelType w:val="multilevel"/>
    <w:tmpl w:val="F9BA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435A7"/>
    <w:multiLevelType w:val="multilevel"/>
    <w:tmpl w:val="B82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01487"/>
    <w:multiLevelType w:val="hybridMultilevel"/>
    <w:tmpl w:val="7060AFDC"/>
    <w:lvl w:ilvl="0" w:tplc="F90E5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4C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6E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41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23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E5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E3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41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43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147"/>
    <w:rsid w:val="00117041"/>
    <w:rsid w:val="00353F17"/>
    <w:rsid w:val="004343FD"/>
    <w:rsid w:val="004C3935"/>
    <w:rsid w:val="0060457B"/>
    <w:rsid w:val="006C262A"/>
    <w:rsid w:val="007A6A8C"/>
    <w:rsid w:val="007B737A"/>
    <w:rsid w:val="008D44B1"/>
    <w:rsid w:val="00954321"/>
    <w:rsid w:val="009863B6"/>
    <w:rsid w:val="00995B84"/>
    <w:rsid w:val="00A50478"/>
    <w:rsid w:val="00A86C6F"/>
    <w:rsid w:val="00B06E49"/>
    <w:rsid w:val="00B37C10"/>
    <w:rsid w:val="00BE6147"/>
    <w:rsid w:val="00D0379E"/>
    <w:rsid w:val="00D349A9"/>
    <w:rsid w:val="00F80371"/>
    <w:rsid w:val="00F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9"/>
  </w:style>
  <w:style w:type="paragraph" w:styleId="1">
    <w:name w:val="heading 1"/>
    <w:basedOn w:val="a"/>
    <w:link w:val="10"/>
    <w:uiPriority w:val="9"/>
    <w:qFormat/>
    <w:rsid w:val="00BE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147"/>
  </w:style>
  <w:style w:type="paragraph" w:customStyle="1" w:styleId="text105">
    <w:name w:val="text105"/>
    <w:basedOn w:val="a"/>
    <w:rsid w:val="00BE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7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9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8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2018-03-13T17:39:00Z</cp:lastPrinted>
  <dcterms:created xsi:type="dcterms:W3CDTF">2023-01-25T12:11:00Z</dcterms:created>
  <dcterms:modified xsi:type="dcterms:W3CDTF">2023-01-25T12:11:00Z</dcterms:modified>
</cp:coreProperties>
</file>