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2C44" w14:textId="3F4C2A92" w:rsidR="009A0703" w:rsidRPr="00534452" w:rsidRDefault="009A0703" w:rsidP="009A0703">
      <w:pPr>
        <w:spacing w:after="0"/>
        <w:ind w:firstLine="709"/>
        <w:jc w:val="both"/>
        <w:rPr>
          <w:rFonts w:cs="Times New Roman"/>
          <w:u w:val="single"/>
        </w:rPr>
      </w:pPr>
      <w:r w:rsidRPr="00534452">
        <w:rPr>
          <w:rFonts w:cs="Times New Roman"/>
        </w:rPr>
        <w:t xml:space="preserve">                            </w:t>
      </w:r>
    </w:p>
    <w:p w14:paraId="2F43FAEE" w14:textId="77777777" w:rsidR="009A0703" w:rsidRPr="00534452" w:rsidRDefault="009A0703" w:rsidP="009A0703">
      <w:pPr>
        <w:spacing w:after="0"/>
        <w:ind w:firstLine="709"/>
        <w:jc w:val="both"/>
        <w:rPr>
          <w:rFonts w:cs="Times New Roman"/>
        </w:rPr>
      </w:pPr>
      <w:r w:rsidRPr="00534452">
        <w:rPr>
          <w:rFonts w:cs="Times New Roman"/>
        </w:rPr>
        <w:t xml:space="preserve"> </w:t>
      </w:r>
    </w:p>
    <w:p w14:paraId="7FC19648" w14:textId="77777777" w:rsidR="009A0703" w:rsidRPr="00534452" w:rsidRDefault="009A0703" w:rsidP="009A0703">
      <w:pPr>
        <w:spacing w:after="0"/>
        <w:ind w:firstLine="709"/>
        <w:jc w:val="both"/>
        <w:rPr>
          <w:rFonts w:cs="Times New Roman"/>
          <w:b/>
          <w:bCs/>
        </w:rPr>
      </w:pPr>
      <w:r w:rsidRPr="00534452">
        <w:rPr>
          <w:rFonts w:cs="Times New Roman"/>
          <w:b/>
          <w:bCs/>
        </w:rPr>
        <w:t>«Системный подход к образовательному, воспитательному</w:t>
      </w:r>
    </w:p>
    <w:p w14:paraId="5E0B0F5D" w14:textId="77777777" w:rsidR="006D12E4" w:rsidRDefault="009A0703" w:rsidP="000731C2">
      <w:pPr>
        <w:spacing w:after="0"/>
        <w:ind w:firstLine="709"/>
        <w:jc w:val="both"/>
        <w:rPr>
          <w:rFonts w:cs="Times New Roman"/>
          <w:b/>
          <w:bCs/>
        </w:rPr>
      </w:pPr>
      <w:r w:rsidRPr="00534452">
        <w:rPr>
          <w:rFonts w:cs="Times New Roman"/>
          <w:b/>
          <w:bCs/>
        </w:rPr>
        <w:t xml:space="preserve"> и оздоровительному потенциалу учащихся на уроках</w:t>
      </w:r>
      <w:r w:rsidR="006D12E4">
        <w:rPr>
          <w:rFonts w:cs="Times New Roman"/>
          <w:b/>
          <w:bCs/>
        </w:rPr>
        <w:t xml:space="preserve"> </w:t>
      </w:r>
    </w:p>
    <w:p w14:paraId="7BB6750F" w14:textId="69594E3B" w:rsidR="009A0703" w:rsidRPr="00534452" w:rsidRDefault="006D12E4" w:rsidP="000731C2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физической культуры, технологии и музыки</w:t>
      </w:r>
      <w:r w:rsidR="009A0703" w:rsidRPr="00534452">
        <w:rPr>
          <w:rFonts w:cs="Times New Roman"/>
          <w:b/>
          <w:bCs/>
        </w:rPr>
        <w:t xml:space="preserve">» </w:t>
      </w:r>
    </w:p>
    <w:p w14:paraId="04DB1C2E" w14:textId="77777777" w:rsidR="00EE2551" w:rsidRPr="00534452" w:rsidRDefault="00EE2551" w:rsidP="000731C2">
      <w:pPr>
        <w:spacing w:after="0"/>
        <w:ind w:firstLine="709"/>
        <w:jc w:val="both"/>
        <w:rPr>
          <w:rFonts w:cs="Times New Roman"/>
          <w:b/>
          <w:bCs/>
        </w:rPr>
      </w:pPr>
    </w:p>
    <w:p w14:paraId="3BF9DCC2" w14:textId="5F5B5A76" w:rsidR="002917D1" w:rsidRPr="00534452" w:rsidRDefault="009A0703" w:rsidP="009A0703">
      <w:pPr>
        <w:spacing w:after="0"/>
        <w:ind w:firstLine="709"/>
        <w:jc w:val="both"/>
        <w:rPr>
          <w:rFonts w:cs="Times New Roman"/>
          <w:b/>
          <w:bCs/>
        </w:rPr>
      </w:pPr>
      <w:r w:rsidRPr="00534452">
        <w:rPr>
          <w:rFonts w:cs="Times New Roman"/>
        </w:rPr>
        <w:t>Коллеги, представьте идеальную картину античного атлет</w:t>
      </w:r>
      <w:r w:rsidR="002917D1" w:rsidRPr="00534452">
        <w:rPr>
          <w:rFonts w:cs="Times New Roman"/>
        </w:rPr>
        <w:t>а</w:t>
      </w:r>
      <w:r w:rsidRPr="00534452">
        <w:rPr>
          <w:rFonts w:cs="Times New Roman"/>
        </w:rPr>
        <w:t>, который одинаково искусно владеет м</w:t>
      </w:r>
      <w:r w:rsidR="00075083">
        <w:rPr>
          <w:rFonts w:cs="Times New Roman"/>
        </w:rPr>
        <w:t>я</w:t>
      </w:r>
      <w:r w:rsidRPr="00534452">
        <w:rPr>
          <w:rFonts w:cs="Times New Roman"/>
        </w:rPr>
        <w:t>чом, кистью и лирой. Сегодня мы называем это </w:t>
      </w:r>
      <w:r w:rsidRPr="00534452">
        <w:rPr>
          <w:rFonts w:cs="Times New Roman"/>
          <w:b/>
          <w:bCs/>
        </w:rPr>
        <w:t>системным подходом</w:t>
      </w:r>
      <w:r w:rsidRPr="00534452">
        <w:rPr>
          <w:rFonts w:cs="Times New Roman"/>
        </w:rPr>
        <w:t>, но суть осталась прежней. Физкультура строит тело, труд — дисциплинирует руки, а музыка — воспитывает душу. Мы с вами — те самые архитекторы, которые соединяют </w:t>
      </w:r>
      <w:r w:rsidRPr="00534452">
        <w:rPr>
          <w:rFonts w:cs="Times New Roman"/>
          <w:b/>
          <w:bCs/>
        </w:rPr>
        <w:t>здоровье, творчество и интеллект</w:t>
      </w:r>
      <w:r w:rsidRPr="00534452">
        <w:rPr>
          <w:rFonts w:cs="Times New Roman"/>
        </w:rPr>
        <w:t xml:space="preserve"> в одном ученике. </w:t>
      </w:r>
      <w:r w:rsidR="00C175B7" w:rsidRPr="00534452">
        <w:rPr>
          <w:rFonts w:cs="Times New Roman"/>
        </w:rPr>
        <w:t>И наша задача</w:t>
      </w:r>
      <w:r w:rsidR="000731C2" w:rsidRPr="00534452">
        <w:rPr>
          <w:rFonts w:cs="Times New Roman"/>
        </w:rPr>
        <w:t xml:space="preserve"> </w:t>
      </w:r>
      <w:r w:rsidR="00C175B7" w:rsidRPr="00534452">
        <w:rPr>
          <w:rFonts w:cs="Times New Roman"/>
        </w:rPr>
        <w:t>-</w:t>
      </w:r>
      <w:r w:rsidRPr="00534452">
        <w:rPr>
          <w:rFonts w:cs="Times New Roman"/>
        </w:rPr>
        <w:t xml:space="preserve"> превратить этот союз в работающую систему.</w:t>
      </w:r>
      <w:r w:rsidRPr="00534452">
        <w:rPr>
          <w:rFonts w:cs="Times New Roman"/>
          <w:b/>
          <w:bCs/>
        </w:rPr>
        <w:t xml:space="preserve">   </w:t>
      </w:r>
    </w:p>
    <w:p w14:paraId="7CE013C6" w14:textId="6DA908A0" w:rsidR="00C90911" w:rsidRPr="00534452" w:rsidRDefault="00C90911" w:rsidP="009A0703">
      <w:pPr>
        <w:spacing w:after="0"/>
        <w:ind w:firstLine="709"/>
        <w:jc w:val="both"/>
        <w:rPr>
          <w:rFonts w:cs="Times New Roman"/>
        </w:rPr>
      </w:pPr>
      <w:r w:rsidRPr="00534452">
        <w:rPr>
          <w:rFonts w:cs="Times New Roman"/>
        </w:rPr>
        <w:t>Перед вами три ключа к формированию целостной личности. Мяч — это выносливость, клубок — созидание, музыка — эмоциональный интеллект. Сегодня вместе с вами мы попробуем понять, как объединить эти направления в единую систему, где каждый урок не просто дает навык, а работает на оздоровление, развитие и воспитание ребенка в комплексе.</w:t>
      </w:r>
    </w:p>
    <w:p w14:paraId="51D83901" w14:textId="54D73DEB" w:rsidR="009A0703" w:rsidRPr="00534452" w:rsidRDefault="009A0703" w:rsidP="009A0703">
      <w:pPr>
        <w:spacing w:after="0"/>
        <w:ind w:firstLine="709"/>
        <w:jc w:val="both"/>
        <w:rPr>
          <w:rFonts w:cs="Times New Roman"/>
        </w:rPr>
      </w:pPr>
      <w:r w:rsidRPr="00534452">
        <w:rPr>
          <w:rFonts w:cs="Times New Roman"/>
        </w:rPr>
        <w:t xml:space="preserve">   </w:t>
      </w:r>
      <w:r w:rsidR="002917D1" w:rsidRPr="00534452">
        <w:rPr>
          <w:rFonts w:cs="Times New Roman"/>
        </w:rPr>
        <w:t xml:space="preserve">Системный подход в педагогике подразумевает, что обучение, воспитание и оздоровление — это не три параллельных процесса, а единая система. На уроках музыки, художественного труда и физической культуры этот синтез проявляется наиболее ярко, так как наши предметы воздействуют на ребенка комплексно: через интеллект, эмоции и тело. </w:t>
      </w:r>
      <w:r w:rsidRPr="00534452">
        <w:rPr>
          <w:rFonts w:cs="Times New Roman"/>
        </w:rPr>
        <w:t xml:space="preserve">                                </w:t>
      </w:r>
    </w:p>
    <w:p w14:paraId="46EE0742" w14:textId="7F9AC870" w:rsidR="000731C2" w:rsidRPr="00534452" w:rsidRDefault="00E522AD" w:rsidP="000731C2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Наши учителя</w:t>
      </w:r>
      <w:r w:rsidR="000731C2" w:rsidRPr="00534452">
        <w:rPr>
          <w:rFonts w:cs="Times New Roman"/>
        </w:rPr>
        <w:t xml:space="preserve"> активно применяют системный подход </w:t>
      </w:r>
      <w:r w:rsidR="00075083">
        <w:rPr>
          <w:rFonts w:cs="Times New Roman"/>
        </w:rPr>
        <w:t>в</w:t>
      </w:r>
      <w:r w:rsidR="000731C2" w:rsidRPr="00534452">
        <w:rPr>
          <w:rFonts w:cs="Times New Roman"/>
        </w:rPr>
        <w:t xml:space="preserve"> работе с учащимися, объединяя образовательный, воспитательный и оздоровительный потенциал урока</w:t>
      </w:r>
      <w:r w:rsidR="00075083">
        <w:rPr>
          <w:rFonts w:cs="Times New Roman"/>
        </w:rPr>
        <w:t>,</w:t>
      </w:r>
      <w:r w:rsidR="000731C2" w:rsidRPr="00534452">
        <w:rPr>
          <w:rFonts w:cs="Times New Roman"/>
        </w:rPr>
        <w:t xml:space="preserve"> строят</w:t>
      </w:r>
      <w:r w:rsidR="00075083">
        <w:rPr>
          <w:rFonts w:cs="Times New Roman"/>
        </w:rPr>
        <w:t xml:space="preserve"> его </w:t>
      </w:r>
      <w:r w:rsidR="000731C2" w:rsidRPr="00534452">
        <w:rPr>
          <w:rFonts w:cs="Times New Roman"/>
        </w:rPr>
        <w:t>так, чтобы знания и навыки усваивались гармонично, одновременно формировались</w:t>
      </w:r>
      <w:r w:rsidR="00EE2551" w:rsidRPr="00534452">
        <w:rPr>
          <w:rFonts w:cs="Times New Roman"/>
        </w:rPr>
        <w:t xml:space="preserve"> основные навыки и компетенции, </w:t>
      </w:r>
      <w:r w:rsidR="000731C2" w:rsidRPr="00534452">
        <w:rPr>
          <w:rFonts w:cs="Times New Roman"/>
        </w:rPr>
        <w:t>ценности, ответственность и дисциплина, а физическая активность способствовала укреплению здоровья и развитию выносливости</w:t>
      </w:r>
      <w:r w:rsidR="00C90911" w:rsidRPr="00534452">
        <w:rPr>
          <w:rFonts w:cs="Times New Roman"/>
        </w:rPr>
        <w:t>, ответственности,</w:t>
      </w:r>
      <w:r w:rsidR="00EE2551" w:rsidRPr="00534452">
        <w:rPr>
          <w:rFonts w:cs="Times New Roman"/>
        </w:rPr>
        <w:t xml:space="preserve"> культуры ЗОЖ.</w:t>
      </w:r>
    </w:p>
    <w:p w14:paraId="3499587A" w14:textId="1F37700A" w:rsidR="000731C2" w:rsidRPr="00534452" w:rsidRDefault="000731C2" w:rsidP="000731C2">
      <w:pPr>
        <w:spacing w:after="0"/>
        <w:ind w:firstLine="709"/>
        <w:jc w:val="both"/>
        <w:rPr>
          <w:rFonts w:cs="Times New Roman"/>
        </w:rPr>
      </w:pPr>
      <w:r w:rsidRPr="00534452">
        <w:rPr>
          <w:rFonts w:cs="Times New Roman"/>
        </w:rPr>
        <w:t>В практике учителей выделяется комплексность: учебный материал подается через игровые, практические и исследовательские формы, что повышает мотивацию и вовлеченность учеников. Особое внимание уделяется индивидуальным особенностям каждого ребенка, созданию условий для самовыражения, сотрудничества и командного взаимодействия</w:t>
      </w:r>
      <w:r w:rsidR="00EE2551" w:rsidRPr="00534452">
        <w:rPr>
          <w:rFonts w:cs="Times New Roman"/>
        </w:rPr>
        <w:t>.</w:t>
      </w:r>
    </w:p>
    <w:p w14:paraId="5360462B" w14:textId="25627709" w:rsidR="00C90911" w:rsidRPr="00534452" w:rsidRDefault="00C175B7" w:rsidP="00C175B7">
      <w:pPr>
        <w:spacing w:after="0"/>
        <w:ind w:firstLine="709"/>
        <w:jc w:val="both"/>
        <w:rPr>
          <w:rFonts w:cs="Times New Roman"/>
          <w:b/>
          <w:bCs/>
        </w:rPr>
      </w:pPr>
      <w:r w:rsidRPr="00534452">
        <w:rPr>
          <w:rFonts w:cs="Times New Roman"/>
        </w:rPr>
        <w:t>Сегодня мы часто говорим о перегрузке учащихся. Системный подход позволяет нам не «нагружать» ребенка дополнительно, а использовать внутренние ресурсы предметов художественно-эстетического цикла (ХЭЦ) и физкультуры для гармонизации состояния ученика. Музыка, искусство и спорт — это три кита, на которых строится не только интеллект, но и здоровье нации.</w:t>
      </w:r>
      <w:r w:rsidR="0052452D" w:rsidRPr="00534452">
        <w:rPr>
          <w:rFonts w:cs="Times New Roman"/>
        </w:rPr>
        <w:t xml:space="preserve"> </w:t>
      </w:r>
    </w:p>
    <w:p w14:paraId="66C4026F" w14:textId="34AF43E1" w:rsidR="00EE2551" w:rsidRPr="00534452" w:rsidRDefault="006D12E4" w:rsidP="006D12E4">
      <w:pPr>
        <w:spacing w:after="0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         </w:t>
      </w:r>
      <w:r w:rsidR="00EE2551" w:rsidRPr="00534452">
        <w:rPr>
          <w:rFonts w:cs="Times New Roman"/>
          <w:b/>
          <w:bCs/>
        </w:rPr>
        <w:t xml:space="preserve"> Учителя физической культуры</w:t>
      </w:r>
      <w:r w:rsidR="00EE2551" w:rsidRPr="00534452">
        <w:rPr>
          <w:rFonts w:cs="Times New Roman"/>
        </w:rPr>
        <w:t xml:space="preserve"> используют </w:t>
      </w:r>
      <w:r w:rsidR="00B2056A" w:rsidRPr="00534452">
        <w:rPr>
          <w:rFonts w:cs="Times New Roman"/>
        </w:rPr>
        <w:t xml:space="preserve">в своей работе </w:t>
      </w:r>
      <w:r w:rsidR="00EE2551" w:rsidRPr="00534452">
        <w:rPr>
          <w:rFonts w:cs="Times New Roman"/>
        </w:rPr>
        <w:t>несколько ключевых педагогических подходов, которые позволяют реализовать образовательный, воспитательный и оздоровительный потенциал урока:</w:t>
      </w:r>
    </w:p>
    <w:p w14:paraId="089E5856" w14:textId="77777777" w:rsidR="00EE2551" w:rsidRPr="00534452" w:rsidRDefault="00EE2551" w:rsidP="00EE2551">
      <w:pPr>
        <w:spacing w:after="0"/>
        <w:ind w:firstLine="709"/>
        <w:jc w:val="both"/>
        <w:rPr>
          <w:rFonts w:cs="Times New Roman"/>
          <w:b/>
          <w:bCs/>
        </w:rPr>
      </w:pPr>
      <w:r w:rsidRPr="00534452">
        <w:rPr>
          <w:rFonts w:cs="Times New Roman"/>
          <w:b/>
          <w:bCs/>
        </w:rPr>
        <w:t>1. Личностно-ориентированный подход</w:t>
      </w:r>
    </w:p>
    <w:p w14:paraId="3DAF7FF5" w14:textId="77777777" w:rsidR="00EE2551" w:rsidRDefault="00EE2551" w:rsidP="00EE2551">
      <w:pPr>
        <w:spacing w:after="0"/>
        <w:ind w:firstLine="709"/>
        <w:jc w:val="both"/>
        <w:rPr>
          <w:rFonts w:cs="Times New Roman"/>
        </w:rPr>
      </w:pPr>
      <w:r w:rsidRPr="00534452">
        <w:rPr>
          <w:rFonts w:cs="Times New Roman"/>
        </w:rPr>
        <w:t>Учитель учитывает возрастные и индивидуальные особенности учащихся, уровень их физической подготовки и состояние здоровья. Это помогает каждому ученику работать в комфортном темпе и достигать личных результатов.</w:t>
      </w:r>
    </w:p>
    <w:p w14:paraId="5A729957" w14:textId="77777777" w:rsidR="006D12E4" w:rsidRDefault="006D12E4" w:rsidP="00EE2551">
      <w:pPr>
        <w:spacing w:after="0"/>
        <w:ind w:firstLine="709"/>
        <w:jc w:val="both"/>
        <w:rPr>
          <w:rFonts w:cs="Times New Roman"/>
        </w:rPr>
      </w:pPr>
    </w:p>
    <w:p w14:paraId="23CE85A1" w14:textId="77777777" w:rsidR="006D12E4" w:rsidRDefault="006D12E4" w:rsidP="00EE2551">
      <w:pPr>
        <w:spacing w:after="0"/>
        <w:ind w:firstLine="709"/>
        <w:jc w:val="both"/>
        <w:rPr>
          <w:rFonts w:cs="Times New Roman"/>
        </w:rPr>
      </w:pPr>
    </w:p>
    <w:p w14:paraId="4204C954" w14:textId="77777777" w:rsidR="006D12E4" w:rsidRDefault="006D12E4" w:rsidP="00EE2551">
      <w:pPr>
        <w:spacing w:after="0"/>
        <w:ind w:firstLine="709"/>
        <w:jc w:val="both"/>
        <w:rPr>
          <w:rFonts w:cs="Times New Roman"/>
        </w:rPr>
      </w:pPr>
    </w:p>
    <w:p w14:paraId="111E9EB7" w14:textId="77777777" w:rsidR="006D12E4" w:rsidRPr="00534452" w:rsidRDefault="006D12E4" w:rsidP="00EE2551">
      <w:pPr>
        <w:spacing w:after="0"/>
        <w:ind w:firstLine="709"/>
        <w:jc w:val="both"/>
        <w:rPr>
          <w:rFonts w:cs="Times New Roman"/>
        </w:rPr>
      </w:pPr>
    </w:p>
    <w:p w14:paraId="10CCB3FF" w14:textId="77777777" w:rsidR="00EE2551" w:rsidRPr="00534452" w:rsidRDefault="00EE2551" w:rsidP="00EE2551">
      <w:pPr>
        <w:spacing w:after="0"/>
        <w:ind w:firstLine="709"/>
        <w:jc w:val="both"/>
        <w:rPr>
          <w:rFonts w:cs="Times New Roman"/>
          <w:b/>
          <w:bCs/>
        </w:rPr>
      </w:pPr>
      <w:r w:rsidRPr="00534452">
        <w:rPr>
          <w:rFonts w:cs="Times New Roman"/>
          <w:b/>
          <w:bCs/>
        </w:rPr>
        <w:t>2. Дифференцированный подход</w:t>
      </w:r>
    </w:p>
    <w:p w14:paraId="1821F6E2" w14:textId="77777777" w:rsidR="00EE2551" w:rsidRPr="00534452" w:rsidRDefault="00EE2551" w:rsidP="00EE2551">
      <w:pPr>
        <w:spacing w:after="0"/>
        <w:ind w:firstLine="709"/>
        <w:jc w:val="both"/>
        <w:rPr>
          <w:rFonts w:cs="Times New Roman"/>
        </w:rPr>
      </w:pPr>
      <w:r w:rsidRPr="00534452">
        <w:rPr>
          <w:rFonts w:cs="Times New Roman"/>
        </w:rPr>
        <w:t>Задания и физические нагрузки распределяются по уровням сложности. Более подготовленные ученики выполняют усложнённые упражнения, а для других предлагаются облегчённые варианты.</w:t>
      </w:r>
    </w:p>
    <w:p w14:paraId="6A090D3F" w14:textId="77777777" w:rsidR="00EE2551" w:rsidRPr="00534452" w:rsidRDefault="00EE2551" w:rsidP="00EE2551">
      <w:pPr>
        <w:spacing w:after="0"/>
        <w:ind w:firstLine="709"/>
        <w:jc w:val="both"/>
        <w:rPr>
          <w:rFonts w:cs="Times New Roman"/>
          <w:b/>
          <w:bCs/>
        </w:rPr>
      </w:pPr>
      <w:r w:rsidRPr="00534452">
        <w:rPr>
          <w:rFonts w:cs="Times New Roman"/>
          <w:b/>
          <w:bCs/>
        </w:rPr>
        <w:t>3. Компетентностный подход</w:t>
      </w:r>
    </w:p>
    <w:p w14:paraId="784E1F39" w14:textId="77777777" w:rsidR="00EE2551" w:rsidRPr="00534452" w:rsidRDefault="00EE2551" w:rsidP="00EE2551">
      <w:pPr>
        <w:spacing w:after="0"/>
        <w:ind w:firstLine="709"/>
        <w:jc w:val="both"/>
        <w:rPr>
          <w:rFonts w:cs="Times New Roman"/>
        </w:rPr>
      </w:pPr>
      <w:r w:rsidRPr="00534452">
        <w:rPr>
          <w:rFonts w:cs="Times New Roman"/>
        </w:rPr>
        <w:t>На уроках формируются не только двигательные навыки, но и жизненные компетенции: умение работать в команде, соблюдать правила, проявлять ответственность и самоконтроль.</w:t>
      </w:r>
    </w:p>
    <w:p w14:paraId="6810B8C7" w14:textId="77777777" w:rsidR="00EE2551" w:rsidRPr="00534452" w:rsidRDefault="00EE2551" w:rsidP="00EE2551">
      <w:pPr>
        <w:spacing w:after="0"/>
        <w:ind w:firstLine="709"/>
        <w:jc w:val="both"/>
        <w:rPr>
          <w:rFonts w:cs="Times New Roman"/>
          <w:b/>
          <w:bCs/>
        </w:rPr>
      </w:pPr>
      <w:r w:rsidRPr="00534452">
        <w:rPr>
          <w:rFonts w:cs="Times New Roman"/>
          <w:b/>
          <w:bCs/>
        </w:rPr>
        <w:t>4. Здоровьесберегающий подход</w:t>
      </w:r>
    </w:p>
    <w:p w14:paraId="648D99DC" w14:textId="77777777" w:rsidR="00EE2551" w:rsidRPr="00534452" w:rsidRDefault="00EE2551" w:rsidP="00EE2551">
      <w:pPr>
        <w:spacing w:after="0"/>
        <w:ind w:firstLine="709"/>
        <w:jc w:val="both"/>
        <w:rPr>
          <w:rFonts w:cs="Times New Roman"/>
        </w:rPr>
      </w:pPr>
      <w:r w:rsidRPr="00534452">
        <w:rPr>
          <w:rFonts w:cs="Times New Roman"/>
        </w:rPr>
        <w:t>Особое внимание уделяется безопасной организации занятий, правильной дозировке физических нагрузок, разминке, восстановлению и формированию привычек здорового образа жизни.</w:t>
      </w:r>
    </w:p>
    <w:p w14:paraId="27547885" w14:textId="77777777" w:rsidR="00EE2551" w:rsidRPr="00534452" w:rsidRDefault="00EE2551" w:rsidP="00EE2551">
      <w:pPr>
        <w:spacing w:after="0"/>
        <w:ind w:firstLine="709"/>
        <w:jc w:val="both"/>
        <w:rPr>
          <w:rFonts w:cs="Times New Roman"/>
          <w:b/>
          <w:bCs/>
        </w:rPr>
      </w:pPr>
      <w:r w:rsidRPr="00534452">
        <w:rPr>
          <w:rFonts w:cs="Times New Roman"/>
          <w:b/>
          <w:bCs/>
        </w:rPr>
        <w:t>5. Игровой подход</w:t>
      </w:r>
    </w:p>
    <w:p w14:paraId="6EA059DC" w14:textId="77777777" w:rsidR="00EE2551" w:rsidRPr="00534452" w:rsidRDefault="00EE2551" w:rsidP="00EE2551">
      <w:pPr>
        <w:spacing w:after="0"/>
        <w:ind w:firstLine="709"/>
        <w:jc w:val="both"/>
        <w:rPr>
          <w:rFonts w:cs="Times New Roman"/>
        </w:rPr>
      </w:pPr>
      <w:r w:rsidRPr="00534452">
        <w:rPr>
          <w:rFonts w:cs="Times New Roman"/>
        </w:rPr>
        <w:t>Использование подвижных игр, эстафет и соревновательных элементов повышает интерес учащихся к занятиям и способствует развитию физических качеств.</w:t>
      </w:r>
    </w:p>
    <w:p w14:paraId="18A43B12" w14:textId="77777777" w:rsidR="00EE2551" w:rsidRPr="00534452" w:rsidRDefault="00EE2551" w:rsidP="00EE2551">
      <w:pPr>
        <w:spacing w:after="0"/>
        <w:ind w:firstLine="709"/>
        <w:jc w:val="both"/>
        <w:rPr>
          <w:rFonts w:cs="Times New Roman"/>
          <w:b/>
          <w:bCs/>
        </w:rPr>
      </w:pPr>
      <w:r w:rsidRPr="00534452">
        <w:rPr>
          <w:rFonts w:cs="Times New Roman"/>
          <w:b/>
          <w:bCs/>
        </w:rPr>
        <w:t>6. Системно-деятельностный подход</w:t>
      </w:r>
    </w:p>
    <w:p w14:paraId="6F7AD59D" w14:textId="77777777" w:rsidR="00EE2551" w:rsidRPr="00534452" w:rsidRDefault="00EE2551" w:rsidP="00EE2551">
      <w:pPr>
        <w:spacing w:after="0"/>
        <w:ind w:firstLine="709"/>
        <w:jc w:val="both"/>
        <w:rPr>
          <w:rFonts w:cs="Times New Roman"/>
        </w:rPr>
      </w:pPr>
      <w:r w:rsidRPr="00534452">
        <w:rPr>
          <w:rFonts w:cs="Times New Roman"/>
        </w:rPr>
        <w:t>Ученики активно вовлекаются в процесс обучения: выполняют упражнения, анализируют результаты, учатся планировать физическую деятельность и оценивать собственные достижения.</w:t>
      </w:r>
    </w:p>
    <w:p w14:paraId="160B6D10" w14:textId="3527F399" w:rsidR="00C90911" w:rsidRPr="00534452" w:rsidRDefault="00EE2551" w:rsidP="00EE2551">
      <w:pPr>
        <w:spacing w:after="0"/>
        <w:ind w:firstLine="709"/>
        <w:jc w:val="both"/>
        <w:rPr>
          <w:rFonts w:cs="Times New Roman"/>
          <w:b/>
          <w:bCs/>
        </w:rPr>
      </w:pPr>
      <w:r w:rsidRPr="00534452">
        <w:rPr>
          <w:rFonts w:cs="Times New Roman"/>
          <w:b/>
          <w:bCs/>
        </w:rPr>
        <w:t>Эти подходы в комплексе помогают учителям физической культуры эффективно развивать физические способности учащихся, укреплять их здоровье и воспитывать важные личностные качества.</w:t>
      </w:r>
    </w:p>
    <w:p w14:paraId="6E953B04" w14:textId="77777777" w:rsidR="00C90911" w:rsidRPr="00534452" w:rsidRDefault="00C90911" w:rsidP="00C175B7">
      <w:pPr>
        <w:spacing w:after="0"/>
        <w:ind w:firstLine="709"/>
        <w:jc w:val="both"/>
        <w:rPr>
          <w:rFonts w:cs="Times New Roman"/>
        </w:rPr>
      </w:pPr>
    </w:p>
    <w:p w14:paraId="03296932" w14:textId="62AACDA5" w:rsidR="004C355B" w:rsidRPr="00534452" w:rsidRDefault="004C355B" w:rsidP="004C355B">
      <w:pPr>
        <w:spacing w:after="0" w:line="259" w:lineRule="auto"/>
        <w:jc w:val="both"/>
        <w:rPr>
          <w:rFonts w:eastAsia="Calibri" w:cs="Times New Roman"/>
          <w:b/>
          <w:bCs/>
          <w:kern w:val="0"/>
          <w:szCs w:val="28"/>
          <w14:ligatures w14:val="none"/>
        </w:rPr>
      </w:pPr>
      <w:r w:rsidRPr="00534452">
        <w:rPr>
          <w:rFonts w:eastAsia="Calibri" w:cs="Times New Roman"/>
          <w:b/>
          <w:bCs/>
          <w:kern w:val="0"/>
          <w:szCs w:val="28"/>
          <w14:ligatures w14:val="none"/>
        </w:rPr>
        <w:t xml:space="preserve"> «Системный подход к образовательному, воспитательному и оздоровительному потенциалу учащихся на уроках художественного труда».</w:t>
      </w:r>
    </w:p>
    <w:p w14:paraId="741ED95A" w14:textId="5216ED30" w:rsidR="004C355B" w:rsidRPr="00534452" w:rsidRDefault="006D12E4" w:rsidP="004C355B">
      <w:pPr>
        <w:spacing w:after="0" w:line="259" w:lineRule="auto"/>
        <w:ind w:firstLine="567"/>
        <w:jc w:val="both"/>
        <w:rPr>
          <w:rFonts w:eastAsia="Calibri" w:cs="Times New Roman"/>
          <w:b/>
          <w:kern w:val="0"/>
          <w:szCs w:val="28"/>
          <w14:ligatures w14:val="none"/>
        </w:rPr>
      </w:pPr>
      <w:r>
        <w:rPr>
          <w:rFonts w:eastAsia="Calibri" w:cs="Times New Roman"/>
          <w:b/>
          <w:kern w:val="0"/>
          <w:szCs w:val="28"/>
          <w14:ligatures w14:val="none"/>
        </w:rPr>
        <w:t xml:space="preserve">                                      </w:t>
      </w:r>
      <w:r w:rsidR="004C355B" w:rsidRPr="00534452">
        <w:rPr>
          <w:rFonts w:eastAsia="Calibri" w:cs="Times New Roman"/>
          <w:b/>
          <w:kern w:val="0"/>
          <w:szCs w:val="28"/>
          <w14:ligatures w14:val="none"/>
        </w:rPr>
        <w:t>Актуальность темы</w:t>
      </w:r>
      <w:r w:rsidR="00BC68B8" w:rsidRPr="00534452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</w:p>
    <w:p w14:paraId="3900349E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534452">
        <w:rPr>
          <w:rFonts w:eastAsia="Calibri" w:cs="Times New Roman"/>
          <w:kern w:val="0"/>
          <w:szCs w:val="28"/>
          <w14:ligatures w14:val="none"/>
        </w:rPr>
        <w:t>Актуальность данной темы на уроках художественного труда обусловлена тем, что сегодня образование направлено на всестороннее развитие личности учащегося.</w:t>
      </w:r>
    </w:p>
    <w:p w14:paraId="57EF7427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534452">
        <w:rPr>
          <w:rFonts w:eastAsia="Calibri" w:cs="Times New Roman"/>
          <w:kern w:val="0"/>
          <w:szCs w:val="28"/>
          <w14:ligatures w14:val="none"/>
        </w:rPr>
        <w:t>Уроки художественного труда помогают детям не только освоить практические навыки, но и развивают их творческое мышление, воображение и эстетический вкус.</w:t>
      </w:r>
    </w:p>
    <w:p w14:paraId="1847E572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kern w:val="0"/>
          <w:szCs w:val="28"/>
          <w14:ligatures w14:val="none"/>
        </w:rPr>
      </w:pPr>
      <w:r w:rsidRPr="00534452">
        <w:rPr>
          <w:rFonts w:eastAsia="Calibri" w:cs="Times New Roman"/>
          <w:kern w:val="0"/>
          <w:szCs w:val="28"/>
          <w14:ligatures w14:val="none"/>
        </w:rPr>
        <w:t>Кроме того, такие занятия способствуют эмоциональной разгрузке учащихся и создают благоприятную атмосферу для обучения.</w:t>
      </w:r>
    </w:p>
    <w:p w14:paraId="193A01C3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b/>
          <w:bCs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b/>
          <w:bCs/>
          <w:iCs/>
          <w:kern w:val="0"/>
          <w:szCs w:val="28"/>
          <w14:ligatures w14:val="none"/>
        </w:rPr>
        <w:t>Цель системного подхода</w:t>
      </w:r>
    </w:p>
    <w:p w14:paraId="616243EB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Основная цель системного подхода — создание условий для гармоничного развития личности учащегося.</w:t>
      </w:r>
    </w:p>
    <w:p w14:paraId="11D4836A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Это включает:</w:t>
      </w:r>
    </w:p>
    <w:p w14:paraId="20C22259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- развитие творческих способностей,</w:t>
      </w:r>
    </w:p>
    <w:p w14:paraId="52AC6395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- формирование культуры труда,</w:t>
      </w:r>
    </w:p>
    <w:p w14:paraId="2D7688AA" w14:textId="77777777" w:rsidR="00BC68B8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- воспитание ответственности и самостоятельности.</w:t>
      </w:r>
    </w:p>
    <w:p w14:paraId="671A0072" w14:textId="0E470DF9" w:rsidR="00BC68B8" w:rsidRDefault="00BC68B8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 xml:space="preserve"> </w:t>
      </w:r>
      <w:r w:rsidR="004C355B" w:rsidRPr="00534452">
        <w:rPr>
          <w:rFonts w:eastAsia="Calibri" w:cs="Times New Roman"/>
          <w:iCs/>
          <w:kern w:val="0"/>
          <w:szCs w:val="28"/>
          <w14:ligatures w14:val="none"/>
        </w:rPr>
        <w:t>Системный подход предполагает, что образовательные, воспитательные и оздоровительные задачи реализуются одновременно и взаимосвязаны на каждом этапе урока.</w:t>
      </w:r>
    </w:p>
    <w:p w14:paraId="21CC0902" w14:textId="77777777" w:rsidR="006D12E4" w:rsidRDefault="006D12E4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</w:p>
    <w:p w14:paraId="3FCB0BE2" w14:textId="77777777" w:rsidR="006D12E4" w:rsidRDefault="006D12E4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</w:p>
    <w:p w14:paraId="1A854841" w14:textId="77777777" w:rsidR="006D12E4" w:rsidRPr="00534452" w:rsidRDefault="006D12E4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</w:p>
    <w:p w14:paraId="0232379F" w14:textId="53834059" w:rsidR="004C355B" w:rsidRPr="00534452" w:rsidRDefault="006D12E4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>
        <w:rPr>
          <w:rFonts w:eastAsia="Calibri" w:cs="Times New Roman"/>
          <w:b/>
          <w:iCs/>
          <w:kern w:val="0"/>
          <w:szCs w:val="28"/>
          <w14:ligatures w14:val="none"/>
        </w:rPr>
        <w:t xml:space="preserve">    </w:t>
      </w:r>
      <w:r w:rsidR="004C355B" w:rsidRPr="00534452">
        <w:rPr>
          <w:rFonts w:eastAsia="Calibri" w:cs="Times New Roman"/>
          <w:b/>
          <w:iCs/>
          <w:kern w:val="0"/>
          <w:szCs w:val="28"/>
          <w14:ligatures w14:val="none"/>
        </w:rPr>
        <w:t xml:space="preserve"> Образовательный потенциал на уроках художественного труда</w:t>
      </w:r>
    </w:p>
    <w:p w14:paraId="5B8C8037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На уроках художественного труда учащиеся знакомятся с различными техниками декоративно-прикладного искусства.</w:t>
      </w:r>
    </w:p>
    <w:p w14:paraId="381F9354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Они учатся:</w:t>
      </w:r>
    </w:p>
    <w:p w14:paraId="2E63C3BA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- работать с различными материалами,</w:t>
      </w:r>
    </w:p>
    <w:p w14:paraId="4458719D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- планировать свою работу,</w:t>
      </w:r>
    </w:p>
    <w:p w14:paraId="100B72F9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- доводить начатое дело до результата.</w:t>
      </w:r>
    </w:p>
    <w:p w14:paraId="4E767085" w14:textId="77777777" w:rsidR="00BC68B8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Такая деятельность развивает творческое мышление, художественный вкус и практические навыки.</w:t>
      </w:r>
    </w:p>
    <w:p w14:paraId="324F3810" w14:textId="0DA3DB68" w:rsidR="004C355B" w:rsidRPr="00534452" w:rsidRDefault="006D12E4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>
        <w:rPr>
          <w:rFonts w:eastAsia="Calibri" w:cs="Times New Roman"/>
          <w:b/>
          <w:iCs/>
          <w:kern w:val="0"/>
          <w:szCs w:val="28"/>
          <w14:ligatures w14:val="none"/>
        </w:rPr>
        <w:t xml:space="preserve">       </w:t>
      </w:r>
      <w:r w:rsidR="004C355B" w:rsidRPr="00534452">
        <w:rPr>
          <w:rFonts w:eastAsia="Calibri" w:cs="Times New Roman"/>
          <w:b/>
          <w:bCs/>
          <w:iCs/>
          <w:kern w:val="0"/>
          <w:szCs w:val="28"/>
          <w14:ligatures w14:val="none"/>
        </w:rPr>
        <w:t>Воспитательный потенциал на уроках художественного труда</w:t>
      </w:r>
    </w:p>
    <w:p w14:paraId="24268B84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Художественный труд имеет большое значение для воспитания личности ребёнка.</w:t>
      </w:r>
    </w:p>
    <w:p w14:paraId="75C3084A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В процессе работы формируются такие качества, как:</w:t>
      </w:r>
    </w:p>
    <w:p w14:paraId="5621E7B5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- трудолюбие,</w:t>
      </w:r>
    </w:p>
    <w:p w14:paraId="6DC2E916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- аккуратность,</w:t>
      </w:r>
    </w:p>
    <w:p w14:paraId="6974E521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- терпение,</w:t>
      </w:r>
    </w:p>
    <w:p w14:paraId="448711CF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- ответственность за результат своей работы.</w:t>
      </w:r>
    </w:p>
    <w:p w14:paraId="01C85FC5" w14:textId="77777777" w:rsidR="00BC68B8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Также дети учатся работать в коллективе, помогать друг другу и уважать труд других людей.</w:t>
      </w:r>
    </w:p>
    <w:p w14:paraId="32A94D4F" w14:textId="363FCE6D" w:rsidR="004C355B" w:rsidRPr="00534452" w:rsidRDefault="006D12E4" w:rsidP="004C355B">
      <w:pPr>
        <w:spacing w:after="0" w:line="259" w:lineRule="auto"/>
        <w:ind w:firstLine="567"/>
        <w:jc w:val="both"/>
        <w:rPr>
          <w:rFonts w:eastAsia="Calibri" w:cs="Times New Roman"/>
          <w:b/>
          <w:bCs/>
          <w:iCs/>
          <w:kern w:val="0"/>
          <w:szCs w:val="28"/>
          <w14:ligatures w14:val="none"/>
        </w:rPr>
      </w:pPr>
      <w:r>
        <w:rPr>
          <w:rFonts w:eastAsia="Calibri" w:cs="Times New Roman"/>
          <w:b/>
          <w:iCs/>
          <w:kern w:val="0"/>
          <w:szCs w:val="28"/>
          <w14:ligatures w14:val="none"/>
        </w:rPr>
        <w:t xml:space="preserve">     </w:t>
      </w:r>
      <w:r w:rsidR="004C355B" w:rsidRPr="00534452">
        <w:rPr>
          <w:rFonts w:eastAsia="Calibri" w:cs="Times New Roman"/>
          <w:iCs/>
          <w:kern w:val="0"/>
          <w:szCs w:val="28"/>
          <w14:ligatures w14:val="none"/>
        </w:rPr>
        <w:t xml:space="preserve"> </w:t>
      </w:r>
      <w:r w:rsidR="004C355B" w:rsidRPr="00534452">
        <w:rPr>
          <w:rFonts w:eastAsia="Calibri" w:cs="Times New Roman"/>
          <w:b/>
          <w:bCs/>
          <w:iCs/>
          <w:kern w:val="0"/>
          <w:szCs w:val="28"/>
          <w14:ligatures w14:val="none"/>
        </w:rPr>
        <w:t>Оздоровительный потенциал на уроках художественного труда</w:t>
      </w:r>
    </w:p>
    <w:p w14:paraId="24079383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Практическая деятельность на уроках положительно влияет на физическое и эмоциональное состояние учащихся.</w:t>
      </w:r>
    </w:p>
    <w:p w14:paraId="51B2CAD3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Развивается мелкая моторика рук, координация движений, внимание и усидчивость.</w:t>
      </w:r>
    </w:p>
    <w:p w14:paraId="531BF05F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На уроках используются здоровьесберегающие технологии:</w:t>
      </w:r>
    </w:p>
    <w:p w14:paraId="71E13FAE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физкультминутки,</w:t>
      </w:r>
    </w:p>
    <w:p w14:paraId="6954E7E0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смена видов деятельности,</w:t>
      </w:r>
    </w:p>
    <w:p w14:paraId="3D7F3BDB" w14:textId="1D77A7EC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b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 xml:space="preserve">соблюдение правил техники безопасности.    </w:t>
      </w:r>
    </w:p>
    <w:p w14:paraId="552810A8" w14:textId="4936383F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b/>
          <w:bCs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 xml:space="preserve"> </w:t>
      </w:r>
      <w:r w:rsidRPr="00534452">
        <w:rPr>
          <w:rFonts w:eastAsia="Calibri" w:cs="Times New Roman"/>
          <w:b/>
          <w:bCs/>
          <w:iCs/>
          <w:kern w:val="0"/>
          <w:szCs w:val="28"/>
          <w14:ligatures w14:val="none"/>
        </w:rPr>
        <w:t>Методы и формы работы, используемые на предмете художественный труд.</w:t>
      </w:r>
    </w:p>
    <w:p w14:paraId="7D13DD89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Для реализации системного подхода используются различные методы обучения.</w:t>
      </w:r>
    </w:p>
    <w:p w14:paraId="7E26CF2C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Среди них:</w:t>
      </w:r>
    </w:p>
    <w:p w14:paraId="31E6B54F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- практические и творческие задания,</w:t>
      </w:r>
    </w:p>
    <w:p w14:paraId="7AC667F2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- проектная деятельность,</w:t>
      </w:r>
    </w:p>
    <w:p w14:paraId="288E9D5C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- индивидуальная и групповая работа,</w:t>
      </w:r>
    </w:p>
    <w:p w14:paraId="0237A260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- участие в выставках и конкурсах.</w:t>
      </w:r>
    </w:p>
    <w:p w14:paraId="51F71855" w14:textId="2AB515A9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Такие формы работы повышают интерес учащихся к предмету и помогают раскрыть их творческий потенциал.</w:t>
      </w:r>
      <w:r w:rsidRPr="00534452">
        <w:rPr>
          <w:rFonts w:eastAsia="Calibri" w:cs="Times New Roman"/>
          <w:iCs/>
          <w:noProof/>
          <w:kern w:val="0"/>
          <w:szCs w:val="28"/>
          <w:lang w:eastAsia="ru-RU"/>
          <w14:ligatures w14:val="none"/>
        </w:rPr>
        <w:t xml:space="preserve"> </w:t>
      </w:r>
      <w:r w:rsidRPr="00534452">
        <w:rPr>
          <w:rFonts w:eastAsia="Calibri" w:cs="Times New Roman"/>
          <w:iCs/>
          <w:kern w:val="0"/>
          <w:szCs w:val="28"/>
          <w14:ligatures w14:val="none"/>
        </w:rPr>
        <w:t xml:space="preserve">    </w:t>
      </w:r>
    </w:p>
    <w:p w14:paraId="0F6D619A" w14:textId="3ECF0816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b/>
          <w:bCs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 xml:space="preserve"> </w:t>
      </w:r>
      <w:r w:rsidRPr="00534452">
        <w:rPr>
          <w:rFonts w:eastAsia="Calibri" w:cs="Times New Roman"/>
          <w:b/>
          <w:bCs/>
          <w:iCs/>
          <w:kern w:val="0"/>
          <w:szCs w:val="28"/>
          <w14:ligatures w14:val="none"/>
        </w:rPr>
        <w:t>Результаты системного подхода на уроке художественного труда.</w:t>
      </w:r>
    </w:p>
    <w:p w14:paraId="7556E90F" w14:textId="77777777" w:rsidR="006D12E4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 xml:space="preserve">Применение системного подхода на уроках художественного труда позволяет </w:t>
      </w:r>
    </w:p>
    <w:p w14:paraId="5406DB1A" w14:textId="77777777" w:rsidR="006D12E4" w:rsidRDefault="006D12E4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</w:p>
    <w:p w14:paraId="5D6997BB" w14:textId="77777777" w:rsidR="006D12E4" w:rsidRDefault="006D12E4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</w:p>
    <w:p w14:paraId="33001640" w14:textId="77777777" w:rsidR="006D12E4" w:rsidRDefault="006D12E4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</w:p>
    <w:p w14:paraId="724619EC" w14:textId="1271CE32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достичь следующих результатов:</w:t>
      </w:r>
    </w:p>
    <w:p w14:paraId="065D6FCB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- повышение интереса учащихся к творческой деятельности;</w:t>
      </w:r>
    </w:p>
    <w:p w14:paraId="4996785E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- развитие самостоятельности и инициативы;</w:t>
      </w:r>
    </w:p>
    <w:p w14:paraId="2C947BC7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- формирование навыков сотрудничества;</w:t>
      </w:r>
    </w:p>
    <w:p w14:paraId="575D3BA9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iCs/>
          <w:kern w:val="0"/>
          <w:szCs w:val="28"/>
          <w14:ligatures w14:val="none"/>
        </w:rPr>
        <w:t>- развитие эстетического вкуса.</w:t>
      </w:r>
    </w:p>
    <w:p w14:paraId="462A8C9B" w14:textId="77777777" w:rsidR="004C355B" w:rsidRPr="00534452" w:rsidRDefault="004C355B" w:rsidP="004C355B">
      <w:pPr>
        <w:spacing w:after="0" w:line="259" w:lineRule="auto"/>
        <w:ind w:firstLine="567"/>
        <w:jc w:val="both"/>
        <w:rPr>
          <w:rFonts w:eastAsia="Calibri" w:cs="Times New Roman"/>
          <w:b/>
          <w:bCs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b/>
          <w:bCs/>
          <w:iCs/>
          <w:kern w:val="0"/>
          <w:szCs w:val="28"/>
          <w14:ligatures w14:val="none"/>
        </w:rPr>
        <w:t>Таким образом, уроки художественного труда обладают значительным образовательным, воспитательным и оздоровительным потенциалом.</w:t>
      </w:r>
    </w:p>
    <w:p w14:paraId="04ED8F5F" w14:textId="36EEBBBF" w:rsidR="004C355B" w:rsidRPr="00534452" w:rsidRDefault="004C355B" w:rsidP="00C25A46">
      <w:pPr>
        <w:spacing w:after="0" w:line="259" w:lineRule="auto"/>
        <w:ind w:firstLine="567"/>
        <w:jc w:val="both"/>
        <w:rPr>
          <w:rFonts w:eastAsia="Calibri" w:cs="Times New Roman"/>
          <w:iCs/>
          <w:kern w:val="0"/>
          <w:szCs w:val="28"/>
          <w14:ligatures w14:val="none"/>
        </w:rPr>
      </w:pPr>
      <w:r w:rsidRPr="00534452">
        <w:rPr>
          <w:rFonts w:eastAsia="Calibri" w:cs="Times New Roman"/>
          <w:b/>
          <w:bCs/>
          <w:iCs/>
          <w:kern w:val="0"/>
          <w:szCs w:val="28"/>
          <w14:ligatures w14:val="none"/>
        </w:rPr>
        <w:t>Использование системного подхода помогает создать условия для гармоничного развития личности ребёнка, раскрытия его способностей и формирования устойчивого интереса к обучению.</w:t>
      </w:r>
      <w:r w:rsidRPr="00534452">
        <w:rPr>
          <w:rFonts w:eastAsia="Times New Roman" w:cs="Times New Roman"/>
          <w:iCs/>
          <w:snapToGrid w:val="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  <w14:ligatures w14:val="none"/>
        </w:rPr>
        <w:t xml:space="preserve"> </w:t>
      </w:r>
      <w:r w:rsidR="00AE56E8" w:rsidRPr="00534452">
        <w:rPr>
          <w:rFonts w:eastAsia="Calibri" w:cs="Times New Roman"/>
          <w:iCs/>
          <w:kern w:val="0"/>
          <w:szCs w:val="28"/>
          <w14:ligatures w14:val="none"/>
        </w:rPr>
        <w:t xml:space="preserve">        </w:t>
      </w:r>
      <w:r w:rsidRPr="00534452">
        <w:rPr>
          <w:rFonts w:eastAsia="Calibri" w:cs="Times New Roman"/>
          <w:iCs/>
          <w:kern w:val="0"/>
          <w:szCs w:val="28"/>
          <w14:ligatures w14:val="none"/>
        </w:rPr>
        <w:tab/>
      </w:r>
    </w:p>
    <w:p w14:paraId="4767DA45" w14:textId="38E9F9FF" w:rsidR="002E4F2F" w:rsidRPr="002E4F2F" w:rsidRDefault="006D12E4" w:rsidP="002E4F2F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У</w:t>
      </w:r>
      <w:r w:rsidR="002E4F2F" w:rsidRPr="00C7495F">
        <w:rPr>
          <w:rFonts w:cs="Times New Roman"/>
          <w:b/>
          <w:bCs/>
        </w:rPr>
        <w:t>роки музыки</w:t>
      </w:r>
      <w:r w:rsidR="002E4F2F" w:rsidRPr="002E4F2F">
        <w:rPr>
          <w:rFonts w:cs="Times New Roman"/>
        </w:rPr>
        <w:t xml:space="preserve"> в общеобразовательной школе направлены на развитие личности ребенка, его творческих способностей и общей культуры. В отличие от специализированных музыкальных школ, здесь акцент делается не столько на технике игры на инструментах, сколько на восприятии искусства и социализации</w:t>
      </w:r>
    </w:p>
    <w:p w14:paraId="7495F418" w14:textId="37548171" w:rsidR="00C90911" w:rsidRPr="00534452" w:rsidRDefault="002E4F2F" w:rsidP="002E4F2F">
      <w:pPr>
        <w:spacing w:after="0"/>
        <w:ind w:firstLine="709"/>
        <w:jc w:val="both"/>
        <w:rPr>
          <w:rFonts w:cs="Times New Roman"/>
        </w:rPr>
      </w:pPr>
      <w:r w:rsidRPr="002E4F2F">
        <w:rPr>
          <w:rFonts w:cs="Times New Roman"/>
          <w:b/>
          <w:bCs/>
        </w:rPr>
        <w:t>Развитие когнитивных навыков</w:t>
      </w:r>
      <w:r w:rsidRPr="002E4F2F">
        <w:rPr>
          <w:rFonts w:cs="Times New Roman"/>
        </w:rPr>
        <w:t>: музыка стимулирует работу мозга, улучшая память, внимание и концентрацию. Музыкальное образование также тренирует мелкую моторику (при игре на простейших инструментах) и дисциплину, необходимую для регулярных упражнений. Формирование творческого мышления развива</w:t>
      </w:r>
      <w:r w:rsidR="00075083">
        <w:rPr>
          <w:rFonts w:cs="Times New Roman"/>
        </w:rPr>
        <w:t>е</w:t>
      </w:r>
      <w:r w:rsidRPr="002E4F2F">
        <w:rPr>
          <w:rFonts w:cs="Times New Roman"/>
        </w:rPr>
        <w:t>т воображение и помогают находить нестандартные подходы к решению задач. Существует связь между музыкальными занятиями и развитием математического мышления и речи.</w:t>
      </w:r>
    </w:p>
    <w:p w14:paraId="2FE78FA8" w14:textId="352980FB" w:rsidR="00C90911" w:rsidRDefault="002E4F2F" w:rsidP="00C175B7">
      <w:pPr>
        <w:spacing w:after="0"/>
        <w:ind w:firstLine="709"/>
        <w:jc w:val="both"/>
        <w:rPr>
          <w:rFonts w:cs="Times New Roman"/>
        </w:rPr>
      </w:pPr>
      <w:r w:rsidRPr="00C7495F">
        <w:rPr>
          <w:rFonts w:cs="Times New Roman"/>
          <w:b/>
          <w:bCs/>
        </w:rPr>
        <w:t>Воспитательный потенциал</w:t>
      </w:r>
      <w:r>
        <w:rPr>
          <w:rFonts w:cs="Times New Roman"/>
        </w:rPr>
        <w:t xml:space="preserve"> раскрывается через эстетический и духовно-нравственный аспект, формирование ценностных ориентаций</w:t>
      </w:r>
      <w:r w:rsidR="00C7495F">
        <w:rPr>
          <w:rFonts w:cs="Times New Roman"/>
        </w:rPr>
        <w:t>, воздействует на чувственную сферу ребенка, учит сопереживать и чувствовать прекрасное.</w:t>
      </w:r>
    </w:p>
    <w:p w14:paraId="6CD45E7A" w14:textId="647712D2" w:rsidR="00C7495F" w:rsidRPr="00534452" w:rsidRDefault="00C7495F" w:rsidP="00C175B7">
      <w:pPr>
        <w:spacing w:after="0"/>
        <w:ind w:firstLine="709"/>
        <w:jc w:val="both"/>
        <w:rPr>
          <w:rFonts w:cs="Times New Roman"/>
        </w:rPr>
      </w:pPr>
      <w:r w:rsidRPr="00C7495F">
        <w:rPr>
          <w:rFonts w:cs="Times New Roman"/>
        </w:rPr>
        <w:t>Организация группового пения или игра в ансамбле развивает навыки взаимопонимания, взаимоуважения и эффективного общения в коллективе.</w:t>
      </w:r>
    </w:p>
    <w:p w14:paraId="790DBA74" w14:textId="22A30F74" w:rsidR="00CC5392" w:rsidRDefault="00E522AD" w:rsidP="006D12E4">
      <w:pPr>
        <w:shd w:val="clear" w:color="auto" w:fill="FFFFFF"/>
        <w:spacing w:after="0" w:line="360" w:lineRule="atLeast"/>
        <w:ind w:hanging="709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         </w:t>
      </w:r>
      <w:r w:rsidR="00C25A46" w:rsidRPr="00C25A4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Здоровьесберегающие </w:t>
      </w:r>
      <w:r w:rsidR="00C25A46" w:rsidRPr="00C25A4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технологии на уроках музыки способствуют </w:t>
      </w:r>
    </w:p>
    <w:p w14:paraId="047519C8" w14:textId="3D8B2FEC" w:rsidR="00C7495F" w:rsidRDefault="00CC5392" w:rsidP="006D12E4">
      <w:pPr>
        <w:shd w:val="clear" w:color="auto" w:fill="FFFFFF"/>
        <w:spacing w:after="0" w:line="360" w:lineRule="atLeast"/>
        <w:ind w:hanging="709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</w:t>
      </w:r>
      <w:r w:rsidR="00C25A46" w:rsidRPr="00C25A46">
        <w:rPr>
          <w:rFonts w:eastAsia="Times New Roman" w:cs="Times New Roman"/>
          <w:kern w:val="0"/>
          <w:szCs w:val="28"/>
          <w:lang w:eastAsia="ru-RU"/>
          <w14:ligatures w14:val="none"/>
        </w:rPr>
        <w:t>физическому и психологическому благополучию.</w:t>
      </w:r>
    </w:p>
    <w:p w14:paraId="334A700E" w14:textId="77777777" w:rsidR="00C7495F" w:rsidRDefault="00C25A46" w:rsidP="006D12E4">
      <w:pPr>
        <w:shd w:val="clear" w:color="auto" w:fill="FFFFFF"/>
        <w:tabs>
          <w:tab w:val="left" w:pos="0"/>
        </w:tabs>
        <w:spacing w:after="0" w:line="360" w:lineRule="atLeast"/>
        <w:ind w:hanging="709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25A4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C7495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</w:t>
      </w:r>
      <w:r w:rsidRPr="00C25A4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Пение</w:t>
      </w:r>
      <w:r w:rsidRPr="00C25A4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формирует правильное активное дыхание, укрепляет дыхательную </w:t>
      </w:r>
    </w:p>
    <w:p w14:paraId="2B6B3A08" w14:textId="5080CBC1" w:rsidR="00C25A46" w:rsidRPr="00C25A46" w:rsidRDefault="00C7495F" w:rsidP="006D12E4">
      <w:pPr>
        <w:shd w:val="clear" w:color="auto" w:fill="FFFFFF"/>
        <w:tabs>
          <w:tab w:val="left" w:pos="0"/>
        </w:tabs>
        <w:spacing w:after="0" w:line="360" w:lineRule="atLeast"/>
        <w:ind w:hanging="709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</w:t>
      </w:r>
      <w:r w:rsidR="00C25A46" w:rsidRPr="00C25A46">
        <w:rPr>
          <w:rFonts w:eastAsia="Times New Roman" w:cs="Times New Roman"/>
          <w:kern w:val="0"/>
          <w:szCs w:val="28"/>
          <w:lang w:eastAsia="ru-RU"/>
          <w14:ligatures w14:val="none"/>
        </w:rPr>
        <w:t>систему и улучшает общее состояние организма.</w:t>
      </w:r>
    </w:p>
    <w:p w14:paraId="7A7E29D6" w14:textId="77777777" w:rsidR="006D12E4" w:rsidRDefault="00C25A46" w:rsidP="006D12E4">
      <w:pPr>
        <w:shd w:val="clear" w:color="auto" w:fill="FFFFFF"/>
        <w:tabs>
          <w:tab w:val="left" w:pos="0"/>
        </w:tabs>
        <w:spacing w:after="180" w:line="360" w:lineRule="atLeast"/>
        <w:ind w:left="720" w:hanging="709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25A4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Музыкально-ритмическ</w:t>
      </w:r>
      <w:r w:rsidR="00C7495F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ая</w:t>
      </w:r>
      <w:r w:rsidRPr="00C25A4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</w:t>
      </w:r>
      <w:r w:rsidR="00C7495F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деятельность</w:t>
      </w:r>
      <w:r w:rsidRPr="00C25A4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повышает настроение и энергичность, что положительно сказывается на физическом тонусе.</w:t>
      </w:r>
      <w:r w:rsidR="006D12E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C7495F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Приемы музыкотерапии </w:t>
      </w:r>
      <w:r w:rsidRPr="00C25A46">
        <w:rPr>
          <w:rFonts w:eastAsia="Times New Roman" w:cs="Times New Roman"/>
          <w:kern w:val="0"/>
          <w:szCs w:val="28"/>
          <w:lang w:eastAsia="ru-RU"/>
          <w14:ligatures w14:val="none"/>
        </w:rPr>
        <w:t>сн</w:t>
      </w:r>
      <w:r w:rsidR="00C7495F">
        <w:rPr>
          <w:rFonts w:eastAsia="Times New Roman" w:cs="Times New Roman"/>
          <w:kern w:val="0"/>
          <w:szCs w:val="28"/>
          <w:lang w:eastAsia="ru-RU"/>
          <w14:ligatures w14:val="none"/>
        </w:rPr>
        <w:t>имают</w:t>
      </w:r>
      <w:r w:rsidRPr="00C25A4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стресс, сниж</w:t>
      </w:r>
      <w:r w:rsidR="00C7495F">
        <w:rPr>
          <w:rFonts w:eastAsia="Times New Roman" w:cs="Times New Roman"/>
          <w:kern w:val="0"/>
          <w:szCs w:val="28"/>
          <w:lang w:eastAsia="ru-RU"/>
          <w14:ligatures w14:val="none"/>
        </w:rPr>
        <w:t>ают</w:t>
      </w:r>
      <w:r w:rsidRPr="00C25A4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агресси</w:t>
      </w:r>
      <w:r w:rsidR="00C7495F">
        <w:rPr>
          <w:rFonts w:eastAsia="Times New Roman" w:cs="Times New Roman"/>
          <w:kern w:val="0"/>
          <w:szCs w:val="28"/>
          <w:lang w:eastAsia="ru-RU"/>
          <w14:ligatures w14:val="none"/>
        </w:rPr>
        <w:t>ю</w:t>
      </w:r>
      <w:r w:rsidRPr="00C25A4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 корре</w:t>
      </w:r>
      <w:r w:rsidR="00C7495F">
        <w:rPr>
          <w:rFonts w:eastAsia="Times New Roman" w:cs="Times New Roman"/>
          <w:kern w:val="0"/>
          <w:szCs w:val="28"/>
          <w:lang w:eastAsia="ru-RU"/>
          <w14:ligatures w14:val="none"/>
        </w:rPr>
        <w:t>ктируют</w:t>
      </w:r>
      <w:r w:rsidRPr="00C25A4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психологическо</w:t>
      </w:r>
      <w:r w:rsidR="00C7495F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Pr="00C25A4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состояни</w:t>
      </w:r>
      <w:r w:rsidR="00C7495F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Pr="00C25A46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 w:rsidR="00E522A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Ну а к</w:t>
      </w:r>
      <w:r w:rsidRPr="00C25A4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омплексный подход, вовлекающий разум и тело через сочетание пения, танцев, </w:t>
      </w:r>
      <w:r w:rsidR="00534452">
        <w:rPr>
          <w:rFonts w:eastAsia="Times New Roman" w:cs="Times New Roman"/>
          <w:kern w:val="0"/>
          <w:szCs w:val="28"/>
          <w:lang w:eastAsia="ru-RU"/>
          <w14:ligatures w14:val="none"/>
        </w:rPr>
        <w:t>игры</w:t>
      </w:r>
      <w:r w:rsidRPr="00C25A46">
        <w:rPr>
          <w:rFonts w:eastAsia="Times New Roman" w:cs="Times New Roman"/>
          <w:kern w:val="0"/>
          <w:szCs w:val="28"/>
          <w:lang w:eastAsia="ru-RU"/>
          <w14:ligatures w14:val="none"/>
        </w:rPr>
        <w:t>, обеспечивает гармоничное психомоторное развитие</w:t>
      </w:r>
      <w:r w:rsidR="0053445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учащихся.</w:t>
      </w:r>
      <w:r w:rsidR="00104FD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</w:t>
      </w:r>
    </w:p>
    <w:p w14:paraId="5EDA5678" w14:textId="0FDFF2F0" w:rsidR="00C90911" w:rsidRPr="00534452" w:rsidRDefault="00104FD2" w:rsidP="006D12E4">
      <w:pPr>
        <w:shd w:val="clear" w:color="auto" w:fill="FFFFFF"/>
        <w:tabs>
          <w:tab w:val="left" w:pos="0"/>
        </w:tabs>
        <w:spacing w:after="180" w:line="360" w:lineRule="atLeast"/>
        <w:ind w:left="720" w:hanging="709"/>
        <w:rPr>
          <w:rFonts w:cs="Times New Roman"/>
          <w:szCs w:val="28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            </w:t>
      </w:r>
      <w:r w:rsidR="006D12E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104FD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Заключение</w:t>
      </w:r>
    </w:p>
    <w:p w14:paraId="5E67591B" w14:textId="095259F1" w:rsidR="00E522AD" w:rsidRPr="00534452" w:rsidRDefault="00E522AD" w:rsidP="006D12E4">
      <w:pPr>
        <w:spacing w:after="0"/>
        <w:jc w:val="both"/>
        <w:rPr>
          <w:rFonts w:cs="Times New Roman"/>
          <w:b/>
          <w:bCs/>
        </w:rPr>
      </w:pPr>
      <w:r>
        <w:rPr>
          <w:rFonts w:cs="Times New Roman"/>
        </w:rPr>
        <w:t xml:space="preserve"> </w:t>
      </w:r>
      <w:r w:rsidRPr="00534452">
        <w:rPr>
          <w:rFonts w:cs="Times New Roman"/>
        </w:rPr>
        <w:t>Не секрет, что мозг ребенка работает на полную мощность не тогда, когда он просто сидит за партой, а когда задействованы </w:t>
      </w:r>
      <w:r w:rsidRPr="00534452">
        <w:rPr>
          <w:rFonts w:cs="Times New Roman"/>
          <w:b/>
          <w:bCs/>
        </w:rPr>
        <w:t>мелкая моторика, ритм и движение</w:t>
      </w:r>
      <w:r w:rsidRPr="00534452">
        <w:rPr>
          <w:rFonts w:cs="Times New Roman"/>
        </w:rPr>
        <w:t>. И именно на уроках труда, музыки и физкультуры происходит формирование базы для когнитивного и физического развития. Сегодня мы представляем опыт того, как через </w:t>
      </w:r>
      <w:r w:rsidRPr="00534452">
        <w:rPr>
          <w:rFonts w:cs="Times New Roman"/>
          <w:b/>
          <w:bCs/>
        </w:rPr>
        <w:t>синтез движения и творчества</w:t>
      </w:r>
      <w:r w:rsidRPr="00534452">
        <w:rPr>
          <w:rFonts w:cs="Times New Roman"/>
        </w:rPr>
        <w:t> можно добиться того самого воспитательного и оздоровительного максимума.</w:t>
      </w:r>
      <w:r w:rsidRPr="00534452">
        <w:rPr>
          <w:rFonts w:cs="Times New Roman"/>
          <w:b/>
          <w:bCs/>
        </w:rPr>
        <w:t xml:space="preserve">                                       </w:t>
      </w:r>
    </w:p>
    <w:p w14:paraId="5DA3BD74" w14:textId="77777777" w:rsidR="00C90911" w:rsidRPr="00534452" w:rsidRDefault="00C90911" w:rsidP="00E522AD">
      <w:pPr>
        <w:tabs>
          <w:tab w:val="left" w:pos="0"/>
        </w:tabs>
        <w:spacing w:after="0"/>
        <w:ind w:firstLine="709"/>
        <w:jc w:val="both"/>
        <w:rPr>
          <w:rFonts w:cs="Times New Roman"/>
          <w:szCs w:val="28"/>
        </w:rPr>
      </w:pPr>
    </w:p>
    <w:sectPr w:rsidR="00C90911" w:rsidRPr="00534452" w:rsidSect="00E522AD">
      <w:pgSz w:w="11906" w:h="16838" w:code="9"/>
      <w:pgMar w:top="568" w:right="851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7772A" w14:textId="77777777" w:rsidR="00A83CE8" w:rsidRDefault="00A83CE8" w:rsidP="002917D1">
      <w:pPr>
        <w:spacing w:after="0"/>
      </w:pPr>
      <w:r>
        <w:separator/>
      </w:r>
    </w:p>
  </w:endnote>
  <w:endnote w:type="continuationSeparator" w:id="0">
    <w:p w14:paraId="257A8BB6" w14:textId="77777777" w:rsidR="00A83CE8" w:rsidRDefault="00A83CE8" w:rsidP="002917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ED94C" w14:textId="77777777" w:rsidR="00A83CE8" w:rsidRDefault="00A83CE8" w:rsidP="002917D1">
      <w:pPr>
        <w:spacing w:after="0"/>
      </w:pPr>
      <w:r>
        <w:separator/>
      </w:r>
    </w:p>
  </w:footnote>
  <w:footnote w:type="continuationSeparator" w:id="0">
    <w:p w14:paraId="10D22894" w14:textId="77777777" w:rsidR="00A83CE8" w:rsidRDefault="00A83CE8" w:rsidP="002917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F68C1"/>
    <w:multiLevelType w:val="multilevel"/>
    <w:tmpl w:val="0840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370AEC"/>
    <w:multiLevelType w:val="multilevel"/>
    <w:tmpl w:val="3C30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914AE2"/>
    <w:multiLevelType w:val="multilevel"/>
    <w:tmpl w:val="F0CE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883618">
    <w:abstractNumId w:val="2"/>
  </w:num>
  <w:num w:numId="2" w16cid:durableId="1695575338">
    <w:abstractNumId w:val="1"/>
  </w:num>
  <w:num w:numId="3" w16cid:durableId="91979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2D"/>
    <w:rsid w:val="000067D4"/>
    <w:rsid w:val="000731C2"/>
    <w:rsid w:val="00075083"/>
    <w:rsid w:val="000F5A47"/>
    <w:rsid w:val="00104FD2"/>
    <w:rsid w:val="0011477C"/>
    <w:rsid w:val="00233471"/>
    <w:rsid w:val="002460F5"/>
    <w:rsid w:val="00252C93"/>
    <w:rsid w:val="002917D1"/>
    <w:rsid w:val="002E4F2F"/>
    <w:rsid w:val="00314F1D"/>
    <w:rsid w:val="003C76F2"/>
    <w:rsid w:val="00420FAA"/>
    <w:rsid w:val="00492CB4"/>
    <w:rsid w:val="004C355B"/>
    <w:rsid w:val="0052452D"/>
    <w:rsid w:val="00534452"/>
    <w:rsid w:val="0058708A"/>
    <w:rsid w:val="006C0B77"/>
    <w:rsid w:val="006D12E4"/>
    <w:rsid w:val="007341C2"/>
    <w:rsid w:val="00774B72"/>
    <w:rsid w:val="008242FF"/>
    <w:rsid w:val="00870751"/>
    <w:rsid w:val="008E25FE"/>
    <w:rsid w:val="00922C48"/>
    <w:rsid w:val="009A0703"/>
    <w:rsid w:val="00A1652D"/>
    <w:rsid w:val="00A83CE8"/>
    <w:rsid w:val="00AE56E8"/>
    <w:rsid w:val="00B2056A"/>
    <w:rsid w:val="00B60131"/>
    <w:rsid w:val="00B915B7"/>
    <w:rsid w:val="00BC68B8"/>
    <w:rsid w:val="00C175B7"/>
    <w:rsid w:val="00C25A46"/>
    <w:rsid w:val="00C7495F"/>
    <w:rsid w:val="00C90911"/>
    <w:rsid w:val="00CC5392"/>
    <w:rsid w:val="00CD7DB3"/>
    <w:rsid w:val="00CE5A6D"/>
    <w:rsid w:val="00E522AD"/>
    <w:rsid w:val="00EA59DF"/>
    <w:rsid w:val="00EE2551"/>
    <w:rsid w:val="00EE4070"/>
    <w:rsid w:val="00F10FA3"/>
    <w:rsid w:val="00F12C76"/>
    <w:rsid w:val="00FD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AC1F"/>
  <w15:chartTrackingRefBased/>
  <w15:docId w15:val="{C8712DAE-C452-4CAC-B959-3AD26287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2AD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16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5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5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5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5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5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5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5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5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65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652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652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1652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1652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1652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1652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1652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165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6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5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6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6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652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165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652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65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652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1652D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9A0703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header"/>
    <w:basedOn w:val="a"/>
    <w:link w:val="ae"/>
    <w:uiPriority w:val="99"/>
    <w:unhideWhenUsed/>
    <w:rsid w:val="002917D1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2917D1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2917D1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2917D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2026-03-09T11:53:00Z</dcterms:created>
  <dcterms:modified xsi:type="dcterms:W3CDTF">2026-05-03T16:06:00Z</dcterms:modified>
</cp:coreProperties>
</file>