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EA2D1" w14:textId="05EE076D" w:rsidR="00853BEB" w:rsidRDefault="00853BEB" w:rsidP="00853BE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853BEB">
        <w:rPr>
          <w:rFonts w:ascii="Times New Roman" w:hAnsi="Times New Roman" w:cs="Times New Roman"/>
          <w:b/>
          <w:bCs/>
          <w:sz w:val="28"/>
          <w:szCs w:val="28"/>
          <w:lang w:val="ru-KZ"/>
        </w:rPr>
        <w:t>МЕТОДИЧЕСКИЕ АСПЕКТЫ РАЗВИТИЯ УСТНОЙ РЕЧИ БИЛИНГВАЛЬНЫХ УЧАЩИХСЯ</w:t>
      </w:r>
      <w:r w:rsidR="00FB7448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r w:rsidRPr="00853BEB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6 КЛАССОВ </w:t>
      </w:r>
    </w:p>
    <w:p w14:paraId="19634F7D" w14:textId="77777777" w:rsidR="00853BEB" w:rsidRPr="00853BEB" w:rsidRDefault="00853BEB" w:rsidP="00853BE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</w:p>
    <w:p w14:paraId="74B920BC" w14:textId="77777777" w:rsidR="00853BEB" w:rsidRDefault="00853BEB" w:rsidP="00853BE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proofErr w:type="spellStart"/>
      <w:r w:rsidRPr="00853BEB">
        <w:rPr>
          <w:rFonts w:ascii="Times New Roman" w:hAnsi="Times New Roman" w:cs="Times New Roman"/>
          <w:b/>
          <w:bCs/>
          <w:sz w:val="28"/>
          <w:szCs w:val="28"/>
          <w:lang w:val="ru-KZ"/>
        </w:rPr>
        <w:t>Сактаганова</w:t>
      </w:r>
      <w:proofErr w:type="spellEnd"/>
      <w:r w:rsidRPr="00853BEB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А.М.</w:t>
      </w:r>
      <w:r w:rsidRPr="00853BEB">
        <w:rPr>
          <w:rFonts w:ascii="Times New Roman" w:hAnsi="Times New Roman" w:cs="Times New Roman"/>
          <w:b/>
          <w:bCs/>
          <w:sz w:val="28"/>
          <w:szCs w:val="28"/>
          <w:lang w:val="ru-KZ"/>
        </w:rPr>
        <w:br/>
        <w:t>учитель русского языка и литературы,</w:t>
      </w:r>
      <w:r w:rsidRPr="00853BEB">
        <w:rPr>
          <w:rFonts w:ascii="Times New Roman" w:hAnsi="Times New Roman" w:cs="Times New Roman"/>
          <w:b/>
          <w:bCs/>
          <w:sz w:val="28"/>
          <w:szCs w:val="28"/>
          <w:lang w:val="ru-KZ"/>
        </w:rPr>
        <w:br/>
        <w:t>Школа-лицей №21, г. Кокшетау, Республика Казахстан</w:t>
      </w:r>
    </w:p>
    <w:p w14:paraId="50651CB5" w14:textId="77777777" w:rsidR="00853BEB" w:rsidRPr="00853BEB" w:rsidRDefault="00853BEB" w:rsidP="00853BE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</w:p>
    <w:p w14:paraId="7D29D350" w14:textId="5881B114" w:rsidR="00853BEB" w:rsidRPr="00853BEB" w:rsidRDefault="00853BEB" w:rsidP="00853B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853BEB">
        <w:rPr>
          <w:rFonts w:ascii="Times New Roman" w:hAnsi="Times New Roman" w:cs="Times New Roman"/>
          <w:b/>
          <w:bCs/>
          <w:sz w:val="28"/>
          <w:szCs w:val="28"/>
          <w:lang w:val="ru-KZ"/>
        </w:rPr>
        <w:t>Аннотация</w:t>
      </w:r>
      <w:r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: </w:t>
      </w:r>
      <w:r w:rsidRPr="00853BEB">
        <w:rPr>
          <w:rFonts w:ascii="Times New Roman" w:hAnsi="Times New Roman" w:cs="Times New Roman"/>
          <w:sz w:val="28"/>
          <w:szCs w:val="28"/>
          <w:lang w:val="ru-KZ"/>
        </w:rPr>
        <w:t>В статье рассматриваются методические аспекты развития устной речи билингвальных учащихся 6 классов на основе авторского учебно-методического комплекса «Учимся говорить свободно». Описаны результаты констатирующего и формирующего экспериментов, представлены примерные задания, направленные на развитие диалогической и монологической речи. Доказана эффективность использования коммуникативных, игровых и проектных технологий в обучении русскому языку билингвальных школьников.</w:t>
      </w:r>
    </w:p>
    <w:p w14:paraId="489CB08E" w14:textId="77777777" w:rsidR="00853BEB" w:rsidRDefault="00853BEB" w:rsidP="00853B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853BEB">
        <w:rPr>
          <w:rFonts w:ascii="Times New Roman" w:hAnsi="Times New Roman" w:cs="Times New Roman"/>
          <w:b/>
          <w:bCs/>
          <w:sz w:val="28"/>
          <w:szCs w:val="28"/>
          <w:lang w:val="ru-KZ"/>
        </w:rPr>
        <w:t>Ключевые слова</w:t>
      </w:r>
      <w:r w:rsidRPr="00853BEB">
        <w:rPr>
          <w:rFonts w:ascii="Times New Roman" w:hAnsi="Times New Roman" w:cs="Times New Roman"/>
          <w:sz w:val="28"/>
          <w:szCs w:val="28"/>
          <w:lang w:val="ru-KZ"/>
        </w:rPr>
        <w:t>: устная речь, билингвизм, коммуникативная компетенция, диалог, монолог, учебно-методический комплекс, эксперимент.</w:t>
      </w:r>
    </w:p>
    <w:p w14:paraId="19D105B8" w14:textId="77777777" w:rsidR="00853BEB" w:rsidRPr="00853BEB" w:rsidRDefault="00853BEB" w:rsidP="00853B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p w14:paraId="3E2E013E" w14:textId="77777777" w:rsidR="00853BEB" w:rsidRPr="00853BEB" w:rsidRDefault="00853BEB" w:rsidP="00853B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853BEB">
        <w:rPr>
          <w:rFonts w:ascii="Times New Roman" w:hAnsi="Times New Roman" w:cs="Times New Roman"/>
          <w:sz w:val="28"/>
          <w:szCs w:val="28"/>
          <w:lang w:val="ru-KZ"/>
        </w:rPr>
        <w:t>Современная система образования ориентирована на формирование функциональной грамотности и коммуникативной компетентности учащихся. В условиях билингвального образования развитие устной речи на русском языке приобретает особую значимость, так как именно устная речь обеспечивает успешное овладение учебными предметами, формирование личности и социализацию школьников.</w:t>
      </w:r>
    </w:p>
    <w:p w14:paraId="05F27035" w14:textId="77777777" w:rsidR="00853BEB" w:rsidRPr="00853BEB" w:rsidRDefault="00853BEB" w:rsidP="00853B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853BEB"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Актуальность </w:t>
      </w:r>
      <w:r w:rsidRPr="00853BEB">
        <w:rPr>
          <w:rFonts w:ascii="Times New Roman" w:hAnsi="Times New Roman" w:cs="Times New Roman"/>
          <w:sz w:val="28"/>
          <w:szCs w:val="28"/>
          <w:lang w:val="ru-KZ"/>
        </w:rPr>
        <w:t>данного исследования обусловлена необходимостью целенаправленного формирования устной речи учащихся в школах с казахским языком обучения, а также недостаточной разработанностью системы практических заданий, направленных на развитие устной речи билингвальных школьников.</w:t>
      </w:r>
    </w:p>
    <w:p w14:paraId="477EA457" w14:textId="77777777" w:rsidR="00853BEB" w:rsidRPr="00853BEB" w:rsidRDefault="00853BEB" w:rsidP="00853BEB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  <w:lang w:val="ru-KZ"/>
        </w:rPr>
      </w:pPr>
      <w:r w:rsidRPr="00853BEB">
        <w:rPr>
          <w:rFonts w:ascii="Times New Roman" w:hAnsi="Times New Roman" w:cs="Times New Roman"/>
          <w:i/>
          <w:iCs/>
          <w:sz w:val="28"/>
          <w:szCs w:val="28"/>
          <w:lang w:val="ru-KZ"/>
        </w:rPr>
        <w:t>Степень разработанности темы.</w:t>
      </w:r>
    </w:p>
    <w:p w14:paraId="40C75C13" w14:textId="607367C9" w:rsidR="00853BEB" w:rsidRPr="00853BEB" w:rsidRDefault="00853BEB" w:rsidP="00853B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853BEB">
        <w:rPr>
          <w:rFonts w:ascii="Times New Roman" w:hAnsi="Times New Roman" w:cs="Times New Roman"/>
          <w:sz w:val="28"/>
          <w:szCs w:val="28"/>
          <w:lang w:val="ru-KZ"/>
        </w:rPr>
        <w:t xml:space="preserve">Проблемы развития устной речи, коммуникативной компетенции и билингвального обучения рассматривались в трудах Л.В. Щербы, Т.А. Ладыженской, М.Р. Львова, И.А. Зимней, Н.И. </w:t>
      </w:r>
      <w:proofErr w:type="spellStart"/>
      <w:r w:rsidRPr="00853BEB">
        <w:rPr>
          <w:rFonts w:ascii="Times New Roman" w:hAnsi="Times New Roman" w:cs="Times New Roman"/>
          <w:sz w:val="28"/>
          <w:szCs w:val="28"/>
          <w:lang w:val="ru-KZ"/>
        </w:rPr>
        <w:t>Формановской</w:t>
      </w:r>
      <w:proofErr w:type="spellEnd"/>
      <w:r w:rsidRPr="00853BEB">
        <w:rPr>
          <w:rFonts w:ascii="Times New Roman" w:hAnsi="Times New Roman" w:cs="Times New Roman"/>
          <w:sz w:val="28"/>
          <w:szCs w:val="28"/>
          <w:lang w:val="ru-KZ"/>
        </w:rPr>
        <w:t xml:space="preserve"> и др. Однако вопросы системного использования авторских УМК в развитии устной речи билингвальных учащихся 6 классов до настоящего времени остаются недостаточно изученными.</w:t>
      </w:r>
    </w:p>
    <w:p w14:paraId="3B240EEF" w14:textId="77777777" w:rsidR="00853BEB" w:rsidRPr="00853BEB" w:rsidRDefault="00853BEB" w:rsidP="00853B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853BEB">
        <w:rPr>
          <w:rFonts w:ascii="Times New Roman" w:hAnsi="Times New Roman" w:cs="Times New Roman"/>
          <w:i/>
          <w:iCs/>
          <w:sz w:val="28"/>
          <w:szCs w:val="28"/>
          <w:lang w:val="ru-KZ"/>
        </w:rPr>
        <w:t>Целью исследования</w:t>
      </w:r>
      <w:r w:rsidRPr="00853BEB">
        <w:rPr>
          <w:rFonts w:ascii="Times New Roman" w:hAnsi="Times New Roman" w:cs="Times New Roman"/>
          <w:sz w:val="28"/>
          <w:szCs w:val="28"/>
          <w:lang w:val="ru-KZ"/>
        </w:rPr>
        <w:t xml:space="preserve"> является выявление эффективности авторского учебно-методического комплекса «Учимся говорить свободно» в развитии устной речи билингвальных учащихся 6 классов.</w:t>
      </w:r>
    </w:p>
    <w:p w14:paraId="715DABFB" w14:textId="77777777" w:rsidR="00853BEB" w:rsidRPr="00853BEB" w:rsidRDefault="00853BEB" w:rsidP="00853B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853BEB">
        <w:rPr>
          <w:rFonts w:ascii="Times New Roman" w:hAnsi="Times New Roman" w:cs="Times New Roman"/>
          <w:i/>
          <w:iCs/>
          <w:sz w:val="28"/>
          <w:szCs w:val="28"/>
          <w:lang w:val="ru-KZ"/>
        </w:rPr>
        <w:t>Задачи исследования</w:t>
      </w:r>
      <w:r w:rsidRPr="00853BEB">
        <w:rPr>
          <w:rFonts w:ascii="Times New Roman" w:hAnsi="Times New Roman" w:cs="Times New Roman"/>
          <w:sz w:val="28"/>
          <w:szCs w:val="28"/>
          <w:lang w:val="ru-KZ"/>
        </w:rPr>
        <w:t>:</w:t>
      </w:r>
    </w:p>
    <w:p w14:paraId="319BAF20" w14:textId="77777777" w:rsidR="00853BEB" w:rsidRPr="00853BEB" w:rsidRDefault="00853BEB" w:rsidP="002C2C2D">
      <w:pPr>
        <w:numPr>
          <w:ilvl w:val="0"/>
          <w:numId w:val="5"/>
        </w:numPr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853BEB">
        <w:rPr>
          <w:rFonts w:ascii="Times New Roman" w:hAnsi="Times New Roman" w:cs="Times New Roman"/>
          <w:sz w:val="28"/>
          <w:szCs w:val="28"/>
          <w:lang w:val="ru-KZ"/>
        </w:rPr>
        <w:t>определить исходный уровень развития устной речи учащихся;</w:t>
      </w:r>
    </w:p>
    <w:p w14:paraId="3C9A2AAE" w14:textId="77777777" w:rsidR="00853BEB" w:rsidRPr="00853BEB" w:rsidRDefault="00853BEB" w:rsidP="00853BEB">
      <w:pPr>
        <w:numPr>
          <w:ilvl w:val="0"/>
          <w:numId w:val="5"/>
        </w:numPr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853BEB">
        <w:rPr>
          <w:rFonts w:ascii="Times New Roman" w:hAnsi="Times New Roman" w:cs="Times New Roman"/>
          <w:sz w:val="28"/>
          <w:szCs w:val="28"/>
          <w:lang w:val="ru-KZ"/>
        </w:rPr>
        <w:t>разработать систему упражнений на основе УМК;</w:t>
      </w:r>
    </w:p>
    <w:p w14:paraId="016416B4" w14:textId="77777777" w:rsidR="00853BEB" w:rsidRPr="00853BEB" w:rsidRDefault="00853BEB" w:rsidP="002C2C2D">
      <w:pPr>
        <w:numPr>
          <w:ilvl w:val="0"/>
          <w:numId w:val="5"/>
        </w:numPr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853BEB">
        <w:rPr>
          <w:rFonts w:ascii="Times New Roman" w:hAnsi="Times New Roman" w:cs="Times New Roman"/>
          <w:sz w:val="28"/>
          <w:szCs w:val="28"/>
          <w:lang w:val="ru-KZ"/>
        </w:rPr>
        <w:t>провести обучающий эксперимент;</w:t>
      </w:r>
    </w:p>
    <w:p w14:paraId="77C7A16C" w14:textId="77777777" w:rsidR="00853BEB" w:rsidRDefault="00853BEB" w:rsidP="002C2C2D">
      <w:pPr>
        <w:numPr>
          <w:ilvl w:val="0"/>
          <w:numId w:val="5"/>
        </w:numPr>
        <w:tabs>
          <w:tab w:val="clear" w:pos="720"/>
          <w:tab w:val="num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853BEB">
        <w:rPr>
          <w:rFonts w:ascii="Times New Roman" w:hAnsi="Times New Roman" w:cs="Times New Roman"/>
          <w:sz w:val="28"/>
          <w:szCs w:val="28"/>
          <w:lang w:val="ru-KZ"/>
        </w:rPr>
        <w:t>проанализировать полученные результаты.</w:t>
      </w:r>
    </w:p>
    <w:p w14:paraId="40D2802F" w14:textId="77777777" w:rsidR="00853BEB" w:rsidRPr="00853BEB" w:rsidRDefault="00853BEB" w:rsidP="00853BEB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p w14:paraId="4088A89E" w14:textId="77777777" w:rsidR="00853BEB" w:rsidRPr="00853BEB" w:rsidRDefault="00853BEB" w:rsidP="00853B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853BEB">
        <w:rPr>
          <w:rFonts w:ascii="Times New Roman" w:hAnsi="Times New Roman" w:cs="Times New Roman"/>
          <w:sz w:val="28"/>
          <w:szCs w:val="28"/>
          <w:lang w:val="ru-KZ"/>
        </w:rPr>
        <w:lastRenderedPageBreak/>
        <w:t>Для достижения поставленных целей был проведён педагогический эксперимент, включающий констатирующий, формирующий и контрольный этапы. Экспериментальная работа проводилась на базе школы-лицея №21 г. Кокшетау среди учащихся 6 классов.</w:t>
      </w:r>
    </w:p>
    <w:p w14:paraId="3367B71A" w14:textId="77777777" w:rsidR="002C2C2D" w:rsidRDefault="00853BEB" w:rsidP="00853B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853BEB">
        <w:rPr>
          <w:rFonts w:ascii="Times New Roman" w:hAnsi="Times New Roman" w:cs="Times New Roman"/>
          <w:sz w:val="28"/>
          <w:szCs w:val="28"/>
          <w:lang w:val="ru-KZ"/>
        </w:rPr>
        <w:t>На этапе констатирующего эксперимента была проведена диагностика уровня развития устной речи учащихся. Диагностика включала следующие задания:</w:t>
      </w:r>
    </w:p>
    <w:p w14:paraId="7F24925C" w14:textId="77777777" w:rsidR="002C2C2D" w:rsidRDefault="00853BEB" w:rsidP="00853B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853BEB">
        <w:rPr>
          <w:rFonts w:ascii="Times New Roman" w:hAnsi="Times New Roman" w:cs="Times New Roman"/>
          <w:sz w:val="28"/>
          <w:szCs w:val="28"/>
          <w:lang w:val="ru-KZ"/>
        </w:rPr>
        <w:t>– составление диалогов по заданной ситуации;</w:t>
      </w:r>
    </w:p>
    <w:p w14:paraId="79F4AA65" w14:textId="77777777" w:rsidR="002C2C2D" w:rsidRDefault="00853BEB" w:rsidP="00853B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853BEB">
        <w:rPr>
          <w:rFonts w:ascii="Times New Roman" w:hAnsi="Times New Roman" w:cs="Times New Roman"/>
          <w:sz w:val="28"/>
          <w:szCs w:val="28"/>
          <w:lang w:val="ru-KZ"/>
        </w:rPr>
        <w:t>– устный пересказ текста;</w:t>
      </w:r>
    </w:p>
    <w:p w14:paraId="5C47B0F1" w14:textId="77777777" w:rsidR="002C2C2D" w:rsidRDefault="00853BEB" w:rsidP="00853B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853BEB">
        <w:rPr>
          <w:rFonts w:ascii="Times New Roman" w:hAnsi="Times New Roman" w:cs="Times New Roman"/>
          <w:sz w:val="28"/>
          <w:szCs w:val="28"/>
          <w:lang w:val="ru-KZ"/>
        </w:rPr>
        <w:t>– описание сюжетной картинки;</w:t>
      </w:r>
    </w:p>
    <w:p w14:paraId="317B148A" w14:textId="77777777" w:rsidR="002C2C2D" w:rsidRDefault="00853BEB" w:rsidP="00853B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853BEB">
        <w:rPr>
          <w:rFonts w:ascii="Times New Roman" w:hAnsi="Times New Roman" w:cs="Times New Roman"/>
          <w:sz w:val="28"/>
          <w:szCs w:val="28"/>
          <w:lang w:val="ru-KZ"/>
        </w:rPr>
        <w:t>– участие в ролевых играх.</w:t>
      </w:r>
    </w:p>
    <w:p w14:paraId="0FE00587" w14:textId="77777777" w:rsidR="002C2C2D" w:rsidRDefault="002C2C2D" w:rsidP="00853B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p w14:paraId="49B63479" w14:textId="59CFB1AC" w:rsidR="00853BEB" w:rsidRPr="00853BEB" w:rsidRDefault="00853BEB" w:rsidP="00853B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853BEB">
        <w:rPr>
          <w:rFonts w:ascii="Times New Roman" w:hAnsi="Times New Roman" w:cs="Times New Roman"/>
          <w:sz w:val="28"/>
          <w:szCs w:val="28"/>
          <w:lang w:val="ru-KZ"/>
        </w:rPr>
        <w:t>Результаты показали, что у большинства учащихся наблюдаются затруднения в построении развернутых высказываний, недостаточный словарный запас, скованность в устных ответах.</w:t>
      </w:r>
    </w:p>
    <w:p w14:paraId="6E07D29B" w14:textId="77777777" w:rsidR="00853BEB" w:rsidRPr="00853BEB" w:rsidRDefault="00853BEB" w:rsidP="00853B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853BEB">
        <w:rPr>
          <w:rFonts w:ascii="Times New Roman" w:hAnsi="Times New Roman" w:cs="Times New Roman"/>
          <w:sz w:val="28"/>
          <w:szCs w:val="28"/>
          <w:lang w:val="ru-KZ"/>
        </w:rPr>
        <w:t>На этапе формирующего эксперимента обучение осуществлялось с использованием авторского УМК «Учимся говорить свободно», включающего ролевые игры, коммуникативные упражнения, проектную деятельность, презентации, диалоги, устные квесты. Особое внимание уделялось жизненным ситуациям общения: «В школе», «В магазине», «В транспорте», «В больнице», «В интернете».</w:t>
      </w:r>
    </w:p>
    <w:p w14:paraId="71A0C4B9" w14:textId="77777777" w:rsidR="002C2C2D" w:rsidRDefault="00853BEB" w:rsidP="00853B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853BEB">
        <w:rPr>
          <w:rFonts w:ascii="Times New Roman" w:hAnsi="Times New Roman" w:cs="Times New Roman"/>
          <w:sz w:val="28"/>
          <w:szCs w:val="28"/>
          <w:lang w:val="ru-KZ"/>
        </w:rPr>
        <w:t>Пример задания:</w:t>
      </w:r>
    </w:p>
    <w:p w14:paraId="3D277D8B" w14:textId="3FA7E7B7" w:rsidR="00853BEB" w:rsidRPr="00853BEB" w:rsidRDefault="00853BEB" w:rsidP="00853B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853BEB">
        <w:rPr>
          <w:rFonts w:ascii="Times New Roman" w:hAnsi="Times New Roman" w:cs="Times New Roman"/>
          <w:sz w:val="28"/>
          <w:szCs w:val="28"/>
          <w:lang w:val="ru-KZ"/>
        </w:rPr>
        <w:t>Учащимся предлагается разыграть диалог «Покупка билета в кино», соблюдая нормы речевого этикета и правильное интонирование.</w:t>
      </w:r>
    </w:p>
    <w:p w14:paraId="2F081371" w14:textId="77777777" w:rsidR="00853BEB" w:rsidRPr="00853BEB" w:rsidRDefault="00853BEB" w:rsidP="00853B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853BEB">
        <w:rPr>
          <w:rFonts w:ascii="Times New Roman" w:hAnsi="Times New Roman" w:cs="Times New Roman"/>
          <w:sz w:val="28"/>
          <w:szCs w:val="28"/>
          <w:lang w:val="ru-KZ"/>
        </w:rPr>
        <w:t>Также использовались задания на монологическую речь: описание друга, рассказ о семье, мини-презентации на тему «Моё хобби», «Моя будущая профессия».</w:t>
      </w:r>
    </w:p>
    <w:p w14:paraId="3C66E97F" w14:textId="77777777" w:rsidR="002C2C2D" w:rsidRDefault="00853BEB" w:rsidP="00853B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853BEB">
        <w:rPr>
          <w:rFonts w:ascii="Times New Roman" w:hAnsi="Times New Roman" w:cs="Times New Roman"/>
          <w:sz w:val="28"/>
          <w:szCs w:val="28"/>
          <w:lang w:val="ru-KZ"/>
        </w:rPr>
        <w:t>После завершения формирующего этапа был проведён контрольный эксперимент. Его результаты показали значительный рост уровня развития устной речи учащихся:</w:t>
      </w:r>
    </w:p>
    <w:p w14:paraId="2CCED5B1" w14:textId="77777777" w:rsidR="002C2C2D" w:rsidRDefault="00853BEB" w:rsidP="00853B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853BEB">
        <w:rPr>
          <w:rFonts w:ascii="Times New Roman" w:hAnsi="Times New Roman" w:cs="Times New Roman"/>
          <w:sz w:val="28"/>
          <w:szCs w:val="28"/>
          <w:lang w:val="ru-KZ"/>
        </w:rPr>
        <w:t>– увеличилась активность учащихся на уроке;</w:t>
      </w:r>
    </w:p>
    <w:p w14:paraId="653A89A3" w14:textId="77777777" w:rsidR="002C2C2D" w:rsidRDefault="00853BEB" w:rsidP="00853B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853BEB">
        <w:rPr>
          <w:rFonts w:ascii="Times New Roman" w:hAnsi="Times New Roman" w:cs="Times New Roman"/>
          <w:sz w:val="28"/>
          <w:szCs w:val="28"/>
          <w:lang w:val="ru-KZ"/>
        </w:rPr>
        <w:t>– расширился словарный запас;</w:t>
      </w:r>
    </w:p>
    <w:p w14:paraId="715CD653" w14:textId="77777777" w:rsidR="002C2C2D" w:rsidRDefault="00853BEB" w:rsidP="00853B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853BEB">
        <w:rPr>
          <w:rFonts w:ascii="Times New Roman" w:hAnsi="Times New Roman" w:cs="Times New Roman"/>
          <w:sz w:val="28"/>
          <w:szCs w:val="28"/>
          <w:lang w:val="ru-KZ"/>
        </w:rPr>
        <w:t>– повысилась грамотность устных высказываний;</w:t>
      </w:r>
    </w:p>
    <w:p w14:paraId="63DE96A3" w14:textId="11971FF9" w:rsidR="00853BEB" w:rsidRDefault="00853BEB" w:rsidP="00853B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853BEB">
        <w:rPr>
          <w:rFonts w:ascii="Times New Roman" w:hAnsi="Times New Roman" w:cs="Times New Roman"/>
          <w:sz w:val="28"/>
          <w:szCs w:val="28"/>
          <w:lang w:val="ru-KZ"/>
        </w:rPr>
        <w:t>– сформировались навыки аргументированного высказывания.</w:t>
      </w:r>
    </w:p>
    <w:p w14:paraId="6AD9962F" w14:textId="77777777" w:rsidR="002C2C2D" w:rsidRPr="00853BEB" w:rsidRDefault="002C2C2D" w:rsidP="00853B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p w14:paraId="6D45DB15" w14:textId="77777777" w:rsidR="00853BEB" w:rsidRPr="00853BEB" w:rsidRDefault="00853BEB" w:rsidP="00853B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853BEB">
        <w:rPr>
          <w:rFonts w:ascii="Times New Roman" w:hAnsi="Times New Roman" w:cs="Times New Roman"/>
          <w:sz w:val="28"/>
          <w:szCs w:val="28"/>
          <w:lang w:val="ru-KZ"/>
        </w:rPr>
        <w:t>Таким образом, результаты опытно-экспериментальной работы подтвердили эффективность использования авторского учебно-методического комплекса «Учимся говорить свободно» в развитии устной речи билингвальных учащихся 6 классов.</w:t>
      </w:r>
    </w:p>
    <w:p w14:paraId="2BF295BD" w14:textId="54DFDEE6" w:rsidR="00853BEB" w:rsidRPr="00853BEB" w:rsidRDefault="00853BEB" w:rsidP="00853B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853BEB">
        <w:rPr>
          <w:rFonts w:ascii="Times New Roman" w:hAnsi="Times New Roman" w:cs="Times New Roman"/>
          <w:i/>
          <w:iCs/>
          <w:sz w:val="28"/>
          <w:szCs w:val="28"/>
          <w:lang w:val="ru-KZ"/>
        </w:rPr>
        <w:t>Выводы</w:t>
      </w:r>
      <w:r>
        <w:rPr>
          <w:rFonts w:ascii="Times New Roman" w:hAnsi="Times New Roman" w:cs="Times New Roman"/>
          <w:i/>
          <w:iCs/>
          <w:sz w:val="28"/>
          <w:szCs w:val="28"/>
          <w:lang w:val="ru-KZ"/>
        </w:rPr>
        <w:t xml:space="preserve">: </w:t>
      </w:r>
      <w:r w:rsidRPr="00853BEB">
        <w:rPr>
          <w:rFonts w:ascii="Times New Roman" w:hAnsi="Times New Roman" w:cs="Times New Roman"/>
          <w:sz w:val="28"/>
          <w:szCs w:val="28"/>
          <w:lang w:val="ru-KZ"/>
        </w:rPr>
        <w:t>Развитие устной речи билингвальных учащихся является важнейшим компонентом коммуникативного образования. Использование авторского УМК обеспечивает системность, практическую направленность и высокую мотивацию обучающихся. Экспериментально доказано, что разработанная система упражнений способствует формированию устойчивых коммуникативных умений и навыков.</w:t>
      </w:r>
    </w:p>
    <w:p w14:paraId="146736B9" w14:textId="66A7AA35" w:rsidR="00853BEB" w:rsidRPr="00853BEB" w:rsidRDefault="00853BEB" w:rsidP="002B01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853BEB">
        <w:rPr>
          <w:rFonts w:ascii="Times New Roman" w:hAnsi="Times New Roman" w:cs="Times New Roman"/>
          <w:sz w:val="28"/>
          <w:szCs w:val="28"/>
          <w:lang w:val="ru-KZ"/>
        </w:rPr>
        <w:lastRenderedPageBreak/>
        <w:t>СПИСОК ЛИТЕРАТУРЫ</w:t>
      </w:r>
    </w:p>
    <w:p w14:paraId="56AB207C" w14:textId="77777777" w:rsidR="00853BEB" w:rsidRPr="00853BEB" w:rsidRDefault="00853BEB" w:rsidP="002B0103">
      <w:pPr>
        <w:numPr>
          <w:ilvl w:val="0"/>
          <w:numId w:val="6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853BEB">
        <w:rPr>
          <w:rFonts w:ascii="Times New Roman" w:hAnsi="Times New Roman" w:cs="Times New Roman"/>
          <w:sz w:val="28"/>
          <w:szCs w:val="28"/>
          <w:lang w:val="ru-KZ"/>
        </w:rPr>
        <w:t>Государственный общеобязательный стандарт среднего образования РК.</w:t>
      </w:r>
    </w:p>
    <w:p w14:paraId="7E0A279C" w14:textId="77777777" w:rsidR="00853BEB" w:rsidRPr="00853BEB" w:rsidRDefault="00853BEB" w:rsidP="002B0103">
      <w:pPr>
        <w:numPr>
          <w:ilvl w:val="0"/>
          <w:numId w:val="6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853BEB">
        <w:rPr>
          <w:rFonts w:ascii="Times New Roman" w:hAnsi="Times New Roman" w:cs="Times New Roman"/>
          <w:sz w:val="28"/>
          <w:szCs w:val="28"/>
          <w:lang w:val="ru-KZ"/>
        </w:rPr>
        <w:t>Типовая учебная программа по русскому языку для 5–9 классов.</w:t>
      </w:r>
    </w:p>
    <w:p w14:paraId="669E8175" w14:textId="77777777" w:rsidR="00853BEB" w:rsidRPr="00853BEB" w:rsidRDefault="00853BEB" w:rsidP="002B0103">
      <w:pPr>
        <w:numPr>
          <w:ilvl w:val="0"/>
          <w:numId w:val="6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853BEB">
        <w:rPr>
          <w:rFonts w:ascii="Times New Roman" w:hAnsi="Times New Roman" w:cs="Times New Roman"/>
          <w:sz w:val="28"/>
          <w:szCs w:val="28"/>
          <w:lang w:val="ru-KZ"/>
        </w:rPr>
        <w:t>Ладыженская Т.А. Развитие речи учащихся. – М., 2019.</w:t>
      </w:r>
    </w:p>
    <w:p w14:paraId="69D95405" w14:textId="77777777" w:rsidR="00853BEB" w:rsidRDefault="00853BEB" w:rsidP="002B0103">
      <w:pPr>
        <w:numPr>
          <w:ilvl w:val="0"/>
          <w:numId w:val="6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proofErr w:type="spellStart"/>
      <w:r w:rsidRPr="00853BEB">
        <w:rPr>
          <w:rFonts w:ascii="Times New Roman" w:hAnsi="Times New Roman" w:cs="Times New Roman"/>
          <w:sz w:val="28"/>
          <w:szCs w:val="28"/>
          <w:lang w:val="ru-KZ"/>
        </w:rPr>
        <w:t>Формановская</w:t>
      </w:r>
      <w:proofErr w:type="spellEnd"/>
      <w:r w:rsidRPr="00853BEB">
        <w:rPr>
          <w:rFonts w:ascii="Times New Roman" w:hAnsi="Times New Roman" w:cs="Times New Roman"/>
          <w:sz w:val="28"/>
          <w:szCs w:val="28"/>
          <w:lang w:val="ru-KZ"/>
        </w:rPr>
        <w:t xml:space="preserve"> Н.И. Культура общения и речевой этикет. – М., 2018.</w:t>
      </w:r>
    </w:p>
    <w:p w14:paraId="738C23C6" w14:textId="7B834599" w:rsidR="002B0103" w:rsidRPr="002B0103" w:rsidRDefault="002B0103" w:rsidP="002B0103">
      <w:pPr>
        <w:numPr>
          <w:ilvl w:val="0"/>
          <w:numId w:val="6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0103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2B0103">
        <w:rPr>
          <w:rFonts w:ascii="Times New Roman" w:hAnsi="Times New Roman" w:cs="Times New Roman"/>
          <w:sz w:val="28"/>
          <w:szCs w:val="28"/>
        </w:rPr>
        <w:t>Сактаганова</w:t>
      </w:r>
      <w:proofErr w:type="spellEnd"/>
      <w:r w:rsidRPr="002B0103">
        <w:rPr>
          <w:rFonts w:ascii="Times New Roman" w:hAnsi="Times New Roman" w:cs="Times New Roman"/>
          <w:sz w:val="28"/>
          <w:szCs w:val="28"/>
        </w:rPr>
        <w:t xml:space="preserve"> А. М. Учебно-методический комплекс «Учимся говорить свободно». — Кокшетау, 2025.</w:t>
      </w:r>
    </w:p>
    <w:p w14:paraId="62455A4A" w14:textId="4DA1DD09" w:rsidR="002B0103" w:rsidRPr="002B0103" w:rsidRDefault="002B0103" w:rsidP="002B0103">
      <w:pPr>
        <w:pStyle w:val="ac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2B0103">
        <w:rPr>
          <w:sz w:val="28"/>
          <w:szCs w:val="28"/>
        </w:rPr>
        <w:t>ГОСО РК. Государственный общеобязательный стандарт среднего образования Республики Казахстан.</w:t>
      </w:r>
    </w:p>
    <w:p w14:paraId="19A5B05D" w14:textId="37F27D78" w:rsidR="002B0103" w:rsidRPr="002B0103" w:rsidRDefault="002B0103" w:rsidP="002B0103">
      <w:pPr>
        <w:pStyle w:val="ac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2B0103">
        <w:rPr>
          <w:sz w:val="28"/>
          <w:szCs w:val="28"/>
        </w:rPr>
        <w:t>Типовая учебная программа по русскому языку для 5–9 классов. — Астана, 2022.</w:t>
      </w:r>
    </w:p>
    <w:p w14:paraId="7E9A06FE" w14:textId="77777777" w:rsidR="002B0103" w:rsidRPr="00853BEB" w:rsidRDefault="002B0103" w:rsidP="002B0103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p w14:paraId="15AC3DB6" w14:textId="77777777" w:rsidR="001E3CD8" w:rsidRPr="002B0103" w:rsidRDefault="001E3CD8" w:rsidP="00853B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sectPr w:rsidR="001E3CD8" w:rsidRPr="002B0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F60D8"/>
    <w:multiLevelType w:val="multilevel"/>
    <w:tmpl w:val="224AD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342A3E"/>
    <w:multiLevelType w:val="multilevel"/>
    <w:tmpl w:val="B22AA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E67286"/>
    <w:multiLevelType w:val="multilevel"/>
    <w:tmpl w:val="99CEF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C03B3D"/>
    <w:multiLevelType w:val="multilevel"/>
    <w:tmpl w:val="B4B88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D97429"/>
    <w:multiLevelType w:val="multilevel"/>
    <w:tmpl w:val="55B8C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C62983"/>
    <w:multiLevelType w:val="multilevel"/>
    <w:tmpl w:val="86AAA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2540829">
    <w:abstractNumId w:val="1"/>
  </w:num>
  <w:num w:numId="2" w16cid:durableId="1007441615">
    <w:abstractNumId w:val="5"/>
  </w:num>
  <w:num w:numId="3" w16cid:durableId="1059203417">
    <w:abstractNumId w:val="4"/>
  </w:num>
  <w:num w:numId="4" w16cid:durableId="171381786">
    <w:abstractNumId w:val="3"/>
  </w:num>
  <w:num w:numId="5" w16cid:durableId="622540">
    <w:abstractNumId w:val="2"/>
  </w:num>
  <w:num w:numId="6" w16cid:durableId="1996058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0DC"/>
    <w:rsid w:val="001D6FD6"/>
    <w:rsid w:val="001E3CD8"/>
    <w:rsid w:val="002B0103"/>
    <w:rsid w:val="002C2C2D"/>
    <w:rsid w:val="00442A68"/>
    <w:rsid w:val="00853BEB"/>
    <w:rsid w:val="00CE1667"/>
    <w:rsid w:val="00F000DC"/>
    <w:rsid w:val="00FB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2D2AC"/>
  <w15:chartTrackingRefBased/>
  <w15:docId w15:val="{EDE53458-E788-436E-BABB-B5EFB0B94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00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00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00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00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00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00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00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00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00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00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00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00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00D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00D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00D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00D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00D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00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00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00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00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00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00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00D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000D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000D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00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000D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000DC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2B0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745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ku9</dc:creator>
  <cp:keywords/>
  <dc:description/>
  <cp:lastModifiedBy>ku9</cp:lastModifiedBy>
  <cp:revision>2</cp:revision>
  <dcterms:created xsi:type="dcterms:W3CDTF">2025-12-05T04:44:00Z</dcterms:created>
  <dcterms:modified xsi:type="dcterms:W3CDTF">2025-12-05T04:44:00Z</dcterms:modified>
</cp:coreProperties>
</file>