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1C5" w:rsidRDefault="008831C5" w:rsidP="008831C5">
      <w:pPr>
        <w:spacing w:after="0" w:line="240" w:lineRule="auto"/>
        <w:rPr>
          <w:rFonts w:ascii="Times New Roman" w:hAnsi="Times New Roman"/>
          <w:sz w:val="28"/>
          <w:szCs w:val="28"/>
        </w:rPr>
      </w:pPr>
    </w:p>
    <w:p w:rsidR="008831C5" w:rsidRDefault="008831C5" w:rsidP="008831C5">
      <w:pPr>
        <w:spacing w:after="0" w:line="240" w:lineRule="auto"/>
        <w:jc w:val="center"/>
        <w:rPr>
          <w:rFonts w:ascii="Times New Roman" w:hAnsi="Times New Roman"/>
          <w:b/>
          <w:bCs/>
          <w:i/>
          <w:iCs/>
          <w:color w:val="FF0000"/>
          <w:sz w:val="28"/>
          <w:szCs w:val="28"/>
        </w:rPr>
      </w:pPr>
    </w:p>
    <w:p w:rsidR="008831C5" w:rsidRDefault="001061C9" w:rsidP="008831C5">
      <w:pPr>
        <w:spacing w:after="0" w:line="240" w:lineRule="auto"/>
        <w:jc w:val="center"/>
        <w:rPr>
          <w:rFonts w:ascii="Times New Roman" w:hAnsi="Times New Roman"/>
          <w:b/>
          <w:bCs/>
          <w:i/>
          <w:iCs/>
          <w:color w:val="FF0000"/>
          <w:sz w:val="28"/>
          <w:szCs w:val="28"/>
        </w:rPr>
      </w:pPr>
      <w:r w:rsidRPr="001061C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70.45pt;margin-top:73.3pt;width:128.4pt;height:130.65pt;z-index:-1;visibility:visible;mso-position-horizontal-relative:margin;mso-position-vertical-relative:margin">
            <v:imagedata r:id="rId7" o:title=""/>
            <w10:wrap type="square" anchorx="margin" anchory="margin"/>
          </v:shape>
        </w:pict>
      </w:r>
    </w:p>
    <w:p w:rsidR="008831C5" w:rsidRDefault="008831C5" w:rsidP="008831C5">
      <w:pPr>
        <w:spacing w:after="0" w:line="240" w:lineRule="auto"/>
        <w:jc w:val="center"/>
        <w:rPr>
          <w:rFonts w:ascii="Times New Roman" w:hAnsi="Times New Roman"/>
          <w:b/>
          <w:bCs/>
          <w:i/>
          <w:iCs/>
          <w:color w:val="FF0000"/>
          <w:sz w:val="28"/>
          <w:szCs w:val="28"/>
        </w:rPr>
      </w:pPr>
    </w:p>
    <w:p w:rsidR="008831C5" w:rsidRDefault="008831C5" w:rsidP="008831C5">
      <w:pPr>
        <w:spacing w:after="0" w:line="240" w:lineRule="auto"/>
        <w:jc w:val="center"/>
        <w:rPr>
          <w:rFonts w:ascii="Times New Roman" w:hAnsi="Times New Roman"/>
          <w:b/>
          <w:bCs/>
          <w:i/>
          <w:iCs/>
          <w:color w:val="FF0000"/>
          <w:sz w:val="28"/>
          <w:szCs w:val="28"/>
        </w:rPr>
      </w:pPr>
    </w:p>
    <w:p w:rsidR="008831C5" w:rsidRDefault="008831C5" w:rsidP="008831C5">
      <w:pPr>
        <w:spacing w:after="0" w:line="240" w:lineRule="auto"/>
        <w:jc w:val="center"/>
        <w:rPr>
          <w:rFonts w:ascii="Times New Roman" w:hAnsi="Times New Roman"/>
          <w:b/>
          <w:bCs/>
          <w:i/>
          <w:iCs/>
          <w:color w:val="FF0000"/>
          <w:sz w:val="28"/>
          <w:szCs w:val="28"/>
        </w:rPr>
      </w:pPr>
    </w:p>
    <w:p w:rsidR="008831C5" w:rsidRDefault="008831C5" w:rsidP="008831C5">
      <w:pPr>
        <w:spacing w:after="0" w:line="240" w:lineRule="auto"/>
        <w:jc w:val="center"/>
        <w:rPr>
          <w:rFonts w:ascii="Times New Roman" w:hAnsi="Times New Roman"/>
          <w:b/>
          <w:bCs/>
          <w:i/>
          <w:iCs/>
          <w:color w:val="FF0000"/>
          <w:sz w:val="28"/>
          <w:szCs w:val="28"/>
        </w:rPr>
      </w:pPr>
    </w:p>
    <w:p w:rsidR="008831C5" w:rsidRDefault="008831C5" w:rsidP="008831C5">
      <w:pPr>
        <w:spacing w:after="0" w:line="240" w:lineRule="auto"/>
        <w:jc w:val="center"/>
        <w:rPr>
          <w:rFonts w:ascii="Times New Roman" w:hAnsi="Times New Roman"/>
          <w:b/>
          <w:bCs/>
          <w:i/>
          <w:iCs/>
          <w:color w:val="FF0000"/>
          <w:sz w:val="28"/>
          <w:szCs w:val="28"/>
        </w:rPr>
      </w:pPr>
    </w:p>
    <w:p w:rsidR="008831C5" w:rsidRDefault="008831C5" w:rsidP="008831C5">
      <w:pPr>
        <w:spacing w:after="0" w:line="240" w:lineRule="auto"/>
        <w:jc w:val="center"/>
        <w:rPr>
          <w:rFonts w:ascii="Times New Roman" w:hAnsi="Times New Roman"/>
          <w:b/>
          <w:bCs/>
          <w:i/>
          <w:iCs/>
          <w:color w:val="FF0000"/>
          <w:sz w:val="28"/>
          <w:szCs w:val="28"/>
        </w:rPr>
      </w:pPr>
    </w:p>
    <w:p w:rsidR="008831C5" w:rsidRDefault="008831C5" w:rsidP="008831C5">
      <w:pPr>
        <w:spacing w:after="0" w:line="240" w:lineRule="auto"/>
        <w:jc w:val="center"/>
        <w:rPr>
          <w:rFonts w:ascii="Times New Roman" w:hAnsi="Times New Roman"/>
          <w:b/>
          <w:bCs/>
          <w:i/>
          <w:iCs/>
          <w:color w:val="FF0000"/>
          <w:sz w:val="28"/>
          <w:szCs w:val="28"/>
        </w:rPr>
      </w:pPr>
    </w:p>
    <w:p w:rsidR="008831C5" w:rsidRDefault="008831C5" w:rsidP="008831C5">
      <w:pPr>
        <w:spacing w:after="0" w:line="240" w:lineRule="auto"/>
        <w:jc w:val="center"/>
        <w:rPr>
          <w:rFonts w:ascii="Times New Roman" w:hAnsi="Times New Roman"/>
          <w:b/>
          <w:bCs/>
          <w:i/>
          <w:iCs/>
          <w:color w:val="FF0000"/>
          <w:sz w:val="28"/>
          <w:szCs w:val="28"/>
        </w:rPr>
      </w:pPr>
    </w:p>
    <w:p w:rsidR="008831C5" w:rsidRDefault="008831C5" w:rsidP="008831C5">
      <w:pPr>
        <w:spacing w:after="0" w:line="240" w:lineRule="auto"/>
        <w:rPr>
          <w:rFonts w:ascii="Times New Roman" w:hAnsi="Times New Roman"/>
          <w:b/>
          <w:bCs/>
          <w:i/>
          <w:iCs/>
          <w:color w:val="FF0000"/>
          <w:sz w:val="28"/>
          <w:szCs w:val="28"/>
        </w:rPr>
      </w:pPr>
    </w:p>
    <w:p w:rsidR="008831C5" w:rsidRDefault="008831C5" w:rsidP="008831C5">
      <w:pPr>
        <w:spacing w:after="0" w:line="240" w:lineRule="auto"/>
        <w:jc w:val="center"/>
        <w:rPr>
          <w:rFonts w:ascii="Times New Roman" w:hAnsi="Times New Roman"/>
          <w:b/>
          <w:bCs/>
          <w:i/>
          <w:iCs/>
          <w:color w:val="FF0000"/>
          <w:sz w:val="28"/>
          <w:szCs w:val="28"/>
        </w:rPr>
      </w:pPr>
    </w:p>
    <w:p w:rsidR="00FF7CC9" w:rsidRDefault="00FF7CC9" w:rsidP="008831C5">
      <w:pPr>
        <w:spacing w:after="0" w:line="240" w:lineRule="auto"/>
        <w:jc w:val="center"/>
        <w:rPr>
          <w:rFonts w:ascii="Times New Roman" w:hAnsi="Times New Roman"/>
          <w:b/>
          <w:bCs/>
          <w:i/>
          <w:iCs/>
          <w:color w:val="FF0000"/>
          <w:sz w:val="28"/>
          <w:szCs w:val="28"/>
        </w:rPr>
      </w:pPr>
    </w:p>
    <w:p w:rsidR="00FF7CC9" w:rsidRDefault="00FF7CC9" w:rsidP="008831C5">
      <w:pPr>
        <w:spacing w:after="0" w:line="240" w:lineRule="auto"/>
        <w:jc w:val="center"/>
        <w:rPr>
          <w:rFonts w:ascii="Times New Roman" w:hAnsi="Times New Roman"/>
          <w:b/>
          <w:bCs/>
          <w:i/>
          <w:iCs/>
          <w:color w:val="FF0000"/>
          <w:sz w:val="28"/>
          <w:szCs w:val="28"/>
        </w:rPr>
      </w:pPr>
    </w:p>
    <w:p w:rsidR="00FF7CC9" w:rsidRDefault="00FF7CC9" w:rsidP="008831C5">
      <w:pPr>
        <w:spacing w:after="0" w:line="240" w:lineRule="auto"/>
        <w:jc w:val="center"/>
        <w:rPr>
          <w:rFonts w:ascii="Times New Roman" w:hAnsi="Times New Roman"/>
          <w:b/>
          <w:bCs/>
          <w:i/>
          <w:iCs/>
          <w:color w:val="FF0000"/>
          <w:sz w:val="28"/>
          <w:szCs w:val="28"/>
        </w:rPr>
      </w:pPr>
    </w:p>
    <w:p w:rsidR="00FF7CC9" w:rsidRDefault="00FF7CC9" w:rsidP="008831C5">
      <w:pPr>
        <w:spacing w:after="0" w:line="240" w:lineRule="auto"/>
        <w:jc w:val="center"/>
        <w:rPr>
          <w:rFonts w:ascii="Times New Roman" w:hAnsi="Times New Roman"/>
          <w:b/>
          <w:bCs/>
          <w:i/>
          <w:iCs/>
          <w:color w:val="FF0000"/>
          <w:sz w:val="28"/>
          <w:szCs w:val="28"/>
        </w:rPr>
      </w:pPr>
    </w:p>
    <w:p w:rsidR="008831C5" w:rsidRPr="008831C5" w:rsidRDefault="0025353B" w:rsidP="008831C5">
      <w:pPr>
        <w:spacing w:after="0" w:line="240" w:lineRule="auto"/>
        <w:jc w:val="center"/>
        <w:rPr>
          <w:rFonts w:ascii="Times New Roman" w:hAnsi="Times New Roman"/>
          <w:sz w:val="40"/>
          <w:szCs w:val="40"/>
        </w:rPr>
      </w:pPr>
      <w:r>
        <w:rPr>
          <w:rFonts w:ascii="Times New Roman" w:hAnsi="Times New Roman"/>
          <w:sz w:val="40"/>
          <w:szCs w:val="40"/>
        </w:rPr>
        <w:t xml:space="preserve">Статья: </w:t>
      </w:r>
      <w:r w:rsidR="008831C5" w:rsidRPr="008831C5">
        <w:rPr>
          <w:rFonts w:ascii="Times New Roman" w:hAnsi="Times New Roman"/>
          <w:sz w:val="40"/>
          <w:szCs w:val="40"/>
        </w:rPr>
        <w:t xml:space="preserve">Формирование  этнотолерантности </w:t>
      </w:r>
      <w:r>
        <w:rPr>
          <w:rFonts w:ascii="Times New Roman" w:hAnsi="Times New Roman"/>
          <w:sz w:val="40"/>
          <w:szCs w:val="40"/>
        </w:rPr>
        <w:t xml:space="preserve"> </w:t>
      </w:r>
      <w:r w:rsidR="008831C5" w:rsidRPr="008831C5">
        <w:rPr>
          <w:rFonts w:ascii="Times New Roman" w:hAnsi="Times New Roman"/>
          <w:sz w:val="40"/>
          <w:szCs w:val="40"/>
        </w:rPr>
        <w:t>у младших школьников во внеурочной деятельности.</w:t>
      </w:r>
    </w:p>
    <w:p w:rsidR="008831C5" w:rsidRDefault="008831C5" w:rsidP="008831C5">
      <w:pPr>
        <w:ind w:firstLine="709"/>
        <w:jc w:val="center"/>
        <w:rPr>
          <w:sz w:val="28"/>
          <w:szCs w:val="28"/>
        </w:rPr>
      </w:pPr>
    </w:p>
    <w:p w:rsidR="008831C5" w:rsidRDefault="008831C5" w:rsidP="008831C5">
      <w:pPr>
        <w:ind w:firstLine="709"/>
        <w:jc w:val="center"/>
        <w:rPr>
          <w:sz w:val="28"/>
          <w:szCs w:val="28"/>
        </w:rPr>
      </w:pPr>
    </w:p>
    <w:p w:rsidR="008831C5" w:rsidRDefault="008831C5" w:rsidP="008831C5">
      <w:pPr>
        <w:ind w:firstLine="709"/>
        <w:jc w:val="center"/>
        <w:rPr>
          <w:sz w:val="28"/>
          <w:szCs w:val="28"/>
        </w:rPr>
      </w:pPr>
    </w:p>
    <w:p w:rsidR="008831C5" w:rsidRDefault="008831C5" w:rsidP="008831C5">
      <w:pPr>
        <w:ind w:firstLine="709"/>
        <w:jc w:val="center"/>
        <w:rPr>
          <w:sz w:val="28"/>
          <w:szCs w:val="28"/>
        </w:rPr>
      </w:pPr>
    </w:p>
    <w:p w:rsidR="00FF7CC9" w:rsidRPr="00FF7CC9" w:rsidRDefault="008831C5" w:rsidP="00FF7CC9">
      <w:pPr>
        <w:pStyle w:val="a6"/>
        <w:jc w:val="right"/>
        <w:rPr>
          <w:rFonts w:ascii="Times New Roman" w:hAnsi="Times New Roman"/>
          <w:sz w:val="28"/>
          <w:szCs w:val="28"/>
        </w:rPr>
      </w:pPr>
      <w:r w:rsidRPr="00FF7CC9">
        <w:rPr>
          <w:rFonts w:ascii="Times New Roman" w:hAnsi="Times New Roman"/>
          <w:sz w:val="28"/>
          <w:szCs w:val="28"/>
        </w:rPr>
        <w:t>Автор:</w:t>
      </w:r>
      <w:r w:rsidR="00FF7CC9" w:rsidRPr="00FF7CC9">
        <w:rPr>
          <w:rFonts w:ascii="Times New Roman" w:hAnsi="Times New Roman"/>
          <w:sz w:val="28"/>
          <w:szCs w:val="28"/>
        </w:rPr>
        <w:t xml:space="preserve"> </w:t>
      </w:r>
      <w:r w:rsidRPr="00FF7CC9">
        <w:rPr>
          <w:rFonts w:ascii="Times New Roman" w:hAnsi="Times New Roman"/>
          <w:sz w:val="28"/>
          <w:szCs w:val="28"/>
        </w:rPr>
        <w:t>Александрович Л.Н.,</w:t>
      </w:r>
    </w:p>
    <w:p w:rsidR="008831C5" w:rsidRPr="00FF7CC9" w:rsidRDefault="00FF7CC9" w:rsidP="00FF7CC9">
      <w:pPr>
        <w:pStyle w:val="a6"/>
        <w:jc w:val="right"/>
        <w:rPr>
          <w:rFonts w:ascii="Times New Roman" w:hAnsi="Times New Roman"/>
          <w:sz w:val="28"/>
          <w:szCs w:val="28"/>
        </w:rPr>
      </w:pPr>
      <w:r w:rsidRPr="00FF7CC9">
        <w:rPr>
          <w:rFonts w:ascii="Times New Roman" w:hAnsi="Times New Roman"/>
          <w:sz w:val="28"/>
          <w:szCs w:val="28"/>
        </w:rPr>
        <w:t>К</w:t>
      </w:r>
      <w:r w:rsidR="008831C5" w:rsidRPr="00FF7CC9">
        <w:rPr>
          <w:rFonts w:ascii="Times New Roman" w:hAnsi="Times New Roman"/>
          <w:sz w:val="28"/>
          <w:szCs w:val="28"/>
        </w:rPr>
        <w:t>ГУ«Физико-математический</w:t>
      </w:r>
      <w:r w:rsidR="0025353B">
        <w:rPr>
          <w:rFonts w:ascii="Times New Roman" w:hAnsi="Times New Roman"/>
          <w:sz w:val="28"/>
          <w:szCs w:val="28"/>
        </w:rPr>
        <w:t xml:space="preserve"> </w:t>
      </w:r>
      <w:r w:rsidR="008831C5" w:rsidRPr="00FF7CC9">
        <w:rPr>
          <w:rFonts w:ascii="Times New Roman" w:hAnsi="Times New Roman"/>
          <w:sz w:val="28"/>
          <w:szCs w:val="28"/>
        </w:rPr>
        <w:t>лицей…»</w:t>
      </w:r>
    </w:p>
    <w:p w:rsidR="008831C5" w:rsidRPr="00FF7CC9" w:rsidRDefault="008831C5" w:rsidP="00FF7CC9">
      <w:pPr>
        <w:pStyle w:val="a6"/>
        <w:jc w:val="right"/>
        <w:rPr>
          <w:rFonts w:ascii="Times New Roman" w:hAnsi="Times New Roman"/>
          <w:b/>
          <w:bCs/>
          <w:i/>
          <w:iCs/>
          <w:color w:val="FF0000"/>
          <w:sz w:val="28"/>
          <w:szCs w:val="28"/>
        </w:rPr>
      </w:pPr>
    </w:p>
    <w:p w:rsidR="008831C5" w:rsidRPr="00FF7CC9" w:rsidRDefault="008831C5" w:rsidP="00FF7CC9">
      <w:pPr>
        <w:pStyle w:val="a6"/>
        <w:jc w:val="right"/>
        <w:rPr>
          <w:rFonts w:ascii="Times New Roman" w:hAnsi="Times New Roman"/>
          <w:b/>
          <w:i/>
          <w:color w:val="0000FF"/>
          <w:sz w:val="28"/>
          <w:szCs w:val="28"/>
        </w:rPr>
      </w:pPr>
    </w:p>
    <w:p w:rsidR="008831C5" w:rsidRDefault="008831C5" w:rsidP="008831C5">
      <w:pPr>
        <w:spacing w:after="0" w:line="240" w:lineRule="auto"/>
        <w:jc w:val="center"/>
        <w:rPr>
          <w:rFonts w:ascii="Times New Roman" w:hAnsi="Times New Roman"/>
          <w:b/>
          <w:bCs/>
          <w:i/>
          <w:iCs/>
          <w:color w:val="0000FF"/>
          <w:sz w:val="28"/>
          <w:szCs w:val="28"/>
        </w:rPr>
      </w:pPr>
    </w:p>
    <w:p w:rsidR="008831C5" w:rsidRDefault="008831C5" w:rsidP="008831C5">
      <w:pPr>
        <w:spacing w:after="0" w:line="240" w:lineRule="auto"/>
        <w:jc w:val="center"/>
        <w:rPr>
          <w:rFonts w:ascii="Times New Roman" w:hAnsi="Times New Roman"/>
          <w:b/>
          <w:bCs/>
          <w:i/>
          <w:iCs/>
          <w:color w:val="0000FF"/>
          <w:sz w:val="28"/>
          <w:szCs w:val="28"/>
        </w:rPr>
      </w:pPr>
    </w:p>
    <w:p w:rsidR="008831C5" w:rsidRDefault="008831C5" w:rsidP="008831C5">
      <w:pPr>
        <w:spacing w:after="0" w:line="240" w:lineRule="auto"/>
        <w:jc w:val="center"/>
        <w:rPr>
          <w:rFonts w:ascii="Times New Roman" w:hAnsi="Times New Roman"/>
          <w:b/>
          <w:bCs/>
          <w:i/>
          <w:iCs/>
          <w:color w:val="FF0000"/>
          <w:sz w:val="28"/>
          <w:szCs w:val="28"/>
        </w:rPr>
      </w:pPr>
    </w:p>
    <w:p w:rsidR="008831C5" w:rsidRDefault="008831C5" w:rsidP="008831C5">
      <w:pPr>
        <w:spacing w:after="0" w:line="240" w:lineRule="auto"/>
        <w:jc w:val="center"/>
        <w:rPr>
          <w:rFonts w:ascii="Times New Roman" w:hAnsi="Times New Roman"/>
          <w:b/>
          <w:bCs/>
          <w:i/>
          <w:iCs/>
          <w:color w:val="FF0000"/>
          <w:sz w:val="28"/>
          <w:szCs w:val="28"/>
        </w:rPr>
      </w:pPr>
    </w:p>
    <w:p w:rsidR="008831C5" w:rsidRDefault="008831C5" w:rsidP="008831C5">
      <w:pPr>
        <w:spacing w:after="0" w:line="240" w:lineRule="auto"/>
        <w:jc w:val="center"/>
        <w:rPr>
          <w:rFonts w:ascii="Times New Roman" w:hAnsi="Times New Roman"/>
          <w:b/>
          <w:bCs/>
          <w:i/>
          <w:iCs/>
          <w:color w:val="FF0000"/>
          <w:sz w:val="28"/>
          <w:szCs w:val="28"/>
        </w:rPr>
      </w:pPr>
    </w:p>
    <w:p w:rsidR="008831C5" w:rsidRDefault="008831C5" w:rsidP="008831C5">
      <w:pPr>
        <w:spacing w:after="0" w:line="240" w:lineRule="auto"/>
        <w:jc w:val="center"/>
        <w:rPr>
          <w:rFonts w:ascii="Times New Roman" w:hAnsi="Times New Roman"/>
          <w:b/>
          <w:bCs/>
          <w:i/>
          <w:iCs/>
          <w:color w:val="FF0000"/>
          <w:sz w:val="28"/>
          <w:szCs w:val="28"/>
        </w:rPr>
      </w:pPr>
    </w:p>
    <w:p w:rsidR="008831C5" w:rsidRDefault="008831C5" w:rsidP="008831C5">
      <w:pPr>
        <w:spacing w:after="0" w:line="240" w:lineRule="auto"/>
        <w:jc w:val="right"/>
        <w:rPr>
          <w:rFonts w:ascii="Times New Roman" w:hAnsi="Times New Roman"/>
          <w:b/>
          <w:bCs/>
          <w:i/>
          <w:iCs/>
          <w:color w:val="0000FF"/>
          <w:sz w:val="28"/>
          <w:szCs w:val="28"/>
        </w:rPr>
      </w:pPr>
    </w:p>
    <w:p w:rsidR="00FF7CC9" w:rsidRDefault="00FF7CC9" w:rsidP="008E3ABC">
      <w:pPr>
        <w:spacing w:after="0" w:line="240" w:lineRule="auto"/>
        <w:rPr>
          <w:rFonts w:ascii="Times New Roman" w:hAnsi="Times New Roman"/>
          <w:b/>
          <w:bCs/>
          <w:i/>
          <w:iCs/>
          <w:color w:val="0000FF"/>
          <w:sz w:val="28"/>
          <w:szCs w:val="28"/>
        </w:rPr>
      </w:pPr>
    </w:p>
    <w:p w:rsidR="00FF7CC9" w:rsidRDefault="00FF7CC9" w:rsidP="008831C5">
      <w:pPr>
        <w:spacing w:after="0" w:line="240" w:lineRule="auto"/>
        <w:jc w:val="center"/>
        <w:rPr>
          <w:rFonts w:ascii="Times New Roman" w:hAnsi="Times New Roman"/>
          <w:b/>
          <w:bCs/>
          <w:i/>
          <w:iCs/>
          <w:color w:val="0000FF"/>
          <w:sz w:val="28"/>
          <w:szCs w:val="28"/>
        </w:rPr>
      </w:pPr>
    </w:p>
    <w:p w:rsidR="008831C5" w:rsidRDefault="008831C5" w:rsidP="008831C5">
      <w:pPr>
        <w:spacing w:after="0" w:line="240" w:lineRule="auto"/>
        <w:jc w:val="center"/>
        <w:rPr>
          <w:rFonts w:ascii="Times New Roman" w:hAnsi="Times New Roman"/>
          <w:b/>
          <w:bCs/>
          <w:i/>
          <w:iCs/>
          <w:color w:val="0000FF"/>
          <w:sz w:val="28"/>
          <w:szCs w:val="28"/>
        </w:rPr>
      </w:pPr>
    </w:p>
    <w:p w:rsidR="008831C5" w:rsidRPr="008831C5" w:rsidRDefault="00FF7CC9" w:rsidP="008831C5">
      <w:pPr>
        <w:spacing w:after="0" w:line="240" w:lineRule="auto"/>
        <w:jc w:val="center"/>
        <w:rPr>
          <w:rFonts w:ascii="Times New Roman" w:hAnsi="Times New Roman"/>
          <w:b/>
          <w:bCs/>
          <w:i/>
          <w:iCs/>
          <w:color w:val="000000" w:themeColor="text1"/>
          <w:sz w:val="28"/>
          <w:szCs w:val="28"/>
        </w:rPr>
      </w:pPr>
      <w:r>
        <w:rPr>
          <w:rFonts w:ascii="Times New Roman" w:hAnsi="Times New Roman"/>
          <w:b/>
          <w:bCs/>
          <w:i/>
          <w:iCs/>
          <w:color w:val="000000" w:themeColor="text1"/>
          <w:sz w:val="28"/>
          <w:szCs w:val="28"/>
        </w:rPr>
        <w:t>г.Костанай, 2022</w:t>
      </w:r>
    </w:p>
    <w:p w:rsidR="008831C5" w:rsidRDefault="008831C5" w:rsidP="008831C5">
      <w:pPr>
        <w:spacing w:after="0" w:line="240" w:lineRule="auto"/>
        <w:rPr>
          <w:rFonts w:ascii="Times New Roman" w:hAnsi="Times New Roman"/>
          <w:sz w:val="28"/>
          <w:szCs w:val="28"/>
        </w:rPr>
      </w:pPr>
    </w:p>
    <w:p w:rsidR="008831C5" w:rsidRDefault="008831C5" w:rsidP="008831C5">
      <w:pPr>
        <w:spacing w:after="0" w:line="240" w:lineRule="auto"/>
        <w:rPr>
          <w:rFonts w:ascii="Times New Roman" w:hAnsi="Times New Roman"/>
          <w:sz w:val="28"/>
          <w:szCs w:val="28"/>
        </w:rPr>
      </w:pPr>
    </w:p>
    <w:p w:rsidR="003D15FD" w:rsidRDefault="003D15FD" w:rsidP="00924595">
      <w:pPr>
        <w:spacing w:after="0" w:line="240" w:lineRule="auto"/>
        <w:rPr>
          <w:rFonts w:ascii="Times New Roman" w:hAnsi="Times New Roman"/>
          <w:sz w:val="28"/>
          <w:szCs w:val="28"/>
        </w:rPr>
      </w:pPr>
    </w:p>
    <w:p w:rsidR="005A7C5F" w:rsidRDefault="005A7C5F" w:rsidP="00FF7CC9">
      <w:pPr>
        <w:spacing w:after="0" w:line="240" w:lineRule="auto"/>
        <w:jc w:val="center"/>
        <w:rPr>
          <w:rFonts w:ascii="Times New Roman" w:hAnsi="Times New Roman"/>
          <w:sz w:val="28"/>
          <w:szCs w:val="28"/>
        </w:rPr>
      </w:pPr>
    </w:p>
    <w:p w:rsidR="00FF7CC9" w:rsidRDefault="00FF7CC9" w:rsidP="00FF7CC9">
      <w:pPr>
        <w:spacing w:after="0" w:line="240" w:lineRule="auto"/>
        <w:jc w:val="center"/>
        <w:rPr>
          <w:rFonts w:ascii="Times New Roman" w:hAnsi="Times New Roman"/>
          <w:sz w:val="28"/>
          <w:szCs w:val="28"/>
        </w:rPr>
      </w:pPr>
    </w:p>
    <w:p w:rsidR="00FF7CC9" w:rsidRDefault="00FF7CC9" w:rsidP="00FF7CC9">
      <w:pPr>
        <w:spacing w:after="0" w:line="240" w:lineRule="auto"/>
        <w:jc w:val="center"/>
        <w:rPr>
          <w:rFonts w:ascii="Times New Roman" w:hAnsi="Times New Roman"/>
          <w:sz w:val="28"/>
          <w:szCs w:val="28"/>
        </w:rPr>
      </w:pPr>
    </w:p>
    <w:p w:rsidR="005A7C5F" w:rsidRPr="00924595" w:rsidRDefault="005A7C5F" w:rsidP="005A7C5F">
      <w:pPr>
        <w:spacing w:after="0" w:line="240" w:lineRule="auto"/>
        <w:jc w:val="center"/>
        <w:rPr>
          <w:rFonts w:ascii="Times New Roman" w:hAnsi="Times New Roman"/>
          <w:sz w:val="28"/>
          <w:szCs w:val="28"/>
        </w:rPr>
      </w:pPr>
      <w:r w:rsidRPr="00924595">
        <w:rPr>
          <w:rFonts w:ascii="Times New Roman" w:hAnsi="Times New Roman"/>
          <w:sz w:val="28"/>
          <w:szCs w:val="28"/>
        </w:rPr>
        <w:t>Ан</w:t>
      </w:r>
      <w:r>
        <w:rPr>
          <w:rFonts w:ascii="Times New Roman" w:hAnsi="Times New Roman"/>
          <w:sz w:val="28"/>
          <w:szCs w:val="28"/>
        </w:rPr>
        <w:t>но</w:t>
      </w:r>
      <w:r w:rsidRPr="00924595">
        <w:rPr>
          <w:rFonts w:ascii="Times New Roman" w:hAnsi="Times New Roman"/>
          <w:sz w:val="28"/>
          <w:szCs w:val="28"/>
        </w:rPr>
        <w:t>тация.</w:t>
      </w:r>
    </w:p>
    <w:p w:rsidR="005A7C5F" w:rsidRPr="00924595" w:rsidRDefault="005A7C5F" w:rsidP="005A7C5F">
      <w:pPr>
        <w:spacing w:after="0" w:line="240" w:lineRule="auto"/>
        <w:ind w:firstLine="709"/>
        <w:jc w:val="both"/>
        <w:rPr>
          <w:rFonts w:ascii="Times New Roman" w:hAnsi="Times New Roman"/>
          <w:sz w:val="28"/>
          <w:szCs w:val="28"/>
        </w:rPr>
      </w:pPr>
      <w:r w:rsidRPr="00924595">
        <w:rPr>
          <w:rFonts w:ascii="Times New Roman" w:hAnsi="Times New Roman"/>
          <w:sz w:val="28"/>
          <w:szCs w:val="28"/>
        </w:rPr>
        <w:t>Данная работа раскрывает цели и планируемые результаты духовно-нравственного развития и воспитания младших школьников, актуальность приобщения детей к истокам национальной культуры, необходимость параллельного изучения культурных и исторических традиций народов, проживающих на одной территории. В работе представлены средства формирования этнотолерантности, обращено внимание на особое значение изучения мифов, представлен пример формирования представлений о дружбе на материале сказок и пословиц, указаны формы работы.</w:t>
      </w:r>
    </w:p>
    <w:p w:rsidR="005A7C5F" w:rsidRPr="00771FC9" w:rsidRDefault="005A7C5F" w:rsidP="005A7C5F">
      <w:pPr>
        <w:rPr>
          <w:rFonts w:ascii="Times New Roman" w:hAnsi="Times New Roman"/>
          <w:sz w:val="28"/>
          <w:szCs w:val="28"/>
        </w:rPr>
      </w:pPr>
    </w:p>
    <w:p w:rsidR="005A7C5F" w:rsidRPr="0025353B" w:rsidRDefault="005A7C5F" w:rsidP="00FF7CC9">
      <w:pPr>
        <w:tabs>
          <w:tab w:val="left" w:pos="4050"/>
        </w:tabs>
        <w:rPr>
          <w:rFonts w:ascii="Times New Roman" w:hAnsi="Times New Roman"/>
          <w:sz w:val="28"/>
          <w:szCs w:val="28"/>
        </w:rPr>
      </w:pPr>
      <w:r w:rsidRPr="00771FC9">
        <w:rPr>
          <w:rFonts w:ascii="Times New Roman" w:hAnsi="Times New Roman"/>
          <w:sz w:val="28"/>
          <w:szCs w:val="28"/>
        </w:rPr>
        <w:tab/>
      </w:r>
    </w:p>
    <w:p w:rsidR="005A7C5F" w:rsidRPr="0025353B" w:rsidRDefault="005A7C5F" w:rsidP="00924595">
      <w:pPr>
        <w:spacing w:after="0" w:line="240" w:lineRule="auto"/>
        <w:rPr>
          <w:rFonts w:ascii="Times New Roman" w:hAnsi="Times New Roman"/>
          <w:sz w:val="28"/>
          <w:szCs w:val="28"/>
        </w:rPr>
      </w:pPr>
    </w:p>
    <w:p w:rsidR="005A7C5F" w:rsidRPr="0025353B" w:rsidRDefault="005A7C5F" w:rsidP="00924595">
      <w:pPr>
        <w:spacing w:after="0" w:line="240" w:lineRule="auto"/>
        <w:rPr>
          <w:rFonts w:ascii="Times New Roman" w:hAnsi="Times New Roman"/>
          <w:sz w:val="28"/>
          <w:szCs w:val="28"/>
        </w:rPr>
      </w:pPr>
    </w:p>
    <w:p w:rsidR="005A7C5F" w:rsidRPr="0025353B" w:rsidRDefault="005A7C5F" w:rsidP="00924595">
      <w:pPr>
        <w:spacing w:after="0" w:line="240" w:lineRule="auto"/>
        <w:rPr>
          <w:rFonts w:ascii="Times New Roman" w:hAnsi="Times New Roman"/>
          <w:sz w:val="28"/>
          <w:szCs w:val="28"/>
        </w:rPr>
      </w:pPr>
    </w:p>
    <w:p w:rsidR="005A7C5F" w:rsidRPr="0025353B" w:rsidRDefault="005A7C5F" w:rsidP="00924595">
      <w:pPr>
        <w:spacing w:after="0" w:line="240" w:lineRule="auto"/>
        <w:rPr>
          <w:rFonts w:ascii="Times New Roman" w:hAnsi="Times New Roman"/>
          <w:sz w:val="28"/>
          <w:szCs w:val="28"/>
        </w:rPr>
      </w:pPr>
    </w:p>
    <w:p w:rsidR="005A7C5F" w:rsidRPr="0025353B" w:rsidRDefault="005A7C5F" w:rsidP="00924595">
      <w:pPr>
        <w:spacing w:after="0" w:line="240" w:lineRule="auto"/>
        <w:rPr>
          <w:rFonts w:ascii="Times New Roman" w:hAnsi="Times New Roman"/>
          <w:sz w:val="28"/>
          <w:szCs w:val="28"/>
        </w:rPr>
      </w:pPr>
    </w:p>
    <w:p w:rsidR="005A7C5F" w:rsidRPr="0025353B" w:rsidRDefault="005A7C5F" w:rsidP="00924595">
      <w:pPr>
        <w:spacing w:after="0" w:line="240" w:lineRule="auto"/>
        <w:rPr>
          <w:rFonts w:ascii="Times New Roman" w:hAnsi="Times New Roman"/>
          <w:sz w:val="28"/>
          <w:szCs w:val="28"/>
        </w:rPr>
      </w:pPr>
    </w:p>
    <w:p w:rsidR="005A7C5F" w:rsidRPr="0025353B" w:rsidRDefault="005A7C5F" w:rsidP="00924595">
      <w:pPr>
        <w:spacing w:after="0" w:line="240" w:lineRule="auto"/>
        <w:rPr>
          <w:rFonts w:ascii="Times New Roman" w:hAnsi="Times New Roman"/>
          <w:sz w:val="28"/>
          <w:szCs w:val="28"/>
        </w:rPr>
      </w:pPr>
    </w:p>
    <w:p w:rsidR="005A7C5F" w:rsidRPr="0025353B" w:rsidRDefault="005A7C5F" w:rsidP="00924595">
      <w:pPr>
        <w:spacing w:after="0" w:line="240" w:lineRule="auto"/>
        <w:rPr>
          <w:rFonts w:ascii="Times New Roman" w:hAnsi="Times New Roman"/>
          <w:sz w:val="28"/>
          <w:szCs w:val="28"/>
        </w:rPr>
      </w:pPr>
    </w:p>
    <w:p w:rsidR="005A7C5F" w:rsidRPr="0025353B" w:rsidRDefault="005A7C5F" w:rsidP="00924595">
      <w:pPr>
        <w:spacing w:after="0" w:line="240" w:lineRule="auto"/>
        <w:rPr>
          <w:rFonts w:ascii="Times New Roman" w:hAnsi="Times New Roman"/>
          <w:sz w:val="28"/>
          <w:szCs w:val="28"/>
        </w:rPr>
      </w:pPr>
    </w:p>
    <w:p w:rsidR="005A7C5F" w:rsidRPr="0025353B" w:rsidRDefault="005A7C5F" w:rsidP="00924595">
      <w:pPr>
        <w:spacing w:after="0" w:line="240" w:lineRule="auto"/>
        <w:rPr>
          <w:rFonts w:ascii="Times New Roman" w:hAnsi="Times New Roman"/>
          <w:sz w:val="28"/>
          <w:szCs w:val="28"/>
        </w:rPr>
      </w:pPr>
    </w:p>
    <w:p w:rsidR="005A7C5F" w:rsidRPr="0025353B" w:rsidRDefault="005A7C5F" w:rsidP="00924595">
      <w:pPr>
        <w:spacing w:after="0" w:line="240" w:lineRule="auto"/>
        <w:rPr>
          <w:rFonts w:ascii="Times New Roman" w:hAnsi="Times New Roman"/>
          <w:sz w:val="28"/>
          <w:szCs w:val="28"/>
        </w:rPr>
      </w:pPr>
    </w:p>
    <w:p w:rsidR="005A7C5F" w:rsidRPr="0025353B" w:rsidRDefault="005A7C5F" w:rsidP="00924595">
      <w:pPr>
        <w:spacing w:after="0" w:line="240" w:lineRule="auto"/>
        <w:rPr>
          <w:rFonts w:ascii="Times New Roman" w:hAnsi="Times New Roman"/>
          <w:sz w:val="28"/>
          <w:szCs w:val="28"/>
        </w:rPr>
      </w:pPr>
    </w:p>
    <w:p w:rsidR="005A7C5F" w:rsidRPr="0025353B" w:rsidRDefault="005A7C5F" w:rsidP="00924595">
      <w:pPr>
        <w:spacing w:after="0" w:line="240" w:lineRule="auto"/>
        <w:rPr>
          <w:rFonts w:ascii="Times New Roman" w:hAnsi="Times New Roman"/>
          <w:sz w:val="28"/>
          <w:szCs w:val="28"/>
        </w:rPr>
      </w:pPr>
    </w:p>
    <w:p w:rsidR="005A7C5F" w:rsidRPr="0025353B" w:rsidRDefault="005A7C5F" w:rsidP="00924595">
      <w:pPr>
        <w:spacing w:after="0" w:line="240" w:lineRule="auto"/>
        <w:rPr>
          <w:rFonts w:ascii="Times New Roman" w:hAnsi="Times New Roman"/>
          <w:sz w:val="28"/>
          <w:szCs w:val="28"/>
        </w:rPr>
      </w:pPr>
    </w:p>
    <w:p w:rsidR="005A7C5F" w:rsidRPr="0025353B" w:rsidRDefault="005A7C5F" w:rsidP="00924595">
      <w:pPr>
        <w:spacing w:after="0" w:line="240" w:lineRule="auto"/>
        <w:rPr>
          <w:rFonts w:ascii="Times New Roman" w:hAnsi="Times New Roman"/>
          <w:sz w:val="28"/>
          <w:szCs w:val="28"/>
        </w:rPr>
      </w:pPr>
    </w:p>
    <w:p w:rsidR="005A7C5F" w:rsidRDefault="005A7C5F" w:rsidP="00924595">
      <w:pPr>
        <w:spacing w:after="0" w:line="240" w:lineRule="auto"/>
        <w:rPr>
          <w:rFonts w:ascii="Times New Roman" w:hAnsi="Times New Roman"/>
          <w:sz w:val="28"/>
          <w:szCs w:val="28"/>
        </w:rPr>
      </w:pPr>
    </w:p>
    <w:p w:rsidR="00FF7CC9" w:rsidRDefault="00FF7CC9" w:rsidP="00924595">
      <w:pPr>
        <w:spacing w:after="0" w:line="240" w:lineRule="auto"/>
        <w:rPr>
          <w:rFonts w:ascii="Times New Roman" w:hAnsi="Times New Roman"/>
          <w:sz w:val="28"/>
          <w:szCs w:val="28"/>
        </w:rPr>
      </w:pPr>
    </w:p>
    <w:p w:rsidR="00FF7CC9" w:rsidRDefault="00FF7CC9" w:rsidP="00924595">
      <w:pPr>
        <w:spacing w:after="0" w:line="240" w:lineRule="auto"/>
        <w:rPr>
          <w:rFonts w:ascii="Times New Roman" w:hAnsi="Times New Roman"/>
          <w:sz w:val="28"/>
          <w:szCs w:val="28"/>
        </w:rPr>
      </w:pPr>
    </w:p>
    <w:p w:rsidR="00FF7CC9" w:rsidRDefault="00FF7CC9" w:rsidP="00924595">
      <w:pPr>
        <w:spacing w:after="0" w:line="240" w:lineRule="auto"/>
        <w:rPr>
          <w:rFonts w:ascii="Times New Roman" w:hAnsi="Times New Roman"/>
          <w:sz w:val="28"/>
          <w:szCs w:val="28"/>
        </w:rPr>
      </w:pPr>
    </w:p>
    <w:p w:rsidR="00FF7CC9" w:rsidRDefault="00FF7CC9" w:rsidP="00924595">
      <w:pPr>
        <w:spacing w:after="0" w:line="240" w:lineRule="auto"/>
        <w:rPr>
          <w:rFonts w:ascii="Times New Roman" w:hAnsi="Times New Roman"/>
          <w:sz w:val="28"/>
          <w:szCs w:val="28"/>
        </w:rPr>
      </w:pPr>
    </w:p>
    <w:p w:rsidR="00FF7CC9" w:rsidRDefault="00FF7CC9" w:rsidP="00924595">
      <w:pPr>
        <w:spacing w:after="0" w:line="240" w:lineRule="auto"/>
        <w:rPr>
          <w:rFonts w:ascii="Times New Roman" w:hAnsi="Times New Roman"/>
          <w:sz w:val="28"/>
          <w:szCs w:val="28"/>
        </w:rPr>
      </w:pPr>
    </w:p>
    <w:p w:rsidR="00FF7CC9" w:rsidRDefault="00FF7CC9" w:rsidP="00924595">
      <w:pPr>
        <w:spacing w:after="0" w:line="240" w:lineRule="auto"/>
        <w:rPr>
          <w:rFonts w:ascii="Times New Roman" w:hAnsi="Times New Roman"/>
          <w:sz w:val="28"/>
          <w:szCs w:val="28"/>
        </w:rPr>
      </w:pPr>
    </w:p>
    <w:p w:rsidR="00FF7CC9" w:rsidRDefault="00FF7CC9" w:rsidP="00924595">
      <w:pPr>
        <w:spacing w:after="0" w:line="240" w:lineRule="auto"/>
        <w:rPr>
          <w:rFonts w:ascii="Times New Roman" w:hAnsi="Times New Roman"/>
          <w:sz w:val="28"/>
          <w:szCs w:val="28"/>
        </w:rPr>
      </w:pPr>
    </w:p>
    <w:p w:rsidR="00FF7CC9" w:rsidRDefault="00FF7CC9" w:rsidP="00924595">
      <w:pPr>
        <w:spacing w:after="0" w:line="240" w:lineRule="auto"/>
        <w:rPr>
          <w:rFonts w:ascii="Times New Roman" w:hAnsi="Times New Roman"/>
          <w:sz w:val="28"/>
          <w:szCs w:val="28"/>
        </w:rPr>
      </w:pPr>
    </w:p>
    <w:p w:rsidR="00FF7CC9" w:rsidRDefault="00FF7CC9" w:rsidP="00924595">
      <w:pPr>
        <w:spacing w:after="0" w:line="240" w:lineRule="auto"/>
        <w:rPr>
          <w:rFonts w:ascii="Times New Roman" w:hAnsi="Times New Roman"/>
          <w:sz w:val="28"/>
          <w:szCs w:val="28"/>
        </w:rPr>
      </w:pPr>
    </w:p>
    <w:p w:rsidR="00FF7CC9" w:rsidRDefault="00FF7CC9" w:rsidP="00924595">
      <w:pPr>
        <w:spacing w:after="0" w:line="240" w:lineRule="auto"/>
        <w:rPr>
          <w:rFonts w:ascii="Times New Roman" w:hAnsi="Times New Roman"/>
          <w:sz w:val="28"/>
          <w:szCs w:val="28"/>
        </w:rPr>
      </w:pPr>
    </w:p>
    <w:p w:rsidR="00FF7CC9" w:rsidRDefault="00FF7CC9" w:rsidP="00924595">
      <w:pPr>
        <w:spacing w:after="0" w:line="240" w:lineRule="auto"/>
        <w:rPr>
          <w:rFonts w:ascii="Times New Roman" w:hAnsi="Times New Roman"/>
          <w:sz w:val="28"/>
          <w:szCs w:val="28"/>
        </w:rPr>
      </w:pPr>
    </w:p>
    <w:p w:rsidR="00FF7CC9" w:rsidRPr="00FF7CC9" w:rsidRDefault="00FF7CC9" w:rsidP="00924595">
      <w:pPr>
        <w:spacing w:after="0" w:line="240" w:lineRule="auto"/>
        <w:rPr>
          <w:rFonts w:ascii="Times New Roman" w:hAnsi="Times New Roman"/>
          <w:sz w:val="28"/>
          <w:szCs w:val="28"/>
        </w:rPr>
      </w:pPr>
    </w:p>
    <w:p w:rsidR="005A7C5F" w:rsidRPr="0025353B" w:rsidRDefault="005A7C5F" w:rsidP="00924595">
      <w:pPr>
        <w:spacing w:after="0" w:line="240" w:lineRule="auto"/>
        <w:rPr>
          <w:rFonts w:ascii="Times New Roman" w:hAnsi="Times New Roman"/>
          <w:sz w:val="28"/>
          <w:szCs w:val="28"/>
        </w:rPr>
      </w:pPr>
    </w:p>
    <w:p w:rsidR="005A7C5F" w:rsidRPr="0025353B" w:rsidRDefault="005A7C5F" w:rsidP="00924595">
      <w:pPr>
        <w:spacing w:after="0" w:line="240" w:lineRule="auto"/>
        <w:rPr>
          <w:rFonts w:ascii="Times New Roman" w:hAnsi="Times New Roman"/>
          <w:sz w:val="28"/>
          <w:szCs w:val="28"/>
        </w:rPr>
      </w:pPr>
    </w:p>
    <w:p w:rsidR="005A7C5F" w:rsidRPr="0025353B" w:rsidRDefault="005A7C5F" w:rsidP="00924595">
      <w:pPr>
        <w:spacing w:after="0" w:line="240" w:lineRule="auto"/>
        <w:rPr>
          <w:rFonts w:ascii="Times New Roman" w:hAnsi="Times New Roman"/>
          <w:sz w:val="28"/>
          <w:szCs w:val="28"/>
        </w:rPr>
      </w:pPr>
    </w:p>
    <w:p w:rsidR="005A7C5F" w:rsidRPr="0025353B" w:rsidRDefault="005A7C5F" w:rsidP="00924595">
      <w:pPr>
        <w:spacing w:after="0" w:line="240" w:lineRule="auto"/>
        <w:rPr>
          <w:rFonts w:ascii="Times New Roman" w:hAnsi="Times New Roman"/>
          <w:sz w:val="28"/>
          <w:szCs w:val="28"/>
        </w:rPr>
      </w:pPr>
    </w:p>
    <w:p w:rsidR="003D15FD" w:rsidRPr="008E3ABC" w:rsidRDefault="003D15FD" w:rsidP="008E3ABC">
      <w:pPr>
        <w:spacing w:after="0"/>
        <w:ind w:left="3540"/>
        <w:rPr>
          <w:rFonts w:ascii="Times New Roman" w:hAnsi="Times New Roman"/>
          <w:b/>
          <w:i/>
          <w:sz w:val="28"/>
          <w:szCs w:val="28"/>
        </w:rPr>
      </w:pPr>
      <w:r w:rsidRPr="008E3ABC">
        <w:rPr>
          <w:rFonts w:ascii="Times New Roman" w:hAnsi="Times New Roman"/>
          <w:b/>
          <w:i/>
          <w:sz w:val="28"/>
          <w:szCs w:val="28"/>
        </w:rPr>
        <w:lastRenderedPageBreak/>
        <w:t>Если мы хотим достичь настоящего мира во всем мире, то начинать надо с детей.</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Сегодня мировое сообщество осознало необходимость толерантности как нормы межгосударственных, межнациональных и межличностных отношений</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Коренные изменения политической и социально-экономической ситуации, происшедшие в последнее десятилетие, повлекли за собой изменения в сознании и поведении людей, в требованиях, которые предъявляет общество к современному человеку. В связи с этим одной из важнейших задач, стоящих перед нашим обществом и системой образования, является создание необходимых социально-педагогических условий для воспитания толерантной личности. «Воспитание - это функция общества, независимо от того, регулируется оно государством или осуществляется «свободно». Поэтому за пороки воспитания нужно возлагать ответственность на все общество»Платон.</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Проблема воспитания у подрастающего поколения культуры межнационального общения, основанной на принципе этнической толерантности, оказывается в центре внимания Мы живём во время крушения всех нравственных идеалов, активизации международного терроризма, напряжённости в человеческих отношениях, поэтому, воспитывая детей, мы должны обращать их взор к доброму, вечному, благому.</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Проблема культуры общения — одна из самых острых в школе, да и в обществе в целом. Искусство общения – это дар, которым обладают лишь немногие люди. Всех остальных – надо учить. Учить диалогу, учить умению слушать, слышать, понимать, не манипулировать и не применять насилия к партнеру по общению, а пытаться ему открыть себя так, чтобы он тебя понял. Важно быть терпимым по отношению друг к другу, что очень непросто.</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Критериями толерантности являются: равноправие, взаимоуважение членов группы или общества, доброжелательность и терпимое отношение к различным группам.</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 xml:space="preserve">Этническую толерантность можно воспитывать, используя в учебно-воспитательном процессе все достояние духовного опыта народа (язык, историю, духовную и материальную культуру, религию, национальный менталитет, праздники, традиции, обычаи, устное народное творчество и т.д.), привлекая краеведческий материал, осуществляя, таким образом, один из важнейших педагогических принципов - народность воспитания. В свете этих задач перед учеными, учителями закономерно возникает необходимость по-новому осмыслить роль народной педагогики, </w:t>
      </w:r>
      <w:r w:rsidRPr="008E3ABC">
        <w:rPr>
          <w:rFonts w:ascii="Times New Roman" w:hAnsi="Times New Roman"/>
          <w:sz w:val="28"/>
          <w:szCs w:val="28"/>
        </w:rPr>
        <w:lastRenderedPageBreak/>
        <w:t>национального языка и литературы в практике воспитания и обучения подрастающего поколения нации.</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Важнейшей задачей является формирование у подрастающего поколения умения строить взаимоотношения в процессе взаимодействия с окружающими на основе сотрудничества и взаимопонимания, готовности принять других людей, их взгляды, обычаи привычки такими, какие они есть.</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 xml:space="preserve">Смысл деятельности учителя в формировании толерантных отношений – содействовать повышению коммуникативной компетентности учащихся, то есть готовности и умению вступать в диалог, вместе с другими искать истину и сообщать о результатах своих поисков в форме, понятной каждому. </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Формирование этнотолерантности следует начинать с раскрытия понятия "быть отличным от:". Необходимо так строить педагогический процесс, чтобы при реализации самостоятельной или групповой деятельности дети увидели все разнообразие существующего мира, стали принимать его многогранность и не боялись быть отличными от других. Очень удобно, эффективно показывать это с помощью этнопедагогических средств через природу, игру, традиции, быт, искусство, фольклор. Так, можно провести комплекс игр под общим названием "Затеи наших друзей". При этом не надо гнаться за количеством народных игр, следует использовать этническое многообразие региона.</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 xml:space="preserve">Игра «Ветер дует на того...».Учитель называет какие-либо данные. Люди, данные которых соответствуют формулировке, встают и изображают дуновение ветерка. </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 xml:space="preserve">- Ветер дует на того, </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 у кого карие глаза;</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 xml:space="preserve">-в ушах сережки; </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 xml:space="preserve">- у кого светлые волосы; </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 xml:space="preserve">-кто любит мороженое; </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 xml:space="preserve">-кто занимается спортом; </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 xml:space="preserve">-кто любит читать; </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 xml:space="preserve">- кто учится в школе; </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 xml:space="preserve">-кто живет в Казахстане; </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 xml:space="preserve">-кто живет на планете Земля. </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 xml:space="preserve">Вывод: несмотря на то, что все мы разные, у нас есть много общего. Что именно? Да, все мы живем на планете Земля, все мы - люди. </w:t>
      </w:r>
      <w:r w:rsidRPr="008E3ABC">
        <w:rPr>
          <w:rFonts w:ascii="Times New Roman" w:hAnsi="Times New Roman"/>
          <w:sz w:val="28"/>
          <w:szCs w:val="28"/>
        </w:rPr>
        <w:br/>
        <w:t xml:space="preserve">Конечно, быть толерантным - это прекрасно! Но, сколько бы мы не говорили о толерантности, все мы разные, и поэтому, к сожалению, в нашей жизни неизбежны конфликты. </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Игра «Чем мы похожи?»</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lastRenderedPageBreak/>
        <w:t>Дети стоят в кругу. Ведущий приглашает в круг одного из участников на основе какого-либо реального или воображаемогосходства с собой. Например: «Света, выйди, пожалуйста, ко мне, потому что у нас с тобой одинаковый цвет волос (или мы похожитем, что мы жители Земли, или мы одного роста и т.д.)». Света выходит в круг и приглашает следующего участника, не забыв назвать его по имени. Игра продолжается до тех пор, пока все не окажутся в кругу.</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 xml:space="preserve">Вывод: Видите дети, мы все разные, но у нас есть что-то общее. Нам интересно дружить друг с другом, потому что мы не похожи, но имеем общие черты характера, внешности. </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Актуальность приобщения детей к истокам национальной культуры можно выразить словами казахской пословицы: «Сын, помнящий семь поколений, процветает семь поколений. Сын, не помнящий одно поколение, погибает».</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 xml:space="preserve">Человек, оторванный от глубинных национальных корней, теряет самые ценные духовные и нравственные качества личности. Но и человек, который замыкается в своей национальности как в скорлупе, также теряет лучшие качества личности. Поэтому необходимо параллельное изучение культурных и исторических традиций народов, проживающих на одной территории. </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К средствам формирования этнотолерантности можно отнести пословицы, загадки, сказки, легенды, мифы, национальные подвижные игры, песенное, танцевальное и декоративно – прикладное народное творчество, традиции строительства жилища, особенности национальных костюмов, головных уборов, обуви, украшений, особенности образования имен и фамилий.</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 Большую роль в формировании этнотолерантности играют сказки. Они показывают детям, что все народы ценят одинаковые нравственные качества личности. Например, ведя с детьми разговор о дружбе, читаем следующие сказки:</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Сто лошадей или сто друзей (осетинская).</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Семь гранатовых браслетов (азербайджанская).</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 xml:space="preserve">Параллельно знакомимся и обсуждаем пословицы разных народов о </w:t>
      </w:r>
    </w:p>
    <w:p w:rsidR="003D15FD" w:rsidRPr="008E3ABC" w:rsidRDefault="003D15FD" w:rsidP="008E3ABC">
      <w:pPr>
        <w:spacing w:after="0"/>
        <w:jc w:val="both"/>
        <w:rPr>
          <w:rFonts w:ascii="Times New Roman" w:hAnsi="Times New Roman"/>
          <w:sz w:val="28"/>
          <w:szCs w:val="28"/>
        </w:rPr>
      </w:pPr>
      <w:r w:rsidRPr="008E3ABC">
        <w:rPr>
          <w:rFonts w:ascii="Times New Roman" w:hAnsi="Times New Roman"/>
          <w:sz w:val="28"/>
          <w:szCs w:val="28"/>
        </w:rPr>
        <w:t>дружбе. Например:</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Неверный друг – что дырявая шуба (татарская).</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Лучше друг верный, чем камень драгоценный (русская).</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Враг украдёт твою тайну, друг исправит твою ошибку (узбекская).</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Хочешь победить врагов – не упускай друзей (таджикская).</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Тот не друг, кто сердцу боль приносит (узбекская).</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 xml:space="preserve">Какой же вывод должны сделать дети, прослушав сказки, пословицы, вместе посмеявшись над чем-то, чему-то удивившись. А вывод очень </w:t>
      </w:r>
      <w:r w:rsidRPr="008E3ABC">
        <w:rPr>
          <w:rFonts w:ascii="Times New Roman" w:hAnsi="Times New Roman"/>
          <w:sz w:val="28"/>
          <w:szCs w:val="28"/>
        </w:rPr>
        <w:lastRenderedPageBreak/>
        <w:t>простой. В детстве интерес к природе. Так и мудрые сказки, которые у разных народов мира разные, но по смыслу они очень похожи. Поучительные и познавательные пословицы, загадки заставляют думать и развивать мышление, смекалку, образное восприятие. И все это есть у каждой национальности.</w:t>
      </w:r>
      <w:r w:rsidR="00FF7CC9" w:rsidRPr="008E3ABC">
        <w:rPr>
          <w:rFonts w:ascii="Times New Roman" w:hAnsi="Times New Roman"/>
          <w:sz w:val="28"/>
          <w:szCs w:val="28"/>
        </w:rPr>
        <w:t xml:space="preserve"> </w:t>
      </w:r>
      <w:r w:rsidRPr="008E3ABC">
        <w:rPr>
          <w:rFonts w:ascii="Times New Roman" w:hAnsi="Times New Roman"/>
          <w:sz w:val="28"/>
          <w:szCs w:val="28"/>
        </w:rPr>
        <w:t>Описанные мероприятия лишь начало большой кропотливой работы по формированию этнотолерантности. Ведь можно быть совершенно уверенным в том, что через знакомство с культурой через познание внутреннего мира различных народов, который ярко и полно раскрывается в эпосе, сказках, пословицах, поговорках, будет происходить постепенное сближение, основанное на терпимости. Очень важно, чтобы дети почувствовали, что дружеский настрой к другому народу, партнерские отношения делают собственный мир богаче, а жизнь полнее и интереснее.</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Классный час «Под единым шаныраком».</w:t>
      </w:r>
      <w:r w:rsidR="00FF7CC9" w:rsidRPr="008E3ABC">
        <w:rPr>
          <w:rFonts w:ascii="Times New Roman" w:hAnsi="Times New Roman"/>
          <w:sz w:val="28"/>
          <w:szCs w:val="28"/>
        </w:rPr>
        <w:t xml:space="preserve"> </w:t>
      </w:r>
      <w:r w:rsidRPr="008E3ABC">
        <w:rPr>
          <w:rFonts w:ascii="Times New Roman" w:hAnsi="Times New Roman"/>
          <w:sz w:val="28"/>
          <w:szCs w:val="28"/>
        </w:rPr>
        <w:t>Образ шанырака — это образ общего дома, всех людей, проживающих в Казахстане. Если шанырак — это дом, а уыки — это народы, то благополучие в нем зависит от каждого из нас, потому что мы все — народ Казахстана.</w:t>
      </w:r>
      <w:r w:rsidRPr="008E3ABC">
        <w:rPr>
          <w:rFonts w:ascii="Times New Roman" w:hAnsi="Times New Roman"/>
          <w:sz w:val="28"/>
          <w:szCs w:val="28"/>
        </w:rPr>
        <w:br/>
        <w:t>Вывод:Для будущего процветания нашей страны необходимы стабильность внутри государства, дружба и согласие между народами, населяющими её. Конечно, основой вашей жизненной позиции в будущем должны явиться все ваши знания, приобретаемые в школе, в жизни… И мне хотелось бы закончить наше мероприятие строками из стихотворения о Казахстане:</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На просторах Казахстана</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Много разных народов живет.</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Все народы, как братья равны,</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Всем народам — любовь и почет.</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Мир — солнышке и детям,</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Мир — природе, мир — весне!</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Мир — былинке, мир — планете!</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Мир — всем людям на Земле!</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Практически все эти результаты можно достичь в процессе приобщения детей младшего школьного возраста к национальной культуре, нахождения общего в культуре и традициях разных народов.</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Классный час«Все мы разные»</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«Давайте пофантазируем…»</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Представьте, что наступит время, когда все люди на Земле станут совершенно одинаковыми(рост, цвет волос и глаза, одежда, сумма знаний и т. д.)</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1.Каким будет этот мир? Как люди в нем будут жить?</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2.Хорошо или плохо, что мы все разные?</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lastRenderedPageBreak/>
        <w:t>3.Как жить в мире, где столько разных людей?</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ВЫВОД: Различия дополняют и обогащают общество. Чтобы жить в мире, людям надо научиться жить, решая проблемы и задачи на основе со</w:t>
      </w:r>
      <w:r w:rsidRPr="008E3ABC">
        <w:rPr>
          <w:rFonts w:ascii="Times New Roman" w:hAnsi="Times New Roman"/>
          <w:sz w:val="28"/>
          <w:szCs w:val="28"/>
        </w:rPr>
        <w:softHyphen/>
        <w:t xml:space="preserve">трудничества. Для этого существует правило «Трех П» </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Творческая работа «Дерево толерантности».</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Ученики на листочках бумаги в форме листа какого-либо дерева пишут, что надо сделать, чтобы класс стал «Пространством толерантности», листочки на</w:t>
      </w:r>
      <w:r w:rsidRPr="008E3ABC">
        <w:rPr>
          <w:rFonts w:ascii="Times New Roman" w:hAnsi="Times New Roman"/>
          <w:sz w:val="28"/>
          <w:szCs w:val="28"/>
        </w:rPr>
        <w:softHyphen/>
        <w:t>клеиваются на символический рисунок дерева без листьев.</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Рефлексия</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Какие качества присущи толерантной личности? </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Трудно ли поставить себя на место другого человека и понять его переживание?</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Вывод: Наш класс – это маленькая семья. И хотелось бы, чтобы в нашей семье всегда царили доброта, уважение, взаимопонимание, не было ни ссор, ни конфликтов.</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Возможные формы работы по формированию этнотолерантности:</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Танцевальный кружок.</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Конкурсы знатоков пословиц народов населяющих Казахстан</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Вечера народных загадок.</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Эссе («Чем похожи герои русских и казахскихнародных сказок?»)</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Создание выставок ( «Народные головные уборы»)</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Создание тематических сборников пословиц народов Казахстана.</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 xml:space="preserve">Исследовательские проекты («Орнамент в национальной вышивке»,          </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Экскурсии.</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«Кулинарная ярмарка»,</w:t>
      </w:r>
    </w:p>
    <w:p w:rsidR="003D15FD" w:rsidRPr="008E3ABC" w:rsidRDefault="003D15FD" w:rsidP="008E3ABC">
      <w:pPr>
        <w:spacing w:after="0"/>
        <w:ind w:firstLine="709"/>
        <w:jc w:val="both"/>
        <w:rPr>
          <w:rFonts w:ascii="Times New Roman" w:hAnsi="Times New Roman"/>
          <w:sz w:val="28"/>
          <w:szCs w:val="28"/>
        </w:rPr>
      </w:pP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Социальными партнёрами являются:</w:t>
      </w:r>
    </w:p>
    <w:p w:rsidR="003D15FD" w:rsidRPr="008E3ABC" w:rsidRDefault="003D15FD" w:rsidP="008E3ABC">
      <w:pPr>
        <w:spacing w:after="0"/>
        <w:ind w:firstLine="709"/>
        <w:jc w:val="both"/>
        <w:rPr>
          <w:rFonts w:ascii="Times New Roman" w:hAnsi="Times New Roman"/>
          <w:sz w:val="28"/>
          <w:szCs w:val="28"/>
        </w:rPr>
      </w:pP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Библиотека лицея</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Музей лицея</w:t>
      </w: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Родители учащихся.</w:t>
      </w:r>
    </w:p>
    <w:p w:rsidR="003D15FD" w:rsidRPr="008E3ABC" w:rsidRDefault="003D15FD" w:rsidP="008E3ABC">
      <w:pPr>
        <w:spacing w:after="0"/>
        <w:ind w:firstLine="709"/>
        <w:jc w:val="both"/>
        <w:rPr>
          <w:rFonts w:ascii="Times New Roman" w:hAnsi="Times New Roman"/>
          <w:sz w:val="28"/>
          <w:szCs w:val="28"/>
        </w:rPr>
      </w:pPr>
    </w:p>
    <w:p w:rsidR="003D15FD" w:rsidRPr="008E3ABC" w:rsidRDefault="003D15FD" w:rsidP="008E3ABC">
      <w:pPr>
        <w:spacing w:after="0"/>
        <w:ind w:firstLine="709"/>
        <w:jc w:val="both"/>
        <w:rPr>
          <w:rFonts w:ascii="Times New Roman" w:hAnsi="Times New Roman"/>
          <w:sz w:val="28"/>
          <w:szCs w:val="28"/>
        </w:rPr>
      </w:pPr>
      <w:r w:rsidRPr="008E3ABC">
        <w:rPr>
          <w:rFonts w:ascii="Times New Roman" w:hAnsi="Times New Roman"/>
          <w:sz w:val="28"/>
          <w:szCs w:val="28"/>
        </w:rPr>
        <w:t>Работа по приобщению детей к истокам национальной культуры через учебно-воспитательный процесс интересна детям, родителям и педагогам. Она помогает по-новому взглянуть на нашу жизнь. Вполне возможно, что поколение, воспитанное на знании и уважении культурных традиций народов своей страны, своего края, планеты, будет строить жизнь и политику на качественно ином уровне, когда не будет межнациональных и религиозных конфликтов, когда наша планета будет процветать</w:t>
      </w:r>
    </w:p>
    <w:p w:rsidR="003D15FD" w:rsidRPr="008E3ABC" w:rsidRDefault="003D15FD" w:rsidP="008E3ABC">
      <w:pPr>
        <w:rPr>
          <w:rFonts w:ascii="Times New Roman" w:hAnsi="Times New Roman"/>
          <w:b/>
          <w:sz w:val="28"/>
          <w:szCs w:val="28"/>
        </w:rPr>
      </w:pPr>
    </w:p>
    <w:p w:rsidR="003D15FD" w:rsidRPr="008E3ABC" w:rsidRDefault="003D15FD" w:rsidP="008E3ABC">
      <w:pPr>
        <w:spacing w:after="0"/>
        <w:jc w:val="center"/>
        <w:rPr>
          <w:rFonts w:ascii="Times New Roman" w:hAnsi="Times New Roman"/>
          <w:b/>
          <w:i/>
          <w:sz w:val="28"/>
          <w:szCs w:val="28"/>
        </w:rPr>
      </w:pPr>
      <w:r w:rsidRPr="008E3ABC">
        <w:rPr>
          <w:rFonts w:ascii="Times New Roman" w:hAnsi="Times New Roman"/>
          <w:b/>
          <w:i/>
          <w:sz w:val="28"/>
          <w:szCs w:val="28"/>
        </w:rPr>
        <w:t>Литература</w:t>
      </w:r>
    </w:p>
    <w:p w:rsidR="003D15FD" w:rsidRPr="008E3ABC" w:rsidRDefault="003D15FD" w:rsidP="008E3ABC">
      <w:pPr>
        <w:pStyle w:val="a8"/>
        <w:numPr>
          <w:ilvl w:val="0"/>
          <w:numId w:val="7"/>
        </w:numPr>
        <w:spacing w:after="0"/>
        <w:ind w:left="284"/>
        <w:jc w:val="both"/>
        <w:rPr>
          <w:rFonts w:ascii="Times New Roman" w:hAnsi="Times New Roman"/>
          <w:sz w:val="28"/>
          <w:szCs w:val="28"/>
        </w:rPr>
      </w:pPr>
      <w:r w:rsidRPr="008E3ABC">
        <w:rPr>
          <w:rFonts w:ascii="Times New Roman" w:hAnsi="Times New Roman"/>
          <w:sz w:val="28"/>
          <w:szCs w:val="28"/>
        </w:rPr>
        <w:t>Этнические стереотипы школьников : проблема формирования толерантного сознания Г. Г. Абдулкаримов // Образование в современной школе. - 2002. - N 4. - С. 35-43.</w:t>
      </w:r>
    </w:p>
    <w:p w:rsidR="003D15FD" w:rsidRPr="008E3ABC" w:rsidRDefault="003D15FD" w:rsidP="008E3ABC">
      <w:pPr>
        <w:pStyle w:val="a8"/>
        <w:numPr>
          <w:ilvl w:val="0"/>
          <w:numId w:val="7"/>
        </w:numPr>
        <w:spacing w:after="0"/>
        <w:ind w:left="284"/>
        <w:jc w:val="both"/>
        <w:rPr>
          <w:rFonts w:ascii="Times New Roman" w:hAnsi="Times New Roman"/>
          <w:sz w:val="28"/>
          <w:szCs w:val="28"/>
        </w:rPr>
      </w:pPr>
      <w:r w:rsidRPr="008E3ABC">
        <w:rPr>
          <w:rFonts w:ascii="Times New Roman" w:hAnsi="Times New Roman"/>
          <w:sz w:val="28"/>
          <w:szCs w:val="28"/>
        </w:rPr>
        <w:t>Бобинова, С. Приемы воспитания толерантности / С. Бобинова // Педагогическая техника. - 2008. N 5. - С. 39-49.</w:t>
      </w:r>
    </w:p>
    <w:p w:rsidR="003D15FD" w:rsidRPr="008E3ABC" w:rsidRDefault="003D15FD" w:rsidP="008E3ABC">
      <w:pPr>
        <w:pStyle w:val="a8"/>
        <w:numPr>
          <w:ilvl w:val="0"/>
          <w:numId w:val="7"/>
        </w:numPr>
        <w:spacing w:after="0"/>
        <w:ind w:left="284"/>
        <w:jc w:val="both"/>
        <w:rPr>
          <w:rFonts w:ascii="Times New Roman" w:hAnsi="Times New Roman"/>
          <w:sz w:val="28"/>
          <w:szCs w:val="28"/>
        </w:rPr>
      </w:pPr>
      <w:r w:rsidRPr="008E3ABC">
        <w:rPr>
          <w:rFonts w:ascii="Times New Roman" w:hAnsi="Times New Roman"/>
          <w:sz w:val="28"/>
          <w:szCs w:val="28"/>
        </w:rPr>
        <w:t>. Макаров, Ю. А. Национальная культура в школе и профилактика экстремизма / Ю. А. Макаров // Начальная школа плюс До и После. - 2005. - N 1. - С. 36-39.</w:t>
      </w:r>
    </w:p>
    <w:p w:rsidR="003D15FD" w:rsidRPr="008E3ABC" w:rsidRDefault="003D15FD" w:rsidP="008E3ABC">
      <w:pPr>
        <w:pStyle w:val="a8"/>
        <w:numPr>
          <w:ilvl w:val="0"/>
          <w:numId w:val="7"/>
        </w:numPr>
        <w:spacing w:after="0"/>
        <w:ind w:left="284"/>
        <w:jc w:val="both"/>
        <w:rPr>
          <w:rFonts w:ascii="Times New Roman" w:hAnsi="Times New Roman"/>
          <w:sz w:val="28"/>
          <w:szCs w:val="28"/>
        </w:rPr>
      </w:pPr>
      <w:r w:rsidRPr="008E3ABC">
        <w:rPr>
          <w:rFonts w:ascii="Times New Roman" w:hAnsi="Times New Roman"/>
          <w:sz w:val="28"/>
          <w:szCs w:val="28"/>
        </w:rPr>
        <w:t>20. Платонов, В. Н. Воспитание межэтнической толерантности / В. Н. Платонов, Н. А. Платонова // Физическая культура в школе. - 2010. - N 2. - С. 49-53.</w:t>
      </w:r>
    </w:p>
    <w:p w:rsidR="003D15FD" w:rsidRPr="008E3ABC" w:rsidRDefault="003D15FD" w:rsidP="008E3ABC">
      <w:pPr>
        <w:pStyle w:val="a8"/>
        <w:numPr>
          <w:ilvl w:val="0"/>
          <w:numId w:val="7"/>
        </w:numPr>
        <w:spacing w:after="0"/>
        <w:ind w:left="284"/>
        <w:jc w:val="both"/>
        <w:rPr>
          <w:rFonts w:ascii="Times New Roman" w:hAnsi="Times New Roman"/>
          <w:sz w:val="28"/>
          <w:szCs w:val="28"/>
        </w:rPr>
      </w:pPr>
      <w:r w:rsidRPr="008E3ABC">
        <w:rPr>
          <w:rFonts w:ascii="Times New Roman" w:hAnsi="Times New Roman"/>
          <w:sz w:val="28"/>
          <w:szCs w:val="28"/>
        </w:rPr>
        <w:t>[http://www.kazakhistory.ru/post7.php]</w:t>
      </w:r>
    </w:p>
    <w:p w:rsidR="003D15FD" w:rsidRPr="008E3ABC" w:rsidRDefault="003D15FD" w:rsidP="008E3ABC">
      <w:pPr>
        <w:pStyle w:val="a8"/>
        <w:numPr>
          <w:ilvl w:val="0"/>
          <w:numId w:val="7"/>
        </w:numPr>
        <w:spacing w:after="0"/>
        <w:ind w:left="284"/>
        <w:jc w:val="both"/>
        <w:rPr>
          <w:rFonts w:ascii="Times New Roman" w:hAnsi="Times New Roman"/>
          <w:sz w:val="28"/>
          <w:szCs w:val="28"/>
        </w:rPr>
      </w:pPr>
      <w:r w:rsidRPr="008E3ABC">
        <w:rPr>
          <w:rFonts w:ascii="Times New Roman" w:hAnsi="Times New Roman"/>
          <w:sz w:val="28"/>
          <w:szCs w:val="28"/>
        </w:rPr>
        <w:t>Библиотека авторефератов и диссертаций по педагогике [</w:t>
      </w:r>
      <w:hyperlink r:id="rId8" w:anchor="ixzz2j2VAMXL2" w:history="1">
        <w:r w:rsidRPr="008E3ABC">
          <w:rPr>
            <w:rStyle w:val="a5"/>
            <w:rFonts w:ascii="Times New Roman" w:hAnsi="Times New Roman"/>
            <w:sz w:val="28"/>
            <w:szCs w:val="28"/>
          </w:rPr>
          <w:t>http://nauka-pedagogika.com/pedagogika-13-00-01/dissertaciya-vospitanie-etnicheskoy-tolerantnosti-uchaschihsya-sredstvami-narodnoy-pedagogiki#ixzz2j2VAMXL2</w:t>
        </w:r>
      </w:hyperlink>
      <w:r w:rsidRPr="008E3ABC">
        <w:rPr>
          <w:rFonts w:ascii="Times New Roman" w:hAnsi="Times New Roman"/>
          <w:sz w:val="28"/>
          <w:szCs w:val="28"/>
        </w:rPr>
        <w:t>]</w:t>
      </w:r>
    </w:p>
    <w:p w:rsidR="003D15FD" w:rsidRPr="008E3ABC" w:rsidRDefault="003D15FD" w:rsidP="008E3ABC">
      <w:pPr>
        <w:pStyle w:val="a8"/>
        <w:numPr>
          <w:ilvl w:val="0"/>
          <w:numId w:val="7"/>
        </w:numPr>
        <w:spacing w:after="0"/>
        <w:ind w:left="284"/>
        <w:jc w:val="both"/>
        <w:rPr>
          <w:rFonts w:ascii="Times New Roman" w:hAnsi="Times New Roman"/>
          <w:sz w:val="28"/>
          <w:szCs w:val="28"/>
        </w:rPr>
      </w:pPr>
      <w:r w:rsidRPr="008E3ABC">
        <w:rPr>
          <w:rFonts w:ascii="Times New Roman" w:hAnsi="Times New Roman"/>
          <w:sz w:val="28"/>
          <w:szCs w:val="28"/>
        </w:rPr>
        <w:t>А. Лопатина, М. Скребцова. ВЕЧНАЯ МУДРОСТЬ СКАЗОК. Уроки нравственности в притчах, легендах и сказках народов мира. Кн 1-3.- М.: «Амрита – Русь», 2007.</w:t>
      </w:r>
    </w:p>
    <w:p w:rsidR="003D15FD" w:rsidRPr="008E3ABC" w:rsidRDefault="003D15FD" w:rsidP="008E3ABC">
      <w:pPr>
        <w:rPr>
          <w:rFonts w:ascii="Times New Roman" w:hAnsi="Times New Roman"/>
          <w:sz w:val="28"/>
          <w:szCs w:val="28"/>
          <w:lang w:val="en-US"/>
        </w:rPr>
      </w:pPr>
    </w:p>
    <w:sectPr w:rsidR="003D15FD" w:rsidRPr="008E3ABC" w:rsidSect="008831C5">
      <w:pgSz w:w="11906" w:h="16838"/>
      <w:pgMar w:top="709" w:right="1133"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B08" w:rsidRDefault="00666B08" w:rsidP="007B7DC7">
      <w:pPr>
        <w:spacing w:after="0" w:line="240" w:lineRule="auto"/>
      </w:pPr>
      <w:r>
        <w:separator/>
      </w:r>
    </w:p>
  </w:endnote>
  <w:endnote w:type="continuationSeparator" w:id="1">
    <w:p w:rsidR="00666B08" w:rsidRDefault="00666B08" w:rsidP="007B7D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B08" w:rsidRDefault="00666B08" w:rsidP="007B7DC7">
      <w:pPr>
        <w:spacing w:after="0" w:line="240" w:lineRule="auto"/>
      </w:pPr>
      <w:r>
        <w:separator/>
      </w:r>
    </w:p>
  </w:footnote>
  <w:footnote w:type="continuationSeparator" w:id="1">
    <w:p w:rsidR="00666B08" w:rsidRDefault="00666B08" w:rsidP="007B7D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1B6"/>
    <w:multiLevelType w:val="hybridMultilevel"/>
    <w:tmpl w:val="FDDEF0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B65394C"/>
    <w:multiLevelType w:val="hybridMultilevel"/>
    <w:tmpl w:val="9F0871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9251D36"/>
    <w:multiLevelType w:val="hybridMultilevel"/>
    <w:tmpl w:val="B98A83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C7376A0"/>
    <w:multiLevelType w:val="multilevel"/>
    <w:tmpl w:val="3C3EA5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65840D0"/>
    <w:multiLevelType w:val="multilevel"/>
    <w:tmpl w:val="4BB24D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7D476D34"/>
    <w:multiLevelType w:val="hybridMultilevel"/>
    <w:tmpl w:val="7F0C63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FC16231"/>
    <w:multiLevelType w:val="hybridMultilevel"/>
    <w:tmpl w:val="92BCDD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0E01"/>
    <w:rsid w:val="00057015"/>
    <w:rsid w:val="00062EB7"/>
    <w:rsid w:val="0006766F"/>
    <w:rsid w:val="000924F3"/>
    <w:rsid w:val="000C2693"/>
    <w:rsid w:val="001061C9"/>
    <w:rsid w:val="00123A82"/>
    <w:rsid w:val="001953D4"/>
    <w:rsid w:val="002311A0"/>
    <w:rsid w:val="0025353B"/>
    <w:rsid w:val="002A22B8"/>
    <w:rsid w:val="002D4976"/>
    <w:rsid w:val="0036679E"/>
    <w:rsid w:val="003B6F70"/>
    <w:rsid w:val="003D0665"/>
    <w:rsid w:val="003D15FD"/>
    <w:rsid w:val="00436ACD"/>
    <w:rsid w:val="004C2712"/>
    <w:rsid w:val="004D577F"/>
    <w:rsid w:val="00527E0F"/>
    <w:rsid w:val="005A7C5F"/>
    <w:rsid w:val="006316E8"/>
    <w:rsid w:val="00652FAA"/>
    <w:rsid w:val="00666B08"/>
    <w:rsid w:val="006724B1"/>
    <w:rsid w:val="006F795B"/>
    <w:rsid w:val="00771308"/>
    <w:rsid w:val="007761BC"/>
    <w:rsid w:val="007B7DC7"/>
    <w:rsid w:val="007F3439"/>
    <w:rsid w:val="00844B19"/>
    <w:rsid w:val="00856C21"/>
    <w:rsid w:val="008831C5"/>
    <w:rsid w:val="008A5C9E"/>
    <w:rsid w:val="008E3ABC"/>
    <w:rsid w:val="00924595"/>
    <w:rsid w:val="0096451B"/>
    <w:rsid w:val="00A24401"/>
    <w:rsid w:val="00A861D0"/>
    <w:rsid w:val="00A9163A"/>
    <w:rsid w:val="00AF7977"/>
    <w:rsid w:val="00B003E7"/>
    <w:rsid w:val="00B064F8"/>
    <w:rsid w:val="00B327F8"/>
    <w:rsid w:val="00C66D80"/>
    <w:rsid w:val="00C96D1D"/>
    <w:rsid w:val="00CE1335"/>
    <w:rsid w:val="00CF2F86"/>
    <w:rsid w:val="00D456DB"/>
    <w:rsid w:val="00DB46F3"/>
    <w:rsid w:val="00DE6007"/>
    <w:rsid w:val="00DF1AB6"/>
    <w:rsid w:val="00E16404"/>
    <w:rsid w:val="00E3395D"/>
    <w:rsid w:val="00EC0E01"/>
    <w:rsid w:val="00EF1606"/>
    <w:rsid w:val="00F37CA2"/>
    <w:rsid w:val="00FA3329"/>
    <w:rsid w:val="00FB1586"/>
    <w:rsid w:val="00FF7C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ACD"/>
    <w:pPr>
      <w:spacing w:after="200" w:line="276" w:lineRule="auto"/>
    </w:pPr>
    <w:rPr>
      <w:sz w:val="22"/>
      <w:szCs w:val="22"/>
    </w:rPr>
  </w:style>
  <w:style w:type="paragraph" w:styleId="1">
    <w:name w:val="heading 1"/>
    <w:basedOn w:val="a"/>
    <w:link w:val="10"/>
    <w:uiPriority w:val="99"/>
    <w:qFormat/>
    <w:rsid w:val="00B003E7"/>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003E7"/>
    <w:rPr>
      <w:rFonts w:ascii="Times New Roman" w:hAnsi="Times New Roman" w:cs="Times New Roman"/>
      <w:b/>
      <w:bCs/>
      <w:kern w:val="36"/>
      <w:sz w:val="48"/>
      <w:szCs w:val="48"/>
    </w:rPr>
  </w:style>
  <w:style w:type="paragraph" w:customStyle="1" w:styleId="c4">
    <w:name w:val="c4"/>
    <w:basedOn w:val="a"/>
    <w:uiPriority w:val="99"/>
    <w:rsid w:val="006724B1"/>
    <w:pPr>
      <w:spacing w:before="100" w:beforeAutospacing="1" w:after="100" w:afterAutospacing="1" w:line="240" w:lineRule="auto"/>
    </w:pPr>
    <w:rPr>
      <w:rFonts w:ascii="Times New Roman" w:hAnsi="Times New Roman"/>
      <w:sz w:val="24"/>
      <w:szCs w:val="24"/>
    </w:rPr>
  </w:style>
  <w:style w:type="character" w:customStyle="1" w:styleId="c0">
    <w:name w:val="c0"/>
    <w:basedOn w:val="a0"/>
    <w:uiPriority w:val="99"/>
    <w:rsid w:val="006724B1"/>
    <w:rPr>
      <w:rFonts w:cs="Times New Roman"/>
    </w:rPr>
  </w:style>
  <w:style w:type="paragraph" w:customStyle="1" w:styleId="c3">
    <w:name w:val="c3"/>
    <w:basedOn w:val="a"/>
    <w:uiPriority w:val="99"/>
    <w:rsid w:val="006724B1"/>
    <w:pPr>
      <w:spacing w:before="100" w:beforeAutospacing="1" w:after="100" w:afterAutospacing="1" w:line="240" w:lineRule="auto"/>
    </w:pPr>
    <w:rPr>
      <w:rFonts w:ascii="Times New Roman" w:hAnsi="Times New Roman"/>
      <w:sz w:val="24"/>
      <w:szCs w:val="24"/>
    </w:rPr>
  </w:style>
  <w:style w:type="character" w:customStyle="1" w:styleId="c7">
    <w:name w:val="c7"/>
    <w:basedOn w:val="a0"/>
    <w:uiPriority w:val="99"/>
    <w:rsid w:val="006724B1"/>
    <w:rPr>
      <w:rFonts w:cs="Times New Roman"/>
    </w:rPr>
  </w:style>
  <w:style w:type="character" w:customStyle="1" w:styleId="submenu-table">
    <w:name w:val="submenu-table"/>
    <w:basedOn w:val="a0"/>
    <w:uiPriority w:val="99"/>
    <w:rsid w:val="00E3395D"/>
    <w:rPr>
      <w:rFonts w:cs="Times New Roman"/>
    </w:rPr>
  </w:style>
  <w:style w:type="paragraph" w:customStyle="1" w:styleId="c1">
    <w:name w:val="c1"/>
    <w:basedOn w:val="a"/>
    <w:uiPriority w:val="99"/>
    <w:rsid w:val="00DE6007"/>
    <w:pPr>
      <w:spacing w:before="100" w:beforeAutospacing="1" w:after="100" w:afterAutospacing="1" w:line="240" w:lineRule="auto"/>
    </w:pPr>
    <w:rPr>
      <w:rFonts w:ascii="Times New Roman" w:hAnsi="Times New Roman"/>
      <w:sz w:val="24"/>
      <w:szCs w:val="24"/>
    </w:rPr>
  </w:style>
  <w:style w:type="paragraph" w:customStyle="1" w:styleId="c5">
    <w:name w:val="c5"/>
    <w:basedOn w:val="a"/>
    <w:uiPriority w:val="99"/>
    <w:rsid w:val="00DE6007"/>
    <w:pPr>
      <w:spacing w:before="100" w:beforeAutospacing="1" w:after="100" w:afterAutospacing="1" w:line="240" w:lineRule="auto"/>
    </w:pPr>
    <w:rPr>
      <w:rFonts w:ascii="Times New Roman" w:hAnsi="Times New Roman"/>
      <w:sz w:val="24"/>
      <w:szCs w:val="24"/>
    </w:rPr>
  </w:style>
  <w:style w:type="paragraph" w:styleId="a3">
    <w:name w:val="Normal (Web)"/>
    <w:basedOn w:val="a"/>
    <w:uiPriority w:val="99"/>
    <w:semiHidden/>
    <w:rsid w:val="00AF7977"/>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7F3439"/>
    <w:rPr>
      <w:rFonts w:cs="Times New Roman"/>
      <w:b/>
      <w:bCs/>
    </w:rPr>
  </w:style>
  <w:style w:type="character" w:styleId="a5">
    <w:name w:val="Hyperlink"/>
    <w:basedOn w:val="a0"/>
    <w:uiPriority w:val="99"/>
    <w:rsid w:val="006F795B"/>
    <w:rPr>
      <w:rFonts w:cs="Times New Roman"/>
      <w:color w:val="0000FF"/>
      <w:u w:val="single"/>
    </w:rPr>
  </w:style>
  <w:style w:type="paragraph" w:styleId="a6">
    <w:name w:val="No Spacing"/>
    <w:link w:val="a7"/>
    <w:uiPriority w:val="1"/>
    <w:qFormat/>
    <w:rsid w:val="008A5C9E"/>
    <w:rPr>
      <w:sz w:val="22"/>
      <w:szCs w:val="22"/>
    </w:rPr>
  </w:style>
  <w:style w:type="paragraph" w:styleId="a8">
    <w:name w:val="List Paragraph"/>
    <w:basedOn w:val="a"/>
    <w:uiPriority w:val="99"/>
    <w:qFormat/>
    <w:rsid w:val="00B003E7"/>
    <w:pPr>
      <w:ind w:left="720"/>
      <w:contextualSpacing/>
    </w:pPr>
  </w:style>
  <w:style w:type="paragraph" w:styleId="a9">
    <w:name w:val="header"/>
    <w:basedOn w:val="a"/>
    <w:link w:val="aa"/>
    <w:uiPriority w:val="99"/>
    <w:semiHidden/>
    <w:rsid w:val="007B7DC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locked/>
    <w:rsid w:val="007B7DC7"/>
    <w:rPr>
      <w:rFonts w:cs="Times New Roman"/>
    </w:rPr>
  </w:style>
  <w:style w:type="paragraph" w:styleId="ab">
    <w:name w:val="footer"/>
    <w:basedOn w:val="a"/>
    <w:link w:val="ac"/>
    <w:uiPriority w:val="99"/>
    <w:semiHidden/>
    <w:rsid w:val="007B7DC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locked/>
    <w:rsid w:val="007B7DC7"/>
    <w:rPr>
      <w:rFonts w:cs="Times New Roman"/>
    </w:rPr>
  </w:style>
  <w:style w:type="character" w:customStyle="1" w:styleId="a7">
    <w:name w:val="Без интервала Знак"/>
    <w:link w:val="a6"/>
    <w:uiPriority w:val="1"/>
    <w:locked/>
    <w:rsid w:val="008831C5"/>
    <w:rPr>
      <w:sz w:val="22"/>
      <w:szCs w:val="22"/>
      <w:lang w:val="ru-RU" w:eastAsia="ru-RU" w:bidi="ar-SA"/>
    </w:rPr>
  </w:style>
</w:styles>
</file>

<file path=word/webSettings.xml><?xml version="1.0" encoding="utf-8"?>
<w:webSettings xmlns:r="http://schemas.openxmlformats.org/officeDocument/2006/relationships" xmlns:w="http://schemas.openxmlformats.org/wordprocessingml/2006/main">
  <w:divs>
    <w:div w:id="785350260">
      <w:marLeft w:val="0"/>
      <w:marRight w:val="0"/>
      <w:marTop w:val="0"/>
      <w:marBottom w:val="0"/>
      <w:divBdr>
        <w:top w:val="none" w:sz="0" w:space="0" w:color="auto"/>
        <w:left w:val="none" w:sz="0" w:space="0" w:color="auto"/>
        <w:bottom w:val="none" w:sz="0" w:space="0" w:color="auto"/>
        <w:right w:val="none" w:sz="0" w:space="0" w:color="auto"/>
      </w:divBdr>
    </w:div>
    <w:div w:id="785350261">
      <w:marLeft w:val="0"/>
      <w:marRight w:val="0"/>
      <w:marTop w:val="0"/>
      <w:marBottom w:val="0"/>
      <w:divBdr>
        <w:top w:val="none" w:sz="0" w:space="0" w:color="auto"/>
        <w:left w:val="none" w:sz="0" w:space="0" w:color="auto"/>
        <w:bottom w:val="none" w:sz="0" w:space="0" w:color="auto"/>
        <w:right w:val="none" w:sz="0" w:space="0" w:color="auto"/>
      </w:divBdr>
    </w:div>
    <w:div w:id="785350262">
      <w:marLeft w:val="0"/>
      <w:marRight w:val="0"/>
      <w:marTop w:val="0"/>
      <w:marBottom w:val="0"/>
      <w:divBdr>
        <w:top w:val="none" w:sz="0" w:space="0" w:color="auto"/>
        <w:left w:val="none" w:sz="0" w:space="0" w:color="auto"/>
        <w:bottom w:val="none" w:sz="0" w:space="0" w:color="auto"/>
        <w:right w:val="none" w:sz="0" w:space="0" w:color="auto"/>
      </w:divBdr>
    </w:div>
    <w:div w:id="785350263">
      <w:marLeft w:val="0"/>
      <w:marRight w:val="0"/>
      <w:marTop w:val="0"/>
      <w:marBottom w:val="0"/>
      <w:divBdr>
        <w:top w:val="none" w:sz="0" w:space="0" w:color="auto"/>
        <w:left w:val="none" w:sz="0" w:space="0" w:color="auto"/>
        <w:bottom w:val="none" w:sz="0" w:space="0" w:color="auto"/>
        <w:right w:val="none" w:sz="0" w:space="0" w:color="auto"/>
      </w:divBdr>
    </w:div>
    <w:div w:id="785350264">
      <w:marLeft w:val="0"/>
      <w:marRight w:val="0"/>
      <w:marTop w:val="0"/>
      <w:marBottom w:val="0"/>
      <w:divBdr>
        <w:top w:val="none" w:sz="0" w:space="0" w:color="auto"/>
        <w:left w:val="none" w:sz="0" w:space="0" w:color="auto"/>
        <w:bottom w:val="none" w:sz="0" w:space="0" w:color="auto"/>
        <w:right w:val="none" w:sz="0" w:space="0" w:color="auto"/>
      </w:divBdr>
    </w:div>
    <w:div w:id="785350265">
      <w:marLeft w:val="0"/>
      <w:marRight w:val="0"/>
      <w:marTop w:val="0"/>
      <w:marBottom w:val="0"/>
      <w:divBdr>
        <w:top w:val="none" w:sz="0" w:space="0" w:color="auto"/>
        <w:left w:val="none" w:sz="0" w:space="0" w:color="auto"/>
        <w:bottom w:val="none" w:sz="0" w:space="0" w:color="auto"/>
        <w:right w:val="none" w:sz="0" w:space="0" w:color="auto"/>
      </w:divBdr>
    </w:div>
    <w:div w:id="785350266">
      <w:marLeft w:val="0"/>
      <w:marRight w:val="0"/>
      <w:marTop w:val="0"/>
      <w:marBottom w:val="0"/>
      <w:divBdr>
        <w:top w:val="none" w:sz="0" w:space="0" w:color="auto"/>
        <w:left w:val="none" w:sz="0" w:space="0" w:color="auto"/>
        <w:bottom w:val="none" w:sz="0" w:space="0" w:color="auto"/>
        <w:right w:val="none" w:sz="0" w:space="0" w:color="auto"/>
      </w:divBdr>
    </w:div>
    <w:div w:id="785350267">
      <w:marLeft w:val="0"/>
      <w:marRight w:val="0"/>
      <w:marTop w:val="0"/>
      <w:marBottom w:val="0"/>
      <w:divBdr>
        <w:top w:val="none" w:sz="0" w:space="0" w:color="auto"/>
        <w:left w:val="none" w:sz="0" w:space="0" w:color="auto"/>
        <w:bottom w:val="none" w:sz="0" w:space="0" w:color="auto"/>
        <w:right w:val="none" w:sz="0" w:space="0" w:color="auto"/>
      </w:divBdr>
    </w:div>
    <w:div w:id="785350268">
      <w:marLeft w:val="0"/>
      <w:marRight w:val="0"/>
      <w:marTop w:val="0"/>
      <w:marBottom w:val="0"/>
      <w:divBdr>
        <w:top w:val="none" w:sz="0" w:space="0" w:color="auto"/>
        <w:left w:val="none" w:sz="0" w:space="0" w:color="auto"/>
        <w:bottom w:val="none" w:sz="0" w:space="0" w:color="auto"/>
        <w:right w:val="none" w:sz="0" w:space="0" w:color="auto"/>
      </w:divBdr>
    </w:div>
    <w:div w:id="161193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uka-pedagogika.com/pedagogika-13-00-01/dissertaciya-vospitanie-etnicheskoy-tolerantnosti-uchaschihsya-sredstvami-narodnoy-pedagogik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8</Pages>
  <Words>1847</Words>
  <Characters>10533</Characters>
  <Application>Microsoft Office Word</Application>
  <DocSecurity>0</DocSecurity>
  <Lines>87</Lines>
  <Paragraphs>24</Paragraphs>
  <ScaleCrop>false</ScaleCrop>
  <Company>Reanimator Extreme Edition</Company>
  <LinksUpToDate>false</LinksUpToDate>
  <CharactersWithSpaces>12356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2013-10-30T03:02:00Z</cp:lastPrinted>
  <dcterms:created xsi:type="dcterms:W3CDTF">2013-10-28T14:06:00Z</dcterms:created>
  <dcterms:modified xsi:type="dcterms:W3CDTF">2022-02-27T05:54:00Z</dcterms:modified>
</cp:coreProperties>
</file>