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BD" w:rsidRDefault="007D74BD" w:rsidP="007D74BD">
      <w:pPr>
        <w:spacing w:after="0" w:line="240" w:lineRule="auto"/>
        <w:contextualSpacing/>
        <w:jc w:val="center"/>
        <w:rPr>
          <w:rFonts w:ascii="Times New Roman" w:hAnsi="Times New Roman"/>
          <w:b/>
          <w:bCs/>
          <w:sz w:val="24"/>
          <w:szCs w:val="24"/>
          <w:lang w:val="kk-KZ"/>
        </w:rPr>
      </w:pPr>
      <w:r>
        <w:rPr>
          <w:rFonts w:ascii="Times New Roman" w:hAnsi="Times New Roman"/>
          <w:b/>
          <w:sz w:val="24"/>
          <w:szCs w:val="24"/>
          <w:lang w:val="kk-KZ"/>
        </w:rPr>
        <w:t xml:space="preserve">ГККП </w:t>
      </w:r>
      <w:r>
        <w:rPr>
          <w:rFonts w:ascii="Times New Roman" w:hAnsi="Times New Roman"/>
          <w:b/>
          <w:bCs/>
          <w:sz w:val="24"/>
          <w:szCs w:val="24"/>
        </w:rPr>
        <w:t xml:space="preserve">«КОЛЛЕДЖ </w:t>
      </w:r>
      <w:r>
        <w:rPr>
          <w:rFonts w:ascii="Times New Roman" w:hAnsi="Times New Roman"/>
          <w:b/>
          <w:bCs/>
          <w:sz w:val="24"/>
          <w:szCs w:val="24"/>
          <w:lang w:val="kk-KZ"/>
        </w:rPr>
        <w:t>ИНДУСТРИИ ПИТАНИЯ и СЕРВИСА</w:t>
      </w:r>
      <w:r>
        <w:rPr>
          <w:rFonts w:ascii="Times New Roman" w:hAnsi="Times New Roman"/>
          <w:b/>
          <w:bCs/>
          <w:sz w:val="24"/>
          <w:szCs w:val="24"/>
        </w:rPr>
        <w:t>»</w:t>
      </w:r>
    </w:p>
    <w:p w:rsidR="007D74BD" w:rsidRDefault="007D74BD" w:rsidP="007D74BD">
      <w:pPr>
        <w:pStyle w:val="a9"/>
        <w:jc w:val="center"/>
        <w:rPr>
          <w:rFonts w:ascii="Times New Roman" w:hAnsi="Times New Roman"/>
          <w:b/>
          <w:sz w:val="24"/>
          <w:szCs w:val="24"/>
          <w:lang w:val="kk-KZ"/>
        </w:rPr>
      </w:pPr>
      <w:r>
        <w:rPr>
          <w:rFonts w:ascii="Times New Roman" w:hAnsi="Times New Roman"/>
          <w:b/>
          <w:sz w:val="24"/>
          <w:szCs w:val="24"/>
          <w:lang w:val="kk-KZ"/>
        </w:rPr>
        <w:t>УПРАВЛЕНИЯ ОБРАЗОВАНИЯ г.ШЫМКЕНТА</w:t>
      </w:r>
    </w:p>
    <w:p w:rsidR="007D74BD" w:rsidRDefault="007D74BD" w:rsidP="007D74BD">
      <w:pPr>
        <w:pStyle w:val="a9"/>
        <w:jc w:val="center"/>
        <w:rPr>
          <w:rFonts w:ascii="Times New Roman" w:hAnsi="Times New Roman"/>
          <w:b/>
          <w:sz w:val="24"/>
          <w:szCs w:val="24"/>
          <w:lang w:val="kk-KZ"/>
        </w:rPr>
      </w:pPr>
    </w:p>
    <w:p w:rsidR="007D74BD" w:rsidRPr="009B7394" w:rsidRDefault="007D74BD" w:rsidP="007D74BD">
      <w:pPr>
        <w:jc w:val="center"/>
        <w:rPr>
          <w:rFonts w:ascii="Times New Roman" w:hAnsi="Times New Roman"/>
          <w:b/>
          <w:sz w:val="28"/>
          <w:szCs w:val="24"/>
          <w:lang w:val="kk-KZ"/>
        </w:rPr>
      </w:pPr>
      <w:r>
        <w:rPr>
          <w:rFonts w:ascii="Times New Roman" w:hAnsi="Times New Roman"/>
          <w:b/>
          <w:sz w:val="28"/>
          <w:szCs w:val="24"/>
        </w:rPr>
        <w:t>Поурочный план</w:t>
      </w:r>
      <w:r>
        <w:rPr>
          <w:rFonts w:ascii="Times New Roman" w:hAnsi="Times New Roman"/>
          <w:b/>
          <w:sz w:val="28"/>
          <w:szCs w:val="24"/>
          <w:lang w:val="kk-KZ"/>
        </w:rPr>
        <w:t xml:space="preserve"> </w:t>
      </w:r>
      <w:r w:rsidR="009B7394">
        <w:rPr>
          <w:rFonts w:ascii="Times New Roman" w:hAnsi="Times New Roman"/>
          <w:b/>
          <w:sz w:val="28"/>
          <w:szCs w:val="24"/>
          <w:lang w:val="kk-KZ"/>
        </w:rPr>
        <w:t>№25</w:t>
      </w:r>
    </w:p>
    <w:tbl>
      <w:tblPr>
        <w:tblStyle w:val="ab"/>
        <w:tblW w:w="10212" w:type="dxa"/>
        <w:tblInd w:w="-459" w:type="dxa"/>
        <w:tblLayout w:type="fixed"/>
        <w:tblLook w:val="04A0" w:firstRow="1" w:lastRow="0" w:firstColumn="1" w:lastColumn="0" w:noHBand="0" w:noVBand="1"/>
      </w:tblPr>
      <w:tblGrid>
        <w:gridCol w:w="3265"/>
        <w:gridCol w:w="4396"/>
        <w:gridCol w:w="2551"/>
      </w:tblGrid>
      <w:tr w:rsidR="007D74BD" w:rsidTr="007D74BD">
        <w:tc>
          <w:tcPr>
            <w:tcW w:w="3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rPr>
                <w:b/>
                <w:sz w:val="24"/>
                <w:szCs w:val="24"/>
                <w:lang w:val="kk-KZ" w:eastAsia="ru-RU"/>
              </w:rPr>
            </w:pPr>
            <w:r>
              <w:rPr>
                <w:b/>
                <w:sz w:val="24"/>
                <w:szCs w:val="24"/>
                <w:lang w:eastAsia="ru-RU"/>
              </w:rPr>
              <w:t xml:space="preserve">Тема </w:t>
            </w:r>
            <w:r>
              <w:rPr>
                <w:b/>
                <w:sz w:val="24"/>
                <w:szCs w:val="24"/>
                <w:lang w:val="kk-KZ" w:eastAsia="ru-RU"/>
              </w:rPr>
              <w:t xml:space="preserve"> урока</w:t>
            </w:r>
          </w:p>
        </w:tc>
        <w:tc>
          <w:tcPr>
            <w:tcW w:w="6943" w:type="dxa"/>
            <w:gridSpan w:val="2"/>
            <w:tcBorders>
              <w:top w:val="single" w:sz="4" w:space="0" w:color="auto"/>
              <w:left w:val="single" w:sz="4" w:space="0" w:color="auto"/>
              <w:bottom w:val="single" w:sz="4" w:space="0" w:color="auto"/>
              <w:right w:val="single" w:sz="4" w:space="0" w:color="auto"/>
            </w:tcBorders>
            <w:hideMark/>
          </w:tcPr>
          <w:p w:rsidR="007D74BD" w:rsidRDefault="007D74BD">
            <w:pPr>
              <w:rPr>
                <w:b/>
                <w:sz w:val="24"/>
                <w:szCs w:val="24"/>
                <w:lang w:val="kk-KZ" w:eastAsia="ru-RU"/>
              </w:rPr>
            </w:pPr>
            <w:r>
              <w:rPr>
                <w:b/>
                <w:sz w:val="24"/>
                <w:szCs w:val="24"/>
                <w:lang w:eastAsia="ru-RU"/>
              </w:rPr>
              <w:t>Характеризовать</w:t>
            </w:r>
            <w:r>
              <w:rPr>
                <w:b/>
                <w:sz w:val="24"/>
                <w:szCs w:val="24"/>
                <w:lang w:val="kk-KZ" w:eastAsia="ru-RU"/>
              </w:rPr>
              <w:t xml:space="preserve"> конвекционную  печь. </w:t>
            </w:r>
          </w:p>
          <w:p w:rsidR="007D74BD" w:rsidRDefault="007D74BD">
            <w:pPr>
              <w:rPr>
                <w:sz w:val="24"/>
                <w:szCs w:val="24"/>
                <w:lang w:val="kk-KZ"/>
              </w:rPr>
            </w:pPr>
            <w:r>
              <w:rPr>
                <w:b/>
                <w:sz w:val="24"/>
                <w:szCs w:val="24"/>
                <w:lang w:eastAsia="ru-RU"/>
              </w:rPr>
              <w:t>Характеризовать</w:t>
            </w:r>
            <w:r>
              <w:rPr>
                <w:b/>
                <w:sz w:val="24"/>
                <w:szCs w:val="24"/>
                <w:lang w:val="kk-KZ" w:eastAsia="ru-RU"/>
              </w:rPr>
              <w:t xml:space="preserve"> печь  для  пиццы.</w:t>
            </w:r>
          </w:p>
        </w:tc>
      </w:tr>
      <w:tr w:rsidR="007D74BD" w:rsidTr="007D74BD">
        <w:trPr>
          <w:trHeight w:val="283"/>
        </w:trPr>
        <w:tc>
          <w:tcPr>
            <w:tcW w:w="3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rPr>
                <w:sz w:val="24"/>
                <w:szCs w:val="24"/>
                <w:lang w:eastAsia="ru-RU"/>
              </w:rPr>
            </w:pPr>
            <w:r>
              <w:rPr>
                <w:sz w:val="24"/>
                <w:szCs w:val="24"/>
                <w:lang w:eastAsia="ru-RU"/>
              </w:rPr>
              <w:t>Наименование дисциплины:</w:t>
            </w:r>
          </w:p>
        </w:tc>
        <w:tc>
          <w:tcPr>
            <w:tcW w:w="6943" w:type="dxa"/>
            <w:gridSpan w:val="2"/>
            <w:tcBorders>
              <w:top w:val="single" w:sz="4" w:space="0" w:color="auto"/>
              <w:left w:val="single" w:sz="4" w:space="0" w:color="auto"/>
              <w:bottom w:val="single" w:sz="4" w:space="0" w:color="auto"/>
              <w:right w:val="single" w:sz="4" w:space="0" w:color="auto"/>
            </w:tcBorders>
            <w:hideMark/>
          </w:tcPr>
          <w:p w:rsidR="007D74BD" w:rsidRDefault="007D74BD">
            <w:pPr>
              <w:rPr>
                <w:sz w:val="24"/>
                <w:szCs w:val="24"/>
                <w:lang w:val="kk-KZ" w:eastAsia="ru-RU"/>
              </w:rPr>
            </w:pPr>
            <w:r>
              <w:rPr>
                <w:sz w:val="24"/>
                <w:szCs w:val="24"/>
                <w:lang w:val="kk-KZ" w:eastAsia="ru-RU"/>
              </w:rPr>
              <w:t>Оборудование</w:t>
            </w:r>
          </w:p>
        </w:tc>
      </w:tr>
      <w:tr w:rsidR="007D74BD" w:rsidTr="007D74BD">
        <w:trPr>
          <w:trHeight w:val="406"/>
        </w:trPr>
        <w:tc>
          <w:tcPr>
            <w:tcW w:w="3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rPr>
                <w:sz w:val="24"/>
                <w:szCs w:val="24"/>
                <w:lang w:eastAsia="ru-RU"/>
              </w:rPr>
            </w:pPr>
            <w:r>
              <w:rPr>
                <w:sz w:val="24"/>
                <w:szCs w:val="24"/>
                <w:lang w:eastAsia="ru-RU"/>
              </w:rPr>
              <w:t>Подготовил педагог:</w:t>
            </w:r>
          </w:p>
        </w:tc>
        <w:tc>
          <w:tcPr>
            <w:tcW w:w="4393" w:type="dxa"/>
            <w:tcBorders>
              <w:top w:val="single" w:sz="4" w:space="0" w:color="auto"/>
              <w:left w:val="single" w:sz="4" w:space="0" w:color="auto"/>
              <w:bottom w:val="single" w:sz="4" w:space="0" w:color="auto"/>
              <w:right w:val="single" w:sz="2" w:space="0" w:color="auto"/>
            </w:tcBorders>
            <w:hideMark/>
          </w:tcPr>
          <w:p w:rsidR="007D74BD" w:rsidRDefault="007D74BD">
            <w:pPr>
              <w:rPr>
                <w:sz w:val="24"/>
                <w:szCs w:val="24"/>
                <w:lang w:val="kk-KZ" w:eastAsia="ru-RU"/>
              </w:rPr>
            </w:pPr>
            <w:r>
              <w:rPr>
                <w:sz w:val="24"/>
                <w:szCs w:val="24"/>
                <w:lang w:val="kk-KZ" w:eastAsia="ru-RU"/>
              </w:rPr>
              <w:t>Рымжанова Гульжазира Мамыровна</w:t>
            </w:r>
          </w:p>
        </w:tc>
        <w:tc>
          <w:tcPr>
            <w:tcW w:w="2550" w:type="dxa"/>
            <w:tcBorders>
              <w:top w:val="single" w:sz="4" w:space="0" w:color="auto"/>
              <w:left w:val="single" w:sz="2" w:space="0" w:color="auto"/>
              <w:bottom w:val="single" w:sz="4" w:space="0" w:color="auto"/>
              <w:right w:val="single" w:sz="4" w:space="0" w:color="auto"/>
            </w:tcBorders>
            <w:shd w:val="clear" w:color="auto" w:fill="D9D9D9" w:themeFill="background1" w:themeFillShade="D9"/>
            <w:hideMark/>
          </w:tcPr>
          <w:p w:rsidR="007D74BD" w:rsidRDefault="007D74BD">
            <w:pPr>
              <w:rPr>
                <w:sz w:val="24"/>
                <w:szCs w:val="24"/>
                <w:lang w:eastAsia="ru-RU"/>
              </w:rPr>
            </w:pPr>
            <w:r>
              <w:rPr>
                <w:sz w:val="24"/>
                <w:szCs w:val="24"/>
                <w:lang w:eastAsia="ru-RU"/>
              </w:rPr>
              <w:t>«</w:t>
            </w:r>
            <w:r>
              <w:rPr>
                <w:sz w:val="24"/>
                <w:szCs w:val="24"/>
                <w:lang w:val="kk-KZ" w:eastAsia="ru-RU"/>
              </w:rPr>
              <w:t>10</w:t>
            </w:r>
            <w:r>
              <w:rPr>
                <w:sz w:val="24"/>
                <w:szCs w:val="24"/>
                <w:lang w:eastAsia="ru-RU"/>
              </w:rPr>
              <w:t>»__11__2021_ г.</w:t>
            </w:r>
          </w:p>
        </w:tc>
      </w:tr>
      <w:tr w:rsidR="007D74BD" w:rsidTr="007D74BD">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jc w:val="center"/>
              <w:rPr>
                <w:b/>
                <w:sz w:val="24"/>
                <w:szCs w:val="24"/>
                <w:lang w:eastAsia="ru-RU"/>
              </w:rPr>
            </w:pPr>
            <w:r>
              <w:rPr>
                <w:b/>
                <w:sz w:val="24"/>
                <w:szCs w:val="24"/>
                <w:lang w:eastAsia="ru-RU"/>
              </w:rPr>
              <w:t>1.Общие сведения</w:t>
            </w:r>
          </w:p>
        </w:tc>
      </w:tr>
      <w:tr w:rsidR="007D74BD" w:rsidTr="007D74BD">
        <w:tc>
          <w:tcPr>
            <w:tcW w:w="3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rPr>
                <w:sz w:val="24"/>
                <w:szCs w:val="24"/>
                <w:lang w:eastAsia="ru-RU"/>
              </w:rPr>
            </w:pPr>
            <w:r>
              <w:rPr>
                <w:sz w:val="24"/>
                <w:szCs w:val="24"/>
                <w:lang w:eastAsia="ru-RU"/>
              </w:rPr>
              <w:t>Курс, группы:</w:t>
            </w:r>
          </w:p>
        </w:tc>
        <w:tc>
          <w:tcPr>
            <w:tcW w:w="6943" w:type="dxa"/>
            <w:gridSpan w:val="2"/>
            <w:tcBorders>
              <w:top w:val="single" w:sz="4" w:space="0" w:color="auto"/>
              <w:left w:val="single" w:sz="4" w:space="0" w:color="auto"/>
              <w:bottom w:val="single" w:sz="4" w:space="0" w:color="auto"/>
              <w:right w:val="single" w:sz="4" w:space="0" w:color="auto"/>
            </w:tcBorders>
            <w:hideMark/>
          </w:tcPr>
          <w:p w:rsidR="007D74BD" w:rsidRDefault="007D74BD">
            <w:pPr>
              <w:rPr>
                <w:sz w:val="24"/>
                <w:szCs w:val="24"/>
                <w:lang w:val="kk-KZ" w:eastAsia="ru-RU"/>
              </w:rPr>
            </w:pPr>
            <w:r>
              <w:rPr>
                <w:sz w:val="24"/>
                <w:szCs w:val="24"/>
                <w:lang w:val="kk-KZ" w:eastAsia="ru-RU"/>
              </w:rPr>
              <w:t>І курс, группы: 38-21</w:t>
            </w:r>
          </w:p>
        </w:tc>
      </w:tr>
      <w:tr w:rsidR="007D74BD" w:rsidTr="007D74BD">
        <w:tc>
          <w:tcPr>
            <w:tcW w:w="3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spacing w:line="301" w:lineRule="atLeast"/>
              <w:textAlignment w:val="baseline"/>
              <w:rPr>
                <w:sz w:val="24"/>
                <w:szCs w:val="24"/>
                <w:lang w:val="kk-KZ" w:eastAsia="ru-RU"/>
              </w:rPr>
            </w:pPr>
            <w:r>
              <w:rPr>
                <w:color w:val="000000"/>
                <w:spacing w:val="2"/>
                <w:sz w:val="24"/>
                <w:szCs w:val="21"/>
                <w:lang w:eastAsia="ru-RU"/>
              </w:rPr>
              <w:t>Тип занятия:</w:t>
            </w:r>
          </w:p>
        </w:tc>
        <w:tc>
          <w:tcPr>
            <w:tcW w:w="6943" w:type="dxa"/>
            <w:gridSpan w:val="2"/>
            <w:tcBorders>
              <w:top w:val="single" w:sz="4" w:space="0" w:color="auto"/>
              <w:left w:val="single" w:sz="4" w:space="0" w:color="auto"/>
              <w:bottom w:val="single" w:sz="4" w:space="0" w:color="auto"/>
              <w:right w:val="single" w:sz="4" w:space="0" w:color="auto"/>
            </w:tcBorders>
            <w:hideMark/>
          </w:tcPr>
          <w:p w:rsidR="007D74BD" w:rsidRDefault="007D74BD">
            <w:pPr>
              <w:spacing w:line="301" w:lineRule="atLeast"/>
              <w:textAlignment w:val="baseline"/>
              <w:rPr>
                <w:sz w:val="24"/>
                <w:szCs w:val="24"/>
                <w:lang w:val="kk-KZ" w:eastAsia="ru-RU"/>
              </w:rPr>
            </w:pPr>
            <w:r>
              <w:rPr>
                <w:sz w:val="24"/>
                <w:szCs w:val="24"/>
                <w:lang w:eastAsia="en-US"/>
              </w:rPr>
              <w:t>Объяснительно –</w:t>
            </w:r>
            <w:r>
              <w:rPr>
                <w:sz w:val="24"/>
                <w:szCs w:val="24"/>
                <w:lang w:val="kk-KZ" w:eastAsia="en-US"/>
              </w:rPr>
              <w:t xml:space="preserve"> </w:t>
            </w:r>
            <w:r>
              <w:rPr>
                <w:sz w:val="24"/>
                <w:szCs w:val="24"/>
                <w:lang w:eastAsia="en-US"/>
              </w:rPr>
              <w:t>иллюстративный с элементами</w:t>
            </w:r>
            <w:r>
              <w:rPr>
                <w:sz w:val="24"/>
                <w:szCs w:val="24"/>
                <w:lang w:val="kk-KZ" w:eastAsia="en-US"/>
              </w:rPr>
              <w:t xml:space="preserve"> </w:t>
            </w:r>
            <w:r>
              <w:rPr>
                <w:sz w:val="24"/>
                <w:szCs w:val="24"/>
                <w:lang w:eastAsia="en-US"/>
              </w:rPr>
              <w:t>рассказ</w:t>
            </w:r>
            <w:r>
              <w:rPr>
                <w:sz w:val="24"/>
                <w:szCs w:val="24"/>
                <w:lang w:val="kk-KZ" w:eastAsia="en-US"/>
              </w:rPr>
              <w:t xml:space="preserve"> – </w:t>
            </w:r>
            <w:r>
              <w:rPr>
                <w:sz w:val="24"/>
                <w:szCs w:val="24"/>
                <w:lang w:eastAsia="en-US"/>
              </w:rPr>
              <w:t>беседа</w:t>
            </w:r>
            <w:r>
              <w:rPr>
                <w:sz w:val="24"/>
                <w:szCs w:val="24"/>
                <w:lang w:val="kk-KZ" w:eastAsia="en-US"/>
              </w:rPr>
              <w:t>.</w:t>
            </w:r>
          </w:p>
        </w:tc>
      </w:tr>
      <w:tr w:rsidR="007D74BD" w:rsidTr="007D74BD">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jc w:val="center"/>
              <w:rPr>
                <w:sz w:val="24"/>
                <w:szCs w:val="24"/>
                <w:lang w:eastAsia="ru-RU"/>
              </w:rPr>
            </w:pPr>
            <w:r>
              <w:rPr>
                <w:b/>
                <w:sz w:val="24"/>
                <w:szCs w:val="24"/>
                <w:lang w:eastAsia="ru-RU"/>
              </w:rPr>
              <w:t>2. Цели, задачи:</w:t>
            </w:r>
          </w:p>
        </w:tc>
      </w:tr>
      <w:tr w:rsidR="007D74BD" w:rsidTr="007D74BD">
        <w:tc>
          <w:tcPr>
            <w:tcW w:w="3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rPr>
                <w:sz w:val="24"/>
                <w:szCs w:val="24"/>
                <w:lang w:eastAsia="ru-RU"/>
              </w:rPr>
            </w:pPr>
            <w:proofErr w:type="gramStart"/>
            <w:r>
              <w:rPr>
                <w:sz w:val="24"/>
                <w:szCs w:val="24"/>
                <w:lang w:eastAsia="ru-RU"/>
              </w:rPr>
              <w:t>2.1</w:t>
            </w:r>
            <w:r>
              <w:rPr>
                <w:sz w:val="24"/>
                <w:szCs w:val="24"/>
                <w:lang w:val="kk-KZ" w:eastAsia="ru-RU"/>
              </w:rPr>
              <w:t xml:space="preserve"> </w:t>
            </w:r>
            <w:r>
              <w:rPr>
                <w:sz w:val="24"/>
                <w:szCs w:val="24"/>
                <w:lang w:eastAsia="ru-RU"/>
              </w:rPr>
              <w:t>Перечень профессиональных умений, которыми овладеют обучающиеся в процессе учебного занятия</w:t>
            </w:r>
            <w:proofErr w:type="gramEnd"/>
          </w:p>
        </w:tc>
        <w:tc>
          <w:tcPr>
            <w:tcW w:w="6943" w:type="dxa"/>
            <w:gridSpan w:val="2"/>
            <w:tcBorders>
              <w:top w:val="single" w:sz="4" w:space="0" w:color="auto"/>
              <w:left w:val="single" w:sz="4" w:space="0" w:color="auto"/>
              <w:bottom w:val="single" w:sz="4" w:space="0" w:color="auto"/>
              <w:right w:val="single" w:sz="4" w:space="0" w:color="auto"/>
            </w:tcBorders>
          </w:tcPr>
          <w:p w:rsidR="007D74BD" w:rsidRPr="009B7394" w:rsidRDefault="007D74BD">
            <w:pPr>
              <w:rPr>
                <w:sz w:val="24"/>
                <w:szCs w:val="24"/>
                <w:lang w:val="uk-UA"/>
              </w:rPr>
            </w:pPr>
            <w:r>
              <w:rPr>
                <w:sz w:val="24"/>
                <w:szCs w:val="24"/>
                <w:lang w:val="kk-KZ"/>
              </w:rPr>
              <w:t>И</w:t>
            </w:r>
            <w:proofErr w:type="spellStart"/>
            <w:r>
              <w:rPr>
                <w:sz w:val="24"/>
                <w:szCs w:val="24"/>
                <w:lang w:val="uk-UA"/>
              </w:rPr>
              <w:t>зучить</w:t>
            </w:r>
            <w:proofErr w:type="spellEnd"/>
            <w:r>
              <w:rPr>
                <w:sz w:val="24"/>
                <w:szCs w:val="24"/>
                <w:lang w:val="uk-UA"/>
              </w:rPr>
              <w:t xml:space="preserve"> </w:t>
            </w:r>
            <w:r>
              <w:rPr>
                <w:sz w:val="24"/>
                <w:szCs w:val="24"/>
                <w:lang w:val="uk-UA"/>
              </w:rPr>
              <w:t xml:space="preserve"> </w:t>
            </w:r>
            <w:proofErr w:type="spellStart"/>
            <w:r>
              <w:rPr>
                <w:sz w:val="24"/>
                <w:szCs w:val="24"/>
                <w:lang w:val="uk-UA"/>
              </w:rPr>
              <w:t>виды,устройство</w:t>
            </w:r>
            <w:proofErr w:type="spellEnd"/>
            <w:r>
              <w:rPr>
                <w:sz w:val="24"/>
                <w:szCs w:val="24"/>
                <w:lang w:val="uk-UA"/>
              </w:rPr>
              <w:t xml:space="preserve">, принцип </w:t>
            </w:r>
            <w:proofErr w:type="spellStart"/>
            <w:r>
              <w:rPr>
                <w:sz w:val="24"/>
                <w:szCs w:val="24"/>
                <w:lang w:val="uk-UA"/>
              </w:rPr>
              <w:t>дей</w:t>
            </w:r>
            <w:r>
              <w:rPr>
                <w:sz w:val="24"/>
                <w:szCs w:val="24"/>
                <w:lang w:val="uk-UA"/>
              </w:rPr>
              <w:t>ствия</w:t>
            </w:r>
            <w:proofErr w:type="spellEnd"/>
            <w:r>
              <w:rPr>
                <w:sz w:val="24"/>
                <w:szCs w:val="24"/>
                <w:lang w:val="uk-UA"/>
              </w:rPr>
              <w:t xml:space="preserve"> </w:t>
            </w:r>
            <w:proofErr w:type="spellStart"/>
            <w:r>
              <w:rPr>
                <w:sz w:val="24"/>
                <w:szCs w:val="24"/>
                <w:lang w:val="uk-UA"/>
              </w:rPr>
              <w:t>конвекционной</w:t>
            </w:r>
            <w:proofErr w:type="spellEnd"/>
            <w:r>
              <w:rPr>
                <w:sz w:val="24"/>
                <w:szCs w:val="24"/>
                <w:lang w:val="uk-UA"/>
              </w:rPr>
              <w:t xml:space="preserve"> </w:t>
            </w:r>
            <w:proofErr w:type="spellStart"/>
            <w:r>
              <w:rPr>
                <w:sz w:val="24"/>
                <w:szCs w:val="24"/>
                <w:lang w:val="uk-UA"/>
              </w:rPr>
              <w:t>печи</w:t>
            </w:r>
            <w:proofErr w:type="spellEnd"/>
            <w:r>
              <w:rPr>
                <w:sz w:val="24"/>
                <w:szCs w:val="24"/>
                <w:lang w:val="uk-UA"/>
              </w:rPr>
              <w:t xml:space="preserve">  и </w:t>
            </w:r>
            <w:proofErr w:type="spellStart"/>
            <w:r>
              <w:rPr>
                <w:sz w:val="24"/>
                <w:szCs w:val="24"/>
                <w:lang w:val="uk-UA"/>
              </w:rPr>
              <w:t>печи</w:t>
            </w:r>
            <w:proofErr w:type="spellEnd"/>
            <w:r>
              <w:rPr>
                <w:sz w:val="24"/>
                <w:szCs w:val="24"/>
                <w:lang w:val="uk-UA"/>
              </w:rPr>
              <w:t xml:space="preserve">  для  </w:t>
            </w:r>
            <w:proofErr w:type="spellStart"/>
            <w:r>
              <w:rPr>
                <w:sz w:val="24"/>
                <w:szCs w:val="24"/>
                <w:lang w:val="uk-UA"/>
              </w:rPr>
              <w:t>пиццы</w:t>
            </w:r>
            <w:proofErr w:type="spellEnd"/>
            <w:r>
              <w:rPr>
                <w:sz w:val="24"/>
                <w:szCs w:val="24"/>
                <w:lang w:val="uk-UA"/>
              </w:rPr>
              <w:t xml:space="preserve">; </w:t>
            </w:r>
            <w:proofErr w:type="spellStart"/>
            <w:r>
              <w:rPr>
                <w:sz w:val="24"/>
                <w:szCs w:val="24"/>
                <w:lang w:val="uk-UA"/>
              </w:rPr>
              <w:t>изучить</w:t>
            </w:r>
            <w:proofErr w:type="spellEnd"/>
            <w:r>
              <w:rPr>
                <w:sz w:val="24"/>
                <w:szCs w:val="24"/>
                <w:lang w:val="uk-UA"/>
              </w:rPr>
              <w:t xml:space="preserve"> </w:t>
            </w:r>
            <w:r>
              <w:rPr>
                <w:sz w:val="24"/>
                <w:szCs w:val="24"/>
                <w:lang w:val="uk-UA"/>
              </w:rPr>
              <w:t xml:space="preserve">  правила  </w:t>
            </w:r>
            <w:proofErr w:type="spellStart"/>
            <w:r>
              <w:rPr>
                <w:sz w:val="24"/>
                <w:szCs w:val="24"/>
                <w:lang w:val="uk-UA"/>
              </w:rPr>
              <w:t>эксплуатации</w:t>
            </w:r>
            <w:proofErr w:type="spellEnd"/>
            <w:r>
              <w:rPr>
                <w:sz w:val="24"/>
                <w:szCs w:val="24"/>
                <w:lang w:val="uk-UA"/>
              </w:rPr>
              <w:t xml:space="preserve"> и </w:t>
            </w:r>
            <w:proofErr w:type="spellStart"/>
            <w:r>
              <w:rPr>
                <w:sz w:val="24"/>
                <w:szCs w:val="24"/>
                <w:lang w:val="uk-UA"/>
              </w:rPr>
              <w:t>техники</w:t>
            </w:r>
            <w:proofErr w:type="spellEnd"/>
            <w:r>
              <w:rPr>
                <w:sz w:val="24"/>
                <w:szCs w:val="24"/>
                <w:lang w:val="uk-UA"/>
              </w:rPr>
              <w:t xml:space="preserve">  </w:t>
            </w:r>
            <w:proofErr w:type="spellStart"/>
            <w:r>
              <w:rPr>
                <w:sz w:val="24"/>
                <w:szCs w:val="24"/>
                <w:lang w:val="uk-UA"/>
              </w:rPr>
              <w:t>безопасн</w:t>
            </w:r>
            <w:r>
              <w:rPr>
                <w:sz w:val="24"/>
                <w:szCs w:val="24"/>
                <w:lang w:val="uk-UA"/>
              </w:rPr>
              <w:t>ости</w:t>
            </w:r>
            <w:proofErr w:type="spellEnd"/>
            <w:r>
              <w:rPr>
                <w:sz w:val="24"/>
                <w:szCs w:val="24"/>
                <w:lang w:val="uk-UA"/>
              </w:rPr>
              <w:t xml:space="preserve">  при  </w:t>
            </w:r>
            <w:proofErr w:type="spellStart"/>
            <w:r>
              <w:rPr>
                <w:sz w:val="24"/>
                <w:szCs w:val="24"/>
                <w:lang w:val="uk-UA"/>
              </w:rPr>
              <w:t>работе</w:t>
            </w:r>
            <w:proofErr w:type="spellEnd"/>
            <w:r>
              <w:rPr>
                <w:sz w:val="24"/>
                <w:szCs w:val="24"/>
                <w:lang w:val="uk-UA"/>
              </w:rPr>
              <w:t xml:space="preserve">  с  ними; </w:t>
            </w:r>
            <w:proofErr w:type="spellStart"/>
            <w:r>
              <w:rPr>
                <w:sz w:val="24"/>
                <w:szCs w:val="24"/>
                <w:lang w:val="uk-UA"/>
              </w:rPr>
              <w:t>формировать</w:t>
            </w:r>
            <w:proofErr w:type="spellEnd"/>
            <w:r>
              <w:rPr>
                <w:sz w:val="24"/>
                <w:szCs w:val="24"/>
                <w:lang w:val="uk-UA"/>
              </w:rPr>
              <w:t xml:space="preserve"> </w:t>
            </w:r>
            <w:proofErr w:type="spellStart"/>
            <w:r>
              <w:rPr>
                <w:sz w:val="24"/>
                <w:szCs w:val="24"/>
                <w:lang w:val="uk-UA"/>
              </w:rPr>
              <w:t>умения</w:t>
            </w:r>
            <w:proofErr w:type="spellEnd"/>
            <w:r>
              <w:rPr>
                <w:sz w:val="24"/>
                <w:szCs w:val="24"/>
                <w:lang w:val="uk-UA"/>
              </w:rPr>
              <w:t xml:space="preserve">  для  </w:t>
            </w:r>
            <w:proofErr w:type="spellStart"/>
            <w:r>
              <w:rPr>
                <w:sz w:val="24"/>
                <w:szCs w:val="24"/>
                <w:lang w:val="uk-UA"/>
              </w:rPr>
              <w:t>использования</w:t>
            </w:r>
            <w:proofErr w:type="spellEnd"/>
            <w:r>
              <w:rPr>
                <w:sz w:val="24"/>
                <w:szCs w:val="24"/>
                <w:lang w:val="uk-UA"/>
              </w:rPr>
              <w:t xml:space="preserve">  </w:t>
            </w:r>
            <w:proofErr w:type="spellStart"/>
            <w:r>
              <w:rPr>
                <w:sz w:val="24"/>
                <w:szCs w:val="24"/>
                <w:lang w:val="uk-UA"/>
              </w:rPr>
              <w:t>теоретических</w:t>
            </w:r>
            <w:proofErr w:type="spellEnd"/>
            <w:r>
              <w:rPr>
                <w:sz w:val="24"/>
                <w:szCs w:val="24"/>
                <w:lang w:val="uk-UA"/>
              </w:rPr>
              <w:t xml:space="preserve">  знаний  на  </w:t>
            </w:r>
            <w:proofErr w:type="spellStart"/>
            <w:r>
              <w:rPr>
                <w:sz w:val="24"/>
                <w:szCs w:val="24"/>
                <w:lang w:val="uk-UA"/>
              </w:rPr>
              <w:t>практике</w:t>
            </w:r>
            <w:proofErr w:type="spellEnd"/>
            <w:r>
              <w:rPr>
                <w:sz w:val="24"/>
                <w:szCs w:val="24"/>
                <w:lang w:val="uk-UA"/>
              </w:rPr>
              <w:t>.</w:t>
            </w:r>
            <w:r>
              <w:rPr>
                <w:rFonts w:eastAsia="Calibri"/>
                <w:sz w:val="24"/>
                <w:szCs w:val="24"/>
                <w:lang w:val="kk-KZ" w:eastAsia="ru-RU"/>
              </w:rPr>
              <w:t>П</w:t>
            </w:r>
            <w:proofErr w:type="spellStart"/>
            <w:r>
              <w:rPr>
                <w:rFonts w:eastAsia="Calibri"/>
                <w:sz w:val="24"/>
                <w:szCs w:val="24"/>
                <w:lang w:eastAsia="ru-RU"/>
              </w:rPr>
              <w:t>рименять</w:t>
            </w:r>
            <w:proofErr w:type="spellEnd"/>
            <w:r>
              <w:rPr>
                <w:rFonts w:eastAsia="Calibri"/>
                <w:sz w:val="24"/>
                <w:szCs w:val="24"/>
                <w:lang w:eastAsia="ru-RU"/>
              </w:rPr>
              <w:t xml:space="preserve"> знания в решение производственных ситуаций.</w:t>
            </w:r>
          </w:p>
          <w:p w:rsidR="007D74BD" w:rsidRDefault="007D74BD">
            <w:pPr>
              <w:tabs>
                <w:tab w:val="left" w:pos="1236"/>
              </w:tabs>
              <w:rPr>
                <w:sz w:val="24"/>
                <w:szCs w:val="24"/>
                <w:lang w:eastAsia="ru-RU"/>
              </w:rPr>
            </w:pPr>
          </w:p>
        </w:tc>
      </w:tr>
      <w:tr w:rsidR="007D74BD" w:rsidTr="007D74BD">
        <w:tc>
          <w:tcPr>
            <w:tcW w:w="3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rPr>
                <w:sz w:val="24"/>
                <w:szCs w:val="24"/>
                <w:lang w:eastAsia="ru-RU"/>
              </w:rPr>
            </w:pPr>
            <w:r>
              <w:rPr>
                <w:sz w:val="24"/>
                <w:szCs w:val="24"/>
                <w:lang w:eastAsia="ru-RU"/>
              </w:rPr>
              <w:t>2.2 Критерии оценки</w:t>
            </w:r>
          </w:p>
        </w:tc>
        <w:tc>
          <w:tcPr>
            <w:tcW w:w="6943" w:type="dxa"/>
            <w:gridSpan w:val="2"/>
            <w:tcBorders>
              <w:top w:val="single" w:sz="4" w:space="0" w:color="auto"/>
              <w:left w:val="single" w:sz="4" w:space="0" w:color="auto"/>
              <w:bottom w:val="single" w:sz="4" w:space="0" w:color="auto"/>
              <w:right w:val="single" w:sz="4" w:space="0" w:color="auto"/>
            </w:tcBorders>
            <w:hideMark/>
          </w:tcPr>
          <w:p w:rsidR="007D74BD" w:rsidRPr="007D74BD" w:rsidRDefault="007D74BD">
            <w:pPr>
              <w:rPr>
                <w:sz w:val="22"/>
                <w:szCs w:val="22"/>
                <w:lang w:val="kk-KZ" w:eastAsia="ru-RU"/>
              </w:rPr>
            </w:pPr>
            <w:r w:rsidRPr="007D74BD">
              <w:rPr>
                <w:sz w:val="22"/>
                <w:szCs w:val="22"/>
                <w:lang w:val="kk-KZ" w:eastAsia="ru-RU"/>
              </w:rPr>
              <w:t>1.</w:t>
            </w:r>
            <w:r w:rsidRPr="007D74BD">
              <w:rPr>
                <w:sz w:val="22"/>
                <w:szCs w:val="22"/>
                <w:lang w:eastAsia="ru-RU"/>
              </w:rPr>
              <w:t>Выполнение</w:t>
            </w:r>
            <w:r w:rsidRPr="007D74BD">
              <w:rPr>
                <w:sz w:val="22"/>
                <w:szCs w:val="22"/>
                <w:lang w:val="kk-KZ" w:eastAsia="ru-RU"/>
              </w:rPr>
              <w:t xml:space="preserve"> работ  по  подготовке рабочего  места и технологического  оборудования, производственного инвентаря, инструмента, используемых при приготовлении блюд.</w:t>
            </w:r>
          </w:p>
          <w:p w:rsidR="007D74BD" w:rsidRPr="007D74BD" w:rsidRDefault="007D74BD">
            <w:pPr>
              <w:rPr>
                <w:sz w:val="22"/>
                <w:szCs w:val="22"/>
                <w:lang w:val="kk-KZ" w:eastAsia="ru-RU"/>
              </w:rPr>
            </w:pPr>
            <w:r w:rsidRPr="007D74BD">
              <w:rPr>
                <w:sz w:val="22"/>
                <w:szCs w:val="22"/>
                <w:lang w:val="kk-KZ" w:eastAsia="ru-RU"/>
              </w:rPr>
              <w:t>2.Знания по назначению, правилам использования технологического оборудования, производственного  инвентаря, инструмента и правила ухода за ними.</w:t>
            </w:r>
          </w:p>
          <w:p w:rsidR="007D74BD" w:rsidRPr="007D74BD" w:rsidRDefault="007D74BD">
            <w:pPr>
              <w:rPr>
                <w:sz w:val="22"/>
                <w:szCs w:val="22"/>
                <w:lang w:val="kk-KZ" w:eastAsia="ru-RU"/>
              </w:rPr>
            </w:pPr>
            <w:r w:rsidRPr="007D74BD">
              <w:rPr>
                <w:sz w:val="22"/>
                <w:szCs w:val="22"/>
                <w:lang w:val="kk-KZ" w:eastAsia="ru-RU"/>
              </w:rPr>
              <w:t>3. Знание видов технологического  оборудования, используемого при производстве  блюд, технические характеристики и условия его эксплуатации.</w:t>
            </w:r>
          </w:p>
          <w:p w:rsidR="007D74BD" w:rsidRDefault="007D74BD">
            <w:pPr>
              <w:rPr>
                <w:sz w:val="24"/>
                <w:szCs w:val="24"/>
                <w:lang w:eastAsia="ru-RU"/>
              </w:rPr>
            </w:pPr>
            <w:r w:rsidRPr="007D74BD">
              <w:rPr>
                <w:sz w:val="22"/>
                <w:szCs w:val="22"/>
                <w:lang w:val="kk-KZ" w:eastAsia="ru-RU"/>
              </w:rPr>
              <w:t>4. Соблюдение безопасного использования технологического оборудования.</w:t>
            </w:r>
          </w:p>
        </w:tc>
      </w:tr>
      <w:tr w:rsidR="007D74BD" w:rsidTr="007D74BD">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jc w:val="center"/>
              <w:rPr>
                <w:b/>
                <w:sz w:val="24"/>
                <w:szCs w:val="24"/>
                <w:lang w:eastAsia="ru-RU"/>
              </w:rPr>
            </w:pPr>
            <w:r>
              <w:rPr>
                <w:b/>
                <w:sz w:val="24"/>
                <w:szCs w:val="24"/>
                <w:lang w:eastAsia="ru-RU"/>
              </w:rPr>
              <w:t>3. Оснащение занятия</w:t>
            </w:r>
          </w:p>
        </w:tc>
      </w:tr>
      <w:tr w:rsidR="007D74BD" w:rsidTr="007D74BD">
        <w:tc>
          <w:tcPr>
            <w:tcW w:w="3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rPr>
                <w:sz w:val="28"/>
                <w:szCs w:val="28"/>
                <w:lang w:eastAsia="ru-RU"/>
              </w:rPr>
            </w:pPr>
            <w:r>
              <w:rPr>
                <w:sz w:val="24"/>
                <w:szCs w:val="28"/>
                <w:lang w:val="kk-KZ" w:eastAsia="ru-RU"/>
              </w:rPr>
              <w:t>3.1</w:t>
            </w:r>
            <w:r>
              <w:rPr>
                <w:sz w:val="24"/>
                <w:szCs w:val="28"/>
                <w:lang w:eastAsia="ru-RU"/>
              </w:rPr>
              <w:t>Учебно-методическое оснащение</w:t>
            </w:r>
          </w:p>
        </w:tc>
        <w:tc>
          <w:tcPr>
            <w:tcW w:w="6943" w:type="dxa"/>
            <w:gridSpan w:val="2"/>
            <w:tcBorders>
              <w:top w:val="single" w:sz="4" w:space="0" w:color="auto"/>
              <w:left w:val="single" w:sz="4" w:space="0" w:color="auto"/>
              <w:bottom w:val="single" w:sz="4" w:space="0" w:color="auto"/>
              <w:right w:val="single" w:sz="4" w:space="0" w:color="auto"/>
            </w:tcBorders>
            <w:hideMark/>
          </w:tcPr>
          <w:p w:rsidR="007D74BD" w:rsidRDefault="007D74BD">
            <w:pPr>
              <w:rPr>
                <w:sz w:val="24"/>
                <w:szCs w:val="24"/>
                <w:lang w:val="kk-KZ" w:eastAsia="ru-RU"/>
              </w:rPr>
            </w:pPr>
            <w:r>
              <w:rPr>
                <w:sz w:val="24"/>
                <w:szCs w:val="24"/>
                <w:lang w:val="kk-KZ" w:eastAsia="en-US"/>
              </w:rPr>
              <w:t xml:space="preserve">В.П.Золин  </w:t>
            </w:r>
            <w:r>
              <w:rPr>
                <w:sz w:val="24"/>
                <w:szCs w:val="24"/>
                <w:lang w:eastAsia="en-US"/>
              </w:rPr>
              <w:t>«</w:t>
            </w:r>
            <w:r>
              <w:rPr>
                <w:sz w:val="24"/>
                <w:szCs w:val="24"/>
                <w:lang w:val="kk-KZ" w:eastAsia="en-US"/>
              </w:rPr>
              <w:t>Тепловое о</w:t>
            </w:r>
            <w:proofErr w:type="spellStart"/>
            <w:r>
              <w:rPr>
                <w:sz w:val="24"/>
                <w:szCs w:val="24"/>
                <w:lang w:eastAsia="en-US"/>
              </w:rPr>
              <w:t>борудование</w:t>
            </w:r>
            <w:proofErr w:type="spellEnd"/>
            <w:r>
              <w:rPr>
                <w:sz w:val="24"/>
                <w:szCs w:val="24"/>
                <w:lang w:val="kk-KZ" w:eastAsia="en-US"/>
              </w:rPr>
              <w:t xml:space="preserve">  ПП</w:t>
            </w:r>
            <w:r>
              <w:rPr>
                <w:sz w:val="24"/>
                <w:szCs w:val="24"/>
                <w:lang w:eastAsia="en-US"/>
              </w:rPr>
              <w:t>»</w:t>
            </w:r>
          </w:p>
        </w:tc>
      </w:tr>
      <w:tr w:rsidR="007D74BD" w:rsidTr="007D74BD">
        <w:tc>
          <w:tcPr>
            <w:tcW w:w="3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rPr>
                <w:sz w:val="24"/>
                <w:szCs w:val="28"/>
                <w:lang w:eastAsia="ru-RU"/>
              </w:rPr>
            </w:pPr>
            <w:r>
              <w:rPr>
                <w:sz w:val="24"/>
                <w:szCs w:val="28"/>
                <w:lang w:val="kk-KZ" w:eastAsia="ru-RU"/>
              </w:rPr>
              <w:t xml:space="preserve">3.2 </w:t>
            </w:r>
            <w:r>
              <w:rPr>
                <w:sz w:val="24"/>
                <w:szCs w:val="28"/>
                <w:lang w:eastAsia="ru-RU"/>
              </w:rPr>
              <w:t>Справочная литература</w:t>
            </w:r>
          </w:p>
        </w:tc>
        <w:tc>
          <w:tcPr>
            <w:tcW w:w="6943" w:type="dxa"/>
            <w:gridSpan w:val="2"/>
            <w:tcBorders>
              <w:top w:val="single" w:sz="4" w:space="0" w:color="auto"/>
              <w:left w:val="single" w:sz="4" w:space="0" w:color="auto"/>
              <w:bottom w:val="single" w:sz="4" w:space="0" w:color="auto"/>
              <w:right w:val="single" w:sz="4" w:space="0" w:color="auto"/>
            </w:tcBorders>
            <w:hideMark/>
          </w:tcPr>
          <w:p w:rsidR="007D74BD" w:rsidRDefault="007D74BD">
            <w:pPr>
              <w:rPr>
                <w:sz w:val="24"/>
                <w:szCs w:val="24"/>
                <w:lang w:val="kk-KZ" w:eastAsia="ru-RU"/>
              </w:rPr>
            </w:pPr>
            <w:r>
              <w:rPr>
                <w:sz w:val="24"/>
                <w:szCs w:val="24"/>
                <w:lang w:val="kk-KZ" w:eastAsia="ru-RU"/>
              </w:rPr>
              <w:t xml:space="preserve">Интернет. </w:t>
            </w:r>
            <w:r>
              <w:rPr>
                <w:sz w:val="24"/>
                <w:szCs w:val="24"/>
                <w:lang w:val="kk-KZ" w:eastAsia="en-US"/>
              </w:rPr>
              <w:t xml:space="preserve"> Г.А.Богданов </w:t>
            </w:r>
            <w:r>
              <w:rPr>
                <w:sz w:val="24"/>
                <w:szCs w:val="24"/>
                <w:lang w:eastAsia="en-US"/>
              </w:rPr>
              <w:t>«</w:t>
            </w:r>
            <w:r>
              <w:rPr>
                <w:sz w:val="24"/>
                <w:szCs w:val="24"/>
                <w:lang w:val="kk-KZ" w:eastAsia="en-US"/>
              </w:rPr>
              <w:t>О</w:t>
            </w:r>
            <w:proofErr w:type="spellStart"/>
            <w:r>
              <w:rPr>
                <w:sz w:val="24"/>
                <w:szCs w:val="24"/>
                <w:lang w:eastAsia="en-US"/>
              </w:rPr>
              <w:t>борудование</w:t>
            </w:r>
            <w:proofErr w:type="spellEnd"/>
            <w:r>
              <w:rPr>
                <w:sz w:val="24"/>
                <w:szCs w:val="24"/>
                <w:lang w:val="kk-KZ" w:eastAsia="en-US"/>
              </w:rPr>
              <w:t xml:space="preserve"> </w:t>
            </w:r>
            <w:proofErr w:type="spellStart"/>
            <w:r>
              <w:rPr>
                <w:sz w:val="24"/>
                <w:szCs w:val="24"/>
                <w:lang w:eastAsia="en-US"/>
              </w:rPr>
              <w:t>предпри</w:t>
            </w:r>
            <w:proofErr w:type="spellEnd"/>
            <w:r>
              <w:rPr>
                <w:sz w:val="24"/>
                <w:szCs w:val="24"/>
                <w:lang w:val="kk-KZ" w:eastAsia="en-US"/>
              </w:rPr>
              <w:t>я</w:t>
            </w:r>
            <w:proofErr w:type="spellStart"/>
            <w:r>
              <w:rPr>
                <w:sz w:val="24"/>
                <w:szCs w:val="24"/>
                <w:lang w:eastAsia="en-US"/>
              </w:rPr>
              <w:t>тий</w:t>
            </w:r>
            <w:proofErr w:type="spellEnd"/>
            <w:r>
              <w:rPr>
                <w:sz w:val="24"/>
                <w:szCs w:val="24"/>
                <w:lang w:val="kk-KZ" w:eastAsia="en-US"/>
              </w:rPr>
              <w:t xml:space="preserve"> общественного  </w:t>
            </w:r>
            <w:r>
              <w:rPr>
                <w:sz w:val="24"/>
                <w:szCs w:val="24"/>
                <w:lang w:eastAsia="en-US"/>
              </w:rPr>
              <w:t>питания»</w:t>
            </w:r>
          </w:p>
        </w:tc>
      </w:tr>
      <w:tr w:rsidR="007D74BD" w:rsidTr="007D74BD">
        <w:tc>
          <w:tcPr>
            <w:tcW w:w="3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rPr>
                <w:sz w:val="24"/>
                <w:szCs w:val="28"/>
                <w:lang w:eastAsia="ru-RU"/>
              </w:rPr>
            </w:pPr>
            <w:r>
              <w:rPr>
                <w:sz w:val="24"/>
                <w:szCs w:val="28"/>
                <w:lang w:val="kk-KZ" w:eastAsia="ru-RU"/>
              </w:rPr>
              <w:t xml:space="preserve">3.3 </w:t>
            </w:r>
            <w:r>
              <w:rPr>
                <w:sz w:val="24"/>
                <w:szCs w:val="28"/>
                <w:lang w:eastAsia="ru-RU"/>
              </w:rPr>
              <w:t>Техническое оснащение, материалы</w:t>
            </w:r>
          </w:p>
        </w:tc>
        <w:tc>
          <w:tcPr>
            <w:tcW w:w="6943" w:type="dxa"/>
            <w:gridSpan w:val="2"/>
            <w:tcBorders>
              <w:top w:val="single" w:sz="4" w:space="0" w:color="auto"/>
              <w:left w:val="single" w:sz="4" w:space="0" w:color="auto"/>
              <w:bottom w:val="single" w:sz="4" w:space="0" w:color="auto"/>
              <w:right w:val="single" w:sz="4" w:space="0" w:color="auto"/>
            </w:tcBorders>
            <w:hideMark/>
          </w:tcPr>
          <w:p w:rsidR="007D74BD" w:rsidRDefault="007D74BD">
            <w:pPr>
              <w:pStyle w:val="a5"/>
              <w:jc w:val="left"/>
              <w:rPr>
                <w:sz w:val="24"/>
                <w:szCs w:val="24"/>
                <w:lang w:val="kk-KZ" w:eastAsia="en-US"/>
              </w:rPr>
            </w:pPr>
            <w:r>
              <w:rPr>
                <w:sz w:val="24"/>
                <w:szCs w:val="24"/>
                <w:lang w:val="kk-KZ"/>
              </w:rPr>
              <w:t>Интерактивная доска,  компьютер.</w:t>
            </w:r>
            <w:r>
              <w:rPr>
                <w:sz w:val="24"/>
                <w:szCs w:val="24"/>
                <w:lang w:val="kk-KZ" w:eastAsia="en-US"/>
              </w:rPr>
              <w:t xml:space="preserve"> Рабочая  тетрадь.</w:t>
            </w:r>
          </w:p>
          <w:p w:rsidR="007D74BD" w:rsidRDefault="007D74BD">
            <w:pPr>
              <w:pStyle w:val="a5"/>
              <w:jc w:val="left"/>
              <w:rPr>
                <w:sz w:val="24"/>
                <w:szCs w:val="24"/>
                <w:lang w:val="kk-KZ"/>
              </w:rPr>
            </w:pPr>
            <w:r>
              <w:rPr>
                <w:sz w:val="24"/>
                <w:szCs w:val="24"/>
              </w:rPr>
              <w:t xml:space="preserve">Видео – </w:t>
            </w:r>
            <w:proofErr w:type="gramStart"/>
            <w:r>
              <w:rPr>
                <w:sz w:val="24"/>
                <w:szCs w:val="24"/>
              </w:rPr>
              <w:t>аудио</w:t>
            </w:r>
            <w:r>
              <w:rPr>
                <w:sz w:val="24"/>
                <w:szCs w:val="24"/>
                <w:lang w:val="kk-KZ"/>
              </w:rPr>
              <w:t>-</w:t>
            </w:r>
            <w:r>
              <w:rPr>
                <w:sz w:val="24"/>
                <w:szCs w:val="24"/>
              </w:rPr>
              <w:t>визуальные</w:t>
            </w:r>
            <w:proofErr w:type="gramEnd"/>
            <w:r>
              <w:rPr>
                <w:sz w:val="24"/>
                <w:szCs w:val="24"/>
              </w:rPr>
              <w:t xml:space="preserve"> средства</w:t>
            </w:r>
            <w:r>
              <w:rPr>
                <w:sz w:val="24"/>
                <w:szCs w:val="24"/>
                <w:lang w:val="kk-KZ"/>
              </w:rPr>
              <w:t xml:space="preserve">  </w:t>
            </w:r>
            <w:r>
              <w:rPr>
                <w:sz w:val="24"/>
                <w:szCs w:val="24"/>
              </w:rPr>
              <w:t>обучения.</w:t>
            </w:r>
          </w:p>
          <w:p w:rsidR="007D74BD" w:rsidRDefault="007D74BD">
            <w:pPr>
              <w:pStyle w:val="a4"/>
              <w:shd w:val="clear" w:color="auto" w:fill="FFFFFF"/>
              <w:spacing w:before="0" w:beforeAutospacing="0" w:after="0" w:afterAutospacing="0"/>
              <w:ind w:left="31"/>
              <w:rPr>
                <w:sz w:val="20"/>
                <w:szCs w:val="20"/>
                <w:lang w:val="kk-KZ" w:eastAsia="en-US"/>
              </w:rPr>
            </w:pPr>
            <w:r>
              <w:rPr>
                <w:sz w:val="20"/>
                <w:szCs w:val="20"/>
                <w:lang w:val="kk-KZ" w:eastAsia="en-US"/>
              </w:rPr>
              <w:t xml:space="preserve">3 </w:t>
            </w:r>
            <w:r>
              <w:fldChar w:fldCharType="begin"/>
            </w:r>
            <w:r w:rsidRPr="007D74BD">
              <w:rPr>
                <w:lang w:val="kk-KZ"/>
              </w:rPr>
              <w:instrText xml:space="preserve"> HYPERLINK "https://docs.whirlpool.eu/_doc/400011089678KK.pdf" </w:instrText>
            </w:r>
            <w:r>
              <w:fldChar w:fldCharType="separate"/>
            </w:r>
            <w:r>
              <w:rPr>
                <w:rStyle w:val="a3"/>
                <w:rFonts w:eastAsiaTheme="majorEastAsia"/>
                <w:sz w:val="20"/>
                <w:szCs w:val="20"/>
                <w:lang w:val="kk-KZ" w:eastAsia="en-US"/>
              </w:rPr>
              <w:t>https://docs.whirlpool.eu/_doc/400011089678KK.pdf</w:t>
            </w:r>
            <w:r>
              <w:fldChar w:fldCharType="end"/>
            </w:r>
          </w:p>
          <w:p w:rsidR="007D74BD" w:rsidRDefault="007D74BD">
            <w:pPr>
              <w:pStyle w:val="a4"/>
              <w:shd w:val="clear" w:color="auto" w:fill="FFFFFF"/>
              <w:spacing w:before="0" w:beforeAutospacing="0" w:after="0" w:afterAutospacing="0"/>
              <w:ind w:left="31"/>
              <w:rPr>
                <w:sz w:val="20"/>
                <w:szCs w:val="20"/>
                <w:lang w:val="kk-KZ" w:eastAsia="ru-RU"/>
              </w:rPr>
            </w:pPr>
            <w:r>
              <w:rPr>
                <w:sz w:val="20"/>
                <w:szCs w:val="20"/>
                <w:lang w:val="kk-KZ" w:eastAsia="ru-RU"/>
              </w:rPr>
              <w:t>4 https://svcministry.org/kk/dictionary/difference-between-convection-oven-and-electric-oven/</w:t>
            </w:r>
          </w:p>
          <w:p w:rsidR="007D74BD" w:rsidRDefault="007D74BD">
            <w:pPr>
              <w:pStyle w:val="a4"/>
              <w:shd w:val="clear" w:color="auto" w:fill="FFFFFF"/>
              <w:spacing w:before="0" w:beforeAutospacing="0" w:after="0" w:afterAutospacing="0"/>
              <w:ind w:left="31"/>
              <w:rPr>
                <w:sz w:val="20"/>
                <w:szCs w:val="20"/>
                <w:lang w:val="kk-KZ" w:eastAsia="en-US"/>
              </w:rPr>
            </w:pPr>
            <w:r>
              <w:rPr>
                <w:sz w:val="20"/>
                <w:szCs w:val="20"/>
                <w:lang w:val="kk-KZ" w:eastAsia="en-US"/>
              </w:rPr>
              <w:t xml:space="preserve">5 </w:t>
            </w:r>
            <w:hyperlink r:id="rId6" w:history="1">
              <w:r>
                <w:rPr>
                  <w:rStyle w:val="a3"/>
                  <w:rFonts w:eastAsiaTheme="majorEastAsia"/>
                  <w:sz w:val="20"/>
                  <w:szCs w:val="20"/>
                  <w:lang w:val="kk-KZ" w:eastAsia="en-US"/>
                </w:rPr>
                <w:t>https://entero.ru/vendors/abat/532</w:t>
              </w:r>
            </w:hyperlink>
          </w:p>
          <w:p w:rsidR="007D74BD" w:rsidRDefault="007D74BD">
            <w:pPr>
              <w:pStyle w:val="a4"/>
              <w:shd w:val="clear" w:color="auto" w:fill="FFFFFF"/>
              <w:spacing w:before="0" w:beforeAutospacing="0" w:after="0" w:afterAutospacing="0"/>
              <w:ind w:left="31"/>
              <w:rPr>
                <w:sz w:val="20"/>
                <w:szCs w:val="20"/>
                <w:lang w:val="kk-KZ" w:eastAsia="en-US"/>
              </w:rPr>
            </w:pPr>
            <w:r>
              <w:rPr>
                <w:sz w:val="20"/>
                <w:szCs w:val="20"/>
                <w:lang w:val="kk-KZ" w:eastAsia="en-US"/>
              </w:rPr>
              <w:t xml:space="preserve">6 </w:t>
            </w:r>
            <w:hyperlink r:id="rId7" w:history="1">
              <w:r>
                <w:rPr>
                  <w:rStyle w:val="a3"/>
                  <w:rFonts w:eastAsiaTheme="majorEastAsia"/>
                  <w:sz w:val="20"/>
                  <w:szCs w:val="20"/>
                  <w:lang w:val="kk-KZ" w:eastAsia="en-US"/>
                </w:rPr>
                <w:t>https://abat.shop/shop/category/teplovoe/konvektsionnye-pechi</w:t>
              </w:r>
            </w:hyperlink>
            <w:r>
              <w:rPr>
                <w:sz w:val="20"/>
                <w:szCs w:val="20"/>
                <w:lang w:val="kk-KZ" w:eastAsia="ru-RU"/>
              </w:rPr>
              <w:t xml:space="preserve"> </w:t>
            </w:r>
            <w:r>
              <w:rPr>
                <w:sz w:val="20"/>
                <w:szCs w:val="20"/>
                <w:lang w:val="kk-KZ" w:eastAsia="en-US"/>
              </w:rPr>
              <w:t xml:space="preserve"> - видео</w:t>
            </w:r>
          </w:p>
          <w:p w:rsidR="007D74BD" w:rsidRDefault="007D74BD">
            <w:pPr>
              <w:pStyle w:val="a4"/>
              <w:shd w:val="clear" w:color="auto" w:fill="FFFFFF"/>
              <w:spacing w:before="0" w:beforeAutospacing="0" w:after="0" w:afterAutospacing="0"/>
              <w:ind w:left="31"/>
              <w:rPr>
                <w:lang w:val="kk-KZ" w:eastAsia="en-US"/>
              </w:rPr>
            </w:pPr>
            <w:r>
              <w:rPr>
                <w:sz w:val="20"/>
                <w:szCs w:val="20"/>
                <w:lang w:val="kk-KZ" w:eastAsia="en-US"/>
              </w:rPr>
              <w:t xml:space="preserve">7 </w:t>
            </w:r>
            <w:hyperlink r:id="rId8" w:history="1">
              <w:r>
                <w:rPr>
                  <w:rStyle w:val="a3"/>
                  <w:rFonts w:eastAsiaTheme="majorEastAsia"/>
                  <w:sz w:val="20"/>
                  <w:szCs w:val="20"/>
                  <w:lang w:val="kk-KZ" w:eastAsia="en-US"/>
                </w:rPr>
                <w:t>https://www.convektomat.ru/tovary/pech-konvekcionnaya-abat-kep-4p.html</w:t>
              </w:r>
            </w:hyperlink>
            <w:r>
              <w:rPr>
                <w:sz w:val="20"/>
                <w:szCs w:val="20"/>
                <w:lang w:val="kk-KZ" w:eastAsia="en-US"/>
              </w:rPr>
              <w:t xml:space="preserve"> - видео</w:t>
            </w:r>
            <w:r>
              <w:rPr>
                <w:lang w:val="kk-KZ" w:eastAsia="ru-RU"/>
              </w:rPr>
              <w:t xml:space="preserve"> </w:t>
            </w:r>
          </w:p>
        </w:tc>
      </w:tr>
      <w:tr w:rsidR="007D74BD" w:rsidTr="007D74BD">
        <w:trPr>
          <w:trHeight w:val="211"/>
        </w:trPr>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jc w:val="center"/>
              <w:rPr>
                <w:b/>
                <w:sz w:val="24"/>
                <w:szCs w:val="28"/>
                <w:lang w:eastAsia="ru-RU"/>
              </w:rPr>
            </w:pPr>
            <w:r>
              <w:rPr>
                <w:b/>
                <w:sz w:val="24"/>
                <w:szCs w:val="28"/>
                <w:lang w:eastAsia="ru-RU"/>
              </w:rPr>
              <w:t>4. Ход занятия</w:t>
            </w:r>
          </w:p>
        </w:tc>
      </w:tr>
      <w:tr w:rsidR="007D74BD" w:rsidTr="007D74BD">
        <w:trPr>
          <w:trHeight w:val="211"/>
        </w:trPr>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jc w:val="center"/>
              <w:rPr>
                <w:b/>
                <w:sz w:val="24"/>
                <w:szCs w:val="28"/>
                <w:lang w:eastAsia="ru-RU"/>
              </w:rPr>
            </w:pPr>
            <w:r>
              <w:rPr>
                <w:sz w:val="24"/>
                <w:szCs w:val="24"/>
                <w:lang w:val="kk-KZ" w:eastAsia="ru-RU"/>
              </w:rPr>
              <w:t>Структура  занятия</w:t>
            </w:r>
          </w:p>
        </w:tc>
      </w:tr>
    </w:tbl>
    <w:tbl>
      <w:tblPr>
        <w:tblW w:w="1021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23"/>
        <w:gridCol w:w="436"/>
        <w:gridCol w:w="457"/>
        <w:gridCol w:w="457"/>
        <w:gridCol w:w="456"/>
        <w:gridCol w:w="456"/>
        <w:gridCol w:w="456"/>
        <w:gridCol w:w="456"/>
        <w:gridCol w:w="456"/>
        <w:gridCol w:w="456"/>
        <w:gridCol w:w="460"/>
        <w:gridCol w:w="456"/>
        <w:gridCol w:w="456"/>
        <w:gridCol w:w="456"/>
        <w:gridCol w:w="456"/>
        <w:gridCol w:w="434"/>
        <w:gridCol w:w="22"/>
        <w:gridCol w:w="469"/>
        <w:gridCol w:w="456"/>
        <w:gridCol w:w="456"/>
        <w:gridCol w:w="14"/>
      </w:tblGrid>
      <w:tr w:rsidR="007D74BD" w:rsidTr="007D74BD">
        <w:trPr>
          <w:gridAfter w:val="1"/>
          <w:wAfter w:w="14" w:type="dxa"/>
          <w:trHeight w:val="473"/>
        </w:trPr>
        <w:tc>
          <w:tcPr>
            <w:tcW w:w="1988" w:type="dxa"/>
            <w:gridSpan w:val="2"/>
            <w:vMerge w:val="restart"/>
            <w:tcBorders>
              <w:top w:val="single" w:sz="4" w:space="0" w:color="000000"/>
              <w:left w:val="single" w:sz="4" w:space="0" w:color="000000"/>
              <w:bottom w:val="single" w:sz="4" w:space="0" w:color="000000"/>
              <w:right w:val="single" w:sz="4" w:space="0" w:color="000000"/>
            </w:tcBorders>
            <w:vAlign w:val="center"/>
          </w:tcPr>
          <w:p w:rsidR="007D74BD" w:rsidRDefault="007D74BD">
            <w:pPr>
              <w:tabs>
                <w:tab w:val="left" w:pos="2410"/>
                <w:tab w:val="center" w:pos="4536"/>
                <w:tab w:val="right" w:pos="9072"/>
              </w:tabs>
              <w:spacing w:after="0" w:line="240" w:lineRule="auto"/>
              <w:jc w:val="center"/>
              <w:rPr>
                <w:rFonts w:ascii="Times New Roman" w:hAnsi="Times New Roman"/>
                <w:b/>
                <w:sz w:val="24"/>
                <w:szCs w:val="24"/>
              </w:rPr>
            </w:pPr>
          </w:p>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Время</w:t>
            </w:r>
          </w:p>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p>
        </w:tc>
        <w:tc>
          <w:tcPr>
            <w:tcW w:w="435" w:type="dxa"/>
            <w:tcBorders>
              <w:top w:val="single" w:sz="4" w:space="0" w:color="000000"/>
              <w:left w:val="single" w:sz="4" w:space="0" w:color="000000"/>
              <w:bottom w:val="single" w:sz="4" w:space="0" w:color="auto"/>
              <w:right w:val="single" w:sz="4" w:space="0" w:color="auto"/>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5</w:t>
            </w:r>
          </w:p>
        </w:tc>
        <w:tc>
          <w:tcPr>
            <w:tcW w:w="456" w:type="dxa"/>
            <w:tcBorders>
              <w:top w:val="single" w:sz="4" w:space="0" w:color="000000"/>
              <w:left w:val="single" w:sz="4" w:space="0" w:color="auto"/>
              <w:bottom w:val="single" w:sz="4" w:space="0" w:color="auto"/>
              <w:right w:val="single" w:sz="4" w:space="0" w:color="000000"/>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10</w:t>
            </w:r>
          </w:p>
        </w:tc>
        <w:tc>
          <w:tcPr>
            <w:tcW w:w="456" w:type="dxa"/>
            <w:tcBorders>
              <w:top w:val="single" w:sz="4" w:space="0" w:color="000000"/>
              <w:left w:val="single" w:sz="4" w:space="0" w:color="000000"/>
              <w:bottom w:val="single" w:sz="4" w:space="0" w:color="auto"/>
              <w:right w:val="single" w:sz="4" w:space="0" w:color="auto"/>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15</w:t>
            </w:r>
          </w:p>
        </w:tc>
        <w:tc>
          <w:tcPr>
            <w:tcW w:w="456" w:type="dxa"/>
            <w:tcBorders>
              <w:top w:val="single" w:sz="4" w:space="0" w:color="000000"/>
              <w:left w:val="single" w:sz="4" w:space="0" w:color="auto"/>
              <w:bottom w:val="single" w:sz="4" w:space="0" w:color="auto"/>
              <w:right w:val="single" w:sz="4" w:space="0" w:color="000000"/>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20</w:t>
            </w:r>
          </w:p>
        </w:tc>
        <w:tc>
          <w:tcPr>
            <w:tcW w:w="456" w:type="dxa"/>
            <w:tcBorders>
              <w:top w:val="single" w:sz="4" w:space="0" w:color="000000"/>
              <w:left w:val="single" w:sz="4" w:space="0" w:color="000000"/>
              <w:bottom w:val="single" w:sz="4" w:space="0" w:color="auto"/>
              <w:right w:val="single" w:sz="4" w:space="0" w:color="auto"/>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25</w:t>
            </w:r>
          </w:p>
        </w:tc>
        <w:tc>
          <w:tcPr>
            <w:tcW w:w="456" w:type="dxa"/>
            <w:tcBorders>
              <w:top w:val="single" w:sz="4" w:space="0" w:color="000000"/>
              <w:left w:val="single" w:sz="4" w:space="0" w:color="auto"/>
              <w:bottom w:val="single" w:sz="4" w:space="0" w:color="auto"/>
              <w:right w:val="single" w:sz="4" w:space="0" w:color="000000"/>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30</w:t>
            </w:r>
          </w:p>
        </w:tc>
        <w:tc>
          <w:tcPr>
            <w:tcW w:w="456" w:type="dxa"/>
            <w:tcBorders>
              <w:top w:val="single" w:sz="4" w:space="0" w:color="000000"/>
              <w:left w:val="single" w:sz="4" w:space="0" w:color="000000"/>
              <w:bottom w:val="single" w:sz="4" w:space="0" w:color="auto"/>
              <w:right w:val="single" w:sz="4" w:space="0" w:color="auto"/>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35</w:t>
            </w:r>
          </w:p>
        </w:tc>
        <w:tc>
          <w:tcPr>
            <w:tcW w:w="456" w:type="dxa"/>
            <w:tcBorders>
              <w:top w:val="single" w:sz="4" w:space="0" w:color="000000"/>
              <w:left w:val="single" w:sz="4" w:space="0" w:color="auto"/>
              <w:bottom w:val="single" w:sz="4" w:space="0" w:color="auto"/>
              <w:right w:val="single" w:sz="4" w:space="0" w:color="000000"/>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40</w:t>
            </w:r>
          </w:p>
        </w:tc>
        <w:tc>
          <w:tcPr>
            <w:tcW w:w="456" w:type="dxa"/>
            <w:tcBorders>
              <w:top w:val="single" w:sz="4" w:space="0" w:color="000000"/>
              <w:left w:val="single" w:sz="4" w:space="0" w:color="000000"/>
              <w:bottom w:val="single" w:sz="4" w:space="0" w:color="auto"/>
              <w:right w:val="single" w:sz="4" w:space="0" w:color="auto"/>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45</w:t>
            </w:r>
          </w:p>
        </w:tc>
        <w:tc>
          <w:tcPr>
            <w:tcW w:w="460" w:type="dxa"/>
            <w:tcBorders>
              <w:top w:val="single" w:sz="4" w:space="0" w:color="000000"/>
              <w:left w:val="single" w:sz="4" w:space="0" w:color="auto"/>
              <w:bottom w:val="single" w:sz="4" w:space="0" w:color="auto"/>
              <w:right w:val="single" w:sz="4" w:space="0" w:color="000000"/>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50</w:t>
            </w:r>
          </w:p>
        </w:tc>
        <w:tc>
          <w:tcPr>
            <w:tcW w:w="456" w:type="dxa"/>
            <w:tcBorders>
              <w:top w:val="single" w:sz="4" w:space="0" w:color="000000"/>
              <w:left w:val="single" w:sz="4" w:space="0" w:color="000000"/>
              <w:bottom w:val="single" w:sz="4" w:space="0" w:color="auto"/>
              <w:right w:val="single" w:sz="4" w:space="0" w:color="auto"/>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55</w:t>
            </w:r>
          </w:p>
        </w:tc>
        <w:tc>
          <w:tcPr>
            <w:tcW w:w="456" w:type="dxa"/>
            <w:tcBorders>
              <w:top w:val="single" w:sz="4" w:space="0" w:color="000000"/>
              <w:left w:val="single" w:sz="4" w:space="0" w:color="auto"/>
              <w:bottom w:val="single" w:sz="4" w:space="0" w:color="auto"/>
              <w:right w:val="single" w:sz="4" w:space="0" w:color="000000"/>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60</w:t>
            </w:r>
          </w:p>
        </w:tc>
        <w:tc>
          <w:tcPr>
            <w:tcW w:w="456" w:type="dxa"/>
            <w:tcBorders>
              <w:top w:val="single" w:sz="4" w:space="0" w:color="000000"/>
              <w:left w:val="single" w:sz="4" w:space="0" w:color="000000"/>
              <w:bottom w:val="single" w:sz="4" w:space="0" w:color="auto"/>
              <w:right w:val="single" w:sz="4" w:space="0" w:color="auto"/>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65</w:t>
            </w:r>
          </w:p>
        </w:tc>
        <w:tc>
          <w:tcPr>
            <w:tcW w:w="456" w:type="dxa"/>
            <w:tcBorders>
              <w:top w:val="single" w:sz="4" w:space="0" w:color="000000"/>
              <w:left w:val="single" w:sz="4" w:space="0" w:color="auto"/>
              <w:bottom w:val="single" w:sz="4" w:space="0" w:color="auto"/>
              <w:right w:val="single" w:sz="4" w:space="0" w:color="000000"/>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70</w:t>
            </w:r>
          </w:p>
        </w:tc>
        <w:tc>
          <w:tcPr>
            <w:tcW w:w="456" w:type="dxa"/>
            <w:gridSpan w:val="2"/>
            <w:tcBorders>
              <w:top w:val="single" w:sz="4" w:space="0" w:color="000000"/>
              <w:left w:val="single" w:sz="4" w:space="0" w:color="000000"/>
              <w:bottom w:val="single" w:sz="4" w:space="0" w:color="auto"/>
              <w:right w:val="single" w:sz="4" w:space="0" w:color="auto"/>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75</w:t>
            </w:r>
          </w:p>
        </w:tc>
        <w:tc>
          <w:tcPr>
            <w:tcW w:w="469" w:type="dxa"/>
            <w:tcBorders>
              <w:top w:val="single" w:sz="4" w:space="0" w:color="000000"/>
              <w:left w:val="single" w:sz="4" w:space="0" w:color="auto"/>
              <w:bottom w:val="single" w:sz="4" w:space="0" w:color="auto"/>
              <w:right w:val="single" w:sz="4" w:space="0" w:color="000000"/>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80</w:t>
            </w:r>
          </w:p>
        </w:tc>
        <w:tc>
          <w:tcPr>
            <w:tcW w:w="456" w:type="dxa"/>
            <w:tcBorders>
              <w:top w:val="single" w:sz="4" w:space="0" w:color="000000"/>
              <w:left w:val="single" w:sz="4" w:space="0" w:color="000000"/>
              <w:bottom w:val="single" w:sz="4" w:space="0" w:color="auto"/>
              <w:right w:val="single" w:sz="4" w:space="0" w:color="auto"/>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85</w:t>
            </w:r>
          </w:p>
        </w:tc>
        <w:tc>
          <w:tcPr>
            <w:tcW w:w="456" w:type="dxa"/>
            <w:tcBorders>
              <w:top w:val="single" w:sz="4" w:space="0" w:color="000000"/>
              <w:left w:val="single" w:sz="4" w:space="0" w:color="auto"/>
              <w:bottom w:val="single" w:sz="4" w:space="0" w:color="auto"/>
              <w:right w:val="single" w:sz="4" w:space="0" w:color="000000"/>
            </w:tcBorders>
            <w:vAlign w:val="center"/>
            <w:hideMark/>
          </w:tcPr>
          <w:p w:rsidR="007D74BD" w:rsidRDefault="007D74BD">
            <w:pPr>
              <w:tabs>
                <w:tab w:val="left" w:pos="2410"/>
                <w:tab w:val="center" w:pos="4536"/>
                <w:tab w:val="right" w:pos="9072"/>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90</w:t>
            </w:r>
          </w:p>
        </w:tc>
      </w:tr>
      <w:tr w:rsidR="007D74BD" w:rsidTr="007D74BD">
        <w:trPr>
          <w:gridAfter w:val="1"/>
          <w:wAfter w:w="14" w:type="dxa"/>
          <w:trHeight w:val="212"/>
        </w:trPr>
        <w:tc>
          <w:tcPr>
            <w:tcW w:w="10210" w:type="dxa"/>
            <w:gridSpan w:val="2"/>
            <w:vMerge/>
            <w:tcBorders>
              <w:top w:val="single" w:sz="4" w:space="0" w:color="000000"/>
              <w:left w:val="single" w:sz="4" w:space="0" w:color="000000"/>
              <w:bottom w:val="single" w:sz="4" w:space="0" w:color="000000"/>
              <w:right w:val="single" w:sz="4" w:space="0" w:color="000000"/>
            </w:tcBorders>
            <w:vAlign w:val="center"/>
            <w:hideMark/>
          </w:tcPr>
          <w:p w:rsidR="007D74BD" w:rsidRDefault="007D74BD">
            <w:pPr>
              <w:spacing w:after="0" w:line="240" w:lineRule="auto"/>
              <w:rPr>
                <w:rFonts w:ascii="Times New Roman" w:hAnsi="Times New Roman"/>
                <w:b/>
                <w:sz w:val="24"/>
                <w:szCs w:val="24"/>
                <w:lang w:val="kk-KZ"/>
              </w:rPr>
            </w:pPr>
          </w:p>
        </w:tc>
        <w:tc>
          <w:tcPr>
            <w:tcW w:w="435" w:type="dxa"/>
            <w:tcBorders>
              <w:top w:val="single" w:sz="4" w:space="0" w:color="auto"/>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en-US"/>
              </w:rPr>
            </w:pPr>
          </w:p>
        </w:tc>
        <w:tc>
          <w:tcPr>
            <w:tcW w:w="456" w:type="dxa"/>
            <w:tcBorders>
              <w:top w:val="single" w:sz="4" w:space="0" w:color="auto"/>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auto"/>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auto"/>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auto"/>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auto"/>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auto"/>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auto"/>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auto"/>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60" w:type="dxa"/>
            <w:tcBorders>
              <w:top w:val="single" w:sz="4" w:space="0" w:color="auto"/>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auto"/>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auto"/>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auto"/>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auto"/>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gridSpan w:val="2"/>
            <w:tcBorders>
              <w:top w:val="single" w:sz="4" w:space="0" w:color="auto"/>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69" w:type="dxa"/>
            <w:tcBorders>
              <w:top w:val="single" w:sz="4" w:space="0" w:color="auto"/>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auto"/>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auto"/>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r>
      <w:tr w:rsidR="007D74BD" w:rsidTr="007D74BD">
        <w:trPr>
          <w:gridAfter w:val="1"/>
          <w:wAfter w:w="14" w:type="dxa"/>
          <w:trHeight w:val="74"/>
        </w:trPr>
        <w:tc>
          <w:tcPr>
            <w:tcW w:w="1988" w:type="dxa"/>
            <w:gridSpan w:val="2"/>
            <w:tcBorders>
              <w:top w:val="single" w:sz="4" w:space="0" w:color="000000"/>
              <w:left w:val="single" w:sz="4" w:space="0" w:color="000000"/>
              <w:bottom w:val="single" w:sz="4" w:space="0" w:color="000000"/>
              <w:right w:val="single" w:sz="4" w:space="0" w:color="000000"/>
            </w:tcBorders>
            <w:vAlign w:val="center"/>
            <w:hideMark/>
          </w:tcPr>
          <w:p w:rsidR="007D74BD" w:rsidRDefault="007D74BD">
            <w:pPr>
              <w:tabs>
                <w:tab w:val="left" w:pos="2410"/>
                <w:tab w:val="center" w:pos="4536"/>
                <w:tab w:val="right" w:pos="9072"/>
              </w:tabs>
              <w:spacing w:after="0" w:line="240" w:lineRule="auto"/>
              <w:rPr>
                <w:rFonts w:ascii="Times New Roman" w:hAnsi="Times New Roman"/>
                <w:b/>
                <w:sz w:val="24"/>
                <w:szCs w:val="24"/>
                <w:lang w:val="kk-KZ"/>
              </w:rPr>
            </w:pPr>
            <w:r>
              <w:rPr>
                <w:rFonts w:ascii="Times New Roman" w:hAnsi="Times New Roman"/>
                <w:b/>
                <w:sz w:val="24"/>
                <w:szCs w:val="24"/>
                <w:lang w:val="kk-KZ"/>
              </w:rPr>
              <w:t>№ элемента</w:t>
            </w:r>
          </w:p>
        </w:tc>
        <w:tc>
          <w:tcPr>
            <w:tcW w:w="435"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color w:val="FF0000"/>
                <w:sz w:val="24"/>
                <w:szCs w:val="24"/>
                <w:lang w:val="kk-KZ"/>
              </w:rPr>
            </w:pPr>
          </w:p>
        </w:tc>
        <w:tc>
          <w:tcPr>
            <w:tcW w:w="456"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color w:val="FF0000"/>
                <w:sz w:val="24"/>
                <w:szCs w:val="24"/>
                <w:lang w:val="kk-KZ"/>
              </w:rPr>
            </w:pPr>
          </w:p>
        </w:tc>
        <w:tc>
          <w:tcPr>
            <w:tcW w:w="456"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60"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rPr>
                <w:rFonts w:ascii="Times New Roman" w:hAnsi="Times New Roman"/>
                <w:color w:val="FF0000"/>
                <w:sz w:val="24"/>
                <w:szCs w:val="24"/>
                <w:lang w:val="kk-KZ"/>
              </w:rPr>
            </w:pPr>
          </w:p>
        </w:tc>
        <w:tc>
          <w:tcPr>
            <w:tcW w:w="456"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gridSpan w:val="2"/>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69"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color w:val="FF0000"/>
                <w:sz w:val="24"/>
                <w:szCs w:val="24"/>
                <w:lang w:val="en-US"/>
              </w:rPr>
            </w:pPr>
          </w:p>
        </w:tc>
        <w:tc>
          <w:tcPr>
            <w:tcW w:w="456"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color w:val="FF0000"/>
                <w:sz w:val="24"/>
                <w:szCs w:val="24"/>
                <w:lang w:val="en-US"/>
              </w:rPr>
            </w:pPr>
          </w:p>
        </w:tc>
      </w:tr>
      <w:tr w:rsidR="007D74BD" w:rsidTr="007D74BD">
        <w:trPr>
          <w:gridAfter w:val="1"/>
          <w:wAfter w:w="14" w:type="dxa"/>
          <w:trHeight w:val="310"/>
        </w:trPr>
        <w:tc>
          <w:tcPr>
            <w:tcW w:w="1988" w:type="dxa"/>
            <w:gridSpan w:val="2"/>
            <w:tcBorders>
              <w:top w:val="single" w:sz="4" w:space="0" w:color="000000"/>
              <w:left w:val="single" w:sz="4" w:space="0" w:color="000000"/>
              <w:bottom w:val="single" w:sz="4" w:space="0" w:color="000000"/>
              <w:right w:val="single" w:sz="4" w:space="0" w:color="000000"/>
            </w:tcBorders>
            <w:vAlign w:val="center"/>
            <w:hideMark/>
          </w:tcPr>
          <w:p w:rsidR="007D74BD" w:rsidRDefault="007D74BD">
            <w:pPr>
              <w:tabs>
                <w:tab w:val="left" w:pos="2410"/>
                <w:tab w:val="center" w:pos="4536"/>
                <w:tab w:val="right" w:pos="9072"/>
              </w:tabs>
              <w:spacing w:after="0" w:line="240" w:lineRule="auto"/>
              <w:rPr>
                <w:rFonts w:ascii="Times New Roman" w:hAnsi="Times New Roman"/>
                <w:b/>
                <w:sz w:val="24"/>
                <w:szCs w:val="24"/>
                <w:lang w:val="kk-KZ"/>
              </w:rPr>
            </w:pPr>
            <w:r>
              <w:rPr>
                <w:rFonts w:ascii="Times New Roman" w:hAnsi="Times New Roman"/>
                <w:b/>
                <w:sz w:val="24"/>
                <w:szCs w:val="24"/>
                <w:lang w:val="kk-KZ"/>
              </w:rPr>
              <w:t>Использование</w:t>
            </w:r>
          </w:p>
          <w:p w:rsidR="007D74BD" w:rsidRDefault="007D74BD">
            <w:pPr>
              <w:tabs>
                <w:tab w:val="left" w:pos="2410"/>
                <w:tab w:val="center" w:pos="4536"/>
                <w:tab w:val="right" w:pos="9072"/>
              </w:tabs>
              <w:spacing w:after="0" w:line="240" w:lineRule="auto"/>
              <w:rPr>
                <w:rFonts w:ascii="Times New Roman" w:hAnsi="Times New Roman"/>
                <w:b/>
                <w:sz w:val="24"/>
                <w:szCs w:val="24"/>
                <w:lang w:val="kk-KZ"/>
              </w:rPr>
            </w:pPr>
            <w:r>
              <w:rPr>
                <w:rFonts w:ascii="Times New Roman" w:hAnsi="Times New Roman"/>
                <w:b/>
                <w:sz w:val="24"/>
                <w:szCs w:val="24"/>
                <w:lang w:val="kk-KZ"/>
              </w:rPr>
              <w:t>НП, ТСО и др</w:t>
            </w:r>
          </w:p>
        </w:tc>
        <w:tc>
          <w:tcPr>
            <w:tcW w:w="435"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60"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gridSpan w:val="2"/>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69"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000000"/>
              <w:bottom w:val="single" w:sz="4" w:space="0" w:color="000000"/>
              <w:right w:val="single" w:sz="4" w:space="0" w:color="auto"/>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c>
          <w:tcPr>
            <w:tcW w:w="456" w:type="dxa"/>
            <w:tcBorders>
              <w:top w:val="single" w:sz="4" w:space="0" w:color="000000"/>
              <w:left w:val="single" w:sz="4" w:space="0" w:color="auto"/>
              <w:bottom w:val="single" w:sz="4" w:space="0" w:color="000000"/>
              <w:right w:val="single" w:sz="4" w:space="0" w:color="000000"/>
            </w:tcBorders>
          </w:tcPr>
          <w:p w:rsidR="007D74BD" w:rsidRDefault="007D74BD">
            <w:pPr>
              <w:tabs>
                <w:tab w:val="left" w:pos="2410"/>
                <w:tab w:val="center" w:pos="4536"/>
                <w:tab w:val="right" w:pos="9072"/>
              </w:tabs>
              <w:spacing w:after="0" w:line="240" w:lineRule="auto"/>
              <w:jc w:val="center"/>
              <w:rPr>
                <w:rFonts w:ascii="Times New Roman" w:hAnsi="Times New Roman"/>
                <w:sz w:val="24"/>
                <w:szCs w:val="24"/>
                <w:lang w:val="kk-KZ"/>
              </w:rPr>
            </w:pPr>
          </w:p>
        </w:tc>
      </w:tr>
      <w:tr w:rsidR="007D74BD" w:rsidTr="007D74BD">
        <w:trPr>
          <w:cantSplit/>
          <w:trHeight w:val="1258"/>
        </w:trPr>
        <w:tc>
          <w:tcPr>
            <w:tcW w:w="567" w:type="dxa"/>
            <w:tcBorders>
              <w:top w:val="single" w:sz="4" w:space="0" w:color="000000"/>
              <w:left w:val="single" w:sz="4" w:space="0" w:color="000000"/>
              <w:bottom w:val="single" w:sz="4" w:space="0" w:color="000000"/>
              <w:right w:val="single" w:sz="4" w:space="0" w:color="000000"/>
            </w:tcBorders>
            <w:textDirection w:val="btLr"/>
            <w:hideMark/>
          </w:tcPr>
          <w:p w:rsidR="007D74BD" w:rsidRDefault="007D74BD">
            <w:pPr>
              <w:spacing w:after="0" w:line="240" w:lineRule="auto"/>
              <w:ind w:left="113" w:right="113"/>
              <w:jc w:val="center"/>
              <w:rPr>
                <w:rFonts w:ascii="Times New Roman" w:hAnsi="Times New Roman"/>
                <w:b/>
                <w:szCs w:val="24"/>
              </w:rPr>
            </w:pPr>
            <w:r>
              <w:rPr>
                <w:rFonts w:ascii="Times New Roman" w:hAnsi="Times New Roman"/>
                <w:b/>
                <w:szCs w:val="24"/>
              </w:rPr>
              <w:lastRenderedPageBreak/>
              <w:t xml:space="preserve">№ </w:t>
            </w:r>
          </w:p>
          <w:p w:rsidR="007D74BD" w:rsidRDefault="007D74BD">
            <w:pPr>
              <w:spacing w:after="0" w:line="240" w:lineRule="auto"/>
              <w:ind w:left="113" w:right="113"/>
              <w:jc w:val="center"/>
              <w:rPr>
                <w:rFonts w:ascii="Times New Roman" w:hAnsi="Times New Roman"/>
                <w:b/>
                <w:sz w:val="20"/>
                <w:szCs w:val="20"/>
              </w:rPr>
            </w:pPr>
            <w:r>
              <w:rPr>
                <w:rFonts w:ascii="Times New Roman" w:hAnsi="Times New Roman"/>
                <w:b/>
                <w:sz w:val="20"/>
                <w:szCs w:val="20"/>
              </w:rPr>
              <w:t>элемента</w:t>
            </w:r>
          </w:p>
        </w:tc>
        <w:tc>
          <w:tcPr>
            <w:tcW w:w="8222" w:type="dxa"/>
            <w:gridSpan w:val="16"/>
            <w:tcBorders>
              <w:top w:val="single" w:sz="4" w:space="0" w:color="000000"/>
              <w:left w:val="single" w:sz="4" w:space="0" w:color="000000"/>
              <w:bottom w:val="single" w:sz="4" w:space="0" w:color="000000"/>
              <w:right w:val="single" w:sz="4" w:space="0" w:color="000000"/>
            </w:tcBorders>
          </w:tcPr>
          <w:p w:rsidR="007D74BD" w:rsidRDefault="007D74BD">
            <w:pPr>
              <w:spacing w:after="0" w:line="240" w:lineRule="auto"/>
              <w:jc w:val="center"/>
              <w:rPr>
                <w:rFonts w:ascii="Times New Roman" w:hAnsi="Times New Roman"/>
                <w:b/>
                <w:szCs w:val="24"/>
              </w:rPr>
            </w:pPr>
          </w:p>
          <w:p w:rsidR="007D74BD" w:rsidRDefault="007D74BD">
            <w:pPr>
              <w:spacing w:after="0" w:line="240" w:lineRule="auto"/>
              <w:jc w:val="center"/>
              <w:rPr>
                <w:rFonts w:ascii="Times New Roman" w:hAnsi="Times New Roman"/>
                <w:b/>
                <w:szCs w:val="24"/>
              </w:rPr>
            </w:pPr>
            <w:r>
              <w:rPr>
                <w:rFonts w:ascii="Times New Roman" w:hAnsi="Times New Roman"/>
                <w:b/>
                <w:szCs w:val="24"/>
              </w:rPr>
              <w:t>Элементы занятия, учебные вопросы, формы</w:t>
            </w:r>
          </w:p>
          <w:p w:rsidR="007D74BD" w:rsidRDefault="007D74BD">
            <w:pPr>
              <w:spacing w:after="0" w:line="240" w:lineRule="auto"/>
              <w:jc w:val="center"/>
              <w:rPr>
                <w:rFonts w:ascii="Times New Roman" w:hAnsi="Times New Roman"/>
                <w:b/>
                <w:szCs w:val="24"/>
              </w:rPr>
            </w:pPr>
            <w:r>
              <w:rPr>
                <w:rFonts w:ascii="Times New Roman" w:hAnsi="Times New Roman"/>
                <w:b/>
                <w:szCs w:val="24"/>
              </w:rPr>
              <w:t>и методы обучения</w:t>
            </w:r>
          </w:p>
        </w:tc>
        <w:tc>
          <w:tcPr>
            <w:tcW w:w="1417" w:type="dxa"/>
            <w:gridSpan w:val="5"/>
            <w:tcBorders>
              <w:top w:val="single" w:sz="4" w:space="0" w:color="000000"/>
              <w:left w:val="single" w:sz="4" w:space="0" w:color="000000"/>
              <w:bottom w:val="single" w:sz="4" w:space="0" w:color="000000"/>
              <w:right w:val="single" w:sz="4" w:space="0" w:color="000000"/>
            </w:tcBorders>
          </w:tcPr>
          <w:p w:rsidR="007D74BD" w:rsidRDefault="007D74BD">
            <w:pPr>
              <w:spacing w:after="0" w:line="240" w:lineRule="auto"/>
              <w:jc w:val="center"/>
              <w:rPr>
                <w:rFonts w:ascii="Times New Roman" w:hAnsi="Times New Roman"/>
                <w:b/>
                <w:szCs w:val="24"/>
              </w:rPr>
            </w:pPr>
          </w:p>
          <w:p w:rsidR="007D74BD" w:rsidRDefault="007D74BD">
            <w:pPr>
              <w:spacing w:after="0" w:line="240" w:lineRule="auto"/>
              <w:jc w:val="center"/>
              <w:rPr>
                <w:rFonts w:ascii="Times New Roman" w:hAnsi="Times New Roman"/>
                <w:b/>
                <w:sz w:val="20"/>
                <w:szCs w:val="20"/>
              </w:rPr>
            </w:pPr>
            <w:r>
              <w:rPr>
                <w:rFonts w:ascii="Times New Roman" w:hAnsi="Times New Roman"/>
                <w:b/>
                <w:sz w:val="20"/>
                <w:szCs w:val="20"/>
              </w:rPr>
              <w:t>Добавления, изменения,</w:t>
            </w:r>
          </w:p>
          <w:p w:rsidR="007D74BD" w:rsidRDefault="007D74BD">
            <w:pPr>
              <w:spacing w:after="0" w:line="240" w:lineRule="auto"/>
              <w:jc w:val="center"/>
              <w:rPr>
                <w:rFonts w:ascii="Times New Roman" w:hAnsi="Times New Roman"/>
                <w:b/>
                <w:szCs w:val="24"/>
              </w:rPr>
            </w:pPr>
            <w:r>
              <w:rPr>
                <w:rFonts w:ascii="Times New Roman" w:hAnsi="Times New Roman"/>
                <w:b/>
                <w:sz w:val="20"/>
                <w:szCs w:val="20"/>
              </w:rPr>
              <w:t>замечания</w:t>
            </w:r>
          </w:p>
        </w:tc>
      </w:tr>
      <w:tr w:rsidR="007D74BD" w:rsidTr="007D74BD">
        <w:trPr>
          <w:trHeight w:val="1125"/>
        </w:trPr>
        <w:tc>
          <w:tcPr>
            <w:tcW w:w="567" w:type="dxa"/>
            <w:tcBorders>
              <w:top w:val="single" w:sz="4" w:space="0" w:color="000000"/>
              <w:left w:val="single" w:sz="4" w:space="0" w:color="000000"/>
              <w:bottom w:val="single" w:sz="4" w:space="0" w:color="auto"/>
              <w:right w:val="single" w:sz="4" w:space="0" w:color="000000"/>
            </w:tcBorders>
          </w:tcPr>
          <w:p w:rsidR="007D74BD" w:rsidRDefault="007D74BD">
            <w:pPr>
              <w:spacing w:after="0" w:line="240" w:lineRule="auto"/>
              <w:jc w:val="center"/>
              <w:rPr>
                <w:rFonts w:ascii="Times New Roman" w:hAnsi="Times New Roman"/>
                <w:b/>
                <w:sz w:val="24"/>
                <w:szCs w:val="24"/>
                <w:lang w:val="kk-KZ"/>
              </w:rPr>
            </w:pPr>
            <w:r>
              <w:rPr>
                <w:rFonts w:ascii="Times New Roman" w:hAnsi="Times New Roman"/>
                <w:b/>
                <w:sz w:val="24"/>
                <w:szCs w:val="24"/>
                <w:lang w:val="kk-KZ"/>
              </w:rPr>
              <w:t>4.1</w:t>
            </w:r>
          </w:p>
          <w:p w:rsidR="007D74BD" w:rsidRDefault="007D74BD">
            <w:pPr>
              <w:spacing w:after="0" w:line="240" w:lineRule="auto"/>
              <w:jc w:val="center"/>
              <w:rPr>
                <w:rFonts w:ascii="Times New Roman" w:hAnsi="Times New Roman"/>
                <w:b/>
                <w:sz w:val="24"/>
                <w:szCs w:val="24"/>
                <w:lang w:val="en-US"/>
              </w:rPr>
            </w:pPr>
          </w:p>
          <w:p w:rsidR="007D74BD" w:rsidRDefault="007D74BD">
            <w:pPr>
              <w:spacing w:after="0" w:line="240" w:lineRule="auto"/>
              <w:jc w:val="center"/>
              <w:rPr>
                <w:rFonts w:ascii="Times New Roman" w:hAnsi="Times New Roman"/>
                <w:b/>
                <w:sz w:val="24"/>
                <w:szCs w:val="24"/>
                <w:lang w:val="kk-KZ"/>
              </w:rPr>
            </w:pPr>
            <w:r>
              <w:rPr>
                <w:rFonts w:ascii="Times New Roman" w:hAnsi="Times New Roman"/>
                <w:b/>
                <w:sz w:val="24"/>
                <w:szCs w:val="24"/>
                <w:lang w:val="kk-KZ"/>
              </w:rPr>
              <w:t>4.2</w:t>
            </w:r>
          </w:p>
          <w:p w:rsidR="007D74BD" w:rsidRDefault="007D74BD">
            <w:pPr>
              <w:spacing w:after="0" w:line="240" w:lineRule="auto"/>
              <w:jc w:val="center"/>
              <w:rPr>
                <w:rFonts w:ascii="Times New Roman" w:hAnsi="Times New Roman"/>
                <w:b/>
                <w:sz w:val="24"/>
                <w:szCs w:val="24"/>
                <w:lang w:val="en-US"/>
              </w:rPr>
            </w:pPr>
          </w:p>
          <w:p w:rsidR="007D74BD" w:rsidRDefault="007D74BD">
            <w:pPr>
              <w:spacing w:after="0" w:line="240" w:lineRule="auto"/>
              <w:jc w:val="center"/>
              <w:rPr>
                <w:rFonts w:ascii="Times New Roman" w:hAnsi="Times New Roman"/>
                <w:b/>
                <w:sz w:val="24"/>
                <w:szCs w:val="24"/>
                <w:lang w:val="kk-KZ"/>
              </w:rPr>
            </w:pPr>
          </w:p>
          <w:p w:rsidR="007D74BD" w:rsidRDefault="007D74BD">
            <w:pPr>
              <w:spacing w:after="0" w:line="240" w:lineRule="auto"/>
              <w:jc w:val="center"/>
              <w:rPr>
                <w:rFonts w:ascii="Times New Roman" w:hAnsi="Times New Roman"/>
                <w:b/>
                <w:sz w:val="24"/>
                <w:szCs w:val="24"/>
                <w:lang w:val="kk-KZ"/>
              </w:rPr>
            </w:pPr>
          </w:p>
          <w:p w:rsidR="007D74BD" w:rsidRDefault="007D74BD">
            <w:pPr>
              <w:spacing w:after="0" w:line="240" w:lineRule="auto"/>
              <w:jc w:val="center"/>
              <w:rPr>
                <w:rFonts w:ascii="Times New Roman" w:hAnsi="Times New Roman"/>
                <w:b/>
                <w:sz w:val="24"/>
                <w:szCs w:val="24"/>
                <w:lang w:val="kk-KZ"/>
              </w:rPr>
            </w:pPr>
          </w:p>
          <w:p w:rsidR="007D74BD" w:rsidRDefault="007D74BD">
            <w:pPr>
              <w:spacing w:after="0" w:line="240" w:lineRule="auto"/>
              <w:jc w:val="center"/>
              <w:rPr>
                <w:rFonts w:ascii="Times New Roman" w:hAnsi="Times New Roman"/>
                <w:b/>
                <w:sz w:val="24"/>
                <w:szCs w:val="24"/>
                <w:lang w:val="kk-KZ"/>
              </w:rPr>
            </w:pPr>
          </w:p>
          <w:p w:rsidR="007D74BD" w:rsidRDefault="007D74BD">
            <w:pPr>
              <w:spacing w:after="0" w:line="240" w:lineRule="auto"/>
              <w:jc w:val="center"/>
              <w:rPr>
                <w:rFonts w:ascii="Times New Roman" w:hAnsi="Times New Roman"/>
                <w:b/>
                <w:sz w:val="24"/>
                <w:szCs w:val="24"/>
              </w:rPr>
            </w:pPr>
            <w:r>
              <w:rPr>
                <w:rFonts w:ascii="Times New Roman" w:hAnsi="Times New Roman"/>
                <w:b/>
                <w:sz w:val="24"/>
                <w:szCs w:val="24"/>
                <w:lang w:val="kk-KZ"/>
              </w:rPr>
              <w:t>4.3</w:t>
            </w:r>
          </w:p>
        </w:tc>
        <w:tc>
          <w:tcPr>
            <w:tcW w:w="8222" w:type="dxa"/>
            <w:gridSpan w:val="16"/>
            <w:tcBorders>
              <w:top w:val="single" w:sz="4" w:space="0" w:color="000000"/>
              <w:left w:val="single" w:sz="4" w:space="0" w:color="000000"/>
              <w:bottom w:val="single" w:sz="4" w:space="0" w:color="auto"/>
              <w:right w:val="single" w:sz="4" w:space="0" w:color="000000"/>
            </w:tcBorders>
          </w:tcPr>
          <w:p w:rsidR="007D74BD" w:rsidRDefault="007D74BD">
            <w:pPr>
              <w:spacing w:after="0" w:line="240" w:lineRule="auto"/>
              <w:jc w:val="both"/>
              <w:rPr>
                <w:rFonts w:ascii="Times New Roman" w:hAnsi="Times New Roman"/>
                <w:b/>
                <w:sz w:val="24"/>
                <w:szCs w:val="24"/>
              </w:rPr>
            </w:pPr>
            <w:r>
              <w:rPr>
                <w:rFonts w:ascii="Times New Roman" w:hAnsi="Times New Roman"/>
                <w:b/>
                <w:sz w:val="24"/>
                <w:szCs w:val="24"/>
              </w:rPr>
              <w:t>Организационная</w:t>
            </w:r>
            <w:r>
              <w:rPr>
                <w:rFonts w:ascii="Times New Roman" w:hAnsi="Times New Roman"/>
                <w:b/>
                <w:sz w:val="24"/>
                <w:szCs w:val="24"/>
                <w:lang w:val="kk-KZ"/>
              </w:rPr>
              <w:t xml:space="preserve"> </w:t>
            </w:r>
            <w:r>
              <w:rPr>
                <w:rFonts w:ascii="Times New Roman" w:hAnsi="Times New Roman"/>
                <w:b/>
                <w:sz w:val="24"/>
                <w:szCs w:val="24"/>
              </w:rPr>
              <w:t>часть:</w:t>
            </w:r>
          </w:p>
          <w:p w:rsidR="007D74BD" w:rsidRDefault="007D74BD">
            <w:pPr>
              <w:spacing w:after="0" w:line="240" w:lineRule="auto"/>
              <w:jc w:val="both"/>
              <w:rPr>
                <w:rFonts w:ascii="Times New Roman" w:hAnsi="Times New Roman"/>
                <w:b/>
                <w:sz w:val="24"/>
                <w:szCs w:val="24"/>
              </w:rPr>
            </w:pPr>
            <w:r>
              <w:rPr>
                <w:rFonts w:ascii="Times New Roman" w:hAnsi="Times New Roman"/>
                <w:b/>
                <w:sz w:val="24"/>
                <w:szCs w:val="24"/>
              </w:rPr>
              <w:t>Отметить присутствующих</w:t>
            </w:r>
          </w:p>
          <w:p w:rsidR="007D74BD" w:rsidRDefault="007D74BD">
            <w:pPr>
              <w:spacing w:after="0" w:line="240" w:lineRule="auto"/>
              <w:jc w:val="both"/>
              <w:rPr>
                <w:rFonts w:ascii="Times New Roman" w:hAnsi="Times New Roman"/>
                <w:b/>
                <w:sz w:val="24"/>
                <w:szCs w:val="24"/>
              </w:rPr>
            </w:pPr>
            <w:r>
              <w:rPr>
                <w:rFonts w:ascii="Times New Roman" w:hAnsi="Times New Roman"/>
                <w:b/>
                <w:sz w:val="24"/>
                <w:szCs w:val="24"/>
                <w:lang w:val="kk-KZ"/>
              </w:rPr>
              <w:t>Актуализация опорных знаний учащихся:</w:t>
            </w:r>
          </w:p>
          <w:p w:rsidR="007D74BD" w:rsidRDefault="007D74BD">
            <w:pPr>
              <w:tabs>
                <w:tab w:val="left" w:pos="9355"/>
              </w:tabs>
              <w:spacing w:after="0" w:line="240" w:lineRule="auto"/>
              <w:jc w:val="both"/>
              <w:rPr>
                <w:rFonts w:ascii="Times New Roman" w:hAnsi="Times New Roman"/>
                <w:sz w:val="24"/>
                <w:szCs w:val="24"/>
                <w:lang w:val="kk-KZ"/>
              </w:rPr>
            </w:pPr>
            <w:r>
              <w:rPr>
                <w:rFonts w:ascii="Times New Roman" w:hAnsi="Times New Roman"/>
                <w:sz w:val="24"/>
                <w:szCs w:val="24"/>
                <w:lang w:val="kk-KZ"/>
              </w:rPr>
              <w:t>1 П</w:t>
            </w:r>
            <w:proofErr w:type="spellStart"/>
            <w:r>
              <w:rPr>
                <w:rFonts w:ascii="Times New Roman" w:hAnsi="Times New Roman"/>
                <w:sz w:val="24"/>
                <w:szCs w:val="24"/>
              </w:rPr>
              <w:t>одбор</w:t>
            </w:r>
            <w:proofErr w:type="spellEnd"/>
            <w:r>
              <w:rPr>
                <w:rFonts w:ascii="Times New Roman" w:hAnsi="Times New Roman"/>
                <w:sz w:val="24"/>
                <w:szCs w:val="24"/>
              </w:rPr>
              <w:t xml:space="preserve"> режимов тепловой обработки в </w:t>
            </w:r>
            <w:proofErr w:type="spellStart"/>
            <w:r>
              <w:rPr>
                <w:rFonts w:ascii="Times New Roman" w:hAnsi="Times New Roman"/>
                <w:sz w:val="24"/>
                <w:szCs w:val="24"/>
              </w:rPr>
              <w:t>пароконвектомате</w:t>
            </w:r>
            <w:proofErr w:type="spellEnd"/>
            <w:r>
              <w:rPr>
                <w:rFonts w:ascii="Times New Roman" w:hAnsi="Times New Roman"/>
                <w:sz w:val="24"/>
                <w:szCs w:val="24"/>
                <w:lang w:val="kk-KZ"/>
              </w:rPr>
              <w:t>.</w:t>
            </w:r>
          </w:p>
          <w:p w:rsidR="007D74BD" w:rsidRDefault="007D74BD">
            <w:pPr>
              <w:spacing w:after="0" w:line="240" w:lineRule="auto"/>
              <w:rPr>
                <w:rFonts w:ascii="Times New Roman" w:hAnsi="Times New Roman" w:cs="Times New Roman"/>
                <w:sz w:val="24"/>
                <w:szCs w:val="24"/>
                <w:lang w:val="kk-KZ"/>
              </w:rPr>
            </w:pPr>
            <w:r>
              <w:rPr>
                <w:rFonts w:ascii="Times New Roman" w:hAnsi="Times New Roman"/>
                <w:sz w:val="24"/>
                <w:szCs w:val="24"/>
                <w:lang w:val="kk-KZ"/>
              </w:rPr>
              <w:t>2</w:t>
            </w:r>
            <w:r>
              <w:rPr>
                <w:rFonts w:ascii="Times New Roman" w:hAnsi="Times New Roman" w:cs="Times New Roman"/>
                <w:sz w:val="24"/>
                <w:szCs w:val="24"/>
                <w:lang w:val="kk-KZ"/>
              </w:rPr>
              <w:t xml:space="preserve"> Какие способы</w:t>
            </w:r>
            <w:r>
              <w:rPr>
                <w:rFonts w:ascii="Times New Roman" w:hAnsi="Times New Roman" w:cs="Times New Roman"/>
                <w:sz w:val="24"/>
                <w:szCs w:val="24"/>
              </w:rPr>
              <w:t xml:space="preserve"> т</w:t>
            </w:r>
            <w:r>
              <w:rPr>
                <w:rFonts w:ascii="Times New Roman" w:hAnsi="Times New Roman" w:cs="Times New Roman"/>
                <w:sz w:val="24"/>
                <w:szCs w:val="24"/>
                <w:lang w:val="kk-KZ"/>
              </w:rPr>
              <w:t>е</w:t>
            </w:r>
            <w:proofErr w:type="spellStart"/>
            <w:r>
              <w:rPr>
                <w:rFonts w:ascii="Times New Roman" w:hAnsi="Times New Roman" w:cs="Times New Roman"/>
                <w:sz w:val="24"/>
                <w:szCs w:val="24"/>
              </w:rPr>
              <w:t>пл</w:t>
            </w:r>
            <w:proofErr w:type="spellEnd"/>
            <w:r>
              <w:rPr>
                <w:rFonts w:ascii="Times New Roman" w:hAnsi="Times New Roman" w:cs="Times New Roman"/>
                <w:sz w:val="24"/>
                <w:szCs w:val="24"/>
                <w:lang w:val="kk-KZ"/>
              </w:rPr>
              <w:t>о</w:t>
            </w:r>
            <w:r>
              <w:rPr>
                <w:rFonts w:ascii="Times New Roman" w:hAnsi="Times New Roman" w:cs="Times New Roman"/>
                <w:sz w:val="24"/>
                <w:szCs w:val="24"/>
              </w:rPr>
              <w:t>в</w:t>
            </w:r>
            <w:r>
              <w:rPr>
                <w:rFonts w:ascii="Times New Roman" w:hAnsi="Times New Roman" w:cs="Times New Roman"/>
                <w:sz w:val="24"/>
                <w:szCs w:val="24"/>
                <w:lang w:val="kk-KZ"/>
              </w:rPr>
              <w:t>ой обработки  выполняет  пароконвектомат?</w:t>
            </w:r>
          </w:p>
          <w:p w:rsidR="007D74BD" w:rsidRDefault="007D74BD">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3</w:t>
            </w:r>
            <w:r>
              <w:rPr>
                <w:rFonts w:ascii="Times New Roman" w:hAnsi="Times New Roman" w:cs="Times New Roman"/>
                <w:sz w:val="24"/>
                <w:szCs w:val="24"/>
                <w:lang w:val="kk-KZ"/>
              </w:rPr>
              <w:t>Каким  видом  теплового  оборудования можно  заменить  пароконвектомат?</w:t>
            </w:r>
          </w:p>
          <w:p w:rsidR="007D74BD" w:rsidRDefault="007D74BD">
            <w:pPr>
              <w:tabs>
                <w:tab w:val="left" w:pos="9355"/>
              </w:tabs>
              <w:spacing w:after="0" w:line="240" w:lineRule="auto"/>
              <w:jc w:val="both"/>
              <w:rPr>
                <w:rFonts w:ascii="Times New Roman" w:hAnsi="Times New Roman"/>
                <w:sz w:val="24"/>
                <w:szCs w:val="24"/>
                <w:lang w:val="kk-KZ"/>
              </w:rPr>
            </w:pPr>
            <w:r>
              <w:rPr>
                <w:rFonts w:ascii="Times New Roman" w:hAnsi="Times New Roman" w:cs="Times New Roman"/>
                <w:sz w:val="24"/>
                <w:szCs w:val="24"/>
                <w:lang w:val="kk-KZ"/>
              </w:rPr>
              <w:t>4</w:t>
            </w:r>
            <w:r>
              <w:rPr>
                <w:rFonts w:ascii="Times New Roman" w:hAnsi="Times New Roman" w:cs="Times New Roman"/>
                <w:color w:val="414141"/>
                <w:sz w:val="24"/>
                <w:szCs w:val="24"/>
                <w:shd w:val="clear" w:color="auto" w:fill="FFFFFF"/>
                <w:lang w:val="kk-KZ"/>
              </w:rPr>
              <w:t xml:space="preserve"> Преимущества  и  недостатки  пароконвектоматов.</w:t>
            </w:r>
          </w:p>
          <w:p w:rsidR="007D74BD" w:rsidRPr="007D74BD" w:rsidRDefault="007D74BD">
            <w:pPr>
              <w:pStyle w:val="a4"/>
              <w:shd w:val="clear" w:color="auto" w:fill="FFFFFF"/>
              <w:spacing w:before="0" w:beforeAutospacing="0" w:after="0" w:afterAutospacing="0" w:line="276" w:lineRule="auto"/>
              <w:ind w:left="176"/>
              <w:rPr>
                <w:b/>
                <w:sz w:val="22"/>
                <w:szCs w:val="22"/>
                <w:shd w:val="clear" w:color="auto" w:fill="FFFFFF"/>
                <w:lang w:val="kk-KZ"/>
              </w:rPr>
            </w:pPr>
            <w:r>
              <w:rPr>
                <w:b/>
                <w:lang w:val="kk-KZ"/>
              </w:rPr>
              <w:t>Изложение нового материала:</w:t>
            </w:r>
            <w:r>
              <w:rPr>
                <w:b/>
                <w:bCs/>
                <w:color w:val="FF0000"/>
                <w:lang w:val="kk-KZ" w:eastAsia="ru-RU"/>
              </w:rPr>
              <w:t xml:space="preserve"> </w:t>
            </w:r>
          </w:p>
          <w:p w:rsidR="007D74BD" w:rsidRPr="007D74BD" w:rsidRDefault="007D74BD" w:rsidP="009B7394">
            <w:pPr>
              <w:pStyle w:val="a4"/>
              <w:shd w:val="clear" w:color="auto" w:fill="FFFFFF"/>
              <w:spacing w:before="0" w:beforeAutospacing="0" w:after="0" w:afterAutospacing="0"/>
              <w:ind w:left="176"/>
              <w:rPr>
                <w:sz w:val="22"/>
                <w:szCs w:val="22"/>
                <w:lang w:val="kk-KZ"/>
              </w:rPr>
            </w:pPr>
            <w:r w:rsidRPr="007D74BD">
              <w:rPr>
                <w:noProof/>
                <w:sz w:val="22"/>
                <w:szCs w:val="22"/>
                <w:lang w:eastAsia="ru-RU"/>
              </w:rPr>
              <w:drawing>
                <wp:anchor distT="0" distB="0" distL="114300" distR="114300" simplePos="0" relativeHeight="251658240" behindDoc="0" locked="0" layoutInCell="1" allowOverlap="1" wp14:anchorId="1E546F58" wp14:editId="28404788">
                  <wp:simplePos x="0" y="0"/>
                  <wp:positionH relativeFrom="column">
                    <wp:posOffset>243205</wp:posOffset>
                  </wp:positionH>
                  <wp:positionV relativeFrom="paragraph">
                    <wp:posOffset>33020</wp:posOffset>
                  </wp:positionV>
                  <wp:extent cx="1375410" cy="1036320"/>
                  <wp:effectExtent l="0" t="0" r="0" b="0"/>
                  <wp:wrapSquare wrapText="bothSides"/>
                  <wp:docPr id="4" name="Рисунок 4" descr="Конвекциялық пе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онвекциялық пе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410" cy="1036320"/>
                          </a:xfrm>
                          <a:prstGeom prst="rect">
                            <a:avLst/>
                          </a:prstGeom>
                          <a:noFill/>
                        </pic:spPr>
                      </pic:pic>
                    </a:graphicData>
                  </a:graphic>
                  <wp14:sizeRelH relativeFrom="page">
                    <wp14:pctWidth>0</wp14:pctWidth>
                  </wp14:sizeRelH>
                  <wp14:sizeRelV relativeFrom="page">
                    <wp14:pctHeight>0</wp14:pctHeight>
                  </wp14:sizeRelV>
                </wp:anchor>
              </w:drawing>
            </w:r>
            <w:r w:rsidRPr="007D74BD">
              <w:rPr>
                <w:b/>
                <w:color w:val="000000"/>
                <w:sz w:val="22"/>
                <w:szCs w:val="22"/>
                <w:shd w:val="clear" w:color="auto" w:fill="FFFFFF"/>
                <w:lang w:val="kk-KZ"/>
              </w:rPr>
              <w:t xml:space="preserve">    </w:t>
            </w:r>
            <w:r w:rsidRPr="007D74BD">
              <w:rPr>
                <w:b/>
                <w:color w:val="000000"/>
                <w:sz w:val="22"/>
                <w:szCs w:val="22"/>
                <w:shd w:val="clear" w:color="auto" w:fill="FFFFFF"/>
              </w:rPr>
              <w:t>Конвекционные печи</w:t>
            </w:r>
            <w:r w:rsidRPr="007D74BD">
              <w:rPr>
                <w:color w:val="000000"/>
                <w:sz w:val="22"/>
                <w:szCs w:val="22"/>
                <w:shd w:val="clear" w:color="auto" w:fill="FFFFFF"/>
              </w:rPr>
              <w:t xml:space="preserve"> являются профессиональным оборудованием, в котором применяются разные совмещения конвекции и пара для того, чтобы произвести термообработку продуктов. Основным преимуществом подобных печей является легкость в использовании и экономия электроэнергии. </w:t>
            </w:r>
            <w:proofErr w:type="spellStart"/>
            <w:r w:rsidRPr="007D74BD">
              <w:rPr>
                <w:color w:val="000000"/>
                <w:sz w:val="22"/>
                <w:szCs w:val="22"/>
                <w:shd w:val="clear" w:color="auto" w:fill="FFFFFF"/>
              </w:rPr>
              <w:t>Пароконвекционные</w:t>
            </w:r>
            <w:proofErr w:type="spellEnd"/>
            <w:r w:rsidRPr="007D74BD">
              <w:rPr>
                <w:color w:val="000000"/>
                <w:sz w:val="22"/>
                <w:szCs w:val="22"/>
                <w:shd w:val="clear" w:color="auto" w:fill="FFFFFF"/>
              </w:rPr>
              <w:t xml:space="preserve"> печи могут осуществлять большинство операций, связанных с тепловой обработкой продуктов питания. При этом они заменяют разные виды бытового оборудования кухни.</w:t>
            </w:r>
          </w:p>
          <w:p w:rsidR="007D74BD" w:rsidRPr="007D74BD" w:rsidRDefault="007D74BD" w:rsidP="009B7394">
            <w:pPr>
              <w:pStyle w:val="a4"/>
              <w:shd w:val="clear" w:color="auto" w:fill="FFFFFF"/>
              <w:spacing w:before="0" w:beforeAutospacing="0" w:after="150" w:afterAutospacing="0"/>
              <w:ind w:left="176"/>
              <w:rPr>
                <w:color w:val="000000"/>
                <w:sz w:val="22"/>
                <w:szCs w:val="22"/>
              </w:rPr>
            </w:pPr>
            <w:r w:rsidRPr="007D74BD">
              <w:rPr>
                <w:b/>
                <w:sz w:val="22"/>
                <w:szCs w:val="22"/>
                <w:lang w:val="kk-KZ"/>
              </w:rPr>
              <w:t xml:space="preserve">      </w:t>
            </w:r>
            <w:r w:rsidRPr="007D74BD">
              <w:rPr>
                <w:color w:val="000000"/>
                <w:sz w:val="22"/>
                <w:szCs w:val="22"/>
              </w:rPr>
              <w:t xml:space="preserve">Если их сравнить с обычными печами и другим </w:t>
            </w:r>
            <w:proofErr w:type="spellStart"/>
            <w:r w:rsidRPr="007D74BD">
              <w:rPr>
                <w:color w:val="000000"/>
                <w:sz w:val="22"/>
                <w:szCs w:val="22"/>
              </w:rPr>
              <w:t>термооборудованием</w:t>
            </w:r>
            <w:proofErr w:type="spellEnd"/>
            <w:r w:rsidRPr="007D74BD">
              <w:rPr>
                <w:color w:val="000000"/>
                <w:sz w:val="22"/>
                <w:szCs w:val="22"/>
              </w:rPr>
              <w:t>, то конвекционные печи дают возможность снизить затраты электроэнергии и увеличить скорость приготовления пищи. Экономия энергии возникает из-за быстрого начала рабочего цикла, при отсутствии расхода энергии в перерывах между операциями.</w:t>
            </w:r>
          </w:p>
          <w:p w:rsidR="007D74BD" w:rsidRPr="007D74BD" w:rsidRDefault="007D74BD" w:rsidP="009B7394">
            <w:pPr>
              <w:shd w:val="clear" w:color="auto" w:fill="FFFFFF"/>
              <w:spacing w:after="150" w:line="240" w:lineRule="auto"/>
              <w:ind w:left="176"/>
              <w:rPr>
                <w:rFonts w:ascii="Times New Roman" w:eastAsia="Times New Roman" w:hAnsi="Times New Roman" w:cs="Times New Roman"/>
                <w:color w:val="000000"/>
                <w:lang w:eastAsia="ru-RU"/>
              </w:rPr>
            </w:pPr>
            <w:r w:rsidRPr="007D74BD">
              <w:rPr>
                <w:rFonts w:ascii="Times New Roman" w:eastAsia="Times New Roman" w:hAnsi="Times New Roman" w:cs="Times New Roman"/>
                <w:color w:val="000000"/>
                <w:lang w:eastAsia="ru-RU"/>
              </w:rPr>
              <w:t>Пища из конвекционной печи сохраняет витамины и другие микроэлементы, полезные для человека. Возможность загружать сразу несколько продуктов делает конвекционную печь очень удобной. Основным условием для этого является требование одинаковой температуры обработки всех загруженных продуктов. При таком процессе термообработки каждый продукт имеет свой собственный вкус и не смешивается со вкусами других продуктов.</w:t>
            </w:r>
          </w:p>
          <w:p w:rsidR="007D74BD" w:rsidRPr="007D74BD" w:rsidRDefault="007D74BD" w:rsidP="009B7394">
            <w:pPr>
              <w:pStyle w:val="5"/>
              <w:shd w:val="clear" w:color="auto" w:fill="FFFFFF"/>
              <w:spacing w:before="0" w:line="240" w:lineRule="auto"/>
              <w:ind w:left="176"/>
              <w:rPr>
                <w:rFonts w:ascii="Times New Roman" w:hAnsi="Times New Roman" w:cs="Times New Roman"/>
                <w:color w:val="000000"/>
              </w:rPr>
            </w:pPr>
            <w:r w:rsidRPr="007D74BD">
              <w:rPr>
                <w:rStyle w:val="ac"/>
                <w:rFonts w:ascii="Times New Roman" w:hAnsi="Times New Roman" w:cs="Times New Roman"/>
                <w:color w:val="000000"/>
              </w:rPr>
              <w:t>Виды и устройство</w:t>
            </w:r>
          </w:p>
          <w:p w:rsidR="007D74BD" w:rsidRPr="007D74BD" w:rsidRDefault="007D74BD" w:rsidP="009B7394">
            <w:pPr>
              <w:pStyle w:val="6"/>
              <w:shd w:val="clear" w:color="auto" w:fill="FFFFFF"/>
              <w:spacing w:before="0" w:line="240" w:lineRule="auto"/>
              <w:ind w:left="176"/>
              <w:rPr>
                <w:rFonts w:ascii="Times New Roman" w:hAnsi="Times New Roman" w:cs="Times New Roman"/>
                <w:b/>
                <w:bCs/>
                <w:color w:val="000000"/>
              </w:rPr>
            </w:pPr>
            <w:r w:rsidRPr="007D74BD">
              <w:rPr>
                <w:rFonts w:ascii="Times New Roman" w:hAnsi="Times New Roman" w:cs="Times New Roman"/>
                <w:b/>
                <w:bCs/>
                <w:color w:val="000000"/>
                <w:lang w:val="kk-KZ"/>
              </w:rPr>
              <w:t>В</w:t>
            </w:r>
            <w:r w:rsidRPr="007D74BD">
              <w:rPr>
                <w:rFonts w:ascii="Times New Roman" w:hAnsi="Times New Roman" w:cs="Times New Roman"/>
                <w:b/>
                <w:bCs/>
                <w:color w:val="000000"/>
              </w:rPr>
              <w:t xml:space="preserve"> зависимости от наличия системы увлажнения печи делятся:</w:t>
            </w:r>
          </w:p>
          <w:p w:rsidR="007D74BD" w:rsidRPr="007D74BD" w:rsidRDefault="007D74BD" w:rsidP="009B7394">
            <w:pPr>
              <w:numPr>
                <w:ilvl w:val="0"/>
                <w:numId w:val="1"/>
              </w:numPr>
              <w:shd w:val="clear" w:color="auto" w:fill="FFFFFF"/>
              <w:spacing w:after="0" w:line="240" w:lineRule="auto"/>
              <w:ind w:left="176"/>
              <w:rPr>
                <w:rFonts w:ascii="Times New Roman" w:hAnsi="Times New Roman" w:cs="Times New Roman"/>
                <w:color w:val="000000"/>
              </w:rPr>
            </w:pPr>
            <w:r w:rsidRPr="007D74BD">
              <w:rPr>
                <w:rFonts w:ascii="Times New Roman" w:hAnsi="Times New Roman" w:cs="Times New Roman"/>
                <w:color w:val="000000"/>
              </w:rPr>
              <w:t>С паровым увлажнением.</w:t>
            </w:r>
          </w:p>
          <w:p w:rsidR="007D74BD" w:rsidRPr="007D74BD" w:rsidRDefault="007D74BD" w:rsidP="009B7394">
            <w:pPr>
              <w:numPr>
                <w:ilvl w:val="0"/>
                <w:numId w:val="1"/>
              </w:numPr>
              <w:shd w:val="clear" w:color="auto" w:fill="FFFFFF"/>
              <w:spacing w:after="0" w:line="240" w:lineRule="auto"/>
              <w:ind w:left="176"/>
              <w:rPr>
                <w:rFonts w:ascii="Times New Roman" w:hAnsi="Times New Roman" w:cs="Times New Roman"/>
                <w:color w:val="000000"/>
              </w:rPr>
            </w:pPr>
            <w:r w:rsidRPr="007D74BD">
              <w:rPr>
                <w:rFonts w:ascii="Times New Roman" w:hAnsi="Times New Roman" w:cs="Times New Roman"/>
                <w:color w:val="000000"/>
              </w:rPr>
              <w:t>Без увлажнения.</w:t>
            </w:r>
          </w:p>
          <w:p w:rsidR="007D74BD" w:rsidRPr="007D74BD" w:rsidRDefault="007D74BD" w:rsidP="009B7394">
            <w:pPr>
              <w:pStyle w:val="a4"/>
              <w:shd w:val="clear" w:color="auto" w:fill="FFFFFF"/>
              <w:spacing w:before="0" w:beforeAutospacing="0" w:after="150" w:afterAutospacing="0"/>
              <w:ind w:left="176"/>
              <w:rPr>
                <w:color w:val="000000"/>
                <w:sz w:val="22"/>
                <w:szCs w:val="22"/>
              </w:rPr>
            </w:pPr>
            <w:r w:rsidRPr="007D74BD">
              <w:rPr>
                <w:color w:val="000000"/>
                <w:sz w:val="22"/>
                <w:szCs w:val="22"/>
              </w:rPr>
              <w:t>Печь с увлажнением воздуха паром сочетается с выпечкой хлебобулочных изделий, так как не дает продукции стать сухой. Тесто быстрее подходит, не пересыхает, изделия становятся мягче и воздушнее, создавая аппетитный аромат. Опция увлажнения нужна для глазировки мучных изделий. Эта операция проводится в начале выпечки.</w:t>
            </w:r>
          </w:p>
          <w:p w:rsidR="007D74BD" w:rsidRPr="007D74BD" w:rsidRDefault="007D74BD" w:rsidP="009B7394">
            <w:pPr>
              <w:pStyle w:val="a4"/>
              <w:shd w:val="clear" w:color="auto" w:fill="FFFFFF"/>
              <w:spacing w:before="0" w:beforeAutospacing="0" w:after="150" w:afterAutospacing="0"/>
              <w:ind w:left="176"/>
              <w:rPr>
                <w:color w:val="000000"/>
                <w:sz w:val="22"/>
                <w:szCs w:val="22"/>
              </w:rPr>
            </w:pPr>
            <w:r w:rsidRPr="007D74BD">
              <w:rPr>
                <w:color w:val="000000"/>
                <w:sz w:val="22"/>
                <w:szCs w:val="22"/>
              </w:rPr>
              <w:t>Отличной будет</w:t>
            </w:r>
            <w:r w:rsidRPr="007D74BD">
              <w:rPr>
                <w:color w:val="993366"/>
                <w:sz w:val="22"/>
                <w:szCs w:val="22"/>
              </w:rPr>
              <w:t> </w:t>
            </w:r>
            <w:r w:rsidRPr="007D74BD">
              <w:rPr>
                <w:rStyle w:val="ac"/>
                <w:color w:val="993366"/>
                <w:sz w:val="22"/>
                <w:szCs w:val="22"/>
              </w:rPr>
              <w:t>конвекционная печь на газе</w:t>
            </w:r>
            <w:r w:rsidRPr="007D74BD">
              <w:rPr>
                <w:color w:val="000000"/>
                <w:sz w:val="22"/>
                <w:szCs w:val="22"/>
              </w:rPr>
              <w:t>, которая может функционировать при подключении к газовой системе. Основным ее достоинством является малый расход электрической энергии. Для предприятий питания оптимальным вариантом является применение конвекционных печей для выпечки мелких кондитерских изделий.</w:t>
            </w:r>
          </w:p>
          <w:p w:rsidR="007D74BD" w:rsidRPr="007D74BD" w:rsidRDefault="007D74BD" w:rsidP="009B7394">
            <w:pPr>
              <w:pStyle w:val="5"/>
              <w:shd w:val="clear" w:color="auto" w:fill="FFFFFF"/>
              <w:spacing w:before="150" w:after="150" w:line="240" w:lineRule="auto"/>
              <w:ind w:left="176"/>
              <w:rPr>
                <w:rFonts w:ascii="Times New Roman" w:hAnsi="Times New Roman" w:cs="Times New Roman"/>
                <w:color w:val="000000"/>
              </w:rPr>
            </w:pPr>
            <w:r w:rsidRPr="007D74BD">
              <w:rPr>
                <w:rFonts w:ascii="Times New Roman" w:hAnsi="Times New Roman" w:cs="Times New Roman"/>
                <w:noProof/>
                <w:lang w:eastAsia="ru-RU"/>
              </w:rPr>
              <w:drawing>
                <wp:anchor distT="0" distB="0" distL="114300" distR="114300" simplePos="0" relativeHeight="251658240" behindDoc="0" locked="0" layoutInCell="1" allowOverlap="1" wp14:anchorId="03B0FE75" wp14:editId="381E8188">
                  <wp:simplePos x="0" y="0"/>
                  <wp:positionH relativeFrom="column">
                    <wp:posOffset>86995</wp:posOffset>
                  </wp:positionH>
                  <wp:positionV relativeFrom="paragraph">
                    <wp:posOffset>635</wp:posOffset>
                  </wp:positionV>
                  <wp:extent cx="2034540" cy="1734820"/>
                  <wp:effectExtent l="0" t="0" r="3810" b="0"/>
                  <wp:wrapSquare wrapText="bothSides"/>
                  <wp:docPr id="3" name="Рисунок 3" descr="Ustroistvo konvektsionnoi p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Ustroistvo konvektsionnoi pe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4540" cy="1734820"/>
                          </a:xfrm>
                          <a:prstGeom prst="rect">
                            <a:avLst/>
                          </a:prstGeom>
                          <a:noFill/>
                        </pic:spPr>
                      </pic:pic>
                    </a:graphicData>
                  </a:graphic>
                  <wp14:sizeRelH relativeFrom="page">
                    <wp14:pctWidth>0</wp14:pctWidth>
                  </wp14:sizeRelH>
                  <wp14:sizeRelV relativeFrom="page">
                    <wp14:pctHeight>0</wp14:pctHeight>
                  </wp14:sizeRelV>
                </wp:anchor>
              </w:drawing>
            </w:r>
            <w:r w:rsidRPr="007D74BD">
              <w:rPr>
                <w:rStyle w:val="ac"/>
                <w:rFonts w:ascii="Times New Roman" w:hAnsi="Times New Roman" w:cs="Times New Roman"/>
                <w:color w:val="000000"/>
              </w:rPr>
              <w:t>Принцип действия</w:t>
            </w:r>
          </w:p>
          <w:p w:rsidR="007D74BD" w:rsidRPr="007D74BD" w:rsidRDefault="007D74BD" w:rsidP="009B7394">
            <w:pPr>
              <w:pStyle w:val="a4"/>
              <w:shd w:val="clear" w:color="auto" w:fill="FFFFFF"/>
              <w:spacing w:before="0" w:beforeAutospacing="0" w:after="150" w:afterAutospacing="0"/>
              <w:ind w:left="176"/>
              <w:rPr>
                <w:color w:val="000000"/>
                <w:sz w:val="22"/>
                <w:szCs w:val="22"/>
              </w:rPr>
            </w:pPr>
            <w:r w:rsidRPr="007D74BD">
              <w:rPr>
                <w:color w:val="000000"/>
                <w:sz w:val="22"/>
                <w:szCs w:val="22"/>
              </w:rPr>
              <w:t xml:space="preserve">По названию печи можно понять действие </w:t>
            </w:r>
            <w:proofErr w:type="spellStart"/>
            <w:r w:rsidRPr="007D74BD">
              <w:rPr>
                <w:color w:val="000000"/>
                <w:sz w:val="22"/>
                <w:szCs w:val="22"/>
              </w:rPr>
              <w:t>пароконвекционной</w:t>
            </w:r>
            <w:proofErr w:type="spellEnd"/>
            <w:r w:rsidRPr="007D74BD">
              <w:rPr>
                <w:color w:val="000000"/>
                <w:sz w:val="22"/>
                <w:szCs w:val="22"/>
              </w:rPr>
              <w:t xml:space="preserve"> печи. Ее работа основывается на применении процессов конвекции и создания пара. Конвекция </w:t>
            </w:r>
            <w:r w:rsidRPr="007D74BD">
              <w:rPr>
                <w:color w:val="000000"/>
                <w:sz w:val="22"/>
                <w:szCs w:val="22"/>
              </w:rPr>
              <w:lastRenderedPageBreak/>
              <w:t>образуется внутри камеры с помощью циркуляции горячего воздуха, нагнетаемого вентилятором.</w:t>
            </w:r>
          </w:p>
          <w:p w:rsidR="007D74BD" w:rsidRPr="007D74BD" w:rsidRDefault="007D74BD" w:rsidP="009B7394">
            <w:pPr>
              <w:pStyle w:val="a4"/>
              <w:shd w:val="clear" w:color="auto" w:fill="FFFFFF"/>
              <w:spacing w:before="0" w:beforeAutospacing="0" w:after="150" w:afterAutospacing="0"/>
              <w:ind w:left="176"/>
              <w:rPr>
                <w:color w:val="000000"/>
                <w:sz w:val="22"/>
                <w:szCs w:val="22"/>
                <w:lang w:val="kk-KZ"/>
              </w:rPr>
            </w:pPr>
            <w:r w:rsidRPr="007D74BD">
              <w:rPr>
                <w:color w:val="000000"/>
                <w:sz w:val="22"/>
                <w:szCs w:val="22"/>
              </w:rPr>
              <w:t>Рабочая камера печи герметична, поэтому вентилятор всегда засасывает воздух и протягивает его по нагревательным элементам, создавая эффект быстрого нагрева зоны работы устройства. Контроль определенной температуры выполняется термостатом, который отключает и подключает нагревательный элемент при необходимости. В новых конструкциях печей имеется два вида нагревательных элементов: круглый и прямой. Круглый элемент создает хороший отвод тепла и быстро нагревает циркулирующий воздух.</w:t>
            </w:r>
          </w:p>
          <w:p w:rsidR="007D74BD" w:rsidRPr="007D74BD" w:rsidRDefault="007D74BD" w:rsidP="009B7394">
            <w:pPr>
              <w:pStyle w:val="a4"/>
              <w:shd w:val="clear" w:color="auto" w:fill="FFFFFF"/>
              <w:spacing w:before="0" w:beforeAutospacing="0" w:after="150" w:afterAutospacing="0"/>
              <w:ind w:left="176"/>
              <w:rPr>
                <w:color w:val="000000"/>
                <w:sz w:val="22"/>
                <w:szCs w:val="22"/>
              </w:rPr>
            </w:pPr>
            <w:r w:rsidRPr="007D74BD">
              <w:rPr>
                <w:color w:val="000000"/>
                <w:sz w:val="22"/>
                <w:szCs w:val="22"/>
              </w:rPr>
              <w:t>В печах имеется определенное количество емкостей для приготовления пищи. Они имеют съемную конструкцию, благодаря чему повар может легко обслуживать и обрабатывать камеру работы по технологическому процессу. Такое устройство дает возможность использовать для закладки продуктов специальные вспомогательные тележки.</w:t>
            </w:r>
          </w:p>
          <w:p w:rsidR="007D74BD" w:rsidRPr="007D74BD" w:rsidRDefault="007D74BD" w:rsidP="009B7394">
            <w:pPr>
              <w:pStyle w:val="5"/>
              <w:shd w:val="clear" w:color="auto" w:fill="FFFFFF"/>
              <w:spacing w:before="0" w:line="240" w:lineRule="auto"/>
              <w:ind w:left="176"/>
              <w:rPr>
                <w:rFonts w:ascii="Times New Roman" w:hAnsi="Times New Roman" w:cs="Times New Roman"/>
                <w:color w:val="000000"/>
              </w:rPr>
            </w:pPr>
            <w:r w:rsidRPr="007D74BD">
              <w:rPr>
                <w:rStyle w:val="ac"/>
                <w:rFonts w:ascii="Times New Roman" w:hAnsi="Times New Roman" w:cs="Times New Roman"/>
                <w:color w:val="000000"/>
              </w:rPr>
              <w:t>Режим работы</w:t>
            </w:r>
          </w:p>
          <w:p w:rsidR="007D74BD" w:rsidRPr="007D74BD" w:rsidRDefault="007D74BD" w:rsidP="009B7394">
            <w:pPr>
              <w:numPr>
                <w:ilvl w:val="0"/>
                <w:numId w:val="2"/>
              </w:numPr>
              <w:shd w:val="clear" w:color="auto" w:fill="FFFFFF"/>
              <w:spacing w:after="0" w:line="240" w:lineRule="auto"/>
              <w:ind w:left="176"/>
              <w:rPr>
                <w:rFonts w:ascii="Times New Roman" w:hAnsi="Times New Roman" w:cs="Times New Roman"/>
                <w:color w:val="000000"/>
              </w:rPr>
            </w:pPr>
            <w:r w:rsidRPr="007D74BD">
              <w:rPr>
                <w:rFonts w:ascii="Times New Roman" w:hAnsi="Times New Roman" w:cs="Times New Roman"/>
                <w:color w:val="000000"/>
              </w:rPr>
              <w:t>Конвекция.</w:t>
            </w:r>
          </w:p>
          <w:p w:rsidR="007D74BD" w:rsidRPr="007D74BD" w:rsidRDefault="007D74BD" w:rsidP="009B7394">
            <w:pPr>
              <w:numPr>
                <w:ilvl w:val="0"/>
                <w:numId w:val="2"/>
              </w:numPr>
              <w:shd w:val="clear" w:color="auto" w:fill="FFFFFF"/>
              <w:spacing w:after="0" w:line="240" w:lineRule="auto"/>
              <w:ind w:left="176"/>
              <w:rPr>
                <w:rFonts w:ascii="Times New Roman" w:hAnsi="Times New Roman" w:cs="Times New Roman"/>
                <w:color w:val="000000"/>
              </w:rPr>
            </w:pPr>
            <w:r w:rsidRPr="007D74BD">
              <w:rPr>
                <w:rFonts w:ascii="Times New Roman" w:hAnsi="Times New Roman" w:cs="Times New Roman"/>
                <w:color w:val="000000"/>
              </w:rPr>
              <w:t>Комбинированный режим.</w:t>
            </w:r>
          </w:p>
          <w:p w:rsidR="007D74BD" w:rsidRPr="007D74BD" w:rsidRDefault="007D74BD" w:rsidP="009B7394">
            <w:pPr>
              <w:numPr>
                <w:ilvl w:val="0"/>
                <w:numId w:val="2"/>
              </w:numPr>
              <w:shd w:val="clear" w:color="auto" w:fill="FFFFFF"/>
              <w:spacing w:after="0" w:line="240" w:lineRule="auto"/>
              <w:ind w:left="176"/>
              <w:rPr>
                <w:rFonts w:ascii="Times New Roman" w:hAnsi="Times New Roman" w:cs="Times New Roman"/>
                <w:color w:val="000000"/>
              </w:rPr>
            </w:pPr>
            <w:r w:rsidRPr="007D74BD">
              <w:rPr>
                <w:rFonts w:ascii="Times New Roman" w:hAnsi="Times New Roman" w:cs="Times New Roman"/>
                <w:color w:val="000000"/>
              </w:rPr>
              <w:t>Пар.</w:t>
            </w:r>
          </w:p>
          <w:p w:rsidR="007D74BD" w:rsidRPr="007D74BD" w:rsidRDefault="007D74BD">
            <w:pPr>
              <w:shd w:val="clear" w:color="auto" w:fill="FFFFFF"/>
              <w:spacing w:after="0" w:line="240" w:lineRule="auto"/>
              <w:ind w:left="-426"/>
              <w:jc w:val="center"/>
              <w:rPr>
                <w:rFonts w:ascii="Times New Roman" w:eastAsia="Times New Roman" w:hAnsi="Times New Roman" w:cs="Times New Roman"/>
                <w:color w:val="404040"/>
                <w:lang w:val="kk-KZ" w:eastAsia="ru-RU"/>
              </w:rPr>
            </w:pPr>
            <w:r w:rsidRPr="007D74BD">
              <w:rPr>
                <w:rFonts w:ascii="Times New Roman" w:eastAsia="Times New Roman" w:hAnsi="Times New Roman" w:cs="Times New Roman"/>
                <w:b/>
                <w:bCs/>
                <w:color w:val="404040"/>
                <w:bdr w:val="none" w:sz="0" w:space="0" w:color="auto" w:frame="1"/>
                <w:lang w:eastAsia="ru-RU"/>
              </w:rPr>
              <w:t>Неисправности в работе и пути их устранения</w:t>
            </w:r>
          </w:p>
          <w:tbl>
            <w:tblPr>
              <w:tblStyle w:val="ab"/>
              <w:tblW w:w="7968" w:type="dxa"/>
              <w:tblInd w:w="0" w:type="dxa"/>
              <w:tblLayout w:type="fixed"/>
              <w:tblLook w:val="04A0" w:firstRow="1" w:lastRow="0" w:firstColumn="1" w:lastColumn="0" w:noHBand="0" w:noVBand="1"/>
            </w:tblPr>
            <w:tblGrid>
              <w:gridCol w:w="2156"/>
              <w:gridCol w:w="2977"/>
              <w:gridCol w:w="2835"/>
            </w:tblGrid>
            <w:tr w:rsidR="007D74BD" w:rsidRPr="007D74BD">
              <w:tc>
                <w:tcPr>
                  <w:tcW w:w="2155" w:type="dxa"/>
                  <w:tcBorders>
                    <w:top w:val="single" w:sz="4" w:space="0" w:color="auto"/>
                    <w:left w:val="single" w:sz="4" w:space="0" w:color="auto"/>
                    <w:bottom w:val="single" w:sz="4" w:space="0" w:color="auto"/>
                    <w:right w:val="single" w:sz="4" w:space="0" w:color="auto"/>
                  </w:tcBorders>
                  <w:hideMark/>
                </w:tcPr>
                <w:p w:rsidR="007D74BD" w:rsidRPr="007D74BD" w:rsidRDefault="007D74BD">
                  <w:pPr>
                    <w:jc w:val="center"/>
                    <w:rPr>
                      <w:b/>
                      <w:i/>
                      <w:sz w:val="22"/>
                      <w:szCs w:val="22"/>
                      <w:lang w:val="kk-KZ" w:eastAsia="ru-RU"/>
                    </w:rPr>
                  </w:pPr>
                  <w:r w:rsidRPr="007D74BD">
                    <w:rPr>
                      <w:b/>
                      <w:bCs/>
                      <w:color w:val="404040"/>
                      <w:sz w:val="22"/>
                      <w:szCs w:val="22"/>
                      <w:bdr w:val="none" w:sz="0" w:space="0" w:color="auto" w:frame="1"/>
                      <w:lang w:eastAsia="ru-RU"/>
                    </w:rPr>
                    <w:t>Неисправности</w:t>
                  </w:r>
                </w:p>
              </w:tc>
              <w:tc>
                <w:tcPr>
                  <w:tcW w:w="2977" w:type="dxa"/>
                  <w:tcBorders>
                    <w:top w:val="single" w:sz="4" w:space="0" w:color="auto"/>
                    <w:left w:val="single" w:sz="4" w:space="0" w:color="auto"/>
                    <w:bottom w:val="single" w:sz="4" w:space="0" w:color="auto"/>
                    <w:right w:val="single" w:sz="4" w:space="0" w:color="auto"/>
                  </w:tcBorders>
                  <w:hideMark/>
                </w:tcPr>
                <w:p w:rsidR="007D74BD" w:rsidRPr="007D74BD" w:rsidRDefault="007D74BD">
                  <w:pPr>
                    <w:jc w:val="center"/>
                    <w:rPr>
                      <w:i/>
                      <w:sz w:val="22"/>
                      <w:szCs w:val="22"/>
                      <w:lang w:val="kk-KZ" w:eastAsia="ru-RU"/>
                    </w:rPr>
                  </w:pPr>
                  <w:r w:rsidRPr="007D74BD">
                    <w:rPr>
                      <w:b/>
                      <w:sz w:val="22"/>
                      <w:szCs w:val="22"/>
                      <w:lang w:val="kk-KZ" w:eastAsia="ru-RU"/>
                    </w:rPr>
                    <w:t>Причины</w:t>
                  </w:r>
                </w:p>
              </w:tc>
              <w:tc>
                <w:tcPr>
                  <w:tcW w:w="2835" w:type="dxa"/>
                  <w:tcBorders>
                    <w:top w:val="single" w:sz="4" w:space="0" w:color="auto"/>
                    <w:left w:val="single" w:sz="4" w:space="0" w:color="auto"/>
                    <w:bottom w:val="single" w:sz="4" w:space="0" w:color="auto"/>
                    <w:right w:val="single" w:sz="4" w:space="0" w:color="auto"/>
                  </w:tcBorders>
                  <w:hideMark/>
                </w:tcPr>
                <w:p w:rsidR="007D74BD" w:rsidRPr="007D74BD" w:rsidRDefault="007D74BD">
                  <w:pPr>
                    <w:jc w:val="center"/>
                    <w:rPr>
                      <w:b/>
                      <w:i/>
                      <w:sz w:val="22"/>
                      <w:szCs w:val="22"/>
                      <w:lang w:val="kk-KZ" w:eastAsia="ru-RU"/>
                    </w:rPr>
                  </w:pPr>
                  <w:r w:rsidRPr="007D74BD">
                    <w:rPr>
                      <w:b/>
                      <w:sz w:val="22"/>
                      <w:szCs w:val="22"/>
                      <w:lang w:val="kk-KZ" w:eastAsia="ru-RU"/>
                    </w:rPr>
                    <w:t>Решения</w:t>
                  </w:r>
                </w:p>
              </w:tc>
            </w:tr>
            <w:tr w:rsidR="007D74BD" w:rsidRPr="007D74BD">
              <w:tc>
                <w:tcPr>
                  <w:tcW w:w="2155" w:type="dxa"/>
                  <w:tcBorders>
                    <w:top w:val="single" w:sz="4" w:space="0" w:color="auto"/>
                    <w:left w:val="single" w:sz="4" w:space="0" w:color="auto"/>
                    <w:bottom w:val="single" w:sz="4" w:space="0" w:color="auto"/>
                    <w:right w:val="single" w:sz="4" w:space="0" w:color="auto"/>
                  </w:tcBorders>
                  <w:hideMark/>
                </w:tcPr>
                <w:p w:rsidR="007D74BD" w:rsidRPr="007D74BD" w:rsidRDefault="007D74BD">
                  <w:pPr>
                    <w:rPr>
                      <w:b/>
                      <w:i/>
                      <w:sz w:val="22"/>
                      <w:szCs w:val="22"/>
                      <w:lang w:val="kk-KZ" w:eastAsia="ru-RU"/>
                    </w:rPr>
                  </w:pPr>
                  <w:r w:rsidRPr="007D74BD">
                    <w:rPr>
                      <w:sz w:val="22"/>
                      <w:szCs w:val="22"/>
                      <w:lang w:eastAsia="ru-RU"/>
                    </w:rPr>
                    <w:t>Из дверцы установки капает вода и выходит пар.</w:t>
                  </w:r>
                </w:p>
              </w:tc>
              <w:tc>
                <w:tcPr>
                  <w:tcW w:w="2977" w:type="dxa"/>
                  <w:tcBorders>
                    <w:top w:val="single" w:sz="4" w:space="0" w:color="auto"/>
                    <w:left w:val="single" w:sz="4" w:space="0" w:color="auto"/>
                    <w:bottom w:val="single" w:sz="4" w:space="0" w:color="auto"/>
                    <w:right w:val="single" w:sz="4" w:space="0" w:color="auto"/>
                  </w:tcBorders>
                  <w:hideMark/>
                </w:tcPr>
                <w:p w:rsidR="007D74BD" w:rsidRPr="007D74BD" w:rsidRDefault="007D74BD">
                  <w:pPr>
                    <w:pStyle w:val="HTML"/>
                    <w:shd w:val="clear" w:color="auto" w:fill="F8F9FA"/>
                    <w:rPr>
                      <w:rFonts w:ascii="Times New Roman" w:hAnsi="Times New Roman" w:cs="Times New Roman"/>
                      <w:b/>
                      <w:i/>
                      <w:sz w:val="22"/>
                      <w:szCs w:val="22"/>
                      <w:lang w:val="kk-KZ"/>
                    </w:rPr>
                  </w:pPr>
                  <w:r w:rsidRPr="007D74BD">
                    <w:rPr>
                      <w:rFonts w:ascii="Times New Roman" w:hAnsi="Times New Roman" w:cs="Times New Roman"/>
                      <w:sz w:val="22"/>
                      <w:szCs w:val="22"/>
                    </w:rPr>
                    <w:t>1.Дверца неплотно закрыта. 2.Изношено уплотнение</w:t>
                  </w:r>
                </w:p>
              </w:tc>
              <w:tc>
                <w:tcPr>
                  <w:tcW w:w="2835" w:type="dxa"/>
                  <w:tcBorders>
                    <w:top w:val="single" w:sz="4" w:space="0" w:color="auto"/>
                    <w:left w:val="single" w:sz="4" w:space="0" w:color="auto"/>
                    <w:bottom w:val="single" w:sz="4" w:space="0" w:color="auto"/>
                    <w:right w:val="single" w:sz="4" w:space="0" w:color="auto"/>
                  </w:tcBorders>
                  <w:hideMark/>
                </w:tcPr>
                <w:p w:rsidR="007D74BD" w:rsidRPr="007D74BD" w:rsidRDefault="007D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eastAsia="ru-RU"/>
                    </w:rPr>
                  </w:pPr>
                  <w:r w:rsidRPr="007D74BD">
                    <w:rPr>
                      <w:sz w:val="22"/>
                      <w:szCs w:val="22"/>
                      <w:lang w:eastAsia="ru-RU"/>
                    </w:rPr>
                    <w:t>1.Плотно закрыть дверь.</w:t>
                  </w:r>
                </w:p>
                <w:p w:rsidR="007D74BD" w:rsidRPr="007D74BD" w:rsidRDefault="007D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2"/>
                      <w:szCs w:val="22"/>
                      <w:lang w:val="kk-KZ" w:eastAsia="ru-RU"/>
                    </w:rPr>
                  </w:pPr>
                  <w:r w:rsidRPr="007D74BD">
                    <w:rPr>
                      <w:sz w:val="22"/>
                      <w:szCs w:val="22"/>
                      <w:lang w:eastAsia="ru-RU"/>
                    </w:rPr>
                    <w:t xml:space="preserve"> 2.Заменить уплотнение</w:t>
                  </w:r>
                </w:p>
              </w:tc>
            </w:tr>
            <w:tr w:rsidR="007D74BD" w:rsidRPr="007D74BD">
              <w:tc>
                <w:tcPr>
                  <w:tcW w:w="2155" w:type="dxa"/>
                  <w:tcBorders>
                    <w:top w:val="single" w:sz="4" w:space="0" w:color="auto"/>
                    <w:left w:val="single" w:sz="4" w:space="0" w:color="auto"/>
                    <w:bottom w:val="single" w:sz="4" w:space="0" w:color="auto"/>
                    <w:right w:val="single" w:sz="4" w:space="0" w:color="auto"/>
                  </w:tcBorders>
                  <w:hideMark/>
                </w:tcPr>
                <w:p w:rsidR="007D74BD" w:rsidRPr="007D74BD" w:rsidRDefault="007D74BD">
                  <w:pPr>
                    <w:pStyle w:val="HTML"/>
                    <w:shd w:val="clear" w:color="auto" w:fill="F8F9FA"/>
                    <w:rPr>
                      <w:rFonts w:ascii="Times New Roman" w:hAnsi="Times New Roman" w:cs="Times New Roman"/>
                      <w:b/>
                      <w:i/>
                      <w:sz w:val="22"/>
                      <w:szCs w:val="22"/>
                      <w:lang w:val="kk-KZ"/>
                    </w:rPr>
                  </w:pPr>
                  <w:r w:rsidRPr="007D74BD">
                    <w:rPr>
                      <w:rFonts w:ascii="Times New Roman" w:hAnsi="Times New Roman" w:cs="Times New Roman"/>
                      <w:sz w:val="22"/>
                      <w:szCs w:val="22"/>
                    </w:rPr>
                    <w:t>Переключатели включены, шкаф не нагревается</w:t>
                  </w:r>
                </w:p>
              </w:tc>
              <w:tc>
                <w:tcPr>
                  <w:tcW w:w="2977" w:type="dxa"/>
                  <w:tcBorders>
                    <w:top w:val="single" w:sz="4" w:space="0" w:color="auto"/>
                    <w:left w:val="single" w:sz="4" w:space="0" w:color="auto"/>
                    <w:bottom w:val="single" w:sz="4" w:space="0" w:color="auto"/>
                    <w:right w:val="single" w:sz="4" w:space="0" w:color="auto"/>
                  </w:tcBorders>
                  <w:hideMark/>
                </w:tcPr>
                <w:p w:rsidR="007D74BD" w:rsidRPr="007D74BD" w:rsidRDefault="007D74BD">
                  <w:pPr>
                    <w:pStyle w:val="HTML"/>
                    <w:shd w:val="clear" w:color="auto" w:fill="F8F9FA"/>
                    <w:rPr>
                      <w:rFonts w:ascii="Times New Roman" w:hAnsi="Times New Roman" w:cs="Times New Roman"/>
                      <w:color w:val="222222"/>
                      <w:sz w:val="22"/>
                      <w:szCs w:val="22"/>
                      <w:lang w:val="kk-KZ"/>
                    </w:rPr>
                  </w:pPr>
                  <w:r w:rsidRPr="007D74BD">
                    <w:rPr>
                      <w:rFonts w:ascii="Times New Roman" w:hAnsi="Times New Roman" w:cs="Times New Roman"/>
                      <w:sz w:val="22"/>
                      <w:szCs w:val="22"/>
                    </w:rPr>
                    <w:t>1.На входе установки отсутствует напряжение 2.Перегорел электронагреватель</w:t>
                  </w:r>
                </w:p>
              </w:tc>
              <w:tc>
                <w:tcPr>
                  <w:tcW w:w="2835" w:type="dxa"/>
                  <w:tcBorders>
                    <w:top w:val="single" w:sz="4" w:space="0" w:color="auto"/>
                    <w:left w:val="single" w:sz="4" w:space="0" w:color="auto"/>
                    <w:bottom w:val="single" w:sz="4" w:space="0" w:color="auto"/>
                    <w:right w:val="single" w:sz="4" w:space="0" w:color="auto"/>
                  </w:tcBorders>
                  <w:hideMark/>
                </w:tcPr>
                <w:p w:rsidR="007D74BD" w:rsidRPr="007D74BD" w:rsidRDefault="007D74BD">
                  <w:pPr>
                    <w:pStyle w:val="HTML"/>
                    <w:shd w:val="clear" w:color="auto" w:fill="F8F9FA"/>
                    <w:rPr>
                      <w:rFonts w:ascii="Times New Roman" w:hAnsi="Times New Roman" w:cs="Times New Roman"/>
                      <w:sz w:val="22"/>
                      <w:szCs w:val="22"/>
                      <w:lang w:val="kk-KZ"/>
                    </w:rPr>
                  </w:pPr>
                  <w:r w:rsidRPr="007D74BD">
                    <w:rPr>
                      <w:rFonts w:ascii="Times New Roman" w:hAnsi="Times New Roman" w:cs="Times New Roman"/>
                      <w:sz w:val="22"/>
                      <w:szCs w:val="22"/>
                    </w:rPr>
                    <w:t xml:space="preserve">1. Подать напряжение </w:t>
                  </w:r>
                </w:p>
                <w:p w:rsidR="007D74BD" w:rsidRPr="007D74BD" w:rsidRDefault="007D74BD">
                  <w:pPr>
                    <w:pStyle w:val="HTML"/>
                    <w:shd w:val="clear" w:color="auto" w:fill="F8F9FA"/>
                    <w:rPr>
                      <w:rFonts w:ascii="Times New Roman" w:hAnsi="Times New Roman" w:cs="Times New Roman"/>
                      <w:color w:val="222222"/>
                      <w:sz w:val="22"/>
                      <w:szCs w:val="22"/>
                      <w:lang w:val="kk-KZ"/>
                    </w:rPr>
                  </w:pPr>
                  <w:r w:rsidRPr="007D74BD">
                    <w:rPr>
                      <w:rFonts w:ascii="Times New Roman" w:hAnsi="Times New Roman" w:cs="Times New Roman"/>
                      <w:sz w:val="22"/>
                      <w:szCs w:val="22"/>
                    </w:rPr>
                    <w:t>2.Заменить электронагреватель</w:t>
                  </w:r>
                </w:p>
              </w:tc>
            </w:tr>
            <w:tr w:rsidR="007D74BD" w:rsidRPr="007D74BD">
              <w:tc>
                <w:tcPr>
                  <w:tcW w:w="2155" w:type="dxa"/>
                  <w:tcBorders>
                    <w:top w:val="single" w:sz="4" w:space="0" w:color="auto"/>
                    <w:left w:val="single" w:sz="4" w:space="0" w:color="auto"/>
                    <w:bottom w:val="single" w:sz="4" w:space="0" w:color="auto"/>
                    <w:right w:val="single" w:sz="4" w:space="0" w:color="auto"/>
                  </w:tcBorders>
                  <w:hideMark/>
                </w:tcPr>
                <w:p w:rsidR="007D74BD" w:rsidRPr="007D74BD" w:rsidRDefault="007D74BD">
                  <w:pPr>
                    <w:pStyle w:val="HTML"/>
                    <w:shd w:val="clear" w:color="auto" w:fill="F8F9FA"/>
                    <w:rPr>
                      <w:rFonts w:ascii="Times New Roman" w:hAnsi="Times New Roman" w:cs="Times New Roman"/>
                      <w:sz w:val="22"/>
                      <w:szCs w:val="22"/>
                    </w:rPr>
                  </w:pPr>
                  <w:r w:rsidRPr="007D74BD">
                    <w:rPr>
                      <w:rFonts w:ascii="Times New Roman" w:hAnsi="Times New Roman" w:cs="Times New Roman"/>
                      <w:sz w:val="22"/>
                      <w:szCs w:val="22"/>
                    </w:rPr>
                    <w:t>Не поступает вода в камеру для образования пара</w:t>
                  </w:r>
                </w:p>
              </w:tc>
              <w:tc>
                <w:tcPr>
                  <w:tcW w:w="2977" w:type="dxa"/>
                  <w:tcBorders>
                    <w:top w:val="single" w:sz="4" w:space="0" w:color="auto"/>
                    <w:left w:val="single" w:sz="4" w:space="0" w:color="auto"/>
                    <w:bottom w:val="single" w:sz="4" w:space="0" w:color="auto"/>
                    <w:right w:val="single" w:sz="4" w:space="0" w:color="auto"/>
                  </w:tcBorders>
                  <w:hideMark/>
                </w:tcPr>
                <w:p w:rsidR="007D74BD" w:rsidRPr="007D74BD" w:rsidRDefault="007D74BD">
                  <w:pPr>
                    <w:pStyle w:val="HTML"/>
                    <w:shd w:val="clear" w:color="auto" w:fill="F8F9FA"/>
                    <w:rPr>
                      <w:rFonts w:ascii="Times New Roman" w:hAnsi="Times New Roman" w:cs="Times New Roman"/>
                      <w:sz w:val="22"/>
                      <w:szCs w:val="22"/>
                      <w:lang w:val="kk-KZ"/>
                    </w:rPr>
                  </w:pPr>
                  <w:r w:rsidRPr="007D74BD">
                    <w:rPr>
                      <w:rFonts w:ascii="Times New Roman" w:hAnsi="Times New Roman" w:cs="Times New Roman"/>
                      <w:sz w:val="22"/>
                      <w:szCs w:val="22"/>
                    </w:rPr>
                    <w:t>1.Закрыт кран подачи воды. 2.Засорилась трубка подачи воды.</w:t>
                  </w:r>
                </w:p>
                <w:p w:rsidR="007D74BD" w:rsidRPr="007D74BD" w:rsidRDefault="007D74BD">
                  <w:pPr>
                    <w:pStyle w:val="HTML"/>
                    <w:shd w:val="clear" w:color="auto" w:fill="F8F9FA"/>
                    <w:rPr>
                      <w:rFonts w:ascii="Times New Roman" w:hAnsi="Times New Roman" w:cs="Times New Roman"/>
                      <w:color w:val="222222"/>
                      <w:sz w:val="22"/>
                      <w:szCs w:val="22"/>
                      <w:lang w:val="kk-KZ"/>
                    </w:rPr>
                  </w:pPr>
                  <w:r w:rsidRPr="007D74BD">
                    <w:rPr>
                      <w:rFonts w:ascii="Times New Roman" w:hAnsi="Times New Roman" w:cs="Times New Roman"/>
                      <w:sz w:val="22"/>
                      <w:szCs w:val="22"/>
                    </w:rPr>
                    <w:t>3. Перегорел клапан подачи воды</w:t>
                  </w:r>
                </w:p>
              </w:tc>
              <w:tc>
                <w:tcPr>
                  <w:tcW w:w="2835" w:type="dxa"/>
                  <w:tcBorders>
                    <w:top w:val="single" w:sz="4" w:space="0" w:color="auto"/>
                    <w:left w:val="single" w:sz="4" w:space="0" w:color="auto"/>
                    <w:bottom w:val="single" w:sz="4" w:space="0" w:color="auto"/>
                    <w:right w:val="single" w:sz="4" w:space="0" w:color="auto"/>
                  </w:tcBorders>
                  <w:hideMark/>
                </w:tcPr>
                <w:p w:rsidR="007D74BD" w:rsidRPr="007D74BD" w:rsidRDefault="007D74BD">
                  <w:pPr>
                    <w:pStyle w:val="HTML"/>
                    <w:shd w:val="clear" w:color="auto" w:fill="F8F9FA"/>
                    <w:rPr>
                      <w:rFonts w:ascii="Times New Roman" w:hAnsi="Times New Roman" w:cs="Times New Roman"/>
                      <w:sz w:val="22"/>
                      <w:szCs w:val="22"/>
                      <w:lang w:val="kk-KZ"/>
                    </w:rPr>
                  </w:pPr>
                  <w:r w:rsidRPr="007D74BD">
                    <w:rPr>
                      <w:rFonts w:ascii="Times New Roman" w:hAnsi="Times New Roman" w:cs="Times New Roman"/>
                      <w:sz w:val="22"/>
                      <w:szCs w:val="22"/>
                    </w:rPr>
                    <w:t xml:space="preserve">1.Открыть кран подачи воды. 2.Снять и очистить трубку подачи воды. </w:t>
                  </w:r>
                </w:p>
                <w:p w:rsidR="007D74BD" w:rsidRPr="007D74BD" w:rsidRDefault="007D74BD">
                  <w:pPr>
                    <w:pStyle w:val="HTML"/>
                    <w:shd w:val="clear" w:color="auto" w:fill="F8F9FA"/>
                    <w:rPr>
                      <w:rFonts w:ascii="Times New Roman" w:hAnsi="Times New Roman" w:cs="Times New Roman"/>
                      <w:color w:val="222222"/>
                      <w:sz w:val="22"/>
                      <w:szCs w:val="22"/>
                      <w:lang w:val="kk-KZ"/>
                    </w:rPr>
                  </w:pPr>
                  <w:r w:rsidRPr="007D74BD">
                    <w:rPr>
                      <w:rFonts w:ascii="Times New Roman" w:hAnsi="Times New Roman" w:cs="Times New Roman"/>
                      <w:sz w:val="22"/>
                      <w:szCs w:val="22"/>
                    </w:rPr>
                    <w:t>3. Заменить клапан</w:t>
                  </w:r>
                </w:p>
              </w:tc>
            </w:tr>
            <w:tr w:rsidR="007D74BD" w:rsidRPr="007D74BD">
              <w:tc>
                <w:tcPr>
                  <w:tcW w:w="2155" w:type="dxa"/>
                  <w:tcBorders>
                    <w:top w:val="single" w:sz="4" w:space="0" w:color="auto"/>
                    <w:left w:val="single" w:sz="4" w:space="0" w:color="auto"/>
                    <w:bottom w:val="single" w:sz="4" w:space="0" w:color="auto"/>
                    <w:right w:val="single" w:sz="4" w:space="0" w:color="auto"/>
                  </w:tcBorders>
                  <w:hideMark/>
                </w:tcPr>
                <w:p w:rsidR="007D74BD" w:rsidRPr="007D74BD" w:rsidRDefault="007D74BD">
                  <w:pPr>
                    <w:pStyle w:val="HTML"/>
                    <w:shd w:val="clear" w:color="auto" w:fill="F8F9FA"/>
                    <w:rPr>
                      <w:rFonts w:ascii="Times New Roman" w:hAnsi="Times New Roman" w:cs="Times New Roman"/>
                      <w:sz w:val="22"/>
                      <w:szCs w:val="22"/>
                    </w:rPr>
                  </w:pPr>
                  <w:r w:rsidRPr="007D74BD">
                    <w:rPr>
                      <w:rFonts w:ascii="Times New Roman" w:hAnsi="Times New Roman" w:cs="Times New Roman"/>
                      <w:sz w:val="22"/>
                      <w:szCs w:val="22"/>
                    </w:rPr>
                    <w:t>Не работает подсветка в камере</w:t>
                  </w:r>
                </w:p>
              </w:tc>
              <w:tc>
                <w:tcPr>
                  <w:tcW w:w="2977" w:type="dxa"/>
                  <w:tcBorders>
                    <w:top w:val="single" w:sz="4" w:space="0" w:color="auto"/>
                    <w:left w:val="single" w:sz="4" w:space="0" w:color="auto"/>
                    <w:bottom w:val="single" w:sz="4" w:space="0" w:color="auto"/>
                    <w:right w:val="single" w:sz="4" w:space="0" w:color="auto"/>
                  </w:tcBorders>
                  <w:hideMark/>
                </w:tcPr>
                <w:p w:rsidR="007D74BD" w:rsidRPr="007D74BD" w:rsidRDefault="007D74BD">
                  <w:pPr>
                    <w:pStyle w:val="HTML"/>
                    <w:shd w:val="clear" w:color="auto" w:fill="F8F9FA"/>
                    <w:rPr>
                      <w:rFonts w:ascii="Times New Roman" w:hAnsi="Times New Roman" w:cs="Times New Roman"/>
                      <w:color w:val="222222"/>
                      <w:sz w:val="22"/>
                      <w:szCs w:val="22"/>
                      <w:lang w:val="kk-KZ"/>
                    </w:rPr>
                  </w:pPr>
                  <w:r w:rsidRPr="007D74BD">
                    <w:rPr>
                      <w:rFonts w:ascii="Times New Roman" w:hAnsi="Times New Roman" w:cs="Times New Roman"/>
                      <w:sz w:val="22"/>
                      <w:szCs w:val="22"/>
                    </w:rPr>
                    <w:t>1. Перегорела лампочка.</w:t>
                  </w:r>
                </w:p>
              </w:tc>
              <w:tc>
                <w:tcPr>
                  <w:tcW w:w="2835" w:type="dxa"/>
                  <w:tcBorders>
                    <w:top w:val="single" w:sz="4" w:space="0" w:color="auto"/>
                    <w:left w:val="single" w:sz="4" w:space="0" w:color="auto"/>
                    <w:bottom w:val="single" w:sz="4" w:space="0" w:color="auto"/>
                    <w:right w:val="single" w:sz="4" w:space="0" w:color="auto"/>
                  </w:tcBorders>
                  <w:hideMark/>
                </w:tcPr>
                <w:p w:rsidR="007D74BD" w:rsidRPr="007D74BD" w:rsidRDefault="007D74BD">
                  <w:pPr>
                    <w:pStyle w:val="HTML"/>
                    <w:shd w:val="clear" w:color="auto" w:fill="F8F9FA"/>
                    <w:rPr>
                      <w:rFonts w:ascii="Times New Roman" w:hAnsi="Times New Roman" w:cs="Times New Roman"/>
                      <w:color w:val="222222"/>
                      <w:sz w:val="22"/>
                      <w:szCs w:val="22"/>
                      <w:lang w:val="kk-KZ"/>
                    </w:rPr>
                  </w:pPr>
                  <w:r w:rsidRPr="007D74BD">
                    <w:rPr>
                      <w:rFonts w:ascii="Times New Roman" w:hAnsi="Times New Roman" w:cs="Times New Roman"/>
                      <w:sz w:val="22"/>
                      <w:szCs w:val="22"/>
                    </w:rPr>
                    <w:t>1. Заменить лампочку</w:t>
                  </w:r>
                </w:p>
              </w:tc>
            </w:tr>
            <w:tr w:rsidR="007D74BD" w:rsidRPr="007D74BD">
              <w:tc>
                <w:tcPr>
                  <w:tcW w:w="2155" w:type="dxa"/>
                  <w:tcBorders>
                    <w:top w:val="single" w:sz="4" w:space="0" w:color="auto"/>
                    <w:left w:val="single" w:sz="4" w:space="0" w:color="auto"/>
                    <w:bottom w:val="single" w:sz="4" w:space="0" w:color="auto"/>
                    <w:right w:val="single" w:sz="4" w:space="0" w:color="auto"/>
                  </w:tcBorders>
                  <w:hideMark/>
                </w:tcPr>
                <w:p w:rsidR="007D74BD" w:rsidRPr="007D74BD" w:rsidRDefault="007D74BD">
                  <w:pPr>
                    <w:pStyle w:val="HTML"/>
                    <w:shd w:val="clear" w:color="auto" w:fill="F8F9FA"/>
                    <w:rPr>
                      <w:rFonts w:ascii="Times New Roman" w:hAnsi="Times New Roman" w:cs="Times New Roman"/>
                      <w:sz w:val="22"/>
                      <w:szCs w:val="22"/>
                    </w:rPr>
                  </w:pPr>
                  <w:r w:rsidRPr="007D74BD">
                    <w:rPr>
                      <w:rFonts w:ascii="Times New Roman" w:hAnsi="Times New Roman" w:cs="Times New Roman"/>
                      <w:sz w:val="22"/>
                      <w:szCs w:val="22"/>
                    </w:rPr>
                    <w:t>Не вытекает вода из камеры</w:t>
                  </w:r>
                </w:p>
              </w:tc>
              <w:tc>
                <w:tcPr>
                  <w:tcW w:w="2977" w:type="dxa"/>
                  <w:tcBorders>
                    <w:top w:val="single" w:sz="4" w:space="0" w:color="auto"/>
                    <w:left w:val="single" w:sz="4" w:space="0" w:color="auto"/>
                    <w:bottom w:val="single" w:sz="4" w:space="0" w:color="auto"/>
                    <w:right w:val="single" w:sz="4" w:space="0" w:color="auto"/>
                  </w:tcBorders>
                  <w:hideMark/>
                </w:tcPr>
                <w:p w:rsidR="007D74BD" w:rsidRPr="007D74BD" w:rsidRDefault="007D74BD">
                  <w:pPr>
                    <w:pStyle w:val="HTML"/>
                    <w:shd w:val="clear" w:color="auto" w:fill="F8F9FA"/>
                    <w:rPr>
                      <w:rFonts w:ascii="Times New Roman" w:hAnsi="Times New Roman" w:cs="Times New Roman"/>
                      <w:color w:val="222222"/>
                      <w:sz w:val="22"/>
                      <w:szCs w:val="22"/>
                      <w:lang w:val="kk-KZ"/>
                    </w:rPr>
                  </w:pPr>
                  <w:r w:rsidRPr="007D74BD">
                    <w:rPr>
                      <w:rFonts w:ascii="Times New Roman" w:hAnsi="Times New Roman" w:cs="Times New Roman"/>
                      <w:sz w:val="22"/>
                      <w:szCs w:val="22"/>
                    </w:rPr>
                    <w:t>1. Засорился слив воды</w:t>
                  </w:r>
                </w:p>
              </w:tc>
              <w:tc>
                <w:tcPr>
                  <w:tcW w:w="2835" w:type="dxa"/>
                  <w:tcBorders>
                    <w:top w:val="single" w:sz="4" w:space="0" w:color="auto"/>
                    <w:left w:val="single" w:sz="4" w:space="0" w:color="auto"/>
                    <w:bottom w:val="single" w:sz="4" w:space="0" w:color="auto"/>
                    <w:right w:val="single" w:sz="4" w:space="0" w:color="auto"/>
                  </w:tcBorders>
                  <w:hideMark/>
                </w:tcPr>
                <w:p w:rsidR="007D74BD" w:rsidRPr="007D74BD" w:rsidRDefault="007D74BD">
                  <w:pPr>
                    <w:pStyle w:val="HTML"/>
                    <w:shd w:val="clear" w:color="auto" w:fill="F8F9FA"/>
                    <w:rPr>
                      <w:rFonts w:ascii="Times New Roman" w:hAnsi="Times New Roman" w:cs="Times New Roman"/>
                      <w:color w:val="222222"/>
                      <w:sz w:val="22"/>
                      <w:szCs w:val="22"/>
                      <w:lang w:val="kk-KZ"/>
                    </w:rPr>
                  </w:pPr>
                  <w:r w:rsidRPr="007D74BD">
                    <w:rPr>
                      <w:rFonts w:ascii="Times New Roman" w:hAnsi="Times New Roman" w:cs="Times New Roman"/>
                      <w:sz w:val="22"/>
                      <w:szCs w:val="22"/>
                    </w:rPr>
                    <w:t>1. Прочистить слив воды (и гидрозатвор)</w:t>
                  </w:r>
                </w:p>
              </w:tc>
            </w:tr>
          </w:tbl>
          <w:p w:rsidR="007D74BD" w:rsidRPr="007D74BD" w:rsidRDefault="007D74BD" w:rsidP="009B7394">
            <w:pPr>
              <w:spacing w:after="0" w:line="240" w:lineRule="auto"/>
              <w:ind w:left="176"/>
              <w:rPr>
                <w:rFonts w:ascii="Times New Roman" w:hAnsi="Times New Roman" w:cs="Times New Roman"/>
                <w:b/>
                <w:lang w:val="kk-KZ"/>
              </w:rPr>
            </w:pPr>
            <w:r w:rsidRPr="007D74BD">
              <w:rPr>
                <w:rFonts w:ascii="Times New Roman" w:hAnsi="Times New Roman" w:cs="Times New Roman"/>
                <w:b/>
                <w:bCs/>
                <w:color w:val="202122"/>
                <w:shd w:val="clear" w:color="auto" w:fill="FFFFFF"/>
              </w:rPr>
              <w:t>Печь для пиццы</w:t>
            </w:r>
            <w:r w:rsidRPr="007D74BD">
              <w:rPr>
                <w:rFonts w:ascii="Times New Roman" w:hAnsi="Times New Roman" w:cs="Times New Roman"/>
                <w:color w:val="202122"/>
                <w:shd w:val="clear" w:color="auto" w:fill="FFFFFF"/>
              </w:rPr>
              <w:t> — вид профессионального кухонного теплового оборудования. С развитием рынка коммерческого приготовления </w:t>
            </w:r>
            <w:hyperlink r:id="rId11" w:tooltip="Пицца" w:history="1">
              <w:r w:rsidRPr="007D74BD">
                <w:rPr>
                  <w:rStyle w:val="a3"/>
                  <w:rFonts w:ascii="Times New Roman" w:hAnsi="Times New Roman" w:cs="Times New Roman"/>
                  <w:color w:val="0B0080"/>
                  <w:shd w:val="clear" w:color="auto" w:fill="FFFFFF"/>
                </w:rPr>
                <w:t>пиццы</w:t>
              </w:r>
            </w:hyperlink>
            <w:r w:rsidRPr="007D74BD">
              <w:rPr>
                <w:rFonts w:ascii="Times New Roman" w:hAnsi="Times New Roman" w:cs="Times New Roman"/>
                <w:color w:val="202122"/>
                <w:shd w:val="clear" w:color="auto" w:fill="FFFFFF"/>
              </w:rPr>
              <w:t> также стал широко развиваться рынок оборудования для её приготовления. Выбор печей для пиццы достаточно широк как по методам приготовления, так и производительности.</w:t>
            </w:r>
          </w:p>
          <w:p w:rsidR="007D74BD" w:rsidRPr="007D74BD" w:rsidRDefault="007D74BD" w:rsidP="009B7394">
            <w:pPr>
              <w:shd w:val="clear" w:color="auto" w:fill="FFFFFF"/>
              <w:spacing w:after="0" w:line="240" w:lineRule="auto"/>
              <w:ind w:left="176"/>
              <w:rPr>
                <w:rFonts w:ascii="Times New Roman" w:eastAsia="Times New Roman" w:hAnsi="Times New Roman" w:cs="Times New Roman"/>
                <w:b/>
                <w:color w:val="202122"/>
                <w:lang w:eastAsia="ru-RU"/>
              </w:rPr>
            </w:pPr>
            <w:r w:rsidRPr="007D74BD">
              <w:rPr>
                <w:rFonts w:ascii="Times New Roman" w:eastAsia="Times New Roman" w:hAnsi="Times New Roman" w:cs="Times New Roman"/>
                <w:b/>
                <w:color w:val="202122"/>
                <w:lang w:eastAsia="ru-RU"/>
              </w:rPr>
              <w:t>Печи для пиццы подразделяют на три основных типа:</w:t>
            </w:r>
          </w:p>
          <w:p w:rsidR="007D74BD" w:rsidRPr="007D74BD" w:rsidRDefault="007D74BD" w:rsidP="009B7394">
            <w:pPr>
              <w:numPr>
                <w:ilvl w:val="0"/>
                <w:numId w:val="3"/>
              </w:numPr>
              <w:shd w:val="clear" w:color="auto" w:fill="FFFFFF"/>
              <w:spacing w:after="0" w:line="240" w:lineRule="auto"/>
              <w:ind w:left="176"/>
              <w:rPr>
                <w:rFonts w:ascii="Times New Roman" w:eastAsia="Times New Roman" w:hAnsi="Times New Roman" w:cs="Times New Roman"/>
                <w:color w:val="202122"/>
                <w:lang w:eastAsia="ru-RU"/>
              </w:rPr>
            </w:pPr>
            <w:r w:rsidRPr="007D74BD">
              <w:rPr>
                <w:rFonts w:ascii="Times New Roman" w:eastAsia="Times New Roman" w:hAnsi="Times New Roman" w:cs="Times New Roman"/>
                <w:color w:val="202122"/>
                <w:lang w:eastAsia="ru-RU"/>
              </w:rPr>
              <w:t>дровяные «Помпейские» печи</w:t>
            </w:r>
          </w:p>
          <w:p w:rsidR="007D74BD" w:rsidRPr="007D74BD" w:rsidRDefault="007D74BD" w:rsidP="009B7394">
            <w:pPr>
              <w:numPr>
                <w:ilvl w:val="0"/>
                <w:numId w:val="3"/>
              </w:numPr>
              <w:shd w:val="clear" w:color="auto" w:fill="FFFFFF"/>
              <w:spacing w:before="100" w:beforeAutospacing="1" w:after="24" w:line="240" w:lineRule="auto"/>
              <w:ind w:left="176"/>
              <w:rPr>
                <w:rFonts w:ascii="Times New Roman" w:eastAsia="Times New Roman" w:hAnsi="Times New Roman" w:cs="Times New Roman"/>
                <w:color w:val="202122"/>
                <w:lang w:eastAsia="ru-RU"/>
              </w:rPr>
            </w:pPr>
            <w:r w:rsidRPr="007D74BD">
              <w:rPr>
                <w:rFonts w:ascii="Times New Roman" w:eastAsia="Times New Roman" w:hAnsi="Times New Roman" w:cs="Times New Roman"/>
                <w:color w:val="202122"/>
                <w:lang w:eastAsia="ru-RU"/>
              </w:rPr>
              <w:t>подовые</w:t>
            </w:r>
          </w:p>
          <w:p w:rsidR="007D74BD" w:rsidRPr="007D74BD" w:rsidRDefault="007D74BD" w:rsidP="009B7394">
            <w:pPr>
              <w:numPr>
                <w:ilvl w:val="0"/>
                <w:numId w:val="3"/>
              </w:numPr>
              <w:shd w:val="clear" w:color="auto" w:fill="FFFFFF"/>
              <w:spacing w:before="100" w:beforeAutospacing="1" w:after="24" w:line="240" w:lineRule="auto"/>
              <w:ind w:left="176"/>
              <w:rPr>
                <w:rFonts w:ascii="Times New Roman" w:eastAsia="Times New Roman" w:hAnsi="Times New Roman" w:cs="Times New Roman"/>
                <w:color w:val="202122"/>
                <w:lang w:eastAsia="ru-RU"/>
              </w:rPr>
            </w:pPr>
            <w:r w:rsidRPr="007D74BD">
              <w:rPr>
                <w:rFonts w:ascii="Times New Roman" w:eastAsia="Times New Roman" w:hAnsi="Times New Roman" w:cs="Times New Roman"/>
                <w:color w:val="202122"/>
                <w:lang w:eastAsia="ru-RU"/>
              </w:rPr>
              <w:t>конвейерные</w:t>
            </w:r>
          </w:p>
          <w:p w:rsidR="007D74BD" w:rsidRPr="007D74BD" w:rsidRDefault="007D74BD" w:rsidP="009B7394">
            <w:pPr>
              <w:spacing w:after="0" w:line="240" w:lineRule="auto"/>
              <w:ind w:left="176"/>
              <w:jc w:val="both"/>
              <w:rPr>
                <w:rFonts w:ascii="Times New Roman" w:hAnsi="Times New Roman" w:cs="Times New Roman"/>
                <w:b/>
                <w:bCs/>
                <w:lang w:val="kk-KZ"/>
              </w:rPr>
            </w:pPr>
          </w:p>
          <w:p w:rsidR="007D74BD" w:rsidRPr="007D74BD" w:rsidRDefault="007D74BD" w:rsidP="009B7394">
            <w:pPr>
              <w:spacing w:after="0" w:line="240" w:lineRule="auto"/>
              <w:ind w:left="176"/>
              <w:jc w:val="center"/>
              <w:rPr>
                <w:rFonts w:ascii="Times New Roman" w:hAnsi="Times New Roman" w:cs="Times New Roman"/>
                <w:b/>
                <w:lang w:val="kk-KZ"/>
              </w:rPr>
            </w:pPr>
            <w:r w:rsidRPr="007D74BD">
              <w:rPr>
                <w:rFonts w:ascii="Times New Roman" w:hAnsi="Times New Roman" w:cs="Times New Roman"/>
                <w:b/>
              </w:rPr>
              <w:t>УСТРОЙСТВО И ПРИНЦИП РАБОТЫ</w:t>
            </w:r>
          </w:p>
          <w:p w:rsidR="007D74BD" w:rsidRPr="007D74BD" w:rsidRDefault="007D74BD" w:rsidP="009B7394">
            <w:pPr>
              <w:spacing w:after="0" w:line="240" w:lineRule="auto"/>
              <w:ind w:left="176"/>
              <w:rPr>
                <w:rFonts w:ascii="Times New Roman" w:hAnsi="Times New Roman" w:cs="Times New Roman"/>
                <w:lang w:val="kk-KZ"/>
              </w:rPr>
            </w:pPr>
            <w:r w:rsidRPr="007D74BD">
              <w:rPr>
                <w:rFonts w:ascii="Times New Roman" w:hAnsi="Times New Roman" w:cs="Times New Roman"/>
                <w:lang w:val="kk-KZ"/>
              </w:rPr>
              <w:t xml:space="preserve">     </w:t>
            </w:r>
            <w:r w:rsidRPr="007D74BD">
              <w:rPr>
                <w:rFonts w:ascii="Times New Roman" w:hAnsi="Times New Roman" w:cs="Times New Roman"/>
              </w:rPr>
              <w:t xml:space="preserve">Печь для пиццы состоит из жарочной камеры, установленной в корпусе, и панели управления. </w:t>
            </w:r>
          </w:p>
          <w:p w:rsidR="007D74BD" w:rsidRPr="007D74BD" w:rsidRDefault="007D74BD" w:rsidP="009B7394">
            <w:pPr>
              <w:spacing w:after="0" w:line="240" w:lineRule="auto"/>
              <w:ind w:left="176"/>
              <w:rPr>
                <w:rFonts w:ascii="Times New Roman" w:hAnsi="Times New Roman" w:cs="Times New Roman"/>
                <w:lang w:val="kk-KZ"/>
              </w:rPr>
            </w:pPr>
            <w:r w:rsidRPr="007D74BD">
              <w:rPr>
                <w:rFonts w:ascii="Times New Roman" w:hAnsi="Times New Roman" w:cs="Times New Roman"/>
                <w:lang w:val="kk-KZ"/>
              </w:rPr>
              <w:t xml:space="preserve">     </w:t>
            </w:r>
            <w:r w:rsidRPr="007D74BD">
              <w:rPr>
                <w:rFonts w:ascii="Times New Roman" w:hAnsi="Times New Roman" w:cs="Times New Roman"/>
              </w:rPr>
              <w:t xml:space="preserve">Камера состоит из оцинкованного короба, жаропрочных плит (далее «Под»), </w:t>
            </w:r>
            <w:proofErr w:type="spellStart"/>
            <w:r w:rsidRPr="007D74BD">
              <w:rPr>
                <w:rFonts w:ascii="Times New Roman" w:hAnsi="Times New Roman" w:cs="Times New Roman"/>
              </w:rPr>
              <w:t>ТЭНов</w:t>
            </w:r>
            <w:proofErr w:type="spellEnd"/>
            <w:r w:rsidRPr="007D74BD">
              <w:rPr>
                <w:rFonts w:ascii="Times New Roman" w:hAnsi="Times New Roman" w:cs="Times New Roman"/>
              </w:rPr>
              <w:t xml:space="preserve"> верхних и нижних. Отвод паров из рабочего объема камеры осуществляется через дымоход. </w:t>
            </w:r>
            <w:r w:rsidRPr="007D74BD">
              <w:rPr>
                <w:rFonts w:ascii="Times New Roman" w:hAnsi="Times New Roman" w:cs="Times New Roman"/>
                <w:lang w:val="kk-KZ"/>
              </w:rPr>
              <w:t xml:space="preserve"> </w:t>
            </w:r>
          </w:p>
          <w:p w:rsidR="007D74BD" w:rsidRPr="007D74BD" w:rsidRDefault="009B7394" w:rsidP="009B7394">
            <w:pPr>
              <w:spacing w:after="0" w:line="240" w:lineRule="auto"/>
              <w:ind w:left="176"/>
              <w:rPr>
                <w:rFonts w:ascii="Times New Roman" w:hAnsi="Times New Roman" w:cs="Times New Roman"/>
                <w:lang w:val="kk-KZ"/>
              </w:rPr>
            </w:pPr>
            <w:r>
              <w:rPr>
                <w:rFonts w:ascii="Times New Roman" w:hAnsi="Times New Roman" w:cs="Times New Roman"/>
                <w:lang w:val="kk-KZ"/>
              </w:rPr>
              <w:t xml:space="preserve">     </w:t>
            </w:r>
            <w:r w:rsidR="007D74BD" w:rsidRPr="007D74BD">
              <w:rPr>
                <w:rFonts w:ascii="Times New Roman" w:hAnsi="Times New Roman" w:cs="Times New Roman"/>
              </w:rPr>
              <w:t xml:space="preserve">Камера с наружной стороны обложена базальтовым теплоизоляционным материалом, снабжена двумя терморегуляторами для автоматического регулирования температуры внутри, причем один из которых установлен под подами, аварийным </w:t>
            </w:r>
            <w:proofErr w:type="spellStart"/>
            <w:r w:rsidR="007D74BD" w:rsidRPr="007D74BD">
              <w:rPr>
                <w:rFonts w:ascii="Times New Roman" w:hAnsi="Times New Roman" w:cs="Times New Roman"/>
              </w:rPr>
              <w:t>термовыключателем</w:t>
            </w:r>
            <w:proofErr w:type="spellEnd"/>
            <w:r w:rsidR="007D74BD" w:rsidRPr="007D74BD">
              <w:rPr>
                <w:rFonts w:ascii="Times New Roman" w:hAnsi="Times New Roman" w:cs="Times New Roman"/>
              </w:rPr>
              <w:t xml:space="preserve"> и лампой освещения. Значение рабочей температуры нагрева отображается на стрелочном термометре. </w:t>
            </w:r>
            <w:r w:rsidR="007D74BD" w:rsidRPr="007D74BD">
              <w:rPr>
                <w:rFonts w:ascii="Times New Roman" w:hAnsi="Times New Roman" w:cs="Times New Roman"/>
                <w:lang w:val="kk-KZ"/>
              </w:rPr>
              <w:t xml:space="preserve"> </w:t>
            </w:r>
          </w:p>
          <w:p w:rsidR="007D74BD" w:rsidRPr="007D74BD" w:rsidRDefault="007D74BD" w:rsidP="009B7394">
            <w:pPr>
              <w:spacing w:after="0" w:line="240" w:lineRule="auto"/>
              <w:ind w:left="176"/>
              <w:rPr>
                <w:rFonts w:ascii="Times New Roman" w:hAnsi="Times New Roman" w:cs="Times New Roman"/>
                <w:lang w:val="kk-KZ"/>
              </w:rPr>
            </w:pPr>
            <w:r w:rsidRPr="007D74BD">
              <w:rPr>
                <w:rFonts w:ascii="Times New Roman" w:hAnsi="Times New Roman" w:cs="Times New Roman"/>
                <w:noProof/>
                <w:lang w:eastAsia="ru-RU"/>
              </w:rPr>
              <w:lastRenderedPageBreak/>
              <w:drawing>
                <wp:anchor distT="0" distB="0" distL="114300" distR="114300" simplePos="0" relativeHeight="251658240" behindDoc="0" locked="0" layoutInCell="1" allowOverlap="1" wp14:anchorId="6D92A0AB" wp14:editId="2D2AB0D1">
                  <wp:simplePos x="0" y="0"/>
                  <wp:positionH relativeFrom="column">
                    <wp:posOffset>-63500</wp:posOffset>
                  </wp:positionH>
                  <wp:positionV relativeFrom="paragraph">
                    <wp:posOffset>-859790</wp:posOffset>
                  </wp:positionV>
                  <wp:extent cx="2476500" cy="1555750"/>
                  <wp:effectExtent l="0" t="0" r="0" b="6350"/>
                  <wp:wrapSquare wrapText="bothSides"/>
                  <wp:docPr id="2" name="Рисунок 2" descr="http://stolovoe-oborudovanie.ru/d/1216746/d/pep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tolovoe-oborudovanie.ru/d/1216746/d/pep_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1555750"/>
                          </a:xfrm>
                          <a:prstGeom prst="rect">
                            <a:avLst/>
                          </a:prstGeom>
                          <a:noFill/>
                        </pic:spPr>
                      </pic:pic>
                    </a:graphicData>
                  </a:graphic>
                  <wp14:sizeRelH relativeFrom="page">
                    <wp14:pctWidth>0</wp14:pctWidth>
                  </wp14:sizeRelH>
                  <wp14:sizeRelV relativeFrom="page">
                    <wp14:pctHeight>0</wp14:pctHeight>
                  </wp14:sizeRelV>
                </wp:anchor>
              </w:drawing>
            </w:r>
            <w:r w:rsidRPr="007D74BD">
              <w:rPr>
                <w:rFonts w:ascii="Times New Roman" w:hAnsi="Times New Roman" w:cs="Times New Roman"/>
                <w:lang w:val="kk-KZ"/>
              </w:rPr>
              <w:t xml:space="preserve">     </w:t>
            </w:r>
            <w:r w:rsidRPr="007D74BD">
              <w:rPr>
                <w:rFonts w:ascii="Times New Roman" w:hAnsi="Times New Roman" w:cs="Times New Roman"/>
              </w:rPr>
              <w:t xml:space="preserve">Сетевой выключатель, ручки терморегуляторов, светосигнальная арматура, стрелочный термометр, выключатель освещения духовки размещены на панели управления, находящейся с правой стороны печи. </w:t>
            </w:r>
          </w:p>
          <w:p w:rsidR="007D74BD" w:rsidRPr="007D74BD" w:rsidRDefault="007D74BD" w:rsidP="009B7394">
            <w:pPr>
              <w:spacing w:after="0" w:line="240" w:lineRule="auto"/>
              <w:ind w:left="176"/>
              <w:rPr>
                <w:rFonts w:ascii="Times New Roman" w:hAnsi="Times New Roman" w:cs="Times New Roman"/>
                <w:lang w:val="kk-KZ"/>
              </w:rPr>
            </w:pPr>
            <w:r w:rsidRPr="007D74BD">
              <w:rPr>
                <w:rFonts w:ascii="Times New Roman" w:hAnsi="Times New Roman" w:cs="Times New Roman"/>
                <w:lang w:val="kk-KZ"/>
              </w:rPr>
              <w:t xml:space="preserve">    </w:t>
            </w:r>
            <w:r w:rsidRPr="007D74BD">
              <w:rPr>
                <w:rFonts w:ascii="Times New Roman" w:hAnsi="Times New Roman" w:cs="Times New Roman"/>
              </w:rPr>
              <w:t xml:space="preserve">Рабочая камера имеет дверь из эмалированной стали со смотровым окном из термостойкого стекла. В рабочей камере установлен светильник внутренней подсветки. Для замены лампы необходимо отвернуть четыре винта, снять боковую стенку и открутить два винта крепления кронштейна светильника. </w:t>
            </w:r>
          </w:p>
          <w:p w:rsidR="007D74BD" w:rsidRPr="007D74BD" w:rsidRDefault="007D74BD" w:rsidP="009B7394">
            <w:pPr>
              <w:spacing w:after="0" w:line="240" w:lineRule="auto"/>
              <w:ind w:left="176"/>
              <w:rPr>
                <w:rFonts w:ascii="Times New Roman" w:hAnsi="Times New Roman" w:cs="Times New Roman"/>
                <w:lang w:val="kk-KZ"/>
              </w:rPr>
            </w:pPr>
            <w:r w:rsidRPr="007D74BD">
              <w:rPr>
                <w:rFonts w:ascii="Times New Roman" w:hAnsi="Times New Roman" w:cs="Times New Roman"/>
                <w:lang w:val="kk-KZ"/>
              </w:rPr>
              <w:t xml:space="preserve">    </w:t>
            </w:r>
            <w:r w:rsidRPr="007D74BD">
              <w:rPr>
                <w:rFonts w:ascii="Times New Roman" w:hAnsi="Times New Roman" w:cs="Times New Roman"/>
              </w:rPr>
              <w:t xml:space="preserve">В конструкции печи предусмотрен шибер, позволяющий точно регулировать отток нагретого воздуха из печи. Для максимального оттока нагретого воздуха необходимо выдвинуть шибер на себя до упора. </w:t>
            </w:r>
          </w:p>
          <w:p w:rsidR="007D74BD" w:rsidRPr="007D74BD" w:rsidRDefault="007D74BD" w:rsidP="009B7394">
            <w:pPr>
              <w:spacing w:after="0" w:line="240" w:lineRule="auto"/>
              <w:ind w:left="176"/>
              <w:rPr>
                <w:rFonts w:ascii="Times New Roman" w:hAnsi="Times New Roman" w:cs="Times New Roman"/>
                <w:lang w:val="kk-KZ"/>
              </w:rPr>
            </w:pPr>
            <w:r w:rsidRPr="007D74BD">
              <w:rPr>
                <w:rFonts w:ascii="Times New Roman" w:hAnsi="Times New Roman" w:cs="Times New Roman"/>
                <w:lang w:val="kk-KZ"/>
              </w:rPr>
              <w:t xml:space="preserve">     </w:t>
            </w:r>
            <w:proofErr w:type="gramStart"/>
            <w:r w:rsidRPr="007D74BD">
              <w:rPr>
                <w:rFonts w:ascii="Times New Roman" w:hAnsi="Times New Roman" w:cs="Times New Roman"/>
              </w:rPr>
              <w:t>Аварийный</w:t>
            </w:r>
            <w:proofErr w:type="gramEnd"/>
            <w:r w:rsidRPr="007D74BD">
              <w:rPr>
                <w:rFonts w:ascii="Times New Roman" w:hAnsi="Times New Roman" w:cs="Times New Roman"/>
              </w:rPr>
              <w:t xml:space="preserve"> </w:t>
            </w:r>
            <w:proofErr w:type="spellStart"/>
            <w:r w:rsidRPr="007D74BD">
              <w:rPr>
                <w:rFonts w:ascii="Times New Roman" w:hAnsi="Times New Roman" w:cs="Times New Roman"/>
              </w:rPr>
              <w:t>термовыключатель</w:t>
            </w:r>
            <w:proofErr w:type="spellEnd"/>
            <w:r w:rsidRPr="007D74BD">
              <w:rPr>
                <w:rFonts w:ascii="Times New Roman" w:hAnsi="Times New Roman" w:cs="Times New Roman"/>
              </w:rPr>
              <w:t xml:space="preserve"> служит для отключения ТЭН-</w:t>
            </w:r>
            <w:proofErr w:type="spellStart"/>
            <w:r w:rsidRPr="007D74BD">
              <w:rPr>
                <w:rFonts w:ascii="Times New Roman" w:hAnsi="Times New Roman" w:cs="Times New Roman"/>
              </w:rPr>
              <w:t>ов</w:t>
            </w:r>
            <w:proofErr w:type="spellEnd"/>
            <w:r w:rsidRPr="007D74BD">
              <w:rPr>
                <w:rFonts w:ascii="Times New Roman" w:hAnsi="Times New Roman" w:cs="Times New Roman"/>
              </w:rPr>
              <w:t xml:space="preserve"> при достижении температуры в духовке 500°С. Для восстановления работы шкафа необходимо выявить и устранить причину срабатывания аварийного </w:t>
            </w:r>
            <w:proofErr w:type="spellStart"/>
            <w:r w:rsidRPr="007D74BD">
              <w:rPr>
                <w:rFonts w:ascii="Times New Roman" w:hAnsi="Times New Roman" w:cs="Times New Roman"/>
              </w:rPr>
              <w:t>термовыключателя</w:t>
            </w:r>
            <w:proofErr w:type="spellEnd"/>
            <w:r w:rsidRPr="007D74BD">
              <w:rPr>
                <w:rFonts w:ascii="Times New Roman" w:hAnsi="Times New Roman" w:cs="Times New Roman"/>
              </w:rPr>
              <w:t xml:space="preserve"> и нажать на кнопку аварийного </w:t>
            </w:r>
            <w:proofErr w:type="spellStart"/>
            <w:r w:rsidRPr="007D74BD">
              <w:rPr>
                <w:rFonts w:ascii="Times New Roman" w:hAnsi="Times New Roman" w:cs="Times New Roman"/>
              </w:rPr>
              <w:t>термовыключателя</w:t>
            </w:r>
            <w:proofErr w:type="spellEnd"/>
            <w:r w:rsidRPr="007D74BD">
              <w:rPr>
                <w:rFonts w:ascii="Times New Roman" w:hAnsi="Times New Roman" w:cs="Times New Roman"/>
              </w:rPr>
              <w:t xml:space="preserve">. Аварийный </w:t>
            </w:r>
            <w:proofErr w:type="spellStart"/>
            <w:r w:rsidRPr="007D74BD">
              <w:rPr>
                <w:rFonts w:ascii="Times New Roman" w:hAnsi="Times New Roman" w:cs="Times New Roman"/>
              </w:rPr>
              <w:t>термовыключатель</w:t>
            </w:r>
            <w:proofErr w:type="spellEnd"/>
            <w:r w:rsidRPr="007D74BD">
              <w:rPr>
                <w:rFonts w:ascii="Times New Roman" w:hAnsi="Times New Roman" w:cs="Times New Roman"/>
              </w:rPr>
              <w:t xml:space="preserve"> расположен за правой боковой стенкой корпуса печи. Для доступа к нему необходимо отвернуть четыре винта и снять боковую стенку. </w:t>
            </w:r>
          </w:p>
          <w:p w:rsidR="007D74BD" w:rsidRDefault="007D74BD" w:rsidP="009B7394">
            <w:pPr>
              <w:spacing w:after="0" w:line="240" w:lineRule="auto"/>
              <w:ind w:left="176"/>
              <w:rPr>
                <w:rFonts w:ascii="Times New Roman" w:hAnsi="Times New Roman" w:cs="Times New Roman"/>
                <w:lang w:val="kk-KZ"/>
              </w:rPr>
            </w:pPr>
            <w:r w:rsidRPr="007D74BD">
              <w:rPr>
                <w:rFonts w:ascii="Times New Roman" w:hAnsi="Times New Roman" w:cs="Times New Roman"/>
                <w:lang w:val="kk-KZ"/>
              </w:rPr>
              <w:t xml:space="preserve">    </w:t>
            </w:r>
            <w:r w:rsidRPr="007D74BD">
              <w:rPr>
                <w:rFonts w:ascii="Times New Roman" w:hAnsi="Times New Roman" w:cs="Times New Roman"/>
              </w:rPr>
              <w:t xml:space="preserve">Сигнальные лампы показывают наличие напряжения на </w:t>
            </w:r>
            <w:proofErr w:type="gramStart"/>
            <w:r w:rsidRPr="007D74BD">
              <w:rPr>
                <w:rFonts w:ascii="Times New Roman" w:hAnsi="Times New Roman" w:cs="Times New Roman"/>
              </w:rPr>
              <w:t>ТЭН-ах</w:t>
            </w:r>
            <w:proofErr w:type="gramEnd"/>
            <w:r w:rsidRPr="007D74BD">
              <w:rPr>
                <w:rFonts w:ascii="Times New Roman" w:hAnsi="Times New Roman" w:cs="Times New Roman"/>
              </w:rPr>
              <w:t xml:space="preserve"> и сигнализируют о готовности к работе. </w:t>
            </w:r>
          </w:p>
          <w:p w:rsidR="007D74BD" w:rsidRPr="009B7394" w:rsidRDefault="007D74BD" w:rsidP="007D74BD">
            <w:pPr>
              <w:spacing w:after="0" w:line="240" w:lineRule="auto"/>
              <w:ind w:left="176"/>
              <w:rPr>
                <w:rFonts w:ascii="Times New Roman" w:hAnsi="Times New Roman" w:cs="Times New Roman"/>
                <w:b/>
                <w:lang w:val="kk-KZ"/>
              </w:rPr>
            </w:pPr>
            <w:r w:rsidRPr="009B7394">
              <w:rPr>
                <w:rFonts w:ascii="Times New Roman" w:hAnsi="Times New Roman" w:cs="Times New Roman"/>
                <w:b/>
                <w:lang w:val="kk-KZ"/>
              </w:rPr>
              <w:t>ПОКАЗ  ВИДЕО</w:t>
            </w:r>
          </w:p>
        </w:tc>
        <w:tc>
          <w:tcPr>
            <w:tcW w:w="1417" w:type="dxa"/>
            <w:gridSpan w:val="5"/>
            <w:tcBorders>
              <w:top w:val="single" w:sz="4" w:space="0" w:color="000000"/>
              <w:left w:val="single" w:sz="4" w:space="0" w:color="000000"/>
              <w:bottom w:val="single" w:sz="4" w:space="0" w:color="auto"/>
              <w:right w:val="single" w:sz="4" w:space="0" w:color="000000"/>
            </w:tcBorders>
          </w:tcPr>
          <w:p w:rsidR="007D74BD" w:rsidRDefault="007D74BD">
            <w:pPr>
              <w:spacing w:after="0" w:line="240" w:lineRule="auto"/>
              <w:jc w:val="center"/>
              <w:rPr>
                <w:rFonts w:ascii="Times New Roman" w:hAnsi="Times New Roman"/>
                <w:b/>
                <w:sz w:val="24"/>
                <w:szCs w:val="24"/>
                <w:lang w:val="kk-KZ"/>
              </w:rPr>
            </w:pPr>
          </w:p>
          <w:p w:rsidR="007D74BD" w:rsidRDefault="007D74BD">
            <w:pPr>
              <w:spacing w:after="0" w:line="240" w:lineRule="auto"/>
              <w:jc w:val="center"/>
              <w:rPr>
                <w:rFonts w:ascii="Times New Roman" w:hAnsi="Times New Roman"/>
                <w:b/>
                <w:sz w:val="24"/>
                <w:szCs w:val="24"/>
                <w:lang w:val="kk-KZ"/>
              </w:rPr>
            </w:pPr>
          </w:p>
          <w:p w:rsidR="007D74BD" w:rsidRDefault="007D74BD">
            <w:pPr>
              <w:spacing w:after="0" w:line="240" w:lineRule="auto"/>
              <w:jc w:val="center"/>
              <w:rPr>
                <w:rFonts w:ascii="Times New Roman" w:hAnsi="Times New Roman"/>
                <w:b/>
                <w:sz w:val="24"/>
                <w:szCs w:val="24"/>
                <w:lang w:val="kk-KZ"/>
              </w:rPr>
            </w:pPr>
          </w:p>
          <w:p w:rsidR="007D74BD" w:rsidRDefault="007D74BD">
            <w:pPr>
              <w:spacing w:after="0" w:line="240" w:lineRule="auto"/>
              <w:jc w:val="center"/>
              <w:rPr>
                <w:rFonts w:ascii="Times New Roman" w:hAnsi="Times New Roman"/>
                <w:b/>
                <w:sz w:val="24"/>
                <w:szCs w:val="24"/>
                <w:lang w:val="kk-KZ"/>
              </w:rPr>
            </w:pPr>
          </w:p>
          <w:p w:rsidR="007D74BD" w:rsidRDefault="007D74BD">
            <w:pPr>
              <w:spacing w:after="0" w:line="240" w:lineRule="auto"/>
              <w:jc w:val="center"/>
              <w:rPr>
                <w:rFonts w:ascii="Times New Roman" w:hAnsi="Times New Roman"/>
                <w:b/>
                <w:sz w:val="24"/>
                <w:szCs w:val="24"/>
                <w:lang w:val="kk-KZ"/>
              </w:rPr>
            </w:pPr>
          </w:p>
          <w:p w:rsidR="007D74BD" w:rsidRDefault="007D74BD">
            <w:pPr>
              <w:spacing w:after="0" w:line="240" w:lineRule="auto"/>
              <w:rPr>
                <w:rFonts w:ascii="Times New Roman" w:hAnsi="Times New Roman"/>
                <w:b/>
                <w:sz w:val="24"/>
                <w:szCs w:val="24"/>
              </w:rPr>
            </w:pPr>
          </w:p>
        </w:tc>
      </w:tr>
    </w:tbl>
    <w:tbl>
      <w:tblPr>
        <w:tblStyle w:val="ab"/>
        <w:tblW w:w="10348" w:type="dxa"/>
        <w:tblInd w:w="-601" w:type="dxa"/>
        <w:tblLayout w:type="fixed"/>
        <w:tblLook w:val="04A0" w:firstRow="1" w:lastRow="0" w:firstColumn="1" w:lastColumn="0" w:noHBand="0" w:noVBand="1"/>
      </w:tblPr>
      <w:tblGrid>
        <w:gridCol w:w="10348"/>
      </w:tblGrid>
      <w:tr w:rsidR="007D74BD" w:rsidTr="00D14EBA">
        <w:trPr>
          <w:trHeight w:val="365"/>
        </w:trPr>
        <w:tc>
          <w:tcPr>
            <w:tcW w:w="10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74BD" w:rsidRDefault="007D74BD">
            <w:pPr>
              <w:jc w:val="center"/>
              <w:rPr>
                <w:b/>
                <w:lang w:val="kk-KZ" w:eastAsia="ru-RU"/>
              </w:rPr>
            </w:pPr>
            <w:r>
              <w:rPr>
                <w:b/>
                <w:sz w:val="24"/>
                <w:lang w:val="kk-KZ" w:eastAsia="ru-RU"/>
              </w:rPr>
              <w:lastRenderedPageBreak/>
              <w:t>5.Рефлексия по занятию</w:t>
            </w:r>
          </w:p>
        </w:tc>
      </w:tr>
      <w:tr w:rsidR="007D74BD" w:rsidTr="00D14EBA">
        <w:trPr>
          <w:trHeight w:val="365"/>
        </w:trPr>
        <w:tc>
          <w:tcPr>
            <w:tcW w:w="10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74BD" w:rsidRDefault="007D74BD">
            <w:pPr>
              <w:jc w:val="center"/>
              <w:rPr>
                <w:i/>
                <w:sz w:val="24"/>
                <w:lang w:val="kk-KZ" w:eastAsia="ru-RU"/>
              </w:rPr>
            </w:pPr>
            <w:r>
              <w:rPr>
                <w:i/>
                <w:sz w:val="24"/>
                <w:lang w:val="kk-KZ" w:eastAsia="ru-RU"/>
              </w:rPr>
              <w:t>(</w:t>
            </w:r>
            <w:r>
              <w:rPr>
                <w:i/>
                <w:sz w:val="24"/>
                <w:lang w:eastAsia="ru-RU"/>
              </w:rPr>
              <w:t>Закрепление и формирование усвоенных знаний, умений, навыков</w:t>
            </w:r>
            <w:r>
              <w:rPr>
                <w:i/>
                <w:sz w:val="24"/>
                <w:lang w:val="kk-KZ" w:eastAsia="ru-RU"/>
              </w:rPr>
              <w:t>, подведение итогов урока)</w:t>
            </w:r>
          </w:p>
        </w:tc>
      </w:tr>
      <w:tr w:rsidR="007D74BD" w:rsidTr="00D14EBA">
        <w:trPr>
          <w:trHeight w:val="365"/>
        </w:trPr>
        <w:tc>
          <w:tcPr>
            <w:tcW w:w="10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B7394" w:rsidRPr="009B7394" w:rsidRDefault="009B7394">
            <w:pPr>
              <w:spacing w:before="150" w:after="150"/>
              <w:ind w:left="-426" w:right="150"/>
              <w:rPr>
                <w:b/>
                <w:sz w:val="24"/>
                <w:szCs w:val="24"/>
                <w:lang w:val="uk-UA" w:eastAsia="ru-RU"/>
              </w:rPr>
            </w:pPr>
            <w:proofErr w:type="spellStart"/>
            <w:r w:rsidRPr="009B7394">
              <w:rPr>
                <w:b/>
                <w:sz w:val="24"/>
                <w:szCs w:val="24"/>
                <w:lang w:val="uk-UA"/>
              </w:rPr>
              <w:t>Закрепление</w:t>
            </w:r>
            <w:proofErr w:type="spellEnd"/>
            <w:r w:rsidRPr="009B7394">
              <w:rPr>
                <w:b/>
                <w:sz w:val="24"/>
                <w:szCs w:val="24"/>
                <w:lang w:val="uk-UA"/>
              </w:rPr>
              <w:t xml:space="preserve"> нового </w:t>
            </w:r>
            <w:proofErr w:type="spellStart"/>
            <w:r w:rsidRPr="009B7394">
              <w:rPr>
                <w:b/>
                <w:sz w:val="24"/>
                <w:szCs w:val="24"/>
                <w:lang w:val="uk-UA"/>
              </w:rPr>
              <w:t>материала</w:t>
            </w:r>
            <w:proofErr w:type="spellEnd"/>
            <w:r w:rsidRPr="009B7394">
              <w:rPr>
                <w:b/>
                <w:sz w:val="24"/>
                <w:szCs w:val="24"/>
                <w:lang w:val="uk-UA"/>
              </w:rPr>
              <w:t>.</w:t>
            </w:r>
          </w:p>
          <w:p w:rsidR="007D74BD" w:rsidRPr="009B7394" w:rsidRDefault="007D74BD">
            <w:pPr>
              <w:spacing w:before="150" w:after="150"/>
              <w:ind w:left="-426" w:right="150"/>
              <w:rPr>
                <w:sz w:val="24"/>
                <w:szCs w:val="24"/>
                <w:lang w:val="kk-KZ" w:eastAsia="ru-RU"/>
              </w:rPr>
            </w:pPr>
            <w:r w:rsidRPr="009B7394">
              <w:rPr>
                <w:b/>
                <w:sz w:val="24"/>
                <w:szCs w:val="24"/>
                <w:lang w:val="uk-UA" w:eastAsia="ru-RU"/>
              </w:rPr>
              <w:t xml:space="preserve"> </w:t>
            </w:r>
            <w:r w:rsidRPr="009B7394">
              <w:rPr>
                <w:rStyle w:val="ac"/>
                <w:color w:val="000000"/>
                <w:sz w:val="24"/>
                <w:szCs w:val="24"/>
                <w:lang w:val="kk-KZ" w:eastAsia="ru-RU"/>
              </w:rPr>
              <w:t>У</w:t>
            </w:r>
            <w:proofErr w:type="spellStart"/>
            <w:r w:rsidRPr="009B7394">
              <w:rPr>
                <w:rStyle w:val="ac"/>
                <w:color w:val="000000"/>
                <w:sz w:val="24"/>
                <w:szCs w:val="24"/>
                <w:lang w:eastAsia="ru-RU"/>
              </w:rPr>
              <w:t>стройство</w:t>
            </w:r>
            <w:proofErr w:type="spellEnd"/>
            <w:r w:rsidRPr="009B7394">
              <w:rPr>
                <w:sz w:val="24"/>
                <w:szCs w:val="24"/>
                <w:lang w:val="kk-KZ" w:eastAsia="ru-RU"/>
              </w:rPr>
              <w:t xml:space="preserve">  </w:t>
            </w:r>
            <w:r w:rsidRPr="009B7394">
              <w:rPr>
                <w:b/>
                <w:sz w:val="24"/>
                <w:szCs w:val="24"/>
                <w:lang w:val="kk-KZ" w:eastAsia="ru-RU"/>
              </w:rPr>
              <w:t>конвекционной    печи</w:t>
            </w:r>
          </w:p>
          <w:p w:rsidR="007D74BD" w:rsidRDefault="007D74BD">
            <w:pPr>
              <w:spacing w:before="150" w:after="150"/>
              <w:ind w:left="-426" w:right="150"/>
              <w:jc w:val="center"/>
              <w:rPr>
                <w:b/>
                <w:i/>
                <w:color w:val="424242"/>
                <w:sz w:val="24"/>
                <w:szCs w:val="24"/>
                <w:lang w:val="kk-KZ" w:eastAsia="ru-RU"/>
              </w:rPr>
            </w:pPr>
          </w:p>
          <w:p w:rsidR="007D74BD" w:rsidRDefault="007D74BD">
            <w:pPr>
              <w:shd w:val="clear" w:color="auto" w:fill="FFFFFF"/>
              <w:spacing w:line="294" w:lineRule="atLeast"/>
              <w:ind w:left="-426"/>
              <w:rPr>
                <w:b/>
                <w:bCs/>
                <w:color w:val="000000"/>
                <w:sz w:val="24"/>
                <w:szCs w:val="24"/>
                <w:lang w:val="kk-KZ" w:eastAsia="ru-RU"/>
              </w:rPr>
            </w:pPr>
          </w:p>
          <w:p w:rsidR="007D74BD" w:rsidRDefault="007D74BD">
            <w:pPr>
              <w:shd w:val="clear" w:color="auto" w:fill="FFFFFF"/>
              <w:spacing w:line="294" w:lineRule="atLeast"/>
              <w:ind w:left="-426"/>
              <w:jc w:val="center"/>
              <w:rPr>
                <w:b/>
                <w:i/>
                <w:color w:val="000000"/>
                <w:sz w:val="24"/>
                <w:szCs w:val="24"/>
                <w:lang w:val="kk-KZ" w:eastAsia="ru-RU"/>
              </w:rPr>
            </w:pPr>
          </w:p>
          <w:p w:rsidR="007D74BD" w:rsidRDefault="007D74BD">
            <w:pPr>
              <w:shd w:val="clear" w:color="auto" w:fill="FFFFFF"/>
              <w:spacing w:line="294" w:lineRule="atLeast"/>
              <w:ind w:left="-426"/>
              <w:jc w:val="center"/>
              <w:rPr>
                <w:b/>
                <w:i/>
                <w:color w:val="000000"/>
                <w:sz w:val="24"/>
                <w:szCs w:val="24"/>
                <w:lang w:val="kk-KZ" w:eastAsia="ru-RU"/>
              </w:rPr>
            </w:pPr>
          </w:p>
          <w:p w:rsidR="007D74BD" w:rsidRDefault="007D74BD">
            <w:pPr>
              <w:shd w:val="clear" w:color="auto" w:fill="FFFFFF"/>
              <w:spacing w:line="294" w:lineRule="atLeast"/>
              <w:ind w:left="-426"/>
              <w:jc w:val="center"/>
              <w:rPr>
                <w:b/>
                <w:i/>
                <w:color w:val="000000"/>
                <w:sz w:val="24"/>
                <w:szCs w:val="24"/>
                <w:lang w:val="kk-KZ" w:eastAsia="ru-RU"/>
              </w:rPr>
            </w:pPr>
            <w:r>
              <w:rPr>
                <w:rFonts w:asciiTheme="minorHAnsi" w:hAnsiTheme="minorHAnsi" w:cstheme="minorBidi"/>
                <w:noProof/>
                <w:sz w:val="22"/>
                <w:szCs w:val="22"/>
                <w:lang w:eastAsia="ru-RU"/>
              </w:rPr>
              <w:drawing>
                <wp:anchor distT="0" distB="0" distL="114300" distR="114300" simplePos="0" relativeHeight="251658240" behindDoc="0" locked="0" layoutInCell="1" allowOverlap="1" wp14:anchorId="263EA4F9" wp14:editId="4C4B9862">
                  <wp:simplePos x="0" y="0"/>
                  <wp:positionH relativeFrom="column">
                    <wp:posOffset>179070</wp:posOffset>
                  </wp:positionH>
                  <wp:positionV relativeFrom="paragraph">
                    <wp:posOffset>-1200785</wp:posOffset>
                  </wp:positionV>
                  <wp:extent cx="2118360" cy="1149985"/>
                  <wp:effectExtent l="0" t="0" r="0" b="0"/>
                  <wp:wrapSquare wrapText="bothSides"/>
                  <wp:docPr id="1" name="Рисунок 1" descr="Ustroistvo konvektsionnoi p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Ustroistvo konvektsionnoi pech"/>
                          <pic:cNvPicPr>
                            <a:picLocks noChangeAspect="1" noChangeArrowheads="1"/>
                          </pic:cNvPicPr>
                        </pic:nvPicPr>
                        <pic:blipFill>
                          <a:blip r:embed="rId10" cstate="print">
                            <a:extLst>
                              <a:ext uri="{28A0092B-C50C-407E-A947-70E740481C1C}">
                                <a14:useLocalDpi xmlns:a14="http://schemas.microsoft.com/office/drawing/2010/main" val="0"/>
                              </a:ext>
                            </a:extLst>
                          </a:blip>
                          <a:srcRect b="25879"/>
                          <a:stretch>
                            <a:fillRect/>
                          </a:stretch>
                        </pic:blipFill>
                        <pic:spPr bwMode="auto">
                          <a:xfrm>
                            <a:off x="0" y="0"/>
                            <a:ext cx="2118360" cy="1149985"/>
                          </a:xfrm>
                          <a:prstGeom prst="rect">
                            <a:avLst/>
                          </a:prstGeom>
                          <a:noFill/>
                        </pic:spPr>
                      </pic:pic>
                    </a:graphicData>
                  </a:graphic>
                  <wp14:sizeRelH relativeFrom="page">
                    <wp14:pctWidth>0</wp14:pctWidth>
                  </wp14:sizeRelH>
                  <wp14:sizeRelV relativeFrom="page">
                    <wp14:pctHeight>0</wp14:pctHeight>
                  </wp14:sizeRelV>
                </wp:anchor>
              </w:drawing>
            </w:r>
          </w:p>
          <w:p w:rsidR="007D74BD" w:rsidRDefault="007D74BD">
            <w:pPr>
              <w:shd w:val="clear" w:color="auto" w:fill="FFFFFF"/>
              <w:spacing w:line="294" w:lineRule="atLeast"/>
              <w:ind w:left="-426"/>
              <w:jc w:val="center"/>
              <w:rPr>
                <w:b/>
                <w:i/>
                <w:color w:val="000000"/>
                <w:sz w:val="24"/>
                <w:szCs w:val="24"/>
                <w:lang w:val="kk-KZ" w:eastAsia="ru-RU"/>
              </w:rPr>
            </w:pPr>
            <w:r>
              <w:rPr>
                <w:b/>
                <w:i/>
                <w:color w:val="000000"/>
                <w:sz w:val="24"/>
                <w:szCs w:val="24"/>
                <w:lang w:eastAsia="ru-RU"/>
              </w:rPr>
              <w:t>Заполнить таблицу «Возможные неисправности, причины возникновения и</w:t>
            </w:r>
          </w:p>
          <w:p w:rsidR="007D74BD" w:rsidRDefault="007D74BD">
            <w:pPr>
              <w:shd w:val="clear" w:color="auto" w:fill="FFFFFF"/>
              <w:spacing w:line="294" w:lineRule="atLeast"/>
              <w:ind w:left="-426"/>
              <w:jc w:val="center"/>
              <w:rPr>
                <w:b/>
                <w:i/>
                <w:color w:val="000000"/>
                <w:sz w:val="24"/>
                <w:szCs w:val="24"/>
                <w:lang w:val="kk-KZ" w:eastAsia="ru-RU"/>
              </w:rPr>
            </w:pPr>
            <w:r>
              <w:rPr>
                <w:b/>
                <w:i/>
                <w:color w:val="000000"/>
                <w:sz w:val="24"/>
                <w:szCs w:val="24"/>
                <w:lang w:eastAsia="ru-RU"/>
              </w:rPr>
              <w:t>способы их устранения</w:t>
            </w:r>
            <w:r>
              <w:rPr>
                <w:b/>
                <w:i/>
                <w:color w:val="000000"/>
                <w:sz w:val="24"/>
                <w:szCs w:val="24"/>
                <w:lang w:val="kk-KZ" w:eastAsia="ru-RU"/>
              </w:rPr>
              <w:t xml:space="preserve"> печи  для  пиццы</w:t>
            </w:r>
            <w:r>
              <w:rPr>
                <w:b/>
                <w:i/>
                <w:color w:val="000000"/>
                <w:sz w:val="24"/>
                <w:szCs w:val="24"/>
                <w:lang w:eastAsia="ru-RU"/>
              </w:rPr>
              <w:t>»</w:t>
            </w:r>
          </w:p>
          <w:p w:rsidR="007D74BD" w:rsidRDefault="007D74BD">
            <w:pPr>
              <w:shd w:val="clear" w:color="auto" w:fill="FFFFFF"/>
              <w:spacing w:line="294" w:lineRule="atLeast"/>
              <w:ind w:left="-426"/>
              <w:jc w:val="center"/>
              <w:rPr>
                <w:rFonts w:ascii="Arial" w:hAnsi="Arial" w:cs="Arial"/>
                <w:b/>
                <w:i/>
                <w:color w:val="000000"/>
                <w:sz w:val="24"/>
                <w:szCs w:val="24"/>
                <w:lang w:val="kk-KZ" w:eastAsia="ru-RU"/>
              </w:rPr>
            </w:pPr>
          </w:p>
          <w:p w:rsidR="007D74BD" w:rsidRDefault="007D74BD">
            <w:pPr>
              <w:rPr>
                <w:lang w:eastAsia="ru-RU"/>
              </w:rPr>
            </w:pPr>
          </w:p>
          <w:p w:rsidR="007D74BD" w:rsidRDefault="007D74BD">
            <w:pPr>
              <w:ind w:left="360"/>
              <w:rPr>
                <w:b/>
                <w:sz w:val="24"/>
                <w:lang w:eastAsia="ru-RU"/>
              </w:rPr>
            </w:pPr>
          </w:p>
        </w:tc>
      </w:tr>
    </w:tbl>
    <w:tbl>
      <w:tblPr>
        <w:tblStyle w:val="ab"/>
        <w:tblpPr w:leftFromText="180" w:rightFromText="180" w:vertAnchor="text" w:horzAnchor="margin" w:tblpXSpec="center" w:tblpY="22"/>
        <w:tblW w:w="9889" w:type="dxa"/>
        <w:tblInd w:w="0" w:type="dxa"/>
        <w:tblLook w:val="04A0" w:firstRow="1" w:lastRow="0" w:firstColumn="1" w:lastColumn="0" w:noHBand="0" w:noVBand="1"/>
      </w:tblPr>
      <w:tblGrid>
        <w:gridCol w:w="2943"/>
        <w:gridCol w:w="3686"/>
        <w:gridCol w:w="3260"/>
      </w:tblGrid>
      <w:tr w:rsidR="007D74BD" w:rsidTr="009B7394">
        <w:tc>
          <w:tcPr>
            <w:tcW w:w="2943" w:type="dxa"/>
            <w:tcBorders>
              <w:top w:val="single" w:sz="4" w:space="0" w:color="auto"/>
              <w:left w:val="single" w:sz="4" w:space="0" w:color="auto"/>
              <w:bottom w:val="single" w:sz="4" w:space="0" w:color="auto"/>
              <w:right w:val="single" w:sz="4" w:space="0" w:color="auto"/>
            </w:tcBorders>
            <w:hideMark/>
          </w:tcPr>
          <w:p w:rsidR="007D74BD" w:rsidRDefault="007D74BD">
            <w:pPr>
              <w:jc w:val="center"/>
              <w:rPr>
                <w:b/>
                <w:i/>
                <w:lang w:val="kk-KZ" w:eastAsia="ru-RU"/>
              </w:rPr>
            </w:pPr>
            <w:r>
              <w:rPr>
                <w:b/>
                <w:lang w:val="kk-KZ" w:eastAsia="ru-RU"/>
              </w:rPr>
              <w:t>Н</w:t>
            </w:r>
            <w:proofErr w:type="spellStart"/>
            <w:r>
              <w:rPr>
                <w:b/>
                <w:lang w:eastAsia="ru-RU"/>
              </w:rPr>
              <w:t>еисправности</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7D74BD" w:rsidRDefault="007D74BD">
            <w:pPr>
              <w:jc w:val="center"/>
              <w:rPr>
                <w:b/>
                <w:i/>
                <w:lang w:val="kk-KZ" w:eastAsia="ru-RU"/>
              </w:rPr>
            </w:pPr>
            <w:r>
              <w:rPr>
                <w:b/>
                <w:lang w:val="kk-KZ" w:eastAsia="ru-RU"/>
              </w:rPr>
              <w:t>П</w:t>
            </w:r>
            <w:proofErr w:type="spellStart"/>
            <w:r>
              <w:rPr>
                <w:b/>
                <w:lang w:eastAsia="ru-RU"/>
              </w:rPr>
              <w:t>ричина</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7D74BD" w:rsidRDefault="007D74BD">
            <w:pPr>
              <w:jc w:val="center"/>
              <w:rPr>
                <w:b/>
                <w:i/>
                <w:lang w:val="kk-KZ" w:eastAsia="ru-RU"/>
              </w:rPr>
            </w:pPr>
            <w:r>
              <w:rPr>
                <w:b/>
                <w:lang w:eastAsia="ru-RU"/>
              </w:rPr>
              <w:t>Способ устранения</w:t>
            </w:r>
          </w:p>
        </w:tc>
      </w:tr>
      <w:tr w:rsidR="007D74BD" w:rsidTr="009B7394">
        <w:tc>
          <w:tcPr>
            <w:tcW w:w="2943" w:type="dxa"/>
            <w:tcBorders>
              <w:top w:val="single" w:sz="4" w:space="0" w:color="auto"/>
              <w:left w:val="single" w:sz="4" w:space="0" w:color="auto"/>
              <w:bottom w:val="single" w:sz="4" w:space="0" w:color="auto"/>
              <w:right w:val="single" w:sz="4" w:space="0" w:color="auto"/>
            </w:tcBorders>
            <w:hideMark/>
          </w:tcPr>
          <w:p w:rsidR="007D74BD" w:rsidRDefault="007D74BD">
            <w:pPr>
              <w:rPr>
                <w:b/>
                <w:i/>
                <w:lang w:val="kk-KZ" w:eastAsia="ru-RU"/>
              </w:rPr>
            </w:pPr>
            <w:r>
              <w:rPr>
                <w:lang w:eastAsia="ru-RU"/>
              </w:rPr>
              <w:t>Печь не нагревается, терморегуляторы включены, лампы не горят.</w:t>
            </w:r>
          </w:p>
        </w:tc>
        <w:tc>
          <w:tcPr>
            <w:tcW w:w="3686" w:type="dxa"/>
            <w:tcBorders>
              <w:top w:val="single" w:sz="4" w:space="0" w:color="auto"/>
              <w:left w:val="single" w:sz="4" w:space="0" w:color="auto"/>
              <w:bottom w:val="single" w:sz="4" w:space="0" w:color="auto"/>
              <w:right w:val="single" w:sz="4" w:space="0" w:color="auto"/>
            </w:tcBorders>
          </w:tcPr>
          <w:p w:rsidR="007D74BD" w:rsidRDefault="007D74BD">
            <w:pPr>
              <w:rPr>
                <w:b/>
                <w:i/>
                <w:lang w:val="kk-KZ" w:eastAsia="ru-RU"/>
              </w:rPr>
            </w:pPr>
          </w:p>
        </w:tc>
        <w:tc>
          <w:tcPr>
            <w:tcW w:w="3260" w:type="dxa"/>
            <w:tcBorders>
              <w:top w:val="single" w:sz="4" w:space="0" w:color="auto"/>
              <w:left w:val="single" w:sz="4" w:space="0" w:color="auto"/>
              <w:bottom w:val="single" w:sz="4" w:space="0" w:color="auto"/>
              <w:right w:val="single" w:sz="4" w:space="0" w:color="auto"/>
            </w:tcBorders>
            <w:hideMark/>
          </w:tcPr>
          <w:p w:rsidR="007D74BD" w:rsidRDefault="007D74BD">
            <w:pPr>
              <w:rPr>
                <w:b/>
                <w:i/>
                <w:lang w:val="kk-KZ" w:eastAsia="ru-RU"/>
              </w:rPr>
            </w:pPr>
            <w:r>
              <w:rPr>
                <w:lang w:eastAsia="ru-RU"/>
              </w:rPr>
              <w:t xml:space="preserve">Подать напряжение. Заменить неисправные провода. Заменить терморегулятор. Включить аварийный </w:t>
            </w:r>
            <w:proofErr w:type="spellStart"/>
            <w:r>
              <w:rPr>
                <w:lang w:eastAsia="ru-RU"/>
              </w:rPr>
              <w:t>термовыключатель</w:t>
            </w:r>
            <w:proofErr w:type="spellEnd"/>
          </w:p>
        </w:tc>
      </w:tr>
      <w:tr w:rsidR="007D74BD" w:rsidTr="009B7394">
        <w:tc>
          <w:tcPr>
            <w:tcW w:w="2943" w:type="dxa"/>
            <w:tcBorders>
              <w:top w:val="single" w:sz="4" w:space="0" w:color="auto"/>
              <w:left w:val="single" w:sz="4" w:space="0" w:color="auto"/>
              <w:bottom w:val="single" w:sz="4" w:space="0" w:color="auto"/>
              <w:right w:val="single" w:sz="4" w:space="0" w:color="auto"/>
            </w:tcBorders>
          </w:tcPr>
          <w:p w:rsidR="007D74BD" w:rsidRDefault="007D74BD">
            <w:pPr>
              <w:rPr>
                <w:b/>
                <w:i/>
                <w:lang w:val="kk-KZ" w:eastAsia="ru-RU"/>
              </w:rPr>
            </w:pPr>
          </w:p>
        </w:tc>
        <w:tc>
          <w:tcPr>
            <w:tcW w:w="3686" w:type="dxa"/>
            <w:tcBorders>
              <w:top w:val="single" w:sz="4" w:space="0" w:color="auto"/>
              <w:left w:val="single" w:sz="4" w:space="0" w:color="auto"/>
              <w:bottom w:val="single" w:sz="4" w:space="0" w:color="auto"/>
              <w:right w:val="single" w:sz="4" w:space="0" w:color="auto"/>
            </w:tcBorders>
            <w:hideMark/>
          </w:tcPr>
          <w:p w:rsidR="007D74BD" w:rsidRDefault="007D74BD">
            <w:pPr>
              <w:rPr>
                <w:b/>
                <w:i/>
                <w:lang w:val="kk-KZ" w:eastAsia="ru-RU"/>
              </w:rPr>
            </w:pPr>
            <w:r>
              <w:rPr>
                <w:lang w:eastAsia="ru-RU"/>
              </w:rPr>
              <w:t xml:space="preserve">Не исправен один из терморегуляторов или реле </w:t>
            </w:r>
            <w:r>
              <w:rPr>
                <w:lang w:val="kk-KZ" w:eastAsia="ru-RU"/>
              </w:rPr>
              <w:t>н</w:t>
            </w:r>
            <w:r>
              <w:rPr>
                <w:lang w:eastAsia="ru-RU"/>
              </w:rPr>
              <w:t>е исправны ТЭН-ы.</w:t>
            </w:r>
          </w:p>
        </w:tc>
        <w:tc>
          <w:tcPr>
            <w:tcW w:w="3260" w:type="dxa"/>
            <w:tcBorders>
              <w:top w:val="single" w:sz="4" w:space="0" w:color="auto"/>
              <w:left w:val="single" w:sz="4" w:space="0" w:color="auto"/>
              <w:bottom w:val="single" w:sz="4" w:space="0" w:color="auto"/>
              <w:right w:val="single" w:sz="4" w:space="0" w:color="auto"/>
            </w:tcBorders>
            <w:hideMark/>
          </w:tcPr>
          <w:p w:rsidR="007D74BD" w:rsidRDefault="007D74BD">
            <w:pPr>
              <w:rPr>
                <w:b/>
                <w:i/>
                <w:lang w:val="kk-KZ" w:eastAsia="ru-RU"/>
              </w:rPr>
            </w:pPr>
            <w:r>
              <w:rPr>
                <w:lang w:eastAsia="ru-RU"/>
              </w:rPr>
              <w:t>Заменить терморегулятор или реле. Заменить ТЭН-ы.</w:t>
            </w:r>
          </w:p>
        </w:tc>
      </w:tr>
      <w:tr w:rsidR="007D74BD" w:rsidTr="009B7394">
        <w:tc>
          <w:tcPr>
            <w:tcW w:w="2943" w:type="dxa"/>
            <w:tcBorders>
              <w:top w:val="single" w:sz="4" w:space="0" w:color="auto"/>
              <w:left w:val="single" w:sz="4" w:space="0" w:color="auto"/>
              <w:bottom w:val="single" w:sz="4" w:space="0" w:color="auto"/>
              <w:right w:val="single" w:sz="4" w:space="0" w:color="auto"/>
            </w:tcBorders>
            <w:hideMark/>
          </w:tcPr>
          <w:p w:rsidR="007D74BD" w:rsidRDefault="007D74BD">
            <w:pPr>
              <w:rPr>
                <w:b/>
                <w:i/>
                <w:lang w:val="kk-KZ" w:eastAsia="ru-RU"/>
              </w:rPr>
            </w:pPr>
            <w:r>
              <w:rPr>
                <w:lang w:eastAsia="ru-RU"/>
              </w:rPr>
              <w:t>Не горит одна или все сигнальные лампы.</w:t>
            </w:r>
          </w:p>
        </w:tc>
        <w:tc>
          <w:tcPr>
            <w:tcW w:w="3686" w:type="dxa"/>
            <w:tcBorders>
              <w:top w:val="single" w:sz="4" w:space="0" w:color="auto"/>
              <w:left w:val="single" w:sz="4" w:space="0" w:color="auto"/>
              <w:bottom w:val="single" w:sz="4" w:space="0" w:color="auto"/>
              <w:right w:val="single" w:sz="4" w:space="0" w:color="auto"/>
            </w:tcBorders>
            <w:hideMark/>
          </w:tcPr>
          <w:p w:rsidR="007D74BD" w:rsidRDefault="007D74BD">
            <w:pPr>
              <w:rPr>
                <w:b/>
                <w:i/>
                <w:lang w:val="kk-KZ" w:eastAsia="ru-RU"/>
              </w:rPr>
            </w:pPr>
            <w:r>
              <w:rPr>
                <w:lang w:eastAsia="ru-RU"/>
              </w:rPr>
              <w:t>Не исправны лампы. Обрыв проводов коммутации сигнальной арматуры.</w:t>
            </w:r>
          </w:p>
        </w:tc>
        <w:tc>
          <w:tcPr>
            <w:tcW w:w="3260" w:type="dxa"/>
            <w:tcBorders>
              <w:top w:val="single" w:sz="4" w:space="0" w:color="auto"/>
              <w:left w:val="single" w:sz="4" w:space="0" w:color="auto"/>
              <w:bottom w:val="single" w:sz="4" w:space="0" w:color="auto"/>
              <w:right w:val="single" w:sz="4" w:space="0" w:color="auto"/>
            </w:tcBorders>
          </w:tcPr>
          <w:p w:rsidR="007D74BD" w:rsidRDefault="007D74BD">
            <w:pPr>
              <w:rPr>
                <w:b/>
                <w:i/>
                <w:lang w:val="kk-KZ" w:eastAsia="ru-RU"/>
              </w:rPr>
            </w:pPr>
          </w:p>
        </w:tc>
      </w:tr>
      <w:tr w:rsidR="007D74BD" w:rsidTr="009B7394">
        <w:tc>
          <w:tcPr>
            <w:tcW w:w="2943" w:type="dxa"/>
            <w:tcBorders>
              <w:top w:val="single" w:sz="4" w:space="0" w:color="auto"/>
              <w:left w:val="single" w:sz="4" w:space="0" w:color="auto"/>
              <w:bottom w:val="single" w:sz="4" w:space="0" w:color="auto"/>
              <w:right w:val="single" w:sz="4" w:space="0" w:color="auto"/>
            </w:tcBorders>
            <w:hideMark/>
          </w:tcPr>
          <w:p w:rsidR="007D74BD" w:rsidRDefault="007D74BD">
            <w:pPr>
              <w:rPr>
                <w:lang w:eastAsia="ru-RU"/>
              </w:rPr>
            </w:pPr>
            <w:r>
              <w:rPr>
                <w:lang w:eastAsia="ru-RU"/>
              </w:rPr>
              <w:t>Самопроизвольное открывание двери печи</w:t>
            </w:r>
          </w:p>
        </w:tc>
        <w:tc>
          <w:tcPr>
            <w:tcW w:w="3686" w:type="dxa"/>
            <w:tcBorders>
              <w:top w:val="single" w:sz="4" w:space="0" w:color="auto"/>
              <w:left w:val="single" w:sz="4" w:space="0" w:color="auto"/>
              <w:bottom w:val="single" w:sz="4" w:space="0" w:color="auto"/>
              <w:right w:val="single" w:sz="4" w:space="0" w:color="auto"/>
            </w:tcBorders>
          </w:tcPr>
          <w:p w:rsidR="007D74BD" w:rsidRDefault="007D74BD">
            <w:pPr>
              <w:rPr>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7D74BD" w:rsidRDefault="007D74BD">
            <w:pPr>
              <w:rPr>
                <w:lang w:eastAsia="ru-RU"/>
              </w:rPr>
            </w:pPr>
            <w:r>
              <w:rPr>
                <w:lang w:eastAsia="ru-RU"/>
              </w:rPr>
              <w:t>Установить в горизонтальном положении</w:t>
            </w:r>
          </w:p>
        </w:tc>
      </w:tr>
    </w:tbl>
    <w:p w:rsidR="007D74BD" w:rsidRDefault="007D74BD" w:rsidP="007D74BD">
      <w:pPr>
        <w:pStyle w:val="a7"/>
        <w:rPr>
          <w:lang w:val="kk-KZ"/>
        </w:rPr>
      </w:pPr>
    </w:p>
    <w:p w:rsidR="009B7394" w:rsidRDefault="009B7394" w:rsidP="009B7394">
      <w:pPr>
        <w:spacing w:after="0"/>
        <w:ind w:left="-851" w:firstLine="708"/>
        <w:jc w:val="both"/>
        <w:rPr>
          <w:rFonts w:ascii="Times New Roman" w:hAnsi="Times New Roman" w:cs="Times New Roman"/>
          <w:b/>
          <w:sz w:val="24"/>
          <w:szCs w:val="24"/>
          <w:lang w:val="kk-KZ"/>
        </w:rPr>
      </w:pPr>
      <w:proofErr w:type="spellStart"/>
      <w:r>
        <w:rPr>
          <w:rFonts w:ascii="Times New Roman" w:hAnsi="Times New Roman" w:cs="Times New Roman"/>
          <w:b/>
          <w:sz w:val="24"/>
          <w:szCs w:val="24"/>
          <w:lang w:val="uk-UA"/>
        </w:rPr>
        <w:t>Подведение</w:t>
      </w:r>
      <w:proofErr w:type="spellEnd"/>
      <w:r>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roofErr w:type="spellStart"/>
      <w:r>
        <w:rPr>
          <w:rFonts w:ascii="Times New Roman" w:hAnsi="Times New Roman" w:cs="Times New Roman"/>
          <w:b/>
          <w:sz w:val="24"/>
          <w:szCs w:val="24"/>
          <w:lang w:val="uk-UA"/>
        </w:rPr>
        <w:t>итогов</w:t>
      </w:r>
      <w:proofErr w:type="spellEnd"/>
      <w:r>
        <w:rPr>
          <w:rFonts w:ascii="Times New Roman" w:hAnsi="Times New Roman" w:cs="Times New Roman"/>
          <w:b/>
          <w:sz w:val="24"/>
          <w:szCs w:val="24"/>
          <w:lang w:val="kk-KZ"/>
        </w:rPr>
        <w:t>:</w:t>
      </w:r>
    </w:p>
    <w:p w:rsidR="005F4C18" w:rsidRDefault="009B7394" w:rsidP="009B7394">
      <w:pPr>
        <w:numPr>
          <w:ilvl w:val="0"/>
          <w:numId w:val="6"/>
        </w:numPr>
        <w:spacing w:after="0" w:line="240" w:lineRule="auto"/>
        <w:ind w:left="-142" w:hanging="357"/>
      </w:pPr>
      <w:r>
        <w:rPr>
          <w:rFonts w:ascii="Times New Roman" w:hAnsi="Times New Roman" w:cs="Times New Roman"/>
          <w:sz w:val="24"/>
          <w:szCs w:val="24"/>
          <w:lang w:val="kk-KZ"/>
        </w:rPr>
        <w:t>Составить краткий конспект по теме</w:t>
      </w:r>
      <w:r>
        <w:rPr>
          <w:rFonts w:ascii="Times New Roman" w:hAnsi="Times New Roman" w:cs="Times New Roman"/>
          <w:sz w:val="24"/>
          <w:szCs w:val="24"/>
          <w:lang w:val="kk-KZ"/>
        </w:rPr>
        <w:t>.</w:t>
      </w:r>
      <w:r>
        <w:t xml:space="preserve"> </w:t>
      </w:r>
      <w:bookmarkStart w:id="0" w:name="_GoBack"/>
      <w:bookmarkEnd w:id="0"/>
    </w:p>
    <w:sectPr w:rsidR="005F4C18" w:rsidSect="007D74B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F48"/>
    <w:multiLevelType w:val="multilevel"/>
    <w:tmpl w:val="EA789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CF162D8"/>
    <w:multiLevelType w:val="multilevel"/>
    <w:tmpl w:val="69C41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A3C195B"/>
    <w:multiLevelType w:val="hybridMultilevel"/>
    <w:tmpl w:val="DA1E6A92"/>
    <w:lvl w:ilvl="0" w:tplc="04190007">
      <w:start w:val="1"/>
      <w:numFmt w:val="bullet"/>
      <w:lvlText w:val=""/>
      <w:lvlJc w:val="left"/>
      <w:pPr>
        <w:tabs>
          <w:tab w:val="num" w:pos="360"/>
        </w:tabs>
        <w:ind w:left="360" w:hanging="360"/>
      </w:pPr>
      <w:rPr>
        <w:rFonts w:ascii="Wingdings" w:hAnsi="Wingdings" w:hint="default"/>
        <w:sz w:val="16"/>
      </w:rPr>
    </w:lvl>
    <w:lvl w:ilvl="1" w:tplc="CB6C9D78" w:tentative="1">
      <w:start w:val="1"/>
      <w:numFmt w:val="lowerLetter"/>
      <w:lvlText w:val="%2."/>
      <w:lvlJc w:val="left"/>
      <w:pPr>
        <w:tabs>
          <w:tab w:val="num" w:pos="1080"/>
        </w:tabs>
        <w:ind w:left="1080" w:hanging="360"/>
      </w:pPr>
    </w:lvl>
    <w:lvl w:ilvl="2" w:tplc="B652E2E2" w:tentative="1">
      <w:start w:val="1"/>
      <w:numFmt w:val="lowerRoman"/>
      <w:lvlText w:val="%3."/>
      <w:lvlJc w:val="right"/>
      <w:pPr>
        <w:tabs>
          <w:tab w:val="num" w:pos="1800"/>
        </w:tabs>
        <w:ind w:left="1800" w:hanging="180"/>
      </w:pPr>
    </w:lvl>
    <w:lvl w:ilvl="3" w:tplc="AD9EFE3C" w:tentative="1">
      <w:start w:val="1"/>
      <w:numFmt w:val="decimal"/>
      <w:lvlText w:val="%4."/>
      <w:lvlJc w:val="left"/>
      <w:pPr>
        <w:tabs>
          <w:tab w:val="num" w:pos="2520"/>
        </w:tabs>
        <w:ind w:left="2520" w:hanging="360"/>
      </w:pPr>
    </w:lvl>
    <w:lvl w:ilvl="4" w:tplc="E382ABB2" w:tentative="1">
      <w:start w:val="1"/>
      <w:numFmt w:val="lowerLetter"/>
      <w:lvlText w:val="%5."/>
      <w:lvlJc w:val="left"/>
      <w:pPr>
        <w:tabs>
          <w:tab w:val="num" w:pos="3240"/>
        </w:tabs>
        <w:ind w:left="3240" w:hanging="360"/>
      </w:pPr>
    </w:lvl>
    <w:lvl w:ilvl="5" w:tplc="63D8EEF4" w:tentative="1">
      <w:start w:val="1"/>
      <w:numFmt w:val="lowerRoman"/>
      <w:lvlText w:val="%6."/>
      <w:lvlJc w:val="right"/>
      <w:pPr>
        <w:tabs>
          <w:tab w:val="num" w:pos="3960"/>
        </w:tabs>
        <w:ind w:left="3960" w:hanging="180"/>
      </w:pPr>
    </w:lvl>
    <w:lvl w:ilvl="6" w:tplc="9B405400" w:tentative="1">
      <w:start w:val="1"/>
      <w:numFmt w:val="decimal"/>
      <w:lvlText w:val="%7."/>
      <w:lvlJc w:val="left"/>
      <w:pPr>
        <w:tabs>
          <w:tab w:val="num" w:pos="4680"/>
        </w:tabs>
        <w:ind w:left="4680" w:hanging="360"/>
      </w:pPr>
    </w:lvl>
    <w:lvl w:ilvl="7" w:tplc="F3522B76" w:tentative="1">
      <w:start w:val="1"/>
      <w:numFmt w:val="lowerLetter"/>
      <w:lvlText w:val="%8."/>
      <w:lvlJc w:val="left"/>
      <w:pPr>
        <w:tabs>
          <w:tab w:val="num" w:pos="5400"/>
        </w:tabs>
        <w:ind w:left="5400" w:hanging="360"/>
      </w:pPr>
    </w:lvl>
    <w:lvl w:ilvl="8" w:tplc="D36C5FCE" w:tentative="1">
      <w:start w:val="1"/>
      <w:numFmt w:val="lowerRoman"/>
      <w:lvlText w:val="%9."/>
      <w:lvlJc w:val="right"/>
      <w:pPr>
        <w:tabs>
          <w:tab w:val="num" w:pos="6120"/>
        </w:tabs>
        <w:ind w:left="6120" w:hanging="180"/>
      </w:pPr>
    </w:lvl>
  </w:abstractNum>
  <w:abstractNum w:abstractNumId="3">
    <w:nsid w:val="5A117C20"/>
    <w:multiLevelType w:val="multilevel"/>
    <w:tmpl w:val="7A824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9E479B"/>
    <w:multiLevelType w:val="hybridMultilevel"/>
    <w:tmpl w:val="94C6E0BC"/>
    <w:lvl w:ilvl="0" w:tplc="0419000D">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74646442"/>
    <w:multiLevelType w:val="multilevel"/>
    <w:tmpl w:val="191A3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B2"/>
    <w:rsid w:val="004A6CB2"/>
    <w:rsid w:val="005F4C18"/>
    <w:rsid w:val="007D74BD"/>
    <w:rsid w:val="009B7394"/>
    <w:rsid w:val="00D14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4BD"/>
    <w:rPr>
      <w:rFonts w:eastAsiaTheme="minorEastAsia"/>
      <w:lang w:eastAsia="zh-CN"/>
    </w:rPr>
  </w:style>
  <w:style w:type="paragraph" w:styleId="5">
    <w:name w:val="heading 5"/>
    <w:basedOn w:val="a"/>
    <w:next w:val="a"/>
    <w:link w:val="50"/>
    <w:uiPriority w:val="9"/>
    <w:semiHidden/>
    <w:unhideWhenUsed/>
    <w:qFormat/>
    <w:rsid w:val="007D74B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7D74B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7D74B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D74BD"/>
    <w:rPr>
      <w:rFonts w:asciiTheme="majorHAnsi" w:eastAsiaTheme="majorEastAsia" w:hAnsiTheme="majorHAnsi" w:cstheme="majorBidi"/>
      <w:i/>
      <w:iCs/>
      <w:color w:val="243F60" w:themeColor="accent1" w:themeShade="7F"/>
    </w:rPr>
  </w:style>
  <w:style w:type="character" w:styleId="a3">
    <w:name w:val="Hyperlink"/>
    <w:basedOn w:val="a0"/>
    <w:uiPriority w:val="99"/>
    <w:semiHidden/>
    <w:unhideWhenUsed/>
    <w:rsid w:val="007D74BD"/>
    <w:rPr>
      <w:color w:val="0000FF"/>
      <w:u w:val="single"/>
    </w:rPr>
  </w:style>
  <w:style w:type="paragraph" w:styleId="HTML">
    <w:name w:val="HTML Preformatted"/>
    <w:basedOn w:val="a"/>
    <w:link w:val="HTML0"/>
    <w:uiPriority w:val="99"/>
    <w:unhideWhenUsed/>
    <w:rsid w:val="007D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D74BD"/>
    <w:rPr>
      <w:rFonts w:ascii="Courier New" w:eastAsia="Times New Roman" w:hAnsi="Courier New" w:cs="Courier New"/>
      <w:sz w:val="20"/>
      <w:szCs w:val="20"/>
      <w:lang w:eastAsia="ru-RU"/>
    </w:rPr>
  </w:style>
  <w:style w:type="paragraph" w:styleId="a4">
    <w:name w:val="Normal (Web)"/>
    <w:basedOn w:val="a"/>
    <w:uiPriority w:val="99"/>
    <w:unhideWhenUsed/>
    <w:rsid w:val="007D74B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uiPriority w:val="99"/>
    <w:qFormat/>
    <w:rsid w:val="007D74BD"/>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uiPriority w:val="99"/>
    <w:rsid w:val="007D74BD"/>
    <w:rPr>
      <w:rFonts w:ascii="Times New Roman" w:eastAsia="Times New Roman" w:hAnsi="Times New Roman" w:cs="Times New Roman"/>
      <w:sz w:val="28"/>
      <w:szCs w:val="20"/>
      <w:lang w:eastAsia="ru-RU"/>
    </w:rPr>
  </w:style>
  <w:style w:type="paragraph" w:styleId="a7">
    <w:name w:val="Body Text"/>
    <w:basedOn w:val="a"/>
    <w:link w:val="a8"/>
    <w:uiPriority w:val="99"/>
    <w:semiHidden/>
    <w:unhideWhenUsed/>
    <w:rsid w:val="007D74BD"/>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uiPriority w:val="99"/>
    <w:semiHidden/>
    <w:rsid w:val="007D74BD"/>
    <w:rPr>
      <w:rFonts w:ascii="Times New Roman" w:eastAsia="Times New Roman" w:hAnsi="Times New Roman" w:cs="Times New Roman"/>
      <w:sz w:val="24"/>
      <w:szCs w:val="20"/>
      <w:lang w:eastAsia="ru-RU"/>
    </w:rPr>
  </w:style>
  <w:style w:type="paragraph" w:styleId="a9">
    <w:name w:val="No Spacing"/>
    <w:uiPriority w:val="1"/>
    <w:qFormat/>
    <w:rsid w:val="007D74BD"/>
    <w:pPr>
      <w:spacing w:after="0" w:line="240" w:lineRule="auto"/>
    </w:pPr>
    <w:rPr>
      <w:rFonts w:ascii="Calibri" w:eastAsia="Calibri" w:hAnsi="Calibri" w:cs="Times New Roman"/>
      <w:lang w:eastAsia="zh-CN"/>
    </w:rPr>
  </w:style>
  <w:style w:type="paragraph" w:styleId="aa">
    <w:name w:val="List Paragraph"/>
    <w:basedOn w:val="a"/>
    <w:uiPriority w:val="34"/>
    <w:qFormat/>
    <w:rsid w:val="007D74BD"/>
    <w:pPr>
      <w:ind w:left="720"/>
      <w:contextualSpacing/>
    </w:pPr>
  </w:style>
  <w:style w:type="table" w:styleId="ab">
    <w:name w:val="Table Grid"/>
    <w:basedOn w:val="a1"/>
    <w:uiPriority w:val="39"/>
    <w:rsid w:val="007D74BD"/>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7D74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4BD"/>
    <w:rPr>
      <w:rFonts w:eastAsiaTheme="minorEastAsia"/>
      <w:lang w:eastAsia="zh-CN"/>
    </w:rPr>
  </w:style>
  <w:style w:type="paragraph" w:styleId="5">
    <w:name w:val="heading 5"/>
    <w:basedOn w:val="a"/>
    <w:next w:val="a"/>
    <w:link w:val="50"/>
    <w:uiPriority w:val="9"/>
    <w:semiHidden/>
    <w:unhideWhenUsed/>
    <w:qFormat/>
    <w:rsid w:val="007D74B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7D74B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7D74B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D74BD"/>
    <w:rPr>
      <w:rFonts w:asciiTheme="majorHAnsi" w:eastAsiaTheme="majorEastAsia" w:hAnsiTheme="majorHAnsi" w:cstheme="majorBidi"/>
      <w:i/>
      <w:iCs/>
      <w:color w:val="243F60" w:themeColor="accent1" w:themeShade="7F"/>
    </w:rPr>
  </w:style>
  <w:style w:type="character" w:styleId="a3">
    <w:name w:val="Hyperlink"/>
    <w:basedOn w:val="a0"/>
    <w:uiPriority w:val="99"/>
    <w:semiHidden/>
    <w:unhideWhenUsed/>
    <w:rsid w:val="007D74BD"/>
    <w:rPr>
      <w:color w:val="0000FF"/>
      <w:u w:val="single"/>
    </w:rPr>
  </w:style>
  <w:style w:type="paragraph" w:styleId="HTML">
    <w:name w:val="HTML Preformatted"/>
    <w:basedOn w:val="a"/>
    <w:link w:val="HTML0"/>
    <w:uiPriority w:val="99"/>
    <w:unhideWhenUsed/>
    <w:rsid w:val="007D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D74BD"/>
    <w:rPr>
      <w:rFonts w:ascii="Courier New" w:eastAsia="Times New Roman" w:hAnsi="Courier New" w:cs="Courier New"/>
      <w:sz w:val="20"/>
      <w:szCs w:val="20"/>
      <w:lang w:eastAsia="ru-RU"/>
    </w:rPr>
  </w:style>
  <w:style w:type="paragraph" w:styleId="a4">
    <w:name w:val="Normal (Web)"/>
    <w:basedOn w:val="a"/>
    <w:uiPriority w:val="99"/>
    <w:unhideWhenUsed/>
    <w:rsid w:val="007D74B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uiPriority w:val="99"/>
    <w:qFormat/>
    <w:rsid w:val="007D74BD"/>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uiPriority w:val="99"/>
    <w:rsid w:val="007D74BD"/>
    <w:rPr>
      <w:rFonts w:ascii="Times New Roman" w:eastAsia="Times New Roman" w:hAnsi="Times New Roman" w:cs="Times New Roman"/>
      <w:sz w:val="28"/>
      <w:szCs w:val="20"/>
      <w:lang w:eastAsia="ru-RU"/>
    </w:rPr>
  </w:style>
  <w:style w:type="paragraph" w:styleId="a7">
    <w:name w:val="Body Text"/>
    <w:basedOn w:val="a"/>
    <w:link w:val="a8"/>
    <w:uiPriority w:val="99"/>
    <w:semiHidden/>
    <w:unhideWhenUsed/>
    <w:rsid w:val="007D74BD"/>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uiPriority w:val="99"/>
    <w:semiHidden/>
    <w:rsid w:val="007D74BD"/>
    <w:rPr>
      <w:rFonts w:ascii="Times New Roman" w:eastAsia="Times New Roman" w:hAnsi="Times New Roman" w:cs="Times New Roman"/>
      <w:sz w:val="24"/>
      <w:szCs w:val="20"/>
      <w:lang w:eastAsia="ru-RU"/>
    </w:rPr>
  </w:style>
  <w:style w:type="paragraph" w:styleId="a9">
    <w:name w:val="No Spacing"/>
    <w:uiPriority w:val="1"/>
    <w:qFormat/>
    <w:rsid w:val="007D74BD"/>
    <w:pPr>
      <w:spacing w:after="0" w:line="240" w:lineRule="auto"/>
    </w:pPr>
    <w:rPr>
      <w:rFonts w:ascii="Calibri" w:eastAsia="Calibri" w:hAnsi="Calibri" w:cs="Times New Roman"/>
      <w:lang w:eastAsia="zh-CN"/>
    </w:rPr>
  </w:style>
  <w:style w:type="paragraph" w:styleId="aa">
    <w:name w:val="List Paragraph"/>
    <w:basedOn w:val="a"/>
    <w:uiPriority w:val="34"/>
    <w:qFormat/>
    <w:rsid w:val="007D74BD"/>
    <w:pPr>
      <w:ind w:left="720"/>
      <w:contextualSpacing/>
    </w:pPr>
  </w:style>
  <w:style w:type="table" w:styleId="ab">
    <w:name w:val="Table Grid"/>
    <w:basedOn w:val="a1"/>
    <w:uiPriority w:val="39"/>
    <w:rsid w:val="007D74BD"/>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7D74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3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vektomat.ru/tovary/pech-konvekcionnaya-abat-kep-4p.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bat.shop/shop/category/teplovoe/konvektsionnye-pechi"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tero.ru/vendors/abat/532" TargetMode="External"/><Relationship Id="rId11" Type="http://schemas.openxmlformats.org/officeDocument/2006/relationships/hyperlink" Target="https://ru.wikipedia.org/wiki/%D0%9F%D0%B8%D1%86%D1%86%D0%B0"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1494</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2021-11-30T03:00:00Z</dcterms:created>
  <dcterms:modified xsi:type="dcterms:W3CDTF">2021-11-30T03:19:00Z</dcterms:modified>
</cp:coreProperties>
</file>