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468"/>
        <w:gridCol w:w="983"/>
        <w:gridCol w:w="1445"/>
        <w:gridCol w:w="904"/>
        <w:gridCol w:w="545"/>
        <w:gridCol w:w="1445"/>
      </w:tblGrid>
      <w:tr w:rsidR="004412AC" w:rsidRPr="000069F9" w:rsidTr="00D14EED">
        <w:trPr>
          <w:trHeight w:hRule="exact" w:val="712"/>
        </w:trPr>
        <w:tc>
          <w:tcPr>
            <w:tcW w:w="2205" w:type="pct"/>
            <w:gridSpan w:val="2"/>
            <w:hideMark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Unit </w:t>
            </w:r>
            <w:r w:rsidRPr="000069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5:</w:t>
            </w:r>
            <w:r w:rsidRPr="000069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069F9">
              <w:rPr>
                <w:rFonts w:ascii="Times New Roman" w:eastAsia="Times New Roman" w:hAnsi="Times New Roman"/>
                <w:b/>
                <w:sz w:val="24"/>
                <w:szCs w:val="24"/>
              </w:rPr>
              <w:t>Creativity</w:t>
            </w:r>
          </w:p>
        </w:tc>
        <w:tc>
          <w:tcPr>
            <w:tcW w:w="2795" w:type="pct"/>
            <w:gridSpan w:val="5"/>
            <w:hideMark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9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School: </w:t>
            </w:r>
            <w:r w:rsidR="00344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412AC" w:rsidRPr="00C64F08" w:rsidTr="00D14EED">
        <w:trPr>
          <w:trHeight w:hRule="exact" w:val="471"/>
        </w:trPr>
        <w:tc>
          <w:tcPr>
            <w:tcW w:w="2205" w:type="pct"/>
            <w:gridSpan w:val="2"/>
            <w:hideMark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9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Date:</w:t>
            </w:r>
            <w:r w:rsidR="00C64F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5" w:type="pct"/>
            <w:gridSpan w:val="5"/>
            <w:hideMark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9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Teacher name: </w:t>
            </w:r>
            <w:proofErr w:type="spellStart"/>
            <w:r w:rsidR="00344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Spanbetova</w:t>
            </w:r>
            <w:proofErr w:type="spellEnd"/>
            <w:r w:rsidR="00344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M. A.</w:t>
            </w:r>
          </w:p>
        </w:tc>
      </w:tr>
      <w:tr w:rsidR="004412AC" w:rsidRPr="00344F73" w:rsidTr="00D14EED">
        <w:trPr>
          <w:trHeight w:hRule="exact" w:val="471"/>
        </w:trPr>
        <w:tc>
          <w:tcPr>
            <w:tcW w:w="2205" w:type="pct"/>
            <w:gridSpan w:val="2"/>
            <w:hideMark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9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Grade: 5</w:t>
            </w:r>
          </w:p>
        </w:tc>
        <w:tc>
          <w:tcPr>
            <w:tcW w:w="1750" w:type="pct"/>
            <w:gridSpan w:val="3"/>
            <w:hideMark/>
          </w:tcPr>
          <w:p w:rsidR="004412AC" w:rsidRPr="00344F73" w:rsidRDefault="004412AC" w:rsidP="00D14EED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44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Number present: </w:t>
            </w:r>
          </w:p>
        </w:tc>
        <w:tc>
          <w:tcPr>
            <w:tcW w:w="1045" w:type="pct"/>
            <w:gridSpan w:val="2"/>
            <w:hideMark/>
          </w:tcPr>
          <w:p w:rsidR="004412AC" w:rsidRPr="00344F73" w:rsidRDefault="004412AC" w:rsidP="00D14EED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44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Number absent:</w:t>
            </w:r>
          </w:p>
        </w:tc>
      </w:tr>
      <w:tr w:rsidR="004412AC" w:rsidRPr="00C64F08" w:rsidTr="00B04ABB">
        <w:trPr>
          <w:trHeight w:val="567"/>
        </w:trPr>
        <w:tc>
          <w:tcPr>
            <w:tcW w:w="909" w:type="pct"/>
            <w:hideMark/>
          </w:tcPr>
          <w:p w:rsidR="004412AC" w:rsidRPr="000069F9" w:rsidRDefault="004412AC" w:rsidP="00D14EED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44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Theme of the lesson:</w:t>
            </w:r>
          </w:p>
        </w:tc>
        <w:tc>
          <w:tcPr>
            <w:tcW w:w="4091" w:type="pct"/>
            <w:gridSpan w:val="6"/>
            <w:hideMark/>
          </w:tcPr>
          <w:p w:rsidR="00C64F08" w:rsidRPr="00C64F08" w:rsidRDefault="00C64F08" w:rsidP="00C64F08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64F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Music 1</w:t>
            </w:r>
          </w:p>
          <w:p w:rsidR="004412AC" w:rsidRPr="00C64F08" w:rsidRDefault="00C64F08" w:rsidP="00D14EE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64F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Musical instruments and types of music.</w:t>
            </w:r>
          </w:p>
        </w:tc>
      </w:tr>
      <w:tr w:rsidR="004412AC" w:rsidRPr="00C64F08" w:rsidTr="00B04ABB">
        <w:tc>
          <w:tcPr>
            <w:tcW w:w="909" w:type="pct"/>
          </w:tcPr>
          <w:p w:rsidR="004412AC" w:rsidRPr="000069F9" w:rsidRDefault="004412AC" w:rsidP="00D14EED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4091" w:type="pct"/>
            <w:gridSpan w:val="6"/>
          </w:tcPr>
          <w:p w:rsidR="00C64F08" w:rsidRPr="00C64F08" w:rsidRDefault="00C64F08" w:rsidP="00C64F0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08">
              <w:rPr>
                <w:rFonts w:ascii="Times New Roman" w:eastAsia="Times New Roman" w:hAnsi="Times New Roman"/>
                <w:sz w:val="24"/>
                <w:szCs w:val="24"/>
              </w:rPr>
              <w:t>5.L4  understand  the main points of supported  extended talk on a  range of general and curricular  topics</w:t>
            </w:r>
          </w:p>
          <w:p w:rsidR="004412AC" w:rsidRPr="000069F9" w:rsidRDefault="00C64F08" w:rsidP="00C64F0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4F08">
              <w:rPr>
                <w:rFonts w:ascii="Times New Roman" w:eastAsia="Times New Roman" w:hAnsi="Times New Roman"/>
                <w:sz w:val="24"/>
                <w:szCs w:val="24"/>
              </w:rPr>
              <w:t>S7  use</w:t>
            </w:r>
            <w:proofErr w:type="gramEnd"/>
            <w:r w:rsidRPr="00C64F08">
              <w:rPr>
                <w:rFonts w:ascii="Times New Roman" w:eastAsia="Times New Roman" w:hAnsi="Times New Roman"/>
                <w:sz w:val="24"/>
                <w:szCs w:val="24"/>
              </w:rPr>
              <w:t xml:space="preserve"> appropriate subject-specific vocabulary and  syntax to talk about a limited range of general topics</w:t>
            </w:r>
            <w:r w:rsidRPr="00C64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12AC" w:rsidRPr="000069F9">
              <w:rPr>
                <w:rFonts w:ascii="Times New Roman" w:eastAsia="Times New Roman" w:hAnsi="Times New Roman"/>
                <w:sz w:val="24"/>
                <w:szCs w:val="24"/>
              </w:rPr>
              <w:t>5 UE 3.  use a growing variety of adjectives and  regular and irregular comparative and superlative adjectives on a limited range of familiar general and curricular topics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5.W6  link, with some support, sentences into coherent paragraphs using basic connectors on a limited range of familiar general topics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5.C9  use imagination to express thoughts, ideas, experiences and feelings</w:t>
            </w:r>
          </w:p>
        </w:tc>
      </w:tr>
      <w:tr w:rsidR="004412AC" w:rsidRPr="00C64F08" w:rsidTr="00B04ABB">
        <w:tc>
          <w:tcPr>
            <w:tcW w:w="909" w:type="pct"/>
          </w:tcPr>
          <w:p w:rsidR="00B04ABB" w:rsidRDefault="004412AC" w:rsidP="00D14EED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 xml:space="preserve">Lesson </w:t>
            </w:r>
          </w:p>
          <w:p w:rsidR="004412AC" w:rsidRPr="000069F9" w:rsidRDefault="004412AC" w:rsidP="00D14EED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4091" w:type="pct"/>
            <w:gridSpan w:val="6"/>
          </w:tcPr>
          <w:p w:rsidR="00C64F08" w:rsidRPr="00C64F08" w:rsidRDefault="00C64F08" w:rsidP="00C64F08">
            <w:pPr>
              <w:tabs>
                <w:tab w:val="left" w:pos="428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 w:rsidRPr="00C64F0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Learners will be able to:</w:t>
            </w:r>
            <w:r w:rsidRPr="00C64F08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 xml:space="preserve"> </w:t>
            </w:r>
          </w:p>
          <w:p w:rsidR="00C64F08" w:rsidRPr="00C64F08" w:rsidRDefault="00C64F08" w:rsidP="00C64F0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 w:rsidRPr="00C64F08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>-identify the main points of genres of music from the video;</w:t>
            </w:r>
          </w:p>
          <w:p w:rsidR="00C64F08" w:rsidRPr="00C64F08" w:rsidRDefault="00C64F08" w:rsidP="00C64F08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 w:rsidRPr="00C64F08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>-use the musical instruments terms in speech;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AC" w:rsidRPr="00C64F08" w:rsidTr="00B04ABB">
        <w:tc>
          <w:tcPr>
            <w:tcW w:w="909" w:type="pct"/>
          </w:tcPr>
          <w:p w:rsidR="004412AC" w:rsidRPr="000069F9" w:rsidRDefault="004412AC" w:rsidP="00D14EE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Assessment </w:t>
            </w: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4091" w:type="pct"/>
            <w:gridSpan w:val="6"/>
          </w:tcPr>
          <w:p w:rsidR="00C64F08" w:rsidRPr="00C64F08" w:rsidRDefault="00C64F08" w:rsidP="00C64F0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>-</w:t>
            </w:r>
            <w:r w:rsidRPr="00C64F08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>find out about instruments and types of music;</w:t>
            </w:r>
          </w:p>
          <w:p w:rsidR="004412AC" w:rsidRPr="000069F9" w:rsidRDefault="00C64F08" w:rsidP="00C64F0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08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-</w:t>
            </w:r>
            <w:r w:rsidRPr="00C64F08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operate the terms of the musical instruments at a sentence level.</w:t>
            </w:r>
          </w:p>
        </w:tc>
      </w:tr>
      <w:tr w:rsidR="004412AC" w:rsidRPr="000069F9" w:rsidTr="00B04ABB">
        <w:tc>
          <w:tcPr>
            <w:tcW w:w="909" w:type="pct"/>
          </w:tcPr>
          <w:p w:rsidR="004412AC" w:rsidRPr="000069F9" w:rsidRDefault="004412AC" w:rsidP="00D14EED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Previous</w:t>
            </w:r>
            <w:proofErr w:type="spellEnd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4091" w:type="pct"/>
            <w:gridSpan w:val="6"/>
          </w:tcPr>
          <w:p w:rsidR="004412AC" w:rsidRPr="000069F9" w:rsidRDefault="004412AC" w:rsidP="00D14EED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Art</w:t>
            </w:r>
            <w:proofErr w:type="spellEnd"/>
          </w:p>
        </w:tc>
      </w:tr>
      <w:tr w:rsidR="004412AC" w:rsidRPr="000069F9" w:rsidTr="00D14EED">
        <w:tc>
          <w:tcPr>
            <w:tcW w:w="5000" w:type="pct"/>
            <w:gridSpan w:val="7"/>
          </w:tcPr>
          <w:p w:rsidR="004412AC" w:rsidRPr="000069F9" w:rsidRDefault="004412AC" w:rsidP="00D14EED">
            <w:pPr>
              <w:widowControl w:val="0"/>
              <w:spacing w:before="120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Plan</w:t>
            </w:r>
            <w:proofErr w:type="spellEnd"/>
          </w:p>
        </w:tc>
      </w:tr>
      <w:tr w:rsidR="004412AC" w:rsidRPr="000069F9" w:rsidTr="00B04ABB">
        <w:tc>
          <w:tcPr>
            <w:tcW w:w="909" w:type="pct"/>
          </w:tcPr>
          <w:p w:rsidR="004412AC" w:rsidRPr="000069F9" w:rsidRDefault="004412AC" w:rsidP="00D14EE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Planned</w:t>
            </w:r>
            <w:proofErr w:type="spellEnd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1812" w:type="pct"/>
            <w:gridSpan w:val="2"/>
          </w:tcPr>
          <w:p w:rsidR="004412AC" w:rsidRPr="000069F9" w:rsidRDefault="004412AC" w:rsidP="00D14EE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 xml:space="preserve">Planned activities </w:t>
            </w:r>
          </w:p>
        </w:tc>
        <w:tc>
          <w:tcPr>
            <w:tcW w:w="759" w:type="pct"/>
          </w:tcPr>
          <w:p w:rsidR="004412AC" w:rsidRPr="000069F9" w:rsidRDefault="004412AC" w:rsidP="00D14E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69F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Learners</w:t>
            </w:r>
            <w:proofErr w:type="spellEnd"/>
            <w:r w:rsidRPr="000069F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’ </w:t>
            </w:r>
            <w:proofErr w:type="spellStart"/>
            <w:r w:rsidRPr="000069F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</w:p>
        </w:tc>
        <w:tc>
          <w:tcPr>
            <w:tcW w:w="761" w:type="pct"/>
            <w:gridSpan w:val="2"/>
          </w:tcPr>
          <w:p w:rsidR="004412AC" w:rsidRPr="000069F9" w:rsidRDefault="004412AC" w:rsidP="00D14E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069F9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Evaluation</w:t>
            </w:r>
          </w:p>
        </w:tc>
        <w:tc>
          <w:tcPr>
            <w:tcW w:w="759" w:type="pct"/>
          </w:tcPr>
          <w:p w:rsidR="004412AC" w:rsidRPr="000069F9" w:rsidRDefault="004412AC" w:rsidP="00D14EED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9F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Resources</w:t>
            </w:r>
            <w:proofErr w:type="spellEnd"/>
          </w:p>
        </w:tc>
      </w:tr>
      <w:tr w:rsidR="004412AC" w:rsidRPr="000069F9" w:rsidTr="00B04ABB">
        <w:trPr>
          <w:trHeight w:val="1"/>
        </w:trPr>
        <w:tc>
          <w:tcPr>
            <w:tcW w:w="909" w:type="pct"/>
          </w:tcPr>
          <w:p w:rsidR="004412AC" w:rsidRPr="000069F9" w:rsidRDefault="004412AC" w:rsidP="00D14EE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0069F9">
              <w:rPr>
                <w:rFonts w:ascii="Times New Roman" w:eastAsia="Arial" w:hAnsi="Times New Roman"/>
                <w:sz w:val="24"/>
                <w:szCs w:val="24"/>
              </w:rPr>
              <w:t>Start</w:t>
            </w:r>
          </w:p>
          <w:p w:rsidR="004412AC" w:rsidRPr="000069F9" w:rsidRDefault="00605ED3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412AC"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 min</w:t>
            </w:r>
          </w:p>
        </w:tc>
        <w:tc>
          <w:tcPr>
            <w:tcW w:w="1812" w:type="pct"/>
            <w:gridSpan w:val="2"/>
          </w:tcPr>
          <w:p w:rsidR="00605ED3" w:rsidRPr="00605ED3" w:rsidRDefault="00605ED3" w:rsidP="00605E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1.Greeting.</w:t>
            </w:r>
          </w:p>
          <w:p w:rsidR="00605ED3" w:rsidRPr="00605ED3" w:rsidRDefault="00605ED3" w:rsidP="0060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O</w:t>
            </w:r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rganization moment.</w:t>
            </w:r>
          </w:p>
          <w:p w:rsidR="00605ED3" w:rsidRPr="00605ED3" w:rsidRDefault="00605ED3" w:rsidP="00605E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Listen and repeat. </w:t>
            </w:r>
          </w:p>
          <w:p w:rsidR="00605ED3" w:rsidRPr="00605ED3" w:rsidRDefault="00605ED3" w:rsidP="00605E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 plays the audios and </w:t>
            </w:r>
            <w:proofErr w:type="spellStart"/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proofErr w:type="spellEnd"/>
            <w:r w:rsidRPr="00605E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should repeat. </w:t>
            </w:r>
          </w:p>
          <w:p w:rsidR="004412AC" w:rsidRPr="00605ED3" w:rsidRDefault="00605ED3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ED3">
              <w:rPr>
                <w:rFonts w:ascii="Times New Roman" w:hAnsi="Times New Roman"/>
                <w:color w:val="000000"/>
                <w:sz w:val="24"/>
                <w:szCs w:val="24"/>
              </w:rPr>
              <w:t>What is the theme of the lesson?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b/>
                <w:sz w:val="24"/>
                <w:szCs w:val="24"/>
              </w:rPr>
              <w:t>Activity  “ Numbers speak”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What did you understand from this video?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Is music necessary in our life?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Do you remember kinds of music and musical instruments?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Differentiation question for more able student: </w:t>
            </w:r>
          </w:p>
          <w:p w:rsidR="004412AC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Do you think that music can change your lives?  </w:t>
            </w:r>
            <w:proofErr w:type="gramStart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Why ?</w:t>
            </w:r>
            <w:proofErr w:type="gramEnd"/>
          </w:p>
          <w:p w:rsidR="00C016DD" w:rsidRDefault="00C016DD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DD" w:rsidRPr="00C016DD" w:rsidRDefault="00C016DD" w:rsidP="00D14EE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6DD">
              <w:rPr>
                <w:rFonts w:ascii="Times New Roman" w:eastAsia="Times New Roman" w:hAnsi="Times New Roman"/>
                <w:b/>
                <w:sz w:val="24"/>
                <w:szCs w:val="24"/>
              </w:rPr>
              <w:t>Revision of grammar</w:t>
            </w:r>
          </w:p>
        </w:tc>
        <w:tc>
          <w:tcPr>
            <w:tcW w:w="759" w:type="pct"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Learners divide into groups with the pictures of violin and piano.</w:t>
            </w: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12AC" w:rsidRDefault="004412AC" w:rsidP="00D14E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9F9">
              <w:rPr>
                <w:rFonts w:ascii="Times New Roman" w:hAnsi="Times New Roman"/>
                <w:sz w:val="24"/>
                <w:szCs w:val="24"/>
                <w:lang w:eastAsia="ru-RU"/>
              </w:rPr>
              <w:t>Learners answer</w:t>
            </w:r>
          </w:p>
          <w:p w:rsidR="00C016DD" w:rsidRDefault="00C016DD" w:rsidP="00D14E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16DD" w:rsidRDefault="00C016DD" w:rsidP="00D14E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16DD" w:rsidRPr="000069F9" w:rsidRDefault="00C016DD" w:rsidP="00D14E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gridSpan w:val="2"/>
          </w:tcPr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0069F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Verbal evaluation </w:t>
            </w:r>
          </w:p>
          <w:p w:rsidR="004412AC" w:rsidRPr="000069F9" w:rsidRDefault="004412AC" w:rsidP="00D14E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Excel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1B1" w:rsidRDefault="003D71B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1B1" w:rsidRDefault="003D71B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1B1" w:rsidRDefault="003D71B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AC" w:rsidRPr="00605ED3" w:rsidTr="00B04ABB">
        <w:tc>
          <w:tcPr>
            <w:tcW w:w="909" w:type="pct"/>
          </w:tcPr>
          <w:p w:rsidR="004412AC" w:rsidRPr="000069F9" w:rsidRDefault="004412AC" w:rsidP="00D14EED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069F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Middle</w:t>
            </w:r>
          </w:p>
          <w:p w:rsidR="00605ED3" w:rsidRPr="00605ED3" w:rsidRDefault="00605ED3" w:rsidP="00605ED3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5ED3">
              <w:rPr>
                <w:rFonts w:ascii="Times New Roman" w:eastAsia="Times New Roman" w:hAnsi="Times New Roman"/>
                <w:bCs/>
                <w:sz w:val="28"/>
                <w:szCs w:val="28"/>
              </w:rPr>
              <w:t>Task1</w:t>
            </w:r>
          </w:p>
          <w:p w:rsidR="004412AC" w:rsidRDefault="004412AC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295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Task2</w:t>
            </w: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295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Pr="000069F9" w:rsidRDefault="00295CD1" w:rsidP="00295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Task3</w:t>
            </w:r>
          </w:p>
        </w:tc>
        <w:tc>
          <w:tcPr>
            <w:tcW w:w="1812" w:type="pct"/>
            <w:gridSpan w:val="2"/>
          </w:tcPr>
          <w:p w:rsidR="00605ED3" w:rsidRPr="00605ED3" w:rsidRDefault="00605ED3" w:rsidP="00D14EE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 gives </w:t>
            </w:r>
            <w:proofErr w:type="spellStart"/>
            <w:r w:rsidRPr="00605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Ss</w:t>
            </w:r>
            <w:proofErr w:type="spellEnd"/>
            <w:r w:rsidRPr="00605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pictures of musical instruments. </w:t>
            </w:r>
            <w:proofErr w:type="spellStart"/>
            <w:r w:rsidRPr="00605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Ss</w:t>
            </w:r>
            <w:proofErr w:type="spellEnd"/>
            <w:r w:rsidRPr="00605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should match the types of music to the musical instruments.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b/>
                <w:sz w:val="24"/>
                <w:szCs w:val="24"/>
              </w:rPr>
              <w:t>Descriptors</w:t>
            </w: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 : A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Say </w:t>
            </w:r>
            <w:proofErr w:type="gramStart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simple  sentences</w:t>
            </w:r>
            <w:proofErr w:type="gramEnd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 using  instruments.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Grammar : The degrees of adjectives 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Make up sentences and compare the using the degrees of adjectives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Group “ Violin” compare guitar and dombra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group “ Piano” will compare violin and </w:t>
            </w:r>
            <w:proofErr w:type="spellStart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kobyz</w:t>
            </w:r>
            <w:proofErr w:type="spellEnd"/>
          </w:p>
          <w:p w:rsidR="004412AC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 Teacher encourages </w:t>
            </w:r>
            <w:proofErr w:type="gramStart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more able learners to help those students who need some help</w:t>
            </w:r>
            <w:proofErr w:type="gramEnd"/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5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 gives a list with names of people and musical instruments. </w:t>
            </w:r>
            <w:proofErr w:type="spellStart"/>
            <w:r w:rsidRPr="00295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Ss</w:t>
            </w:r>
            <w:proofErr w:type="spellEnd"/>
            <w:r w:rsidRPr="00295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should match the people to the instruments they play. </w:t>
            </w:r>
            <w:proofErr w:type="gramStart"/>
            <w:r w:rsidRPr="00295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There are two extra instruments you do not need to use.</w:t>
            </w:r>
            <w:proofErr w:type="gramEnd"/>
          </w:p>
          <w:p w:rsidR="00295CD1" w:rsidRDefault="00295CD1" w:rsidP="00D14EE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95CD1" w:rsidRP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 presents Kazakh musical instruments and asks </w:t>
            </w:r>
            <w:proofErr w:type="spellStart"/>
            <w:r w:rsidRPr="0029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Ss</w:t>
            </w:r>
            <w:proofErr w:type="spellEnd"/>
            <w:r w:rsidRPr="0029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to make a dialogue. Present it to the class. </w:t>
            </w:r>
            <w:proofErr w:type="spellStart"/>
            <w:r w:rsidRPr="0029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Ss</w:t>
            </w:r>
            <w:proofErr w:type="spellEnd"/>
            <w:r w:rsidRPr="0029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can use given pattern as a model in their speech.</w:t>
            </w:r>
          </w:p>
        </w:tc>
        <w:tc>
          <w:tcPr>
            <w:tcW w:w="759" w:type="pct"/>
          </w:tcPr>
          <w:p w:rsidR="00605ED3" w:rsidRPr="00605ED3" w:rsidRDefault="00605ED3" w:rsidP="00605ED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05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 learner</w:t>
            </w:r>
          </w:p>
          <w:p w:rsidR="00605ED3" w:rsidRPr="00605ED3" w:rsidRDefault="00605ED3" w:rsidP="00605E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05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-watch the video and learn new words</w:t>
            </w:r>
          </w:p>
          <w:p w:rsidR="004412AC" w:rsidRPr="000069F9" w:rsidRDefault="00605ED3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-match the types of music with instruments.</w:t>
            </w: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Default="004412AC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 xml:space="preserve">Learners </w:t>
            </w:r>
          </w:p>
          <w:p w:rsidR="00295CD1" w:rsidRPr="00295CD1" w:rsidRDefault="00295CD1" w:rsidP="00295C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95C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 learner</w:t>
            </w:r>
          </w:p>
          <w:p w:rsidR="00295CD1" w:rsidRPr="00295CD1" w:rsidRDefault="00295CD1" w:rsidP="00295C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en-US" w:eastAsia="ru-RU"/>
              </w:rPr>
            </w:pPr>
            <w:r w:rsidRPr="00295CD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en-US" w:eastAsia="ru-RU"/>
              </w:rPr>
              <w:t>-listen to the topic</w:t>
            </w:r>
          </w:p>
          <w:p w:rsidR="00295CD1" w:rsidRPr="00295CD1" w:rsidRDefault="00295CD1" w:rsidP="00295C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en-US" w:eastAsia="ru-RU"/>
              </w:rPr>
            </w:pPr>
            <w:r w:rsidRPr="00295CD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en-US" w:eastAsia="ru-RU"/>
              </w:rPr>
              <w:t>-match correctly</w:t>
            </w:r>
          </w:p>
          <w:p w:rsidR="00295CD1" w:rsidRPr="000069F9" w:rsidRDefault="00295CD1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Pr="00295CD1" w:rsidRDefault="00295CD1" w:rsidP="00295C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95C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 learner</w:t>
            </w:r>
          </w:p>
          <w:p w:rsidR="00295CD1" w:rsidRPr="00295CD1" w:rsidRDefault="00295CD1" w:rsidP="00295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95C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-make a dialogue</w:t>
            </w:r>
          </w:p>
          <w:p w:rsidR="004412AC" w:rsidRPr="000069F9" w:rsidRDefault="00295CD1" w:rsidP="00295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-present it to the class.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</w:tcPr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069F9">
              <w:rPr>
                <w:rFonts w:ascii="Times New Roman" w:hAnsi="Times New Roman"/>
                <w:i/>
                <w:sz w:val="24"/>
                <w:szCs w:val="24"/>
              </w:rPr>
              <w:t>Individual</w:t>
            </w:r>
            <w:r w:rsidRPr="000069F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</w:t>
            </w: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605ED3" w:rsidRDefault="00605ED3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605ED3" w:rsidRDefault="00605ED3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605ED3" w:rsidRDefault="00605ED3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605ED3" w:rsidRDefault="00605ED3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Pr="00295CD1" w:rsidRDefault="00295CD1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295CD1">
              <w:rPr>
                <w:rFonts w:ascii="Times New Roman" w:hAnsi="Times New Roman"/>
                <w:bCs/>
                <w:sz w:val="24"/>
                <w:szCs w:val="24"/>
              </w:rPr>
              <w:t>Group work</w:t>
            </w:r>
          </w:p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4412AC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Pr="00295CD1" w:rsidRDefault="00295CD1" w:rsidP="00295CD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95CD1">
              <w:rPr>
                <w:rFonts w:ascii="Times New Roman" w:eastAsia="Times New Roman" w:hAnsi="Times New Roman"/>
                <w:bCs/>
                <w:sz w:val="28"/>
                <w:szCs w:val="28"/>
              </w:rPr>
              <w:t>S-S</w:t>
            </w:r>
          </w:p>
          <w:p w:rsidR="00295CD1" w:rsidRPr="000069F9" w:rsidRDefault="00295CD1" w:rsidP="00295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CD1">
              <w:rPr>
                <w:rFonts w:ascii="Times New Roman" w:eastAsia="Times New Roman" w:hAnsi="Times New Roman"/>
                <w:bCs/>
                <w:sz w:val="28"/>
                <w:szCs w:val="28"/>
              </w:rPr>
              <w:t>S-Cl</w:t>
            </w:r>
          </w:p>
        </w:tc>
        <w:tc>
          <w:tcPr>
            <w:tcW w:w="759" w:type="pct"/>
          </w:tcPr>
          <w:p w:rsidR="00605ED3" w:rsidRPr="00605ED3" w:rsidRDefault="00605ED3" w:rsidP="00605ED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E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By </w:t>
            </w:r>
            <w:proofErr w:type="spellStart"/>
            <w:r w:rsidRPr="00605E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learning</w:t>
            </w:r>
            <w:proofErr w:type="spellEnd"/>
            <w:r w:rsidRPr="00605E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E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styles</w:t>
            </w:r>
            <w:proofErr w:type="spellEnd"/>
            <w:r w:rsidRPr="00605E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12AC" w:rsidRPr="000069F9" w:rsidRDefault="00605ED3" w:rsidP="00605ED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E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Learn new vocabulary based on audio and video.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5CD1" w:rsidRPr="00295CD1" w:rsidRDefault="00295CD1" w:rsidP="00295CD1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95C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By </w:t>
            </w:r>
            <w:proofErr w:type="spellStart"/>
            <w:r w:rsidRPr="00295CD1">
              <w:rPr>
                <w:rFonts w:ascii="Times New Roman" w:eastAsia="Times New Roman" w:hAnsi="Times New Roman"/>
                <w:bCs/>
                <w:sz w:val="28"/>
                <w:szCs w:val="28"/>
              </w:rPr>
              <w:t>task</w:t>
            </w:r>
            <w:proofErr w:type="spellEnd"/>
            <w:r w:rsidRPr="00295CD1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4412AC" w:rsidRPr="000069F9" w:rsidRDefault="00295CD1" w:rsidP="00295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CD1">
              <w:rPr>
                <w:rFonts w:ascii="Times New Roman" w:eastAsia="Times New Roman" w:hAnsi="Times New Roman"/>
                <w:bCs/>
                <w:sz w:val="28"/>
                <w:szCs w:val="28"/>
              </w:rPr>
              <w:t>Some learners explain their choice.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295CD1" w:rsidRDefault="00295CD1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CD1">
              <w:rPr>
                <w:rFonts w:ascii="Times New Roman" w:hAnsi="Times New Roman"/>
                <w:bCs/>
                <w:sz w:val="24"/>
                <w:szCs w:val="24"/>
              </w:rPr>
              <w:t>By support: supported through modelling, checking questions.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AC" w:rsidRPr="000069F9" w:rsidTr="00B04ABB">
        <w:tc>
          <w:tcPr>
            <w:tcW w:w="909" w:type="pct"/>
          </w:tcPr>
          <w:p w:rsidR="004412AC" w:rsidRPr="000069F9" w:rsidRDefault="004412AC" w:rsidP="00D14EED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069F9">
              <w:rPr>
                <w:rFonts w:ascii="Times New Roman" w:eastAsia="Arial" w:hAnsi="Times New Roman"/>
                <w:sz w:val="24"/>
                <w:szCs w:val="24"/>
              </w:rPr>
              <w:t>End</w:t>
            </w:r>
          </w:p>
          <w:p w:rsidR="004412AC" w:rsidRPr="000069F9" w:rsidRDefault="00605ED3" w:rsidP="00D14EE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4412AC" w:rsidRPr="000069F9">
              <w:rPr>
                <w:rFonts w:ascii="Times New Roman" w:eastAsia="Arial" w:hAnsi="Times New Roman"/>
                <w:sz w:val="24"/>
                <w:szCs w:val="24"/>
              </w:rPr>
              <w:t xml:space="preserve"> min</w:t>
            </w:r>
          </w:p>
        </w:tc>
        <w:tc>
          <w:tcPr>
            <w:tcW w:w="1812" w:type="pct"/>
            <w:gridSpan w:val="2"/>
          </w:tcPr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9F9">
              <w:rPr>
                <w:rFonts w:ascii="Times New Roman" w:hAnsi="Times New Roman"/>
                <w:sz w:val="24"/>
                <w:szCs w:val="24"/>
              </w:rPr>
              <w:t>FEEDBACK</w:t>
            </w:r>
          </w:p>
          <w:p w:rsidR="004412AC" w:rsidRPr="000069F9" w:rsidRDefault="00B04ABB" w:rsidP="00D14E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sounds of Kazakh</w:t>
            </w:r>
            <w:r w:rsidRPr="0029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4ABB">
              <w:rPr>
                <w:rFonts w:ascii="Times New Roman" w:hAnsi="Times New Roman"/>
                <w:color w:val="000000"/>
                <w:sz w:val="24"/>
                <w:szCs w:val="24"/>
              </w:rPr>
              <w:t>musical instruments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name them.</w:t>
            </w:r>
            <w:bookmarkStart w:id="0" w:name="_GoBack"/>
            <w:bookmarkEnd w:id="0"/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Home task: learn the new words and grammar theme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Saying goodbye</w:t>
            </w:r>
          </w:p>
        </w:tc>
        <w:tc>
          <w:tcPr>
            <w:tcW w:w="759" w:type="pct"/>
          </w:tcPr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9F9">
              <w:rPr>
                <w:rFonts w:ascii="Times New Roman" w:hAnsi="Times New Roman"/>
                <w:sz w:val="24"/>
                <w:szCs w:val="24"/>
              </w:rPr>
              <w:t>Learners reflect on the level of difficulty of the lesson.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</w:tcPr>
          <w:p w:rsidR="004412AC" w:rsidRPr="000069F9" w:rsidRDefault="004412AC" w:rsidP="00D14EE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069F9">
              <w:rPr>
                <w:rFonts w:ascii="Times New Roman" w:hAnsi="Times New Roman"/>
                <w:i/>
                <w:noProof/>
                <w:sz w:val="24"/>
                <w:szCs w:val="24"/>
              </w:rPr>
              <w:t>Self-assessment</w:t>
            </w:r>
          </w:p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4412AC" w:rsidRPr="000069F9" w:rsidRDefault="004412AC" w:rsidP="00D14EE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9F9">
              <w:rPr>
                <w:rFonts w:ascii="Times New Roman" w:eastAsia="Times New Roman" w:hAnsi="Times New Roman"/>
                <w:sz w:val="24"/>
                <w:szCs w:val="24"/>
              </w:rPr>
              <w:t>Board</w:t>
            </w:r>
          </w:p>
        </w:tc>
      </w:tr>
    </w:tbl>
    <w:p w:rsidR="00BE040B" w:rsidRDefault="00681F5D"/>
    <w:sectPr w:rsidR="00BE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D0434"/>
    <w:multiLevelType w:val="hybridMultilevel"/>
    <w:tmpl w:val="597A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CD"/>
    <w:rsid w:val="001E43CD"/>
    <w:rsid w:val="00295CD1"/>
    <w:rsid w:val="00344F73"/>
    <w:rsid w:val="00391FE7"/>
    <w:rsid w:val="003D71B1"/>
    <w:rsid w:val="004412AC"/>
    <w:rsid w:val="00605ED3"/>
    <w:rsid w:val="00A5036E"/>
    <w:rsid w:val="00B04ABB"/>
    <w:rsid w:val="00C016DD"/>
    <w:rsid w:val="00C64F08"/>
    <w:rsid w:val="00ED017A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76F"/>
  <w15:chartTrackingRefBased/>
  <w15:docId w15:val="{9506D6AD-3D67-41B4-BBBA-EE6065D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2A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Hyperlink"/>
    <w:uiPriority w:val="99"/>
    <w:unhideWhenUsed/>
    <w:rsid w:val="004412A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73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6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TechnoPort</cp:lastModifiedBy>
  <cp:revision>11</cp:revision>
  <cp:lastPrinted>2023-01-18T21:44:00Z</cp:lastPrinted>
  <dcterms:created xsi:type="dcterms:W3CDTF">2023-01-18T15:43:00Z</dcterms:created>
  <dcterms:modified xsi:type="dcterms:W3CDTF">2023-10-13T02:50:00Z</dcterms:modified>
</cp:coreProperties>
</file>