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6520"/>
        <w:gridCol w:w="2169"/>
        <w:gridCol w:w="950"/>
        <w:gridCol w:w="283"/>
        <w:gridCol w:w="1581"/>
        <w:gridCol w:w="546"/>
        <w:gridCol w:w="2268"/>
      </w:tblGrid>
      <w:tr w:rsidR="0027325E" w:rsidRPr="005A49EC" w:rsidTr="00AC6F88">
        <w:trPr>
          <w:trHeight w:val="330"/>
        </w:trPr>
        <w:tc>
          <w:tcPr>
            <w:tcW w:w="1702" w:type="dxa"/>
          </w:tcPr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b/>
                <w:lang w:val="kk-KZ"/>
              </w:rPr>
              <w:t>Урок РЯиЛ</w:t>
            </w:r>
          </w:p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b/>
                <w:lang w:val="kk-KZ"/>
              </w:rPr>
              <w:t>7 класс/1</w:t>
            </w:r>
          </w:p>
        </w:tc>
        <w:tc>
          <w:tcPr>
            <w:tcW w:w="8689" w:type="dxa"/>
            <w:gridSpan w:val="2"/>
          </w:tcPr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b/>
                <w:lang w:val="kk-KZ"/>
              </w:rPr>
              <w:t>Раздел:</w:t>
            </w:r>
            <w:r w:rsidRPr="005A49EC">
              <w:rPr>
                <w:rFonts w:eastAsia="Calibri"/>
                <w:b/>
                <w:lang w:val="kk-KZ" w:eastAsia="en-GB"/>
              </w:rPr>
              <w:t xml:space="preserve"> Культура : характер и личность</w:t>
            </w:r>
          </w:p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lang w:val="kk-KZ"/>
              </w:rPr>
              <w:t xml:space="preserve">Тема:   </w:t>
            </w:r>
            <w:bookmarkStart w:id="0" w:name="_GoBack"/>
            <w:r w:rsidRPr="005A49EC">
              <w:t>Как образуются сложные слова.</w:t>
            </w:r>
            <w:bookmarkEnd w:id="0"/>
          </w:p>
        </w:tc>
        <w:tc>
          <w:tcPr>
            <w:tcW w:w="2814" w:type="dxa"/>
            <w:gridSpan w:val="3"/>
          </w:tcPr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b/>
                <w:lang w:val="kk-KZ"/>
              </w:rPr>
              <w:t>учитель:</w:t>
            </w:r>
          </w:p>
        </w:tc>
        <w:tc>
          <w:tcPr>
            <w:tcW w:w="2814" w:type="dxa"/>
            <w:gridSpan w:val="2"/>
          </w:tcPr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b/>
                <w:lang w:val="kk-KZ"/>
              </w:rPr>
              <w:t>дата:</w:t>
            </w:r>
          </w:p>
        </w:tc>
      </w:tr>
      <w:tr w:rsidR="0027325E" w:rsidRPr="00607A9B" w:rsidTr="00AC6F88">
        <w:tc>
          <w:tcPr>
            <w:tcW w:w="1702" w:type="dxa"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</w:rPr>
              <w:t>Цели обучения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  <w:tc>
          <w:tcPr>
            <w:tcW w:w="14317" w:type="dxa"/>
            <w:gridSpan w:val="7"/>
          </w:tcPr>
          <w:p w:rsidR="0027325E" w:rsidRPr="00607A9B" w:rsidRDefault="0027325E" w:rsidP="00AC6F88">
            <w:pPr>
              <w:pStyle w:val="a3"/>
              <w:rPr>
                <w:sz w:val="19"/>
                <w:szCs w:val="19"/>
                <w:lang w:eastAsia="en-GB"/>
              </w:rPr>
            </w:pPr>
            <w:r w:rsidRPr="00607A9B">
              <w:rPr>
                <w:sz w:val="19"/>
                <w:szCs w:val="19"/>
                <w:lang w:eastAsia="en-GB"/>
              </w:rPr>
              <w:t>7.1.1.1 - понимать сообщение продолжительностью 3-5 минут, извлекая необходимую информацию и/или определяя последовательность событий;</w:t>
            </w:r>
          </w:p>
          <w:p w:rsidR="0027325E" w:rsidRPr="00607A9B" w:rsidRDefault="0027325E" w:rsidP="00AC6F88">
            <w:pPr>
              <w:pStyle w:val="a3"/>
              <w:rPr>
                <w:sz w:val="19"/>
                <w:szCs w:val="19"/>
                <w:shd w:val="clear" w:color="auto" w:fill="FFFFFF"/>
              </w:rPr>
            </w:pPr>
            <w:r w:rsidRPr="00607A9B">
              <w:rPr>
                <w:sz w:val="19"/>
                <w:szCs w:val="19"/>
                <w:lang w:eastAsia="en-GB"/>
              </w:rPr>
              <w:t>7.4.6.1 - правильно писать гласные и согласные в разных частях слова, слова через дефис</w:t>
            </w:r>
            <w:r w:rsidRPr="00607A9B">
              <w:rPr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27325E" w:rsidRPr="00607A9B" w:rsidTr="00AC6F88">
        <w:trPr>
          <w:trHeight w:val="771"/>
        </w:trPr>
        <w:tc>
          <w:tcPr>
            <w:tcW w:w="1702" w:type="dxa"/>
          </w:tcPr>
          <w:p w:rsidR="0027325E" w:rsidRPr="005A49EC" w:rsidRDefault="0027325E" w:rsidP="00AC6F88">
            <w:pPr>
              <w:rPr>
                <w:color w:val="000000"/>
              </w:rPr>
            </w:pPr>
            <w:r w:rsidRPr="005A49EC">
              <w:rPr>
                <w:color w:val="000000"/>
              </w:rPr>
              <w:t>Цель урока</w:t>
            </w:r>
          </w:p>
        </w:tc>
        <w:tc>
          <w:tcPr>
            <w:tcW w:w="14317" w:type="dxa"/>
            <w:gridSpan w:val="7"/>
            <w:tcBorders>
              <w:bottom w:val="single" w:sz="4" w:space="0" w:color="auto"/>
            </w:tcBorders>
          </w:tcPr>
          <w:p w:rsidR="0027325E" w:rsidRPr="00607A9B" w:rsidRDefault="0027325E" w:rsidP="00AC6F88">
            <w:pPr>
              <w:pStyle w:val="a3"/>
              <w:rPr>
                <w:sz w:val="19"/>
                <w:szCs w:val="19"/>
                <w:lang w:eastAsia="en-GB"/>
              </w:rPr>
            </w:pPr>
            <w:r w:rsidRPr="00607A9B">
              <w:rPr>
                <w:sz w:val="19"/>
                <w:szCs w:val="19"/>
                <w:lang w:eastAsia="en-GB"/>
              </w:rPr>
              <w:t xml:space="preserve"> - понимать сообщение продолжительностью 3-5 минут, извлекая необходимую информацию и/или определяя последовательность событий;</w:t>
            </w:r>
          </w:p>
          <w:p w:rsidR="0027325E" w:rsidRPr="00607A9B" w:rsidRDefault="0027325E" w:rsidP="00AC6F88">
            <w:pPr>
              <w:pStyle w:val="a3"/>
              <w:rPr>
                <w:sz w:val="19"/>
                <w:szCs w:val="19"/>
                <w:shd w:val="clear" w:color="auto" w:fill="FFFFFF"/>
              </w:rPr>
            </w:pPr>
            <w:r w:rsidRPr="00607A9B">
              <w:rPr>
                <w:sz w:val="19"/>
                <w:szCs w:val="19"/>
                <w:lang w:eastAsia="en-GB"/>
              </w:rPr>
              <w:t xml:space="preserve"> - правильно писать гласные и согласные в разных частях слова, слова через дефис</w:t>
            </w:r>
            <w:r w:rsidRPr="00607A9B">
              <w:rPr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27325E" w:rsidRPr="005A49EC" w:rsidTr="00AC6F88">
        <w:trPr>
          <w:gridAfter w:val="1"/>
          <w:wAfter w:w="2268" w:type="dxa"/>
          <w:trHeight w:val="286"/>
        </w:trPr>
        <w:tc>
          <w:tcPr>
            <w:tcW w:w="1702" w:type="dxa"/>
          </w:tcPr>
          <w:p w:rsidR="0027325E" w:rsidRPr="005A49EC" w:rsidRDefault="0027325E" w:rsidP="00AC6F88">
            <w:pPr>
              <w:rPr>
                <w:b/>
              </w:rPr>
            </w:pPr>
            <w:r w:rsidRPr="005A49EC">
              <w:rPr>
                <w:b/>
              </w:rPr>
              <w:t>Этапы урока</w:t>
            </w:r>
          </w:p>
        </w:tc>
        <w:tc>
          <w:tcPr>
            <w:tcW w:w="6520" w:type="dxa"/>
          </w:tcPr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b/>
                <w:lang w:val="kk-KZ"/>
              </w:rPr>
              <w:t>Д</w:t>
            </w:r>
            <w:proofErr w:type="spellStart"/>
            <w:r w:rsidRPr="005A49EC">
              <w:rPr>
                <w:b/>
              </w:rPr>
              <w:t>ействия</w:t>
            </w:r>
            <w:proofErr w:type="spellEnd"/>
            <w:r w:rsidRPr="005A49EC">
              <w:rPr>
                <w:b/>
              </w:rPr>
              <w:t xml:space="preserve"> учителя</w:t>
            </w:r>
          </w:p>
        </w:tc>
        <w:tc>
          <w:tcPr>
            <w:tcW w:w="3402" w:type="dxa"/>
            <w:gridSpan w:val="3"/>
          </w:tcPr>
          <w:p w:rsidR="0027325E" w:rsidRPr="005A49EC" w:rsidRDefault="0027325E" w:rsidP="00AC6F88">
            <w:pPr>
              <w:rPr>
                <w:b/>
                <w:lang w:val="kk-KZ"/>
              </w:rPr>
            </w:pPr>
            <w:r w:rsidRPr="005A49EC">
              <w:rPr>
                <w:b/>
                <w:lang w:val="kk-KZ"/>
              </w:rPr>
              <w:t>Д</w:t>
            </w:r>
            <w:proofErr w:type="spellStart"/>
            <w:r w:rsidRPr="005A49EC">
              <w:rPr>
                <w:b/>
              </w:rPr>
              <w:t>ействия</w:t>
            </w:r>
            <w:proofErr w:type="spellEnd"/>
            <w:r w:rsidRPr="005A49EC">
              <w:rPr>
                <w:b/>
              </w:rPr>
              <w:t xml:space="preserve"> у</w:t>
            </w:r>
            <w:r w:rsidRPr="005A49EC">
              <w:rPr>
                <w:b/>
                <w:lang w:val="kk-KZ"/>
              </w:rPr>
              <w:t>ченика</w:t>
            </w:r>
          </w:p>
        </w:tc>
        <w:tc>
          <w:tcPr>
            <w:tcW w:w="2127" w:type="dxa"/>
            <w:gridSpan w:val="2"/>
          </w:tcPr>
          <w:p w:rsidR="0027325E" w:rsidRPr="005A49EC" w:rsidRDefault="0027325E" w:rsidP="00AC6F88">
            <w:pPr>
              <w:rPr>
                <w:b/>
              </w:rPr>
            </w:pPr>
            <w:r w:rsidRPr="005A49EC">
              <w:rPr>
                <w:b/>
              </w:rPr>
              <w:t xml:space="preserve">Оценивание </w:t>
            </w:r>
          </w:p>
        </w:tc>
      </w:tr>
      <w:tr w:rsidR="0027325E" w:rsidRPr="005A49EC" w:rsidTr="00AC6F88">
        <w:trPr>
          <w:gridAfter w:val="1"/>
          <w:wAfter w:w="2268" w:type="dxa"/>
        </w:trPr>
        <w:tc>
          <w:tcPr>
            <w:tcW w:w="1702" w:type="dxa"/>
            <w:vMerge w:val="restart"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Начало урока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  <w:tc>
          <w:tcPr>
            <w:tcW w:w="6520" w:type="dxa"/>
          </w:tcPr>
          <w:p w:rsidR="0027325E" w:rsidRPr="005A49EC" w:rsidRDefault="0027325E" w:rsidP="00AC6F88">
            <w:pPr>
              <w:rPr>
                <w:b/>
                <w:lang w:val="kk-KZ" w:eastAsia="en-GB"/>
              </w:rPr>
            </w:pPr>
            <w:r w:rsidRPr="005A49EC">
              <w:rPr>
                <w:b/>
                <w:lang w:eastAsia="en-GB"/>
              </w:rPr>
              <w:t>Организационный момент.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lang w:val="kk-KZ" w:eastAsia="en-GB"/>
              </w:rPr>
              <w:t>Приветствие в 3 языках: казахский , русский, англиский.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</w:rPr>
              <w:t>Для создания психологической атмосферы проводит игру «</w:t>
            </w:r>
            <w:r w:rsidRPr="005A49EC">
              <w:rPr>
                <w:color w:val="000000"/>
                <w:lang w:val="kk-KZ"/>
              </w:rPr>
              <w:t>Большой круг</w:t>
            </w:r>
            <w:r w:rsidRPr="005A49EC">
              <w:rPr>
                <w:color w:val="000000"/>
              </w:rPr>
              <w:t>».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Подсчет на 1,2 порядковые номера.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Рассказать друг другу о сложностях домашнего задания,</w:t>
            </w:r>
          </w:p>
        </w:tc>
        <w:tc>
          <w:tcPr>
            <w:tcW w:w="3402" w:type="dxa"/>
            <w:gridSpan w:val="3"/>
            <w:vMerge w:val="restart"/>
          </w:tcPr>
          <w:p w:rsidR="0027325E" w:rsidRPr="005A49EC" w:rsidRDefault="0027325E" w:rsidP="00AC6F88">
            <w:pPr>
              <w:rPr>
                <w:color w:val="000000"/>
              </w:rPr>
            </w:pPr>
            <w:r w:rsidRPr="005A49EC">
              <w:rPr>
                <w:color w:val="000000"/>
                <w:lang w:val="kk-KZ"/>
              </w:rPr>
              <w:t>Ученики стоя в большой круг общается о сложностях домашнего задания.</w:t>
            </w: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Учащиеся 2 номера сидит и  продолжает беседу с 1-м  учащимися.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Общается глядя друг на друга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Спрашивать о чем они бесе</w:t>
            </w:r>
            <w:proofErr w:type="spellStart"/>
            <w:r w:rsidRPr="005A49EC">
              <w:rPr>
                <w:color w:val="000000"/>
              </w:rPr>
              <w:t>довали</w:t>
            </w:r>
            <w:proofErr w:type="spellEnd"/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rPr>
                <w:rFonts w:eastAsia="Calibri"/>
              </w:rPr>
            </w:pPr>
            <w:r w:rsidRPr="005A49EC">
              <w:rPr>
                <w:rFonts w:eastAsia="Calibri"/>
                <w:b/>
              </w:rPr>
              <w:t>Учащиеся могут:</w:t>
            </w:r>
          </w:p>
          <w:p w:rsidR="0027325E" w:rsidRPr="005A49EC" w:rsidRDefault="0027325E" w:rsidP="00AC6F88">
            <w:pPr>
              <w:rPr>
                <w:rFonts w:eastAsia="Calibri"/>
                <w:lang w:val="kk-KZ"/>
              </w:rPr>
            </w:pPr>
            <w:r w:rsidRPr="005A49EC">
              <w:rPr>
                <w:rFonts w:eastAsia="Calibri"/>
              </w:rPr>
              <w:t>- строить речь логично и последовательно, демонстрируя нормы устной и письменной речи</w:t>
            </w:r>
          </w:p>
          <w:p w:rsidR="0027325E" w:rsidRPr="005A49EC" w:rsidRDefault="0027325E" w:rsidP="00AC6F88">
            <w:pPr>
              <w:rPr>
                <w:rFonts w:eastAsia="Calibri"/>
                <w:lang w:val="kk-KZ"/>
              </w:rPr>
            </w:pPr>
          </w:p>
          <w:p w:rsidR="0027325E" w:rsidRPr="005A49EC" w:rsidRDefault="0027325E" w:rsidP="00AC6F88">
            <w:pPr>
              <w:rPr>
                <w:lang w:val="kk-KZ"/>
              </w:rPr>
            </w:pPr>
          </w:p>
          <w:p w:rsidR="0027325E" w:rsidRPr="005A49EC" w:rsidRDefault="0027325E" w:rsidP="00AC6F88">
            <w:r w:rsidRPr="005A49EC">
              <w:t xml:space="preserve">Учащиеся определяют тему урока. 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rFonts w:eastAsia="Calibri"/>
                <w:bCs/>
              </w:rPr>
              <w:t>Учащиеся заполняют таблицу, распределяя слова по группам: суффиксальный способ, сложение</w:t>
            </w:r>
          </w:p>
          <w:p w:rsidR="0027325E" w:rsidRPr="005A49EC" w:rsidRDefault="0027325E" w:rsidP="00AC6F88">
            <w:pPr>
              <w:rPr>
                <w:color w:val="000000"/>
              </w:rPr>
            </w:pPr>
          </w:p>
        </w:tc>
        <w:tc>
          <w:tcPr>
            <w:tcW w:w="2127" w:type="dxa"/>
            <w:gridSpan w:val="2"/>
          </w:tcPr>
          <w:p w:rsidR="0027325E" w:rsidRPr="005A49EC" w:rsidRDefault="0027325E" w:rsidP="00AC6F88">
            <w:pPr>
              <w:rPr>
                <w:b/>
                <w:color w:val="000000"/>
                <w:lang w:val="en-US"/>
              </w:rPr>
            </w:pPr>
            <w:r w:rsidRPr="005A49EC">
              <w:rPr>
                <w:b/>
                <w:color w:val="000000"/>
              </w:rPr>
              <w:lastRenderedPageBreak/>
              <w:t>Ф/О</w:t>
            </w:r>
          </w:p>
          <w:p w:rsidR="0027325E" w:rsidRPr="005A49EC" w:rsidRDefault="0027325E" w:rsidP="00AC6F88">
            <w:pPr>
              <w:rPr>
                <w:b/>
                <w:color w:val="000000"/>
                <w:lang w:val="kk-KZ"/>
              </w:rPr>
            </w:pPr>
            <w:r w:rsidRPr="005A49EC">
              <w:rPr>
                <w:b/>
                <w:color w:val="000000"/>
              </w:rPr>
              <w:t>«</w:t>
            </w:r>
            <w:r w:rsidRPr="005A49EC">
              <w:rPr>
                <w:b/>
                <w:color w:val="000000"/>
                <w:lang w:val="kk-KZ"/>
              </w:rPr>
              <w:t>Большой круг</w:t>
            </w:r>
            <w:r w:rsidRPr="005A49EC">
              <w:rPr>
                <w:b/>
                <w:color w:val="000000"/>
              </w:rPr>
              <w:t>».</w:t>
            </w:r>
          </w:p>
          <w:p w:rsidR="0027325E" w:rsidRPr="005A49EC" w:rsidRDefault="0027325E" w:rsidP="00AC6F88">
            <w:pPr>
              <w:rPr>
                <w:b/>
                <w:color w:val="000000"/>
              </w:rPr>
            </w:pPr>
          </w:p>
        </w:tc>
      </w:tr>
      <w:tr w:rsidR="0027325E" w:rsidRPr="005A49EC" w:rsidTr="00AC6F88">
        <w:trPr>
          <w:gridAfter w:val="1"/>
          <w:wAfter w:w="2268" w:type="dxa"/>
          <w:trHeight w:val="906"/>
        </w:trPr>
        <w:tc>
          <w:tcPr>
            <w:tcW w:w="1702" w:type="dxa"/>
            <w:vMerge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  <w:tc>
          <w:tcPr>
            <w:tcW w:w="6520" w:type="dxa"/>
          </w:tcPr>
          <w:p w:rsidR="0027325E" w:rsidRPr="005A49EC" w:rsidRDefault="0027325E" w:rsidP="00AC6F88">
            <w:pPr>
              <w:jc w:val="both"/>
              <w:rPr>
                <w:rFonts w:eastAsia="SchoolBookKza"/>
              </w:rPr>
            </w:pPr>
            <w:r w:rsidRPr="005A49EC">
              <w:rPr>
                <w:rFonts w:eastAsia="Calibri"/>
                <w:b/>
                <w:lang w:val="en-US" w:eastAsia="en-GB"/>
              </w:rPr>
              <w:t>II</w:t>
            </w:r>
            <w:r w:rsidRPr="005A49EC">
              <w:rPr>
                <w:rFonts w:eastAsia="Calibri"/>
                <w:b/>
                <w:lang w:eastAsia="en-GB"/>
              </w:rPr>
              <w:t>. Актуализация знаний.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SchoolBookKza"/>
              </w:rPr>
              <w:t>Сравните родственные слова. Какие из них имеют два корня?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i/>
              </w:rPr>
            </w:pPr>
            <w:r w:rsidRPr="005A49EC">
              <w:rPr>
                <w:rFonts w:eastAsia="SchoolBookKza"/>
                <w:i/>
              </w:rPr>
              <w:t xml:space="preserve">Культура, </w:t>
            </w:r>
            <w:proofErr w:type="gramStart"/>
            <w:r w:rsidRPr="005A49EC">
              <w:rPr>
                <w:rFonts w:eastAsia="SchoolBookKza"/>
                <w:i/>
              </w:rPr>
              <w:t>культурный</w:t>
            </w:r>
            <w:proofErr w:type="gramEnd"/>
            <w:r w:rsidRPr="005A49EC">
              <w:rPr>
                <w:rFonts w:eastAsia="SchoolBookKza"/>
                <w:i/>
              </w:rPr>
              <w:t>, культурно, некультурный, некультурно, физкультура, физкультурный.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SchoolBookKza"/>
              </w:rPr>
              <w:t>Как вы думаете, о чём пойдет речь на данном уроке.</w:t>
            </w:r>
          </w:p>
          <w:p w:rsidR="0027325E" w:rsidRPr="005A49EC" w:rsidRDefault="0027325E" w:rsidP="00AC6F88">
            <w:pPr>
              <w:jc w:val="both"/>
              <w:rPr>
                <w:rFonts w:eastAsia="Calibri"/>
                <w:lang w:val="kk-KZ"/>
              </w:rPr>
            </w:pPr>
            <w:r w:rsidRPr="005A49EC">
              <w:rPr>
                <w:rFonts w:eastAsia="Calibri"/>
                <w:b/>
                <w:lang w:val="kk-KZ"/>
              </w:rPr>
              <w:t>Дескрипторы:</w:t>
            </w:r>
            <w:r w:rsidRPr="005A49EC">
              <w:rPr>
                <w:rFonts w:eastAsia="Calibri"/>
              </w:rPr>
              <w:t xml:space="preserve"> определяют тему урока</w:t>
            </w:r>
            <w:r w:rsidRPr="005A49EC">
              <w:rPr>
                <w:rFonts w:eastAsia="Calibri"/>
                <w:lang w:val="kk-KZ"/>
              </w:rPr>
              <w:t>. Отвечают на вопросы.</w:t>
            </w:r>
          </w:p>
          <w:p w:rsidR="0027325E" w:rsidRPr="005A49EC" w:rsidRDefault="0027325E" w:rsidP="00AC6F88">
            <w:pPr>
              <w:rPr>
                <w:rFonts w:eastAsia="Calibri"/>
                <w:b/>
                <w:lang w:val="kk-KZ" w:eastAsia="en-GB"/>
              </w:rPr>
            </w:pPr>
            <w:r w:rsidRPr="005A49EC">
              <w:rPr>
                <w:rFonts w:eastAsia="Calibri"/>
                <w:b/>
                <w:lang w:val="en-US" w:eastAsia="en-GB"/>
              </w:rPr>
              <w:t>III</w:t>
            </w:r>
            <w:r w:rsidRPr="005A49EC">
              <w:rPr>
                <w:rFonts w:eastAsia="Calibri"/>
                <w:b/>
                <w:lang w:eastAsia="en-GB"/>
              </w:rPr>
              <w:t xml:space="preserve">. Изучение нового материала. </w:t>
            </w:r>
            <w:r w:rsidRPr="005A49EC">
              <w:rPr>
                <w:rFonts w:eastAsia="Calibri"/>
                <w:b/>
                <w:noProof/>
              </w:rPr>
              <w:lastRenderedPageBreak/>
              <w:drawing>
                <wp:inline distT="0" distB="0" distL="0" distR="0" wp14:anchorId="63EE3B76" wp14:editId="456C18F9">
                  <wp:extent cx="3467100" cy="1036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</w:rPr>
            </w:pPr>
            <w:r w:rsidRPr="005A49EC">
              <w:rPr>
                <w:rFonts w:eastAsia="SchoolBookKza"/>
                <w:b/>
                <w:color w:val="000000"/>
              </w:rPr>
              <w:t>Приём «Заполнение «слепой» таблицы»</w:t>
            </w:r>
          </w:p>
          <w:p w:rsidR="0027325E" w:rsidRPr="005A49EC" w:rsidRDefault="0027325E" w:rsidP="00AC6F88">
            <w:pPr>
              <w:rPr>
                <w:rFonts w:eastAsia="Calibri"/>
                <w:bCs/>
                <w:lang w:val="kk-KZ"/>
              </w:rPr>
            </w:pPr>
            <w:r w:rsidRPr="005A49EC">
              <w:rPr>
                <w:rFonts w:eastAsia="Calibri"/>
                <w:b/>
                <w:bCs/>
                <w:lang w:val="kk-KZ"/>
              </w:rPr>
              <w:t>Дескрипторы:</w:t>
            </w:r>
            <w:r w:rsidRPr="005A49EC">
              <w:rPr>
                <w:rFonts w:eastAsia="Calibri"/>
                <w:bCs/>
              </w:rPr>
              <w:t xml:space="preserve"> заполняют таблицу, распределяя слова по группам: суффиксальный способ, сложение.</w:t>
            </w:r>
          </w:p>
          <w:p w:rsidR="0027325E" w:rsidRPr="005A49EC" w:rsidRDefault="0027325E" w:rsidP="00AC6F88">
            <w:pPr>
              <w:rPr>
                <w:rFonts w:eastAsia="SchoolBookKza"/>
                <w:color w:val="000000"/>
              </w:rPr>
            </w:pPr>
            <w:r w:rsidRPr="005A49EC">
              <w:rPr>
                <w:b/>
                <w:lang w:val="en-US" w:eastAsia="en-GB"/>
              </w:rPr>
              <w:t>III</w:t>
            </w:r>
            <w:r w:rsidRPr="005A49EC">
              <w:rPr>
                <w:b/>
                <w:lang w:eastAsia="en-GB"/>
              </w:rPr>
              <w:t>. Изучение нового материала</w:t>
            </w:r>
            <w:r w:rsidRPr="005A49EC">
              <w:rPr>
                <w:lang w:eastAsia="en-GB"/>
              </w:rPr>
              <w:t xml:space="preserve">. </w:t>
            </w:r>
            <w:r w:rsidRPr="005A49EC">
              <w:rPr>
                <w:lang w:val="kk-KZ" w:eastAsia="en-GB"/>
              </w:rPr>
              <w:t xml:space="preserve">Сложные слова – это слова состоящих из двух корней. Эти корни соединяется при помощи соединительных гласных о и е. </w:t>
            </w:r>
            <w:r w:rsidRPr="005A49EC">
              <w:rPr>
                <w:rFonts w:eastAsia="SchoolBookKza"/>
                <w:color w:val="000000"/>
              </w:rPr>
              <w:t>Сложные слова образуются сложением:</w:t>
            </w:r>
          </w:p>
        </w:tc>
        <w:tc>
          <w:tcPr>
            <w:tcW w:w="3402" w:type="dxa"/>
            <w:gridSpan w:val="3"/>
            <w:vMerge/>
          </w:tcPr>
          <w:p w:rsidR="0027325E" w:rsidRPr="005A49EC" w:rsidRDefault="0027325E" w:rsidP="00AC6F88">
            <w:pPr>
              <w:rPr>
                <w:lang w:val="kk-KZ" w:eastAsia="en-GB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  <w:r w:rsidRPr="005A49EC">
              <w:rPr>
                <w:rFonts w:eastAsia="SchoolBookKza"/>
                <w:b/>
                <w:color w:val="000000"/>
              </w:rPr>
              <w:t>«Заполнение «слепой» таблицы»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  <w:r w:rsidRPr="005A49EC">
              <w:rPr>
                <w:rFonts w:eastAsia="SchoolBookKza"/>
                <w:b/>
                <w:color w:val="000000"/>
                <w:lang w:val="kk-KZ"/>
              </w:rPr>
              <w:t>Дескрипторы: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lang w:val="kk-KZ" w:eastAsia="en-GB"/>
              </w:rPr>
              <w:t>-составлять диалог,опираясь на текст;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rFonts w:eastAsia="Calibri"/>
                <w:lang w:val="kk-KZ"/>
              </w:rPr>
            </w:pPr>
            <w:r w:rsidRPr="005A49EC">
              <w:rPr>
                <w:rFonts w:eastAsia="Calibri"/>
                <w:lang w:val="kk-KZ"/>
              </w:rPr>
              <w:t>-</w:t>
            </w:r>
            <w:r w:rsidRPr="005A49EC">
              <w:rPr>
                <w:rFonts w:eastAsia="Calibri"/>
              </w:rPr>
              <w:t>формулирует вопросы по содержанию текста;</w:t>
            </w:r>
          </w:p>
          <w:p w:rsidR="0027325E" w:rsidRPr="005A49EC" w:rsidRDefault="0027325E" w:rsidP="00AC6F88">
            <w:pPr>
              <w:rPr>
                <w:rFonts w:eastAsia="Calibri"/>
                <w:lang w:val="kk-KZ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rFonts w:eastAsia="Calibri"/>
                <w:lang w:val="kk-KZ"/>
              </w:rPr>
              <w:t>-</w:t>
            </w:r>
            <w:r w:rsidRPr="005A49EC">
              <w:rPr>
                <w:rFonts w:eastAsia="Calibri"/>
              </w:rPr>
              <w:t xml:space="preserve">отвечает на вопросы, выражая свое мнение </w:t>
            </w:r>
            <w:proofErr w:type="spellStart"/>
            <w:r w:rsidRPr="005A49EC">
              <w:rPr>
                <w:rFonts w:eastAsia="Calibri"/>
              </w:rPr>
              <w:t>потеме</w:t>
            </w:r>
            <w:proofErr w:type="spellEnd"/>
            <w:r w:rsidRPr="005A49EC">
              <w:rPr>
                <w:rFonts w:eastAsia="Calibri"/>
              </w:rPr>
              <w:t xml:space="preserve"> и/или </w:t>
            </w:r>
            <w:proofErr w:type="spellStart"/>
            <w:r w:rsidRPr="005A49EC">
              <w:rPr>
                <w:rFonts w:eastAsia="Calibri"/>
              </w:rPr>
              <w:t>поднимаемойтеме</w:t>
            </w:r>
            <w:proofErr w:type="spellEnd"/>
            <w:r w:rsidRPr="005A49EC">
              <w:rPr>
                <w:rFonts w:eastAsia="Calibri"/>
              </w:rPr>
              <w:t>;</w:t>
            </w:r>
          </w:p>
        </w:tc>
      </w:tr>
      <w:tr w:rsidR="0027325E" w:rsidRPr="005A49EC" w:rsidTr="00AC6F88">
        <w:trPr>
          <w:gridAfter w:val="1"/>
          <w:wAfter w:w="2268" w:type="dxa"/>
          <w:trHeight w:val="2621"/>
        </w:trPr>
        <w:tc>
          <w:tcPr>
            <w:tcW w:w="1702" w:type="dxa"/>
            <w:vMerge w:val="restart"/>
          </w:tcPr>
          <w:p w:rsidR="0027325E" w:rsidRPr="005A49EC" w:rsidRDefault="0027325E" w:rsidP="00AC6F88">
            <w:pPr>
              <w:rPr>
                <w:lang w:val="kk-KZ"/>
              </w:rPr>
            </w:pPr>
            <w:r w:rsidRPr="005A49EC">
              <w:lastRenderedPageBreak/>
              <w:t>Середина урока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20мин</w:t>
            </w: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</w:rPr>
            </w:pP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  <w:tc>
          <w:tcPr>
            <w:tcW w:w="6520" w:type="dxa"/>
          </w:tcPr>
          <w:p w:rsidR="0027325E" w:rsidRPr="005A49EC" w:rsidRDefault="0027325E" w:rsidP="00AC6F88">
            <w:pPr>
              <w:rPr>
                <w:rFonts w:eastAsia="SchoolBookKza"/>
                <w:color w:val="000000"/>
              </w:rPr>
            </w:pPr>
            <w:r w:rsidRPr="005A49EC">
              <w:rPr>
                <w:rFonts w:eastAsia="SchoolBookKza"/>
                <w:color w:val="000000"/>
              </w:rPr>
              <w:lastRenderedPageBreak/>
              <w:t xml:space="preserve">1) целых слов: </w:t>
            </w:r>
            <w:r w:rsidRPr="005A49EC">
              <w:rPr>
                <w:rFonts w:eastAsia="SchoolBookKza"/>
                <w:i/>
                <w:iCs/>
                <w:color w:val="000000"/>
              </w:rPr>
              <w:t>офис-менеджер</w:t>
            </w:r>
            <w:r w:rsidRPr="005A49EC">
              <w:rPr>
                <w:rFonts w:eastAsia="SchoolBookKza"/>
                <w:color w:val="000000"/>
              </w:rPr>
              <w:t>;</w:t>
            </w:r>
          </w:p>
          <w:p w:rsidR="0027325E" w:rsidRPr="005A49EC" w:rsidRDefault="0027325E" w:rsidP="00AC6F88">
            <w:pPr>
              <w:rPr>
                <w:rFonts w:eastAsia="SchoolBookKza"/>
                <w:i/>
                <w:iCs/>
                <w:color w:val="000000"/>
              </w:rPr>
            </w:pPr>
            <w:r w:rsidRPr="005A49EC">
              <w:rPr>
                <w:rFonts w:eastAsia="SchoolBookKza"/>
                <w:color w:val="000000"/>
              </w:rPr>
              <w:t xml:space="preserve">2) основ слов с соединительной гласной: </w:t>
            </w:r>
            <w:r w:rsidRPr="005A49EC">
              <w:rPr>
                <w:rFonts w:eastAsia="SchoolBookKza"/>
                <w:i/>
                <w:iCs/>
                <w:color w:val="000000"/>
              </w:rPr>
              <w:t>самолёт;</w:t>
            </w:r>
          </w:p>
          <w:p w:rsidR="0027325E" w:rsidRPr="005A49EC" w:rsidRDefault="0027325E" w:rsidP="00AC6F88">
            <w:pPr>
              <w:rPr>
                <w:rFonts w:eastAsia="SchoolBookKza"/>
                <w:color w:val="000000"/>
              </w:rPr>
            </w:pPr>
            <w:r w:rsidRPr="005A49EC">
              <w:rPr>
                <w:rFonts w:eastAsia="SchoolBookKza"/>
                <w:color w:val="000000"/>
              </w:rPr>
              <w:t xml:space="preserve">3) части основы слова с целым словом: </w:t>
            </w:r>
            <w:r w:rsidRPr="005A49EC">
              <w:rPr>
                <w:rFonts w:eastAsia="SchoolBookKza"/>
                <w:i/>
                <w:iCs/>
                <w:color w:val="000000"/>
              </w:rPr>
              <w:t>физкультура</w:t>
            </w:r>
            <w:r w:rsidRPr="005A49EC">
              <w:rPr>
                <w:rFonts w:eastAsia="SchoolBookKza"/>
                <w:color w:val="000000"/>
              </w:rPr>
              <w:t>;</w:t>
            </w:r>
          </w:p>
          <w:p w:rsidR="0027325E" w:rsidRPr="005A49EC" w:rsidRDefault="0027325E" w:rsidP="00AC6F88">
            <w:pPr>
              <w:rPr>
                <w:rFonts w:eastAsia="SchoolBookKza"/>
                <w:i/>
                <w:iCs/>
                <w:color w:val="000000"/>
              </w:rPr>
            </w:pPr>
            <w:r w:rsidRPr="005A49EC">
              <w:rPr>
                <w:rFonts w:eastAsia="SchoolBookKza"/>
                <w:color w:val="000000"/>
              </w:rPr>
              <w:t xml:space="preserve">4) сокращённых основ: </w:t>
            </w:r>
            <w:r w:rsidRPr="005A49EC">
              <w:rPr>
                <w:rFonts w:eastAsia="SchoolBookKza"/>
                <w:i/>
                <w:iCs/>
                <w:color w:val="000000"/>
              </w:rPr>
              <w:t>центр обслуживания населения – ЦОН.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5A49EC">
              <w:rPr>
                <w:rFonts w:eastAsia="Calibri"/>
                <w:b/>
                <w:bCs/>
                <w:color w:val="000000"/>
              </w:rPr>
              <w:t>IV. Освоение изученного материала</w:t>
            </w:r>
            <w:proofErr w:type="gramStart"/>
            <w:r w:rsidRPr="005A49EC">
              <w:rPr>
                <w:rFonts w:eastAsia="Calibri"/>
                <w:b/>
                <w:bCs/>
                <w:color w:val="000000"/>
              </w:rPr>
              <w:t xml:space="preserve">. </w:t>
            </w:r>
            <w:proofErr w:type="gramEnd"/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Calibri"/>
                <w:b/>
                <w:bCs/>
              </w:rPr>
              <w:t>.</w:t>
            </w:r>
            <w:r w:rsidRPr="005A49EC">
              <w:rPr>
                <w:rFonts w:eastAsia="Calibri"/>
                <w:bCs/>
              </w:rPr>
              <w:t>Упр. 124</w:t>
            </w:r>
            <w:r w:rsidRPr="005A49EC">
              <w:rPr>
                <w:rFonts w:eastAsia="SchoolBookKza"/>
              </w:rPr>
              <w:t>Дополните ряды сложных слов. Составьте распространённые предложения с любыми двумя существительными.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color w:val="000000"/>
              </w:rPr>
            </w:pPr>
            <w:r w:rsidRPr="005A49EC">
              <w:rPr>
                <w:rFonts w:eastAsia="SchoolBookKza"/>
                <w:color w:val="000000"/>
              </w:rPr>
              <w:t>Упр. 125</w:t>
            </w:r>
            <w:proofErr w:type="gramStart"/>
            <w:r w:rsidRPr="005A49EC">
              <w:rPr>
                <w:rFonts w:eastAsia="SchoolBookKza"/>
                <w:color w:val="000000"/>
              </w:rPr>
              <w:t xml:space="preserve"> К</w:t>
            </w:r>
            <w:proofErr w:type="gramEnd"/>
            <w:r w:rsidRPr="005A49EC">
              <w:rPr>
                <w:rFonts w:eastAsia="SchoolBookKza"/>
                <w:color w:val="000000"/>
              </w:rPr>
              <w:t>ак образованы данные слова? Запишите своё объяснение по образцу.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kk-KZ"/>
              </w:rPr>
            </w:pPr>
            <w:r w:rsidRPr="005A49EC">
              <w:rPr>
                <w:rFonts w:eastAsia="SchoolBookKza"/>
                <w:color w:val="000000"/>
              </w:rPr>
              <w:t>Упр. 127</w:t>
            </w:r>
            <w:proofErr w:type="gramStart"/>
            <w:r w:rsidRPr="005A49EC">
              <w:rPr>
                <w:rFonts w:eastAsia="SchoolBookKza"/>
                <w:color w:val="000000"/>
              </w:rPr>
              <w:t xml:space="preserve"> О</w:t>
            </w:r>
            <w:proofErr w:type="gramEnd"/>
            <w:r w:rsidRPr="005A49EC">
              <w:rPr>
                <w:rFonts w:eastAsia="SchoolBookKza"/>
                <w:color w:val="000000"/>
              </w:rPr>
              <w:t>бразуйте из данных слов сложные. Обозначьте соединительные гласные.</w:t>
            </w:r>
          </w:p>
        </w:tc>
        <w:tc>
          <w:tcPr>
            <w:tcW w:w="3402" w:type="dxa"/>
            <w:gridSpan w:val="3"/>
          </w:tcPr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lang w:val="kk-KZ" w:eastAsia="en-GB"/>
              </w:rPr>
              <w:t>Учащиеся изучает правилу и запоминает.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5A49EC">
              <w:rPr>
                <w:rFonts w:eastAsia="Calibri"/>
                <w:bCs/>
                <w:color w:val="000000"/>
              </w:rPr>
              <w:t>Учащиеся выполняют задания письменно в тетрадях.</w:t>
            </w:r>
          </w:p>
          <w:p w:rsidR="0027325E" w:rsidRPr="005A49EC" w:rsidRDefault="0027325E" w:rsidP="00AC6F88">
            <w:pPr>
              <w:rPr>
                <w:lang w:val="kk-KZ"/>
              </w:rPr>
            </w:pPr>
          </w:p>
        </w:tc>
        <w:tc>
          <w:tcPr>
            <w:tcW w:w="2127" w:type="dxa"/>
            <w:gridSpan w:val="2"/>
            <w:vMerge/>
          </w:tcPr>
          <w:p w:rsidR="0027325E" w:rsidRPr="005A49EC" w:rsidRDefault="0027325E" w:rsidP="00AC6F88">
            <w:pPr>
              <w:rPr>
                <w:rFonts w:eastAsia="Calibri"/>
              </w:rPr>
            </w:pPr>
          </w:p>
        </w:tc>
      </w:tr>
      <w:tr w:rsidR="0027325E" w:rsidRPr="005A49EC" w:rsidTr="00AC6F88">
        <w:trPr>
          <w:gridAfter w:val="1"/>
          <w:wAfter w:w="2268" w:type="dxa"/>
          <w:trHeight w:val="1956"/>
        </w:trPr>
        <w:tc>
          <w:tcPr>
            <w:tcW w:w="1702" w:type="dxa"/>
            <w:vMerge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  <w:tc>
          <w:tcPr>
            <w:tcW w:w="6520" w:type="dxa"/>
          </w:tcPr>
          <w:p w:rsidR="0027325E" w:rsidRPr="005A49EC" w:rsidRDefault="0027325E" w:rsidP="00AC6F88">
            <w:pPr>
              <w:rPr>
                <w:i/>
                <w:lang w:val="kk-KZ" w:eastAsia="en-GB"/>
              </w:rPr>
            </w:pPr>
            <w:r w:rsidRPr="005A49E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06F301" wp14:editId="28A5527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-1901190</wp:posOffset>
                  </wp:positionV>
                  <wp:extent cx="3959764" cy="952500"/>
                  <wp:effectExtent l="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764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A49EC">
              <w:rPr>
                <w:lang w:val="kk-KZ" w:eastAsia="en-GB"/>
              </w:rPr>
              <w:t>у</w:t>
            </w:r>
            <w:r w:rsidRPr="005A49EC">
              <w:rPr>
                <w:i/>
                <w:lang w:val="kk-KZ" w:eastAsia="en-GB"/>
              </w:rPr>
              <w:t>пражнение 128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lang w:val="kk-KZ" w:eastAsia="en-GB"/>
              </w:rPr>
              <w:t>Дети  отвечают на вопросы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lang w:val="kk-KZ" w:eastAsia="en-GB"/>
              </w:rPr>
              <w:t>Учащиеся составляет распространенные предложения с любыми двумя предложениями.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 w:eastAsia="en-GB"/>
              </w:rPr>
            </w:pPr>
          </w:p>
          <w:p w:rsidR="0027325E" w:rsidRPr="005A49EC" w:rsidRDefault="0027325E" w:rsidP="00AC6F88">
            <w:pPr>
              <w:rPr>
                <w:lang w:val="kk-KZ"/>
              </w:rPr>
            </w:pPr>
            <w:r w:rsidRPr="005A49EC">
              <w:rPr>
                <w:lang w:val="kk-KZ"/>
              </w:rPr>
              <w:t>Учащиеся наидя нужные слова думает и размышляет свой мысли.</w:t>
            </w:r>
          </w:p>
          <w:p w:rsidR="0027325E" w:rsidRPr="005A49EC" w:rsidRDefault="0027325E" w:rsidP="00AC6F88">
            <w:pPr>
              <w:rPr>
                <w:lang w:val="kk-KZ"/>
              </w:rPr>
            </w:pPr>
          </w:p>
          <w:p w:rsidR="0027325E" w:rsidRPr="005A49EC" w:rsidRDefault="0027325E" w:rsidP="00AC6F88">
            <w:pPr>
              <w:rPr>
                <w:lang w:val="kk-KZ"/>
              </w:rPr>
            </w:pPr>
            <w:r w:rsidRPr="005A49EC">
              <w:rPr>
                <w:lang w:val="kk-KZ"/>
              </w:rPr>
              <w:t xml:space="preserve">Учащиеся выполняет задание с группой. </w:t>
            </w:r>
          </w:p>
          <w:p w:rsidR="0027325E" w:rsidRPr="005A49EC" w:rsidRDefault="0027325E" w:rsidP="00AC6F88">
            <w:pPr>
              <w:rPr>
                <w:lang w:val="kk-KZ"/>
              </w:rPr>
            </w:pPr>
          </w:p>
          <w:p w:rsidR="0027325E" w:rsidRPr="005A49EC" w:rsidRDefault="0027325E" w:rsidP="00AC6F88">
            <w:pPr>
              <w:shd w:val="clear" w:color="auto" w:fill="FFFFFF"/>
              <w:rPr>
                <w:rFonts w:eastAsia="Calibri"/>
                <w:color w:val="000000"/>
              </w:rPr>
            </w:pPr>
            <w:r w:rsidRPr="005A49EC">
              <w:rPr>
                <w:rFonts w:eastAsia="Calibri"/>
                <w:lang w:eastAsia="en-GB"/>
              </w:rPr>
              <w:t xml:space="preserve">Ученики выполняют задания, проводят </w:t>
            </w:r>
            <w:proofErr w:type="spellStart"/>
            <w:r w:rsidRPr="005A49EC">
              <w:rPr>
                <w:rFonts w:eastAsia="Calibri"/>
                <w:lang w:eastAsia="en-GB"/>
              </w:rPr>
              <w:t>взаимооценивание</w:t>
            </w:r>
            <w:proofErr w:type="spellEnd"/>
            <w:r w:rsidRPr="005A49EC">
              <w:rPr>
                <w:rFonts w:eastAsia="Calibri"/>
                <w:lang w:eastAsia="en-GB"/>
              </w:rPr>
              <w:t xml:space="preserve">  стратегия «2 звезды и 1 пожелание».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rFonts w:eastAsia="SchoolBookKza"/>
              </w:rPr>
              <w:t xml:space="preserve">Составление </w:t>
            </w:r>
            <w:proofErr w:type="spellStart"/>
            <w:r w:rsidRPr="005A49EC">
              <w:rPr>
                <w:rFonts w:eastAsia="SchoolBookKza"/>
              </w:rPr>
              <w:t>синквейна</w:t>
            </w:r>
            <w:proofErr w:type="spellEnd"/>
            <w:r w:rsidRPr="005A49EC">
              <w:rPr>
                <w:rFonts w:eastAsia="SchoolBookKza"/>
              </w:rPr>
              <w:t xml:space="preserve"> к слову </w:t>
            </w:r>
            <w:r w:rsidRPr="005A49EC">
              <w:rPr>
                <w:rFonts w:eastAsia="SchoolBookKza"/>
                <w:i/>
              </w:rPr>
              <w:t>культура.</w:t>
            </w:r>
          </w:p>
        </w:tc>
        <w:tc>
          <w:tcPr>
            <w:tcW w:w="2127" w:type="dxa"/>
            <w:gridSpan w:val="2"/>
            <w:vMerge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</w:tr>
      <w:tr w:rsidR="0027325E" w:rsidRPr="005A49EC" w:rsidTr="00AC6F88">
        <w:trPr>
          <w:gridAfter w:val="1"/>
          <w:wAfter w:w="2268" w:type="dxa"/>
          <w:trHeight w:val="3415"/>
        </w:trPr>
        <w:tc>
          <w:tcPr>
            <w:tcW w:w="1702" w:type="dxa"/>
            <w:vMerge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  <w:tc>
          <w:tcPr>
            <w:tcW w:w="6520" w:type="dxa"/>
          </w:tcPr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kk-KZ"/>
              </w:rPr>
            </w:pPr>
            <w:r w:rsidRPr="005A49EC">
              <w:rPr>
                <w:rFonts w:eastAsia="Calibr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69589429" wp14:editId="0638E44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-1846579</wp:posOffset>
                  </wp:positionV>
                  <wp:extent cx="3962400" cy="929640"/>
                  <wp:effectExtent l="0" t="0" r="0" b="381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  <w:r w:rsidRPr="005A49EC">
              <w:rPr>
                <w:rFonts w:eastAsia="SchoolBookKza"/>
                <w:b/>
                <w:color w:val="000000"/>
              </w:rPr>
              <w:t>Задание для первой группы: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  <w:b/>
                <w:color w:val="000000"/>
                <w:lang w:val="kk-KZ"/>
              </w:rPr>
            </w:pP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SchoolBookKza"/>
              </w:rPr>
              <w:t>1. Упр.128</w:t>
            </w:r>
            <w:proofErr w:type="gramStart"/>
            <w:r w:rsidRPr="005A49EC">
              <w:rPr>
                <w:rFonts w:eastAsia="SchoolBookKza"/>
              </w:rPr>
              <w:t xml:space="preserve"> П</w:t>
            </w:r>
            <w:proofErr w:type="gramEnd"/>
            <w:r w:rsidRPr="005A49EC">
              <w:rPr>
                <w:rFonts w:eastAsia="SchoolBookKza"/>
              </w:rPr>
              <w:t>рочитайте текст. Придумайте к нему свой заголовок.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SchoolBookKza"/>
              </w:rPr>
              <w:t>2. Работа по таблице.</w:t>
            </w:r>
          </w:p>
          <w:p w:rsidR="0027325E" w:rsidRPr="005A49EC" w:rsidRDefault="0027325E" w:rsidP="00AC6F88">
            <w:pPr>
              <w:shd w:val="clear" w:color="auto" w:fill="FFFFFF"/>
              <w:rPr>
                <w:rFonts w:eastAsia="Calibri"/>
                <w:color w:val="000000"/>
                <w:lang w:val="kk-KZ"/>
              </w:rPr>
            </w:pPr>
            <w:r w:rsidRPr="005A49EC">
              <w:rPr>
                <w:rFonts w:eastAsia="SchoolBookKza"/>
              </w:rPr>
              <w:t xml:space="preserve">3. </w:t>
            </w:r>
            <w:r w:rsidRPr="005A49EC">
              <w:rPr>
                <w:rFonts w:eastAsia="Calibri"/>
                <w:color w:val="000000"/>
              </w:rPr>
              <w:t>Упр. 12</w:t>
            </w:r>
            <w:r w:rsidRPr="005A49EC">
              <w:rPr>
                <w:rFonts w:eastAsia="Calibri"/>
                <w:color w:val="000000"/>
                <w:lang w:val="kk-KZ"/>
              </w:rPr>
              <w:t>9</w:t>
            </w:r>
            <w:r w:rsidRPr="005A49EC">
              <w:rPr>
                <w:rFonts w:eastAsia="Calibri"/>
                <w:color w:val="000000"/>
              </w:rPr>
              <w:t>.</w:t>
            </w:r>
            <w:r w:rsidRPr="005A49EC">
              <w:rPr>
                <w:rFonts w:eastAsia="Calibri"/>
                <w:color w:val="000000"/>
                <w:lang w:val="kk-KZ"/>
              </w:rPr>
              <w:t>Запишите и распределитеслова по группам</w:t>
            </w:r>
            <w:proofErr w:type="gramStart"/>
            <w:r w:rsidRPr="005A49EC">
              <w:rPr>
                <w:rFonts w:eastAsia="Calibri"/>
                <w:color w:val="000000"/>
                <w:lang w:val="kk-KZ"/>
              </w:rPr>
              <w:t>..</w:t>
            </w:r>
            <w:proofErr w:type="gramEnd"/>
          </w:p>
          <w:p w:rsidR="0027325E" w:rsidRPr="005A49EC" w:rsidRDefault="0027325E" w:rsidP="00AC6F88">
            <w:pPr>
              <w:shd w:val="clear" w:color="auto" w:fill="FFFFFF"/>
              <w:rPr>
                <w:rFonts w:eastAsia="Calibri"/>
                <w:color w:val="000000"/>
              </w:rPr>
            </w:pPr>
            <w:r w:rsidRPr="005A49EC">
              <w:rPr>
                <w:rFonts w:eastAsia="Calibri"/>
                <w:color w:val="000000"/>
              </w:rPr>
              <w:t>4. Составить небольшой диалог «Моя будущая профессия»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SchoolBookKza"/>
                <w:b/>
                <w:color w:val="000000"/>
              </w:rPr>
              <w:t>Задание для второй группы: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SchoolBookKza"/>
              </w:rPr>
              <w:t>1. Упр.</w:t>
            </w:r>
            <w:r w:rsidRPr="005A49EC">
              <w:rPr>
                <w:rFonts w:eastAsia="SchoolBookKza"/>
                <w:lang w:val="kk-KZ"/>
              </w:rPr>
              <w:t>128</w:t>
            </w:r>
            <w:r w:rsidRPr="005A49EC">
              <w:rPr>
                <w:rFonts w:eastAsia="SchoolBookKza"/>
              </w:rPr>
              <w:t>. Прочитайте текст. Придумайте к нему свой заголовок.</w:t>
            </w:r>
          </w:p>
          <w:p w:rsidR="0027325E" w:rsidRPr="005A49EC" w:rsidRDefault="0027325E" w:rsidP="00AC6F88">
            <w:pPr>
              <w:autoSpaceDE w:val="0"/>
              <w:autoSpaceDN w:val="0"/>
              <w:adjustRightInd w:val="0"/>
              <w:rPr>
                <w:rFonts w:eastAsia="SchoolBookKza"/>
              </w:rPr>
            </w:pPr>
            <w:r w:rsidRPr="005A49EC">
              <w:rPr>
                <w:rFonts w:eastAsia="SchoolBookKza"/>
              </w:rPr>
              <w:t>2. Работа по таблице.</w:t>
            </w:r>
          </w:p>
          <w:p w:rsidR="0027325E" w:rsidRPr="005A49EC" w:rsidRDefault="0027325E" w:rsidP="00AC6F88">
            <w:pPr>
              <w:shd w:val="clear" w:color="auto" w:fill="FFFFFF"/>
              <w:rPr>
                <w:rFonts w:eastAsia="Calibri"/>
                <w:color w:val="000000"/>
                <w:lang w:val="kk-KZ"/>
              </w:rPr>
            </w:pPr>
            <w:r w:rsidRPr="005A49EC">
              <w:rPr>
                <w:rFonts w:eastAsia="SchoolBookKza"/>
              </w:rPr>
              <w:t xml:space="preserve">3. </w:t>
            </w:r>
            <w:r w:rsidRPr="005A49EC">
              <w:rPr>
                <w:rFonts w:eastAsia="Calibri"/>
                <w:color w:val="000000"/>
              </w:rPr>
              <w:t>Упр. 13</w:t>
            </w:r>
            <w:r w:rsidRPr="005A49EC">
              <w:rPr>
                <w:rFonts w:eastAsia="Calibri"/>
                <w:color w:val="000000"/>
                <w:lang w:val="kk-KZ"/>
              </w:rPr>
              <w:t>0</w:t>
            </w:r>
            <w:proofErr w:type="gramStart"/>
            <w:r w:rsidRPr="005A49EC">
              <w:rPr>
                <w:rFonts w:eastAsia="Calibri"/>
                <w:color w:val="000000"/>
                <w:lang w:val="kk-KZ"/>
              </w:rPr>
              <w:t xml:space="preserve"> З</w:t>
            </w:r>
            <w:proofErr w:type="gramEnd"/>
            <w:r w:rsidRPr="005A49EC">
              <w:rPr>
                <w:rFonts w:eastAsia="Calibri"/>
                <w:color w:val="000000"/>
                <w:lang w:val="kk-KZ"/>
              </w:rPr>
              <w:t>апишите и распределитеслова по группам..</w:t>
            </w:r>
          </w:p>
          <w:p w:rsidR="0027325E" w:rsidRPr="005A49EC" w:rsidRDefault="0027325E" w:rsidP="00AC6F88">
            <w:pPr>
              <w:shd w:val="clear" w:color="auto" w:fill="FFFFFF"/>
              <w:rPr>
                <w:rFonts w:eastAsia="SchoolBookKza"/>
                <w:i/>
                <w:iCs/>
              </w:rPr>
            </w:pPr>
            <w:r w:rsidRPr="005A49EC">
              <w:rPr>
                <w:rFonts w:eastAsia="Calibri"/>
                <w:color w:val="000000"/>
              </w:rPr>
              <w:lastRenderedPageBreak/>
              <w:t>4. Составить небольшой диалог «Моя будущая профессия»</w:t>
            </w:r>
            <w:r w:rsidRPr="005A49EC">
              <w:rPr>
                <w:rFonts w:eastAsia="Calibri"/>
                <w:b/>
              </w:rPr>
              <w:t xml:space="preserve">. </w:t>
            </w:r>
          </w:p>
        </w:tc>
        <w:tc>
          <w:tcPr>
            <w:tcW w:w="3402" w:type="dxa"/>
            <w:gridSpan w:val="3"/>
            <w:vMerge/>
          </w:tcPr>
          <w:p w:rsidR="0027325E" w:rsidRPr="005A49EC" w:rsidRDefault="0027325E" w:rsidP="00AC6F88">
            <w:pPr>
              <w:rPr>
                <w:lang w:val="kk-KZ" w:eastAsia="en-GB"/>
              </w:rPr>
            </w:pPr>
          </w:p>
        </w:tc>
        <w:tc>
          <w:tcPr>
            <w:tcW w:w="2127" w:type="dxa"/>
            <w:gridSpan w:val="2"/>
            <w:vMerge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</w:tr>
      <w:tr w:rsidR="0027325E" w:rsidRPr="005A49EC" w:rsidTr="00AC6F88">
        <w:trPr>
          <w:trHeight w:val="699"/>
        </w:trPr>
        <w:tc>
          <w:tcPr>
            <w:tcW w:w="1702" w:type="dxa"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lastRenderedPageBreak/>
              <w:t>Конец урока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8 минут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</w:p>
        </w:tc>
        <w:tc>
          <w:tcPr>
            <w:tcW w:w="6520" w:type="dxa"/>
          </w:tcPr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lang w:val="kk-KZ" w:eastAsia="en-GB"/>
              </w:rPr>
              <w:t>С</w:t>
            </w:r>
            <w:proofErr w:type="spellStart"/>
            <w:r w:rsidRPr="005A49EC">
              <w:rPr>
                <w:lang w:eastAsia="en-GB"/>
              </w:rPr>
              <w:t>тратегия</w:t>
            </w:r>
            <w:proofErr w:type="spellEnd"/>
            <w:r w:rsidRPr="005A49EC">
              <w:rPr>
                <w:lang w:eastAsia="en-GB"/>
              </w:rPr>
              <w:t xml:space="preserve"> «2 звезды и 1 пожелание».</w:t>
            </w:r>
          </w:p>
          <w:p w:rsidR="0027325E" w:rsidRPr="005A49EC" w:rsidRDefault="0027325E" w:rsidP="00AC6F88">
            <w:pPr>
              <w:rPr>
                <w:lang w:val="kk-KZ" w:eastAsia="en-GB"/>
              </w:rPr>
            </w:pPr>
            <w:r w:rsidRPr="005A49EC">
              <w:rPr>
                <w:lang w:eastAsia="en-GB"/>
              </w:rPr>
              <w:t>Ученик</w:t>
            </w:r>
            <w:r w:rsidRPr="005A49EC">
              <w:rPr>
                <w:lang w:val="kk-KZ" w:eastAsia="en-GB"/>
              </w:rPr>
              <w:t xml:space="preserve">ам раздаю 3 звезды, </w:t>
            </w:r>
            <w:r w:rsidRPr="005A49EC">
              <w:rPr>
                <w:lang w:eastAsia="en-GB"/>
              </w:rPr>
              <w:t xml:space="preserve"> проводят </w:t>
            </w:r>
            <w:proofErr w:type="spellStart"/>
            <w:r w:rsidRPr="005A49EC">
              <w:rPr>
                <w:lang w:eastAsia="en-GB"/>
              </w:rPr>
              <w:t>взаимооценивание</w:t>
            </w:r>
            <w:proofErr w:type="spellEnd"/>
          </w:p>
          <w:p w:rsidR="0027325E" w:rsidRPr="005A49EC" w:rsidRDefault="0027325E" w:rsidP="00AC6F88">
            <w:pPr>
              <w:rPr>
                <w:rFonts w:eastAsia="SchoolBookKza"/>
                <w:lang w:val="kk-KZ"/>
              </w:rPr>
            </w:pPr>
            <w:r w:rsidRPr="005A49EC">
              <w:rPr>
                <w:rFonts w:eastAsia="SchoolBookKza"/>
                <w:lang w:val="kk-KZ"/>
              </w:rPr>
              <w:t>Д/З упрт 131.133 стр 82</w:t>
            </w:r>
          </w:p>
        </w:tc>
        <w:tc>
          <w:tcPr>
            <w:tcW w:w="7797" w:type="dxa"/>
            <w:gridSpan w:val="6"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rFonts w:eastAsia="SchoolBookKza"/>
                <w:lang w:val="kk-KZ"/>
              </w:rPr>
              <w:t>Ученики пишет пожелание на 3 звезд.(1 звезду подарить ученику который на уроке понравился с ответами.2звезду подарить ученику который в группе хорошо работал  1 пожелание на весь класс)</w:t>
            </w:r>
          </w:p>
        </w:tc>
      </w:tr>
      <w:tr w:rsidR="0027325E" w:rsidRPr="005A49EC" w:rsidTr="00AC6F88">
        <w:trPr>
          <w:gridAfter w:val="1"/>
          <w:wAfter w:w="2268" w:type="dxa"/>
          <w:trHeight w:val="980"/>
        </w:trPr>
        <w:tc>
          <w:tcPr>
            <w:tcW w:w="1702" w:type="dxa"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>Обратная связь</w:t>
            </w:r>
          </w:p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  <w:lang w:val="kk-KZ"/>
              </w:rPr>
              <w:t xml:space="preserve"> 1 мин</w:t>
            </w:r>
          </w:p>
        </w:tc>
        <w:tc>
          <w:tcPr>
            <w:tcW w:w="6520" w:type="dxa"/>
          </w:tcPr>
          <w:p w:rsidR="0027325E" w:rsidRPr="005A49EC" w:rsidRDefault="0027325E" w:rsidP="00AC6F88">
            <w:pPr>
              <w:rPr>
                <w:color w:val="000000"/>
                <w:lang w:val="kk-KZ"/>
              </w:rPr>
            </w:pPr>
            <w:r w:rsidRPr="005A49EC">
              <w:rPr>
                <w:color w:val="000000"/>
              </w:rPr>
              <w:t>Рефлексия</w:t>
            </w:r>
            <w:r w:rsidRPr="005A49EC">
              <w:rPr>
                <w:color w:val="000000"/>
                <w:lang w:val="kk-KZ"/>
              </w:rPr>
              <w:t xml:space="preserve"> Стратегия «Пять пальцев»</w:t>
            </w:r>
          </w:p>
          <w:p w:rsidR="0027325E" w:rsidRPr="005A49EC" w:rsidRDefault="0027325E" w:rsidP="00AC6F88">
            <w:pPr>
              <w:rPr>
                <w:i/>
                <w:iCs/>
                <w:color w:val="000000"/>
              </w:rPr>
            </w:pPr>
            <w:r w:rsidRPr="005A49EC">
              <w:rPr>
                <w:i/>
                <w:iCs/>
                <w:color w:val="000000"/>
              </w:rPr>
              <w:t xml:space="preserve">Как проходило </w:t>
            </w:r>
            <w:proofErr w:type="spellStart"/>
            <w:r w:rsidRPr="005A49EC">
              <w:rPr>
                <w:i/>
                <w:iCs/>
                <w:color w:val="000000"/>
              </w:rPr>
              <w:t>занятие</w:t>
            </w:r>
            <w:proofErr w:type="gramStart"/>
            <w:r w:rsidRPr="005A49EC">
              <w:rPr>
                <w:i/>
                <w:iCs/>
                <w:color w:val="000000"/>
              </w:rPr>
              <w:t>?Ч</w:t>
            </w:r>
            <w:proofErr w:type="gramEnd"/>
            <w:r w:rsidRPr="005A49EC">
              <w:rPr>
                <w:i/>
                <w:iCs/>
                <w:color w:val="000000"/>
              </w:rPr>
              <w:t>то</w:t>
            </w:r>
            <w:proofErr w:type="spellEnd"/>
            <w:r w:rsidRPr="005A49EC">
              <w:rPr>
                <w:i/>
                <w:iCs/>
                <w:color w:val="000000"/>
              </w:rPr>
              <w:t xml:space="preserve"> было удачно?</w:t>
            </w:r>
          </w:p>
          <w:p w:rsidR="0027325E" w:rsidRPr="005A49EC" w:rsidRDefault="0027325E" w:rsidP="00AC6F88">
            <w:pPr>
              <w:rPr>
                <w:i/>
                <w:iCs/>
                <w:color w:val="000000"/>
              </w:rPr>
            </w:pPr>
            <w:r w:rsidRPr="005A49EC">
              <w:rPr>
                <w:i/>
                <w:iCs/>
                <w:color w:val="000000"/>
              </w:rPr>
              <w:t xml:space="preserve">Что было </w:t>
            </w:r>
            <w:proofErr w:type="spellStart"/>
            <w:r w:rsidRPr="005A49EC">
              <w:rPr>
                <w:i/>
                <w:iCs/>
                <w:color w:val="000000"/>
              </w:rPr>
              <w:t>неудачно</w:t>
            </w:r>
            <w:proofErr w:type="gramStart"/>
            <w:r w:rsidRPr="005A49EC">
              <w:rPr>
                <w:i/>
                <w:iCs/>
                <w:color w:val="000000"/>
              </w:rPr>
              <w:t>?Ч</w:t>
            </w:r>
            <w:proofErr w:type="gramEnd"/>
            <w:r w:rsidRPr="005A49EC">
              <w:rPr>
                <w:i/>
                <w:iCs/>
                <w:color w:val="000000"/>
              </w:rPr>
              <w:t>то</w:t>
            </w:r>
            <w:proofErr w:type="spellEnd"/>
            <w:r w:rsidRPr="005A49EC">
              <w:rPr>
                <w:i/>
                <w:iCs/>
                <w:color w:val="000000"/>
              </w:rPr>
              <w:t xml:space="preserve"> Вы хотите изменить?</w:t>
            </w:r>
          </w:p>
          <w:p w:rsidR="0027325E" w:rsidRPr="005A49EC" w:rsidRDefault="0027325E" w:rsidP="00AC6F88">
            <w:pPr>
              <w:rPr>
                <w:bCs/>
              </w:rPr>
            </w:pPr>
            <w:r w:rsidRPr="005A49EC">
              <w:rPr>
                <w:color w:val="000000"/>
              </w:rPr>
              <w:t>В какой поддержке Вы нуждаетесь?</w:t>
            </w:r>
          </w:p>
        </w:tc>
        <w:tc>
          <w:tcPr>
            <w:tcW w:w="3119" w:type="dxa"/>
            <w:gridSpan w:val="2"/>
          </w:tcPr>
          <w:p w:rsidR="0027325E" w:rsidRPr="005A49EC" w:rsidRDefault="0027325E" w:rsidP="00AC6F88">
            <w:pPr>
              <w:rPr>
                <w:bCs/>
              </w:rPr>
            </w:pPr>
          </w:p>
          <w:p w:rsidR="0027325E" w:rsidRPr="005A49EC" w:rsidRDefault="0027325E" w:rsidP="00AC6F88">
            <w:pPr>
              <w:rPr>
                <w:bCs/>
                <w:lang w:val="kk-KZ"/>
              </w:rPr>
            </w:pPr>
            <w:r w:rsidRPr="005A49EC">
              <w:rPr>
                <w:bCs/>
                <w:lang w:val="kk-KZ"/>
              </w:rPr>
              <w:t>Ученики отвечают на вопросы</w:t>
            </w:r>
          </w:p>
          <w:p w:rsidR="0027325E" w:rsidRPr="005A49EC" w:rsidRDefault="0027325E" w:rsidP="00AC6F88">
            <w:pPr>
              <w:rPr>
                <w:bCs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27325E" w:rsidRPr="005A49EC" w:rsidRDefault="0027325E" w:rsidP="00AC6F88">
            <w:pPr>
              <w:rPr>
                <w:noProof/>
                <w:color w:val="000000"/>
                <w:lang w:val="kk-KZ"/>
              </w:rPr>
            </w:pPr>
            <w:r w:rsidRPr="005A49EC">
              <w:rPr>
                <w:noProof/>
                <w:color w:val="000000"/>
                <w:lang w:val="kk-KZ"/>
              </w:rPr>
              <w:t>Стратегия пять пальцев</w:t>
            </w:r>
          </w:p>
        </w:tc>
      </w:tr>
    </w:tbl>
    <w:p w:rsidR="00E16429" w:rsidRDefault="00E16429"/>
    <w:sectPr w:rsidR="00E16429" w:rsidSect="002732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5E"/>
    <w:rsid w:val="0027325E"/>
    <w:rsid w:val="00E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25E"/>
    <w:pPr>
      <w:spacing w:line="240" w:lineRule="auto"/>
    </w:pPr>
  </w:style>
  <w:style w:type="table" w:styleId="a5">
    <w:name w:val="Table Grid"/>
    <w:basedOn w:val="a1"/>
    <w:uiPriority w:val="99"/>
    <w:qFormat/>
    <w:rsid w:val="0027325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7325E"/>
  </w:style>
  <w:style w:type="paragraph" w:styleId="a6">
    <w:name w:val="Balloon Text"/>
    <w:basedOn w:val="a"/>
    <w:link w:val="a7"/>
    <w:uiPriority w:val="99"/>
    <w:semiHidden/>
    <w:unhideWhenUsed/>
    <w:rsid w:val="0027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E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25E"/>
    <w:pPr>
      <w:spacing w:line="240" w:lineRule="auto"/>
    </w:pPr>
  </w:style>
  <w:style w:type="table" w:styleId="a5">
    <w:name w:val="Table Grid"/>
    <w:basedOn w:val="a1"/>
    <w:uiPriority w:val="99"/>
    <w:qFormat/>
    <w:rsid w:val="0027325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7325E"/>
  </w:style>
  <w:style w:type="paragraph" w:styleId="a6">
    <w:name w:val="Balloon Text"/>
    <w:basedOn w:val="a"/>
    <w:link w:val="a7"/>
    <w:uiPriority w:val="99"/>
    <w:semiHidden/>
    <w:unhideWhenUsed/>
    <w:rsid w:val="0027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3535</Characters>
  <Application>Microsoft Office Word</Application>
  <DocSecurity>0</DocSecurity>
  <Lines>29</Lines>
  <Paragraphs>8</Paragraphs>
  <ScaleCrop>false</ScaleCrop>
  <Company>Home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</dc:creator>
  <cp:lastModifiedBy>jamil</cp:lastModifiedBy>
  <cp:revision>1</cp:revision>
  <dcterms:created xsi:type="dcterms:W3CDTF">2023-11-05T04:34:00Z</dcterms:created>
  <dcterms:modified xsi:type="dcterms:W3CDTF">2023-11-05T04:35:00Z</dcterms:modified>
</cp:coreProperties>
</file>