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95" w:rsidRPr="00623595" w:rsidRDefault="00623595" w:rsidP="0062359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62359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Рудный каласы әкімдігінің «№ 8 балабақшасы»</w:t>
      </w:r>
    </w:p>
    <w:p w:rsidR="00623595" w:rsidRPr="00623595" w:rsidRDefault="00623595" w:rsidP="0062359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62359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коммуналдықмемлекеттік қазыналық  кәсіпорны</w:t>
      </w:r>
    </w:p>
    <w:p w:rsidR="00623595" w:rsidRPr="00623595" w:rsidRDefault="00623595" w:rsidP="0062359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62359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Коммунальное государственное  казенное предприятие</w:t>
      </w:r>
    </w:p>
    <w:p w:rsidR="00623595" w:rsidRPr="00623595" w:rsidRDefault="00623595" w:rsidP="0062359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62359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«Ясли-сад №8» </w:t>
      </w:r>
      <w:proofErr w:type="spellStart"/>
      <w:r w:rsidRPr="0062359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акимата</w:t>
      </w:r>
      <w:proofErr w:type="spellEnd"/>
      <w:r w:rsidRPr="0062359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города Рудного</w:t>
      </w:r>
    </w:p>
    <w:p w:rsidR="00623595" w:rsidRDefault="00623595" w:rsidP="00623595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   </w:t>
      </w:r>
    </w:p>
    <w:p w:rsidR="00623595" w:rsidRPr="00623595" w:rsidRDefault="00623595" w:rsidP="00623595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4B650E">
        <w:rPr>
          <w:rFonts w:ascii="Times New Roman" w:hAnsi="Times New Roman" w:cs="Times New Roman"/>
          <w:sz w:val="28"/>
          <w:szCs w:val="28"/>
          <w:lang w:val="ru-RU"/>
        </w:rPr>
        <w:t>Инструктор</w:t>
      </w:r>
      <w:r>
        <w:rPr>
          <w:rFonts w:ascii="Times New Roman" w:hAnsi="Times New Roman" w:cs="Times New Roman"/>
          <w:sz w:val="28"/>
          <w:szCs w:val="28"/>
          <w:lang w:val="ru-RU"/>
        </w:rPr>
        <w:t>ы по физической культуре</w:t>
      </w:r>
      <w:r w:rsidRPr="004B650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Васина Инна Геннадьевна </w:t>
      </w:r>
      <w:r w:rsidRPr="004B650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4B650E">
        <w:rPr>
          <w:rFonts w:ascii="Times New Roman" w:hAnsi="Times New Roman" w:cs="Times New Roman"/>
          <w:sz w:val="28"/>
          <w:szCs w:val="28"/>
          <w:lang w:val="ru-RU"/>
        </w:rPr>
        <w:t>Пестерева</w:t>
      </w:r>
      <w:proofErr w:type="spellEnd"/>
      <w:r w:rsidRPr="004B650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алерия </w:t>
      </w:r>
      <w:r w:rsidRPr="004B650E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алерьевна</w:t>
      </w:r>
    </w:p>
    <w:p w:rsidR="00623595" w:rsidRDefault="00623595" w:rsidP="00623595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</w:p>
    <w:p w:rsidR="00623595" w:rsidRPr="00623595" w:rsidRDefault="00623595" w:rsidP="00623595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</w:p>
    <w:p w:rsidR="00623595" w:rsidRDefault="00623595" w:rsidP="00623595">
      <w:pPr>
        <w:pStyle w:val="a3"/>
        <w:spacing w:line="15" w:lineRule="atLeast"/>
        <w:ind w:right="84"/>
        <w:jc w:val="both"/>
        <w:rPr>
          <w:b/>
          <w:sz w:val="32"/>
          <w:szCs w:val="32"/>
          <w:lang w:val="ru-RU"/>
        </w:rPr>
      </w:pPr>
    </w:p>
    <w:p w:rsidR="00623595" w:rsidRPr="003A4809" w:rsidRDefault="00623595" w:rsidP="00623595">
      <w:pPr>
        <w:pStyle w:val="a3"/>
        <w:spacing w:line="15" w:lineRule="atLeast"/>
        <w:ind w:left="-220" w:right="84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Сценарий спортивного развлечения</w:t>
      </w:r>
      <w:r w:rsidRPr="003A4809">
        <w:rPr>
          <w:b/>
          <w:sz w:val="32"/>
          <w:szCs w:val="32"/>
          <w:lang w:val="ru-RU"/>
        </w:rPr>
        <w:t xml:space="preserve"> для </w:t>
      </w:r>
      <w:r>
        <w:rPr>
          <w:b/>
          <w:sz w:val="32"/>
          <w:szCs w:val="32"/>
          <w:lang w:val="ru-RU"/>
        </w:rPr>
        <w:t>вторых младших и средних групп</w:t>
      </w:r>
    </w:p>
    <w:p w:rsidR="00623595" w:rsidRPr="003A4809" w:rsidRDefault="00623595" w:rsidP="00623595">
      <w:pPr>
        <w:pStyle w:val="a3"/>
        <w:spacing w:line="15" w:lineRule="atLeast"/>
        <w:ind w:left="-220" w:right="84"/>
        <w:jc w:val="both"/>
        <w:rPr>
          <w:b/>
          <w:sz w:val="32"/>
          <w:szCs w:val="32"/>
          <w:lang w:val="ru-RU"/>
        </w:rPr>
      </w:pPr>
      <w:r w:rsidRPr="003A4809">
        <w:rPr>
          <w:b/>
          <w:sz w:val="32"/>
          <w:szCs w:val="32"/>
          <w:lang w:val="ru-RU"/>
        </w:rPr>
        <w:t>«В три</w:t>
      </w:r>
      <w:r>
        <w:rPr>
          <w:b/>
          <w:sz w:val="32"/>
          <w:szCs w:val="32"/>
          <w:lang w:val="ru-RU"/>
        </w:rPr>
        <w:t>девятом царстве, в тридес</w:t>
      </w:r>
      <w:r w:rsidRPr="003A4809">
        <w:rPr>
          <w:b/>
          <w:sz w:val="32"/>
          <w:szCs w:val="32"/>
          <w:lang w:val="ru-RU"/>
        </w:rPr>
        <w:t>ятом государстве»</w:t>
      </w:r>
    </w:p>
    <w:p w:rsidR="00623595" w:rsidRDefault="00623595" w:rsidP="00623595">
      <w:pPr>
        <w:pStyle w:val="a3"/>
        <w:spacing w:line="15" w:lineRule="atLeast"/>
        <w:ind w:right="84"/>
        <w:jc w:val="both"/>
        <w:rPr>
          <w:b/>
          <w:sz w:val="28"/>
          <w:szCs w:val="28"/>
          <w:lang w:val="ru-RU"/>
        </w:rPr>
      </w:pPr>
    </w:p>
    <w:p w:rsidR="00623595" w:rsidRDefault="00623595" w:rsidP="00623595">
      <w:pPr>
        <w:pStyle w:val="a3"/>
        <w:spacing w:after="0" w:line="15" w:lineRule="atLeast"/>
        <w:ind w:left="-567" w:right="84"/>
        <w:jc w:val="both"/>
        <w:rPr>
          <w:sz w:val="28"/>
          <w:szCs w:val="28"/>
          <w:lang w:val="ru-RU"/>
        </w:rPr>
      </w:pPr>
      <w:r w:rsidRPr="003A4809"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С</w:t>
      </w:r>
      <w:r w:rsidRPr="003A4809">
        <w:rPr>
          <w:sz w:val="28"/>
          <w:szCs w:val="28"/>
          <w:lang w:val="ru-RU"/>
        </w:rPr>
        <w:t>оздание среды для активного отдыха детей; воспитание</w:t>
      </w:r>
      <w:r>
        <w:rPr>
          <w:sz w:val="28"/>
          <w:szCs w:val="28"/>
          <w:lang w:val="ru-RU"/>
        </w:rPr>
        <w:t xml:space="preserve"> интереса к физической культуре.</w:t>
      </w:r>
    </w:p>
    <w:p w:rsidR="00623595" w:rsidRPr="003A4809" w:rsidRDefault="00623595" w:rsidP="00623595">
      <w:pPr>
        <w:pStyle w:val="a3"/>
        <w:spacing w:after="0" w:line="15" w:lineRule="atLeast"/>
        <w:ind w:left="-220" w:right="84"/>
        <w:jc w:val="both"/>
        <w:rPr>
          <w:b/>
          <w:sz w:val="28"/>
          <w:szCs w:val="28"/>
          <w:lang w:val="ru-RU"/>
        </w:rPr>
      </w:pPr>
    </w:p>
    <w:p w:rsidR="00623595" w:rsidRDefault="00623595" w:rsidP="00623595">
      <w:pPr>
        <w:pStyle w:val="a3"/>
        <w:spacing w:line="15" w:lineRule="atLeast"/>
        <w:ind w:left="-567" w:right="84"/>
        <w:jc w:val="both"/>
        <w:rPr>
          <w:rFonts w:eastAsia="Helvetica Neue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</w:t>
      </w:r>
      <w:r w:rsidRPr="00072F1F">
        <w:rPr>
          <w:b/>
          <w:sz w:val="28"/>
          <w:szCs w:val="28"/>
          <w:lang w:val="ru-RU"/>
        </w:rPr>
        <w:t>адачи</w:t>
      </w:r>
      <w:r>
        <w:rPr>
          <w:sz w:val="28"/>
          <w:szCs w:val="28"/>
          <w:lang w:val="ru-RU"/>
        </w:rPr>
        <w:t>: Развитие</w:t>
      </w:r>
      <w:r w:rsidRPr="00072F1F">
        <w:rPr>
          <w:rFonts w:eastAsia="Helvetica Neue"/>
          <w:sz w:val="28"/>
          <w:szCs w:val="28"/>
          <w:lang w:val="ru-RU"/>
        </w:rPr>
        <w:t xml:space="preserve"> у детей</w:t>
      </w:r>
      <w:r>
        <w:rPr>
          <w:rFonts w:eastAsia="Helvetica Neue"/>
          <w:sz w:val="28"/>
          <w:szCs w:val="28"/>
          <w:lang w:val="ru-RU"/>
        </w:rPr>
        <w:t xml:space="preserve"> </w:t>
      </w:r>
      <w:r w:rsidRPr="00072F1F">
        <w:rPr>
          <w:rFonts w:eastAsia="Helvetica Neue"/>
          <w:sz w:val="28"/>
          <w:szCs w:val="28"/>
          <w:lang w:val="ru-RU"/>
        </w:rPr>
        <w:t>ловкости, быстроты, внимание через игровые эстафеты и подвижные игры; умение ориентироваться в большом спортивном зале; создание положительно-эмоционального фона; воспитание дружеских</w:t>
      </w:r>
      <w:r>
        <w:rPr>
          <w:rFonts w:eastAsia="Helvetica Neue"/>
          <w:sz w:val="28"/>
          <w:szCs w:val="28"/>
          <w:lang w:val="ru-RU"/>
        </w:rPr>
        <w:t xml:space="preserve"> </w:t>
      </w:r>
      <w:r w:rsidRPr="00072F1F">
        <w:rPr>
          <w:rFonts w:eastAsia="Helvetica Neue"/>
          <w:sz w:val="28"/>
          <w:szCs w:val="28"/>
          <w:lang w:val="ru-RU"/>
        </w:rPr>
        <w:t>взаимоотношений.</w:t>
      </w:r>
    </w:p>
    <w:p w:rsidR="00623595" w:rsidRDefault="00623595" w:rsidP="00623595">
      <w:pPr>
        <w:pStyle w:val="a3"/>
        <w:spacing w:line="15" w:lineRule="atLeast"/>
        <w:ind w:left="-567" w:right="84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Место проведения: </w:t>
      </w:r>
      <w:r w:rsidRPr="00494EA6">
        <w:rPr>
          <w:sz w:val="28"/>
          <w:szCs w:val="28"/>
          <w:lang w:val="ru-RU"/>
        </w:rPr>
        <w:t>музыкальный зал.</w:t>
      </w:r>
    </w:p>
    <w:p w:rsidR="00623595" w:rsidRDefault="00623595" w:rsidP="00623595">
      <w:pPr>
        <w:pStyle w:val="a3"/>
        <w:spacing w:line="15" w:lineRule="atLeast"/>
        <w:ind w:left="-567" w:right="84"/>
        <w:jc w:val="both"/>
        <w:rPr>
          <w:rFonts w:eastAsia="Helvetica Neue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Оборудование:</w:t>
      </w:r>
      <w:r>
        <w:rPr>
          <w:rFonts w:eastAsia="Helvetica Neue"/>
          <w:sz w:val="28"/>
          <w:szCs w:val="28"/>
          <w:lang w:val="ru-RU"/>
        </w:rPr>
        <w:t xml:space="preserve"> </w:t>
      </w:r>
      <w:proofErr w:type="spellStart"/>
      <w:r>
        <w:rPr>
          <w:rFonts w:eastAsia="Helvetica Neue"/>
          <w:sz w:val="28"/>
          <w:szCs w:val="28"/>
          <w:lang w:val="ru-RU"/>
        </w:rPr>
        <w:t>воротики</w:t>
      </w:r>
      <w:proofErr w:type="spellEnd"/>
      <w:r>
        <w:rPr>
          <w:rFonts w:eastAsia="Helvetica Neue"/>
          <w:sz w:val="28"/>
          <w:szCs w:val="28"/>
          <w:lang w:val="ru-RU"/>
        </w:rPr>
        <w:t xml:space="preserve">, массажные дорожки, фишки, «кочки», туннель, лента длинная, короткая, цветы, цветные фишки, флажки, лошадки, «снежки», обручи, корзины, мячи, рыбки, кубики, маленькие ведерки, «сапоги скороходы», голубая ткань, презентация. </w:t>
      </w:r>
    </w:p>
    <w:p w:rsidR="00623595" w:rsidRDefault="00623595" w:rsidP="00623595">
      <w:pPr>
        <w:pStyle w:val="a3"/>
        <w:spacing w:line="15" w:lineRule="atLeast"/>
        <w:ind w:left="-567" w:right="84"/>
        <w:jc w:val="both"/>
        <w:rPr>
          <w:rFonts w:eastAsia="Helvetica Neue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Участники: </w:t>
      </w:r>
      <w:r w:rsidRPr="001473B6">
        <w:rPr>
          <w:sz w:val="28"/>
          <w:szCs w:val="28"/>
          <w:lang w:val="ru-RU"/>
        </w:rPr>
        <w:t>дети вторых младших и средних групп, воспитатели</w:t>
      </w:r>
      <w:r>
        <w:rPr>
          <w:sz w:val="28"/>
          <w:szCs w:val="28"/>
          <w:lang w:val="ru-RU"/>
        </w:rPr>
        <w:t>,</w:t>
      </w:r>
      <w:r w:rsidRPr="001473B6">
        <w:rPr>
          <w:sz w:val="28"/>
          <w:szCs w:val="28"/>
          <w:lang w:val="ru-RU"/>
        </w:rPr>
        <w:t xml:space="preserve"> ведущий инструктор, Змей Горыныч, принцесса – девочка подготовительной группы.</w:t>
      </w:r>
      <w:r>
        <w:rPr>
          <w:rFonts w:eastAsia="Helvetica Neue"/>
          <w:sz w:val="28"/>
          <w:szCs w:val="28"/>
          <w:lang w:val="ru-RU"/>
        </w:rPr>
        <w:t xml:space="preserve">  </w:t>
      </w:r>
    </w:p>
    <w:p w:rsidR="00623595" w:rsidRPr="003576FC" w:rsidRDefault="00623595" w:rsidP="0062359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3595">
        <w:rPr>
          <w:rFonts w:ascii="Times New Roman" w:hAnsi="Times New Roman" w:cs="Times New Roman"/>
          <w:b/>
          <w:sz w:val="28"/>
          <w:szCs w:val="28"/>
          <w:lang w:val="ru-RU"/>
        </w:rPr>
        <w:t>Ход развлечения.</w:t>
      </w:r>
    </w:p>
    <w:p w:rsidR="00080169" w:rsidRDefault="00623595" w:rsidP="00623595">
      <w:pPr>
        <w:pStyle w:val="a3"/>
        <w:spacing w:after="0" w:line="240" w:lineRule="auto"/>
        <w:ind w:left="-567" w:right="3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Внимание! Внимание! Сказочный ковер - самолет       Приглашает вас в полет. </w:t>
      </w:r>
    </w:p>
    <w:p w:rsidR="00080169" w:rsidRDefault="00623595" w:rsidP="00623595">
      <w:pPr>
        <w:pStyle w:val="a3"/>
        <w:spacing w:after="0" w:line="240" w:lineRule="auto"/>
        <w:ind w:left="-567" w:right="3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Поскорее поспешите, Лучшие места займите. </w:t>
      </w:r>
    </w:p>
    <w:p w:rsidR="00080169" w:rsidRDefault="00623595" w:rsidP="00080169">
      <w:pPr>
        <w:pStyle w:val="a3"/>
        <w:spacing w:after="0" w:line="240" w:lineRule="auto"/>
        <w:ind w:left="-567" w:right="3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тридевятое царство, тридевятое государство. </w:t>
      </w:r>
    </w:p>
    <w:p w:rsidR="00080169" w:rsidRDefault="00080169" w:rsidP="00080169">
      <w:pPr>
        <w:pStyle w:val="a3"/>
        <w:spacing w:after="0" w:line="240" w:lineRule="auto"/>
        <w:ind w:left="-567" w:right="3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Полетим через леса,</w:t>
      </w:r>
    </w:p>
    <w:p w:rsidR="00080169" w:rsidRDefault="00080169" w:rsidP="00080169">
      <w:pPr>
        <w:pStyle w:val="a3"/>
        <w:spacing w:after="0" w:line="240" w:lineRule="auto"/>
        <w:ind w:left="-567" w:right="3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Высокие горы, глубокие моря</w:t>
      </w:r>
      <w:r w:rsidR="00623595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         </w:t>
      </w:r>
    </w:p>
    <w:p w:rsidR="00623595" w:rsidRDefault="00623595" w:rsidP="00623595">
      <w:pPr>
        <w:pStyle w:val="a3"/>
        <w:spacing w:line="240" w:lineRule="auto"/>
        <w:ind w:left="-567" w:right="3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закрывают глаза, изображая полет (на экране ковер самолет).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 мы и приземлились.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тридевятом царстве, в тридевятом государстве очутились.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Появляется Змей Горыныч.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Стоп! Дороги дальше нет!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Впереди ждут много бед.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утоните, в болоте, 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в пещере пропадете.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заблудитесь в лесу.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сорветесь на мосту.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2F1F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пугай нас Змей Горыныч, 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страшна нам путь - дорожка!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Нет, с пути мы не свернем,</w:t>
      </w:r>
    </w:p>
    <w:p w:rsidR="00623595" w:rsidRPr="001473B6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преграды обойдем.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З.Г.: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 что ж, готовьтесь, к испытаньям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вам первое заданье: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Мостик нужно перейти, 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ворота проползти,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кочкам через болота,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Змейкой прошагать охота?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Нужно нам в туннель попасть!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дороге не пропасть. 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поочередно идут, преодолевая полосу препятствий.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З.Г.: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 хорошо, пробрались вы в наше царство – государство.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Тогда я познакомлю вас с принцессой.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Под музыку выходит принцесса, плачет.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Ой, что ж принцесса такая грустная и плачет?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З.Г.: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2254">
        <w:rPr>
          <w:rFonts w:ascii="Times New Roman" w:hAnsi="Times New Roman" w:cs="Times New Roman"/>
          <w:sz w:val="28"/>
          <w:szCs w:val="28"/>
          <w:lang w:val="ru-RU"/>
        </w:rPr>
        <w:t>Да, заколдованная она. Не засмеё</w:t>
      </w:r>
      <w:r>
        <w:rPr>
          <w:rFonts w:ascii="Times New Roman" w:hAnsi="Times New Roman" w:cs="Times New Roman"/>
          <w:sz w:val="28"/>
          <w:szCs w:val="28"/>
          <w:lang w:val="ru-RU"/>
        </w:rPr>
        <w:t>тся она пока, не вдохнёт запах сказочного цветка. А цветок, может, получит только тот, кто выиграет игру.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 ну что ж поможем, принцессе? </w:t>
      </w:r>
    </w:p>
    <w:p w:rsidR="00623595" w:rsidRDefault="00623595" w:rsidP="006235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Каждая из вторых младших групп после прохождения полосу препятствий, играет в игру.</w:t>
      </w:r>
    </w:p>
    <w:p w:rsidR="00623595" w:rsidRDefault="00623595" w:rsidP="00623595">
      <w:pPr>
        <w:pStyle w:val="1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«Веселая карусель».</w:t>
      </w:r>
    </w:p>
    <w:p w:rsidR="00623595" w:rsidRDefault="00623595" w:rsidP="00623595">
      <w:pPr>
        <w:pStyle w:val="1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«Передай ленточку».</w:t>
      </w:r>
    </w:p>
    <w:p w:rsidR="00623595" w:rsidRDefault="00623595" w:rsidP="00623595">
      <w:pPr>
        <w:pStyle w:val="1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«Разноцветные аэродромы».</w:t>
      </w:r>
    </w:p>
    <w:p w:rsidR="00623595" w:rsidRDefault="00623595" w:rsidP="00623595">
      <w:pPr>
        <w:pStyle w:val="1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«Веселые флажки» (принимают все дети одновременно)</w:t>
      </w:r>
    </w:p>
    <w:p w:rsidR="00623595" w:rsidRDefault="00623595" w:rsidP="00623595">
      <w:pPr>
        <w:pStyle w:val="1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«Прокати принцессу в карете» (участвуют </w:t>
      </w:r>
      <w:r w:rsidR="00382254">
        <w:rPr>
          <w:rFonts w:ascii="Times New Roman" w:hAnsi="Times New Roman" w:cs="Times New Roman"/>
          <w:sz w:val="28"/>
          <w:szCs w:val="28"/>
          <w:lang w:val="ru-RU"/>
        </w:rPr>
        <w:t>парой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каждой группы – мальчик, девочка)</w:t>
      </w:r>
    </w:p>
    <w:p w:rsidR="00623595" w:rsidRDefault="00623595" w:rsidP="00623595">
      <w:pPr>
        <w:pStyle w:val="1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«Скачки на лошадках» (участвуют мальчики по одному от группы) </w:t>
      </w:r>
    </w:p>
    <w:p w:rsidR="00623595" w:rsidRDefault="00623595" w:rsidP="00623595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Эстафеты. </w:t>
      </w:r>
    </w:p>
    <w:p w:rsidR="00623595" w:rsidRPr="00072F1F" w:rsidRDefault="00623595" w:rsidP="00623595">
      <w:pPr>
        <w:numPr>
          <w:ilvl w:val="0"/>
          <w:numId w:val="1"/>
        </w:numPr>
        <w:spacing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F1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“Без труда не выловишь и рыбку из пруда” Дети по очереди бегут до обруча берут рыбку, возвращается обратно, кладут рыбку в </w:t>
      </w:r>
      <w:r>
        <w:rPr>
          <w:rFonts w:ascii="Times New Roman" w:hAnsi="Times New Roman" w:cs="Times New Roman"/>
          <w:sz w:val="28"/>
          <w:szCs w:val="28"/>
          <w:lang w:val="ru-RU"/>
        </w:rPr>
        <w:t>корзинку, передают эстафету следующему.</w:t>
      </w:r>
    </w:p>
    <w:p w:rsidR="00623595" w:rsidRPr="00072F1F" w:rsidRDefault="00623595" w:rsidP="00623595">
      <w:pPr>
        <w:numPr>
          <w:ilvl w:val="0"/>
          <w:numId w:val="1"/>
        </w:numPr>
        <w:spacing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F1F">
        <w:rPr>
          <w:rFonts w:ascii="Times New Roman" w:hAnsi="Times New Roman" w:cs="Times New Roman"/>
          <w:sz w:val="28"/>
          <w:szCs w:val="28"/>
          <w:lang w:val="ru-RU"/>
        </w:rPr>
        <w:t>“Помоги колобку вернуться домой «Дети должны из одной корзины перенести мячи в другую на другой стороны зала.</w:t>
      </w:r>
    </w:p>
    <w:p w:rsidR="00623595" w:rsidRPr="00072F1F" w:rsidRDefault="00623595" w:rsidP="00623595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2F1F">
        <w:rPr>
          <w:rFonts w:ascii="Times New Roman" w:hAnsi="Times New Roman" w:cs="Times New Roman"/>
          <w:b/>
          <w:sz w:val="28"/>
          <w:szCs w:val="28"/>
          <w:lang w:val="ru-RU"/>
        </w:rPr>
        <w:t>Игра на внимание: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72F1F">
        <w:rPr>
          <w:rFonts w:ascii="Times New Roman" w:hAnsi="Times New Roman" w:cs="Times New Roman"/>
          <w:sz w:val="28"/>
          <w:szCs w:val="28"/>
          <w:lang w:val="ru-RU"/>
        </w:rPr>
        <w:t>«Цветные флажки»</w:t>
      </w:r>
    </w:p>
    <w:p w:rsidR="00623595" w:rsidRPr="001473B6" w:rsidRDefault="00623595" w:rsidP="00623595">
      <w:pPr>
        <w:numPr>
          <w:ilvl w:val="0"/>
          <w:numId w:val="1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“Сапоги - скороходы” Детям выдают сапоги скороходы (сделанные из бутылок), надо добежать до ориентира и обратно и передать сапоги следующему игроку.</w:t>
      </w:r>
    </w:p>
    <w:p w:rsidR="00623595" w:rsidRDefault="00623595" w:rsidP="00623595">
      <w:pPr>
        <w:numPr>
          <w:ilvl w:val="0"/>
          <w:numId w:val="1"/>
        </w:numPr>
        <w:spacing w:before="24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“Поможем бабке с дедкой вытащить репку” первый участник бежит, обегает фишку, возвращается за вторым участником, бегут, обегают фишку, возвращаются за третьим и так пока вся команда не обежит фишку и не вернется на место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3595" w:rsidRDefault="00623595" w:rsidP="00623595">
      <w:pPr>
        <w:numPr>
          <w:ilvl w:val="0"/>
          <w:numId w:val="1"/>
        </w:num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“Золушка”</w:t>
      </w:r>
    </w:p>
    <w:p w:rsidR="00623595" w:rsidRDefault="00623595" w:rsidP="00623595">
      <w:pPr>
        <w:numPr>
          <w:ilvl w:val="0"/>
          <w:numId w:val="1"/>
        </w:num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“Кто дольше прокрутит обруч” на время. Для воспитателей.</w:t>
      </w:r>
    </w:p>
    <w:p w:rsidR="00623595" w:rsidRDefault="00623595" w:rsidP="00623595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«Снежный бой»</w:t>
      </w:r>
    </w:p>
    <w:p w:rsidR="00623595" w:rsidRDefault="00623595" w:rsidP="0062359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Участвуют дети всех групп.</w:t>
      </w:r>
    </w:p>
    <w:p w:rsidR="00623595" w:rsidRDefault="00623595" w:rsidP="0062359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каждую игру, эстафету получают по цветку.</w:t>
      </w:r>
    </w:p>
    <w:p w:rsidR="00623595" w:rsidRDefault="00623595" w:rsidP="0062359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предлагает подарить все выигранные цветы заколдованной принцессе.</w:t>
      </w:r>
    </w:p>
    <w:p w:rsidR="00623595" w:rsidRDefault="00623595" w:rsidP="0062359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З.Г.: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Ой какие вы все молодцы, ловкие и смелые, помогли принцессу расколдовать. А на прощанье давайте свами повеселимся.</w:t>
      </w:r>
    </w:p>
    <w:p w:rsidR="00623595" w:rsidRDefault="00623595" w:rsidP="0062359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Змей Горыныч и принцесса прощаются с детьми и улетают в свою сказочную страну.</w:t>
      </w:r>
    </w:p>
    <w:p w:rsidR="00967A74" w:rsidRDefault="00382254">
      <w:pPr>
        <w:rPr>
          <w:lang w:val="ru-RU"/>
        </w:rPr>
      </w:pPr>
      <w:r>
        <w:rPr>
          <w:lang w:val="ru-RU"/>
        </w:rPr>
        <w:t xml:space="preserve">   </w:t>
      </w:r>
      <w:bookmarkStart w:id="0" w:name="_GoBack"/>
      <w:bookmarkEnd w:id="0"/>
    </w:p>
    <w:p w:rsidR="005906C0" w:rsidRDefault="005906C0">
      <w:pPr>
        <w:rPr>
          <w:lang w:val="ru-RU"/>
        </w:rPr>
      </w:pPr>
    </w:p>
    <w:p w:rsidR="005906C0" w:rsidRDefault="005906C0">
      <w:pPr>
        <w:rPr>
          <w:lang w:val="ru-RU"/>
        </w:rPr>
      </w:pPr>
    </w:p>
    <w:p w:rsidR="00382254" w:rsidRDefault="00382254" w:rsidP="003822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2254">
        <w:rPr>
          <w:rFonts w:ascii="Times New Roman" w:hAnsi="Times New Roman" w:cs="Times New Roman"/>
          <w:b/>
          <w:sz w:val="28"/>
          <w:szCs w:val="28"/>
          <w:lang w:val="ru-RU"/>
        </w:rPr>
        <w:t>Фото к занятию</w:t>
      </w:r>
    </w:p>
    <w:p w:rsidR="005906C0" w:rsidRDefault="005906C0" w:rsidP="003822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254" w:rsidRDefault="005906C0" w:rsidP="005906C0">
      <w:pPr>
        <w:spacing w:after="100" w:afterAutospacing="1"/>
        <w:ind w:left="-709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857501" cy="2143125"/>
            <wp:effectExtent l="38100" t="38100" r="38100" b="28575"/>
            <wp:docPr id="1" name="Рисунок 1" descr="F:\Новая папка\DSC0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DSC01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63" cy="214459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867025" cy="2150269"/>
            <wp:effectExtent l="38100" t="38100" r="28575" b="40640"/>
            <wp:docPr id="2" name="Рисунок 2" descr="F:\Новая папка\DSC0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DSC01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17" cy="215393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0974FA" w:rsidRDefault="005906C0" w:rsidP="000974FA">
      <w:pPr>
        <w:spacing w:after="100" w:afterAutospacing="1"/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884852B" wp14:editId="1EF59CC3">
            <wp:extent cx="2819400" cy="2114551"/>
            <wp:effectExtent l="38100" t="38100" r="38100" b="38100"/>
            <wp:docPr id="3" name="Рисунок 3" descr="F:\Новая папка\DSC0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DSC01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299" cy="2120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74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F8BAC05" wp14:editId="3C532B16">
            <wp:extent cx="2816225" cy="2112170"/>
            <wp:effectExtent l="38100" t="38100" r="41275" b="40640"/>
            <wp:docPr id="4" name="Рисунок 4" descr="F:\Новая папка\DSC0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DSC01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39" cy="211818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974FA" w:rsidRDefault="000974FA" w:rsidP="000974FA">
      <w:pPr>
        <w:spacing w:after="100" w:afterAutospacing="1"/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74FA" w:rsidRDefault="005906C0" w:rsidP="000974FA">
      <w:pPr>
        <w:spacing w:after="100" w:afterAutospacing="1"/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7F2FC46" wp14:editId="0FC4BD22">
            <wp:extent cx="2895600" cy="2171700"/>
            <wp:effectExtent l="38100" t="38100" r="38100" b="38100"/>
            <wp:docPr id="6" name="Рисунок 6" descr="F:\Новая папка\DSC0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DSC016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19" cy="217283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 w:rsidR="000974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0974F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AAF64B4" wp14:editId="75B71CBD">
            <wp:extent cx="2882900" cy="2162175"/>
            <wp:effectExtent l="38100" t="38100" r="31750" b="47625"/>
            <wp:docPr id="8" name="Рисунок 8" descr="F:\Новая папка\DSC0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DSC016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06" cy="217035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 w:rsidR="000974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0974FA" w:rsidRDefault="000974FA" w:rsidP="000974FA">
      <w:pPr>
        <w:spacing w:after="100" w:afterAutospacing="1"/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974FA" w:rsidRDefault="000974FA" w:rsidP="000974FA">
      <w:pPr>
        <w:spacing w:after="100" w:afterAutospacing="1"/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256620" wp14:editId="1BCB8EE7">
            <wp:extent cx="2882900" cy="2162175"/>
            <wp:effectExtent l="38100" t="38100" r="31750" b="47625"/>
            <wp:docPr id="9" name="Рисунок 9" descr="F:\Новая папка\DSC0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DSC016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15" cy="216556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ED275AB" wp14:editId="3AF8D20D">
            <wp:extent cx="2905125" cy="2178844"/>
            <wp:effectExtent l="38100" t="38100" r="28575" b="31115"/>
            <wp:docPr id="10" name="Рисунок 10" descr="F:\Новая папка\DSC0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DSC016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05" cy="218250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0974FA" w:rsidRPr="00382254" w:rsidRDefault="000974FA" w:rsidP="005906C0">
      <w:pPr>
        <w:spacing w:after="100" w:afterAutospacing="1"/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974FA" w:rsidRPr="0038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6F8C1"/>
    <w:multiLevelType w:val="singleLevel"/>
    <w:tmpl w:val="5896F8C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2"/>
    <w:rsid w:val="00080169"/>
    <w:rsid w:val="000974FA"/>
    <w:rsid w:val="00382254"/>
    <w:rsid w:val="005906C0"/>
    <w:rsid w:val="00623595"/>
    <w:rsid w:val="00967A74"/>
    <w:rsid w:val="00E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95"/>
    <w:pPr>
      <w:spacing w:after="200" w:line="27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623595"/>
    <w:pPr>
      <w:spacing w:after="135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Абзац списка1"/>
    <w:basedOn w:val="a"/>
    <w:uiPriority w:val="99"/>
    <w:unhideWhenUsed/>
    <w:rsid w:val="00623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6C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95"/>
    <w:pPr>
      <w:spacing w:after="200" w:line="27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623595"/>
    <w:pPr>
      <w:spacing w:after="135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Абзац списка1"/>
    <w:basedOn w:val="a"/>
    <w:uiPriority w:val="99"/>
    <w:unhideWhenUsed/>
    <w:rsid w:val="00623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6C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</dc:creator>
  <cp:keywords/>
  <dc:description/>
  <cp:lastModifiedBy>PC</cp:lastModifiedBy>
  <cp:revision>5</cp:revision>
  <dcterms:created xsi:type="dcterms:W3CDTF">2021-01-18T04:53:00Z</dcterms:created>
  <dcterms:modified xsi:type="dcterms:W3CDTF">2021-01-19T08:09:00Z</dcterms:modified>
</cp:coreProperties>
</file>