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107"/>
        <w:gridCol w:w="5221"/>
        <w:gridCol w:w="5458"/>
      </w:tblGrid>
      <w:tr w:rsidR="00436586" w:rsidTr="00B35657">
        <w:tc>
          <w:tcPr>
            <w:tcW w:w="4248" w:type="dxa"/>
            <w:vAlign w:val="center"/>
          </w:tcPr>
          <w:p w:rsidR="00436586" w:rsidRPr="007E5220" w:rsidRDefault="00436586" w:rsidP="00B35657">
            <w:pPr>
              <w:spacing w:after="20" w:line="240" w:lineRule="auto"/>
              <w:jc w:val="both"/>
              <w:rPr>
                <w:b/>
                <w:bCs/>
                <w:sz w:val="24"/>
                <w:szCs w:val="28"/>
              </w:rPr>
            </w:pPr>
            <w:r w:rsidRPr="00D031A4">
              <w:rPr>
                <w:b/>
                <w:bCs/>
                <w:sz w:val="24"/>
                <w:szCs w:val="28"/>
              </w:rPr>
              <w:t>Term:</w:t>
            </w:r>
            <w:r>
              <w:rPr>
                <w:b/>
                <w:bCs/>
                <w:sz w:val="24"/>
                <w:szCs w:val="28"/>
              </w:rPr>
              <w:t xml:space="preserve"> 1</w:t>
            </w:r>
          </w:p>
          <w:p w:rsidR="00436586" w:rsidRPr="003804D5" w:rsidRDefault="00436586" w:rsidP="00B35657">
            <w:pPr>
              <w:ind w:left="20"/>
              <w:jc w:val="both"/>
              <w:rPr>
                <w:b/>
                <w:bCs/>
                <w:color w:val="000000"/>
                <w:sz w:val="24"/>
                <w:szCs w:val="24"/>
              </w:rPr>
            </w:pPr>
            <w:r w:rsidRPr="00D031A4">
              <w:rPr>
                <w:b/>
                <w:bCs/>
                <w:sz w:val="24"/>
                <w:szCs w:val="28"/>
              </w:rPr>
              <w:t>Unit</w:t>
            </w:r>
            <w:r>
              <w:rPr>
                <w:b/>
                <w:bCs/>
                <w:sz w:val="24"/>
                <w:szCs w:val="28"/>
              </w:rPr>
              <w:t xml:space="preserve"> 1 Lesson 1.</w:t>
            </w:r>
          </w:p>
        </w:tc>
        <w:tc>
          <w:tcPr>
            <w:tcW w:w="11140" w:type="dxa"/>
            <w:gridSpan w:val="2"/>
            <w:vAlign w:val="center"/>
          </w:tcPr>
          <w:p w:rsidR="00436586" w:rsidRPr="00FC26F6" w:rsidRDefault="00436586" w:rsidP="00B35657">
            <w:pPr>
              <w:jc w:val="both"/>
              <w:rPr>
                <w:b/>
                <w:bCs/>
                <w:color w:val="000000"/>
                <w:sz w:val="24"/>
                <w:szCs w:val="24"/>
              </w:rPr>
            </w:pPr>
            <w:r>
              <w:rPr>
                <w:b/>
                <w:sz w:val="24"/>
                <w:szCs w:val="24"/>
              </w:rPr>
              <w:t>All about me.</w:t>
            </w:r>
          </w:p>
        </w:tc>
      </w:tr>
      <w:tr w:rsidR="00436586" w:rsidTr="00B35657">
        <w:tc>
          <w:tcPr>
            <w:tcW w:w="4248" w:type="dxa"/>
            <w:vAlign w:val="center"/>
          </w:tcPr>
          <w:p w:rsidR="00436586" w:rsidRDefault="00436586" w:rsidP="00B35657">
            <w:pPr>
              <w:jc w:val="both"/>
              <w:rPr>
                <w:b/>
                <w:bCs/>
                <w:color w:val="000000"/>
                <w:sz w:val="24"/>
                <w:szCs w:val="24"/>
              </w:rPr>
            </w:pPr>
            <w:r w:rsidRPr="00B25135">
              <w:rPr>
                <w:b/>
                <w:sz w:val="24"/>
              </w:rPr>
              <w:t>Teacher’s name:</w:t>
            </w:r>
          </w:p>
        </w:tc>
        <w:tc>
          <w:tcPr>
            <w:tcW w:w="11140" w:type="dxa"/>
            <w:gridSpan w:val="2"/>
            <w:vAlign w:val="center"/>
          </w:tcPr>
          <w:p w:rsidR="00436586" w:rsidRPr="00436586" w:rsidRDefault="00436586" w:rsidP="00B35657">
            <w:pPr>
              <w:jc w:val="both"/>
              <w:rPr>
                <w:b/>
                <w:bCs/>
                <w:color w:val="000000"/>
                <w:sz w:val="24"/>
                <w:szCs w:val="24"/>
                <w:lang w:val="en-US"/>
              </w:rPr>
            </w:pPr>
            <w:r>
              <w:rPr>
                <w:b/>
                <w:bCs/>
                <w:color w:val="000000"/>
                <w:sz w:val="24"/>
                <w:szCs w:val="24"/>
                <w:lang w:val="en-US"/>
              </w:rPr>
              <w:t>Sabyrkhanova Asel Mirbolsynovna</w:t>
            </w:r>
          </w:p>
        </w:tc>
      </w:tr>
      <w:tr w:rsidR="00436586" w:rsidTr="00B35657">
        <w:tc>
          <w:tcPr>
            <w:tcW w:w="4248" w:type="dxa"/>
            <w:vAlign w:val="center"/>
          </w:tcPr>
          <w:p w:rsidR="00436586" w:rsidRDefault="00436586" w:rsidP="00B35657">
            <w:pPr>
              <w:ind w:left="20"/>
              <w:jc w:val="both"/>
              <w:rPr>
                <w:b/>
                <w:bCs/>
                <w:color w:val="000000"/>
                <w:sz w:val="24"/>
                <w:szCs w:val="24"/>
              </w:rPr>
            </w:pPr>
            <w:r w:rsidRPr="00B25135">
              <w:rPr>
                <w:b/>
                <w:bCs/>
                <w:sz w:val="24"/>
                <w:szCs w:val="28"/>
              </w:rPr>
              <w:t xml:space="preserve">Date: </w:t>
            </w:r>
          </w:p>
        </w:tc>
        <w:tc>
          <w:tcPr>
            <w:tcW w:w="11140" w:type="dxa"/>
            <w:gridSpan w:val="2"/>
            <w:vAlign w:val="center"/>
          </w:tcPr>
          <w:p w:rsidR="00436586" w:rsidRPr="00436586" w:rsidRDefault="00436586" w:rsidP="00B35657">
            <w:pPr>
              <w:jc w:val="both"/>
              <w:rPr>
                <w:b/>
                <w:bCs/>
                <w:sz w:val="24"/>
                <w:szCs w:val="24"/>
                <w:lang w:val="en-US"/>
              </w:rPr>
            </w:pPr>
            <w:r>
              <w:rPr>
                <w:b/>
                <w:bCs/>
                <w:sz w:val="24"/>
                <w:szCs w:val="24"/>
                <w:lang w:val="en-US"/>
              </w:rPr>
              <w:t>11.09.22</w:t>
            </w:r>
          </w:p>
        </w:tc>
      </w:tr>
      <w:tr w:rsidR="00436586" w:rsidTr="00B35657">
        <w:tc>
          <w:tcPr>
            <w:tcW w:w="4248" w:type="dxa"/>
            <w:vAlign w:val="center"/>
          </w:tcPr>
          <w:p w:rsidR="00436586" w:rsidRPr="00FC26F6" w:rsidRDefault="00436586" w:rsidP="00B35657">
            <w:pPr>
              <w:ind w:left="20"/>
              <w:jc w:val="both"/>
              <w:rPr>
                <w:b/>
                <w:bCs/>
                <w:color w:val="000000"/>
                <w:sz w:val="24"/>
                <w:szCs w:val="24"/>
              </w:rPr>
            </w:pPr>
            <w:r w:rsidRPr="00B25135">
              <w:rPr>
                <w:b/>
                <w:bCs/>
                <w:sz w:val="24"/>
                <w:szCs w:val="28"/>
              </w:rPr>
              <w:t>Grade:</w:t>
            </w:r>
            <w:r>
              <w:rPr>
                <w:b/>
                <w:bCs/>
                <w:sz w:val="24"/>
                <w:szCs w:val="28"/>
              </w:rPr>
              <w:t xml:space="preserve"> 2</w:t>
            </w:r>
          </w:p>
        </w:tc>
        <w:tc>
          <w:tcPr>
            <w:tcW w:w="5445" w:type="dxa"/>
            <w:vAlign w:val="center"/>
          </w:tcPr>
          <w:p w:rsidR="00436586" w:rsidRDefault="00436586" w:rsidP="00B35657">
            <w:pPr>
              <w:jc w:val="both"/>
              <w:rPr>
                <w:b/>
                <w:bCs/>
                <w:color w:val="000000"/>
                <w:sz w:val="24"/>
                <w:szCs w:val="24"/>
              </w:rPr>
            </w:pPr>
            <w:r>
              <w:rPr>
                <w:b/>
                <w:sz w:val="24"/>
              </w:rPr>
              <w:t>Number present</w:t>
            </w:r>
            <w:r w:rsidRPr="00422960">
              <w:rPr>
                <w:bCs/>
                <w:sz w:val="24"/>
              </w:rPr>
              <w:t xml:space="preserve">: </w:t>
            </w:r>
          </w:p>
        </w:tc>
        <w:tc>
          <w:tcPr>
            <w:tcW w:w="5695" w:type="dxa"/>
            <w:vAlign w:val="center"/>
          </w:tcPr>
          <w:p w:rsidR="00436586" w:rsidRDefault="00436586" w:rsidP="00B35657">
            <w:pPr>
              <w:jc w:val="both"/>
              <w:rPr>
                <w:b/>
                <w:bCs/>
                <w:color w:val="000000"/>
                <w:sz w:val="24"/>
                <w:szCs w:val="24"/>
              </w:rPr>
            </w:pPr>
            <w:r>
              <w:rPr>
                <w:b/>
                <w:sz w:val="24"/>
              </w:rPr>
              <w:t xml:space="preserve">Number absent: </w:t>
            </w:r>
          </w:p>
        </w:tc>
      </w:tr>
      <w:tr w:rsidR="00436586" w:rsidTr="00B35657">
        <w:tc>
          <w:tcPr>
            <w:tcW w:w="4248" w:type="dxa"/>
            <w:vAlign w:val="center"/>
          </w:tcPr>
          <w:p w:rsidR="00436586" w:rsidRDefault="00436586" w:rsidP="00B35657">
            <w:pPr>
              <w:ind w:left="20"/>
              <w:jc w:val="both"/>
              <w:rPr>
                <w:b/>
                <w:bCs/>
                <w:color w:val="000000"/>
                <w:sz w:val="24"/>
                <w:szCs w:val="24"/>
              </w:rPr>
            </w:pPr>
            <w:r>
              <w:rPr>
                <w:b/>
                <w:sz w:val="24"/>
              </w:rPr>
              <w:t>Theme of the lesson:</w:t>
            </w:r>
          </w:p>
        </w:tc>
        <w:tc>
          <w:tcPr>
            <w:tcW w:w="11140" w:type="dxa"/>
            <w:gridSpan w:val="2"/>
            <w:vAlign w:val="center"/>
          </w:tcPr>
          <w:p w:rsidR="00436586" w:rsidRPr="00FC26F6" w:rsidRDefault="00436586" w:rsidP="00B35657">
            <w:pPr>
              <w:jc w:val="both"/>
              <w:rPr>
                <w:b/>
                <w:bCs/>
                <w:color w:val="000000"/>
                <w:sz w:val="24"/>
                <w:szCs w:val="24"/>
              </w:rPr>
            </w:pPr>
            <w:r w:rsidRPr="00FC26F6">
              <w:rPr>
                <w:b/>
                <w:sz w:val="24"/>
                <w:szCs w:val="24"/>
              </w:rPr>
              <w:t>Greetings and family words.</w:t>
            </w:r>
          </w:p>
        </w:tc>
      </w:tr>
      <w:tr w:rsidR="00436586" w:rsidRPr="00436586" w:rsidTr="00B35657">
        <w:tc>
          <w:tcPr>
            <w:tcW w:w="4248" w:type="dxa"/>
            <w:vAlign w:val="center"/>
          </w:tcPr>
          <w:p w:rsidR="00436586" w:rsidRPr="009621F4" w:rsidRDefault="00436586" w:rsidP="00B35657">
            <w:pPr>
              <w:spacing w:after="20" w:line="240" w:lineRule="auto"/>
              <w:jc w:val="both"/>
              <w:rPr>
                <w:b/>
                <w:bCs/>
                <w:color w:val="000000"/>
                <w:sz w:val="24"/>
                <w:szCs w:val="24"/>
                <w:lang w:val="en-US"/>
              </w:rPr>
            </w:pPr>
            <w:r w:rsidRPr="009621F4">
              <w:rPr>
                <w:b/>
                <w:sz w:val="24"/>
                <w:lang w:val="en-US" w:eastAsia="en-GB"/>
              </w:rPr>
              <w:t>Learning objectives(s) that this lesson is contributing to</w:t>
            </w:r>
          </w:p>
        </w:tc>
        <w:tc>
          <w:tcPr>
            <w:tcW w:w="11140" w:type="dxa"/>
            <w:gridSpan w:val="2"/>
          </w:tcPr>
          <w:p w:rsidR="00436586" w:rsidRPr="009621F4" w:rsidRDefault="00436586" w:rsidP="00B35657">
            <w:pPr>
              <w:spacing w:line="240" w:lineRule="auto"/>
              <w:jc w:val="both"/>
              <w:rPr>
                <w:sz w:val="24"/>
                <w:szCs w:val="24"/>
                <w:lang w:val="en-US"/>
              </w:rPr>
            </w:pPr>
            <w:r w:rsidRPr="009621F4">
              <w:rPr>
                <w:sz w:val="24"/>
                <w:szCs w:val="24"/>
                <w:lang w:val="en-US"/>
              </w:rPr>
              <w:t>2.1.2.1 recognise with considerable support an increasing range of common personal questions</w:t>
            </w:r>
          </w:p>
          <w:p w:rsidR="00436586" w:rsidRPr="009621F4" w:rsidRDefault="00436586" w:rsidP="00B35657">
            <w:pPr>
              <w:spacing w:line="240" w:lineRule="auto"/>
              <w:jc w:val="both"/>
              <w:rPr>
                <w:sz w:val="24"/>
                <w:szCs w:val="24"/>
                <w:lang w:val="en-US"/>
              </w:rPr>
            </w:pPr>
            <w:r w:rsidRPr="009621F4">
              <w:rPr>
                <w:sz w:val="24"/>
                <w:szCs w:val="24"/>
                <w:lang w:val="en-US"/>
              </w:rPr>
              <w:t xml:space="preserve">2.1.9.1 recognise the spoken form of familiar words and expressions </w:t>
            </w:r>
          </w:p>
          <w:p w:rsidR="00436586" w:rsidRPr="009621F4" w:rsidRDefault="00436586" w:rsidP="00B35657">
            <w:pPr>
              <w:spacing w:line="240" w:lineRule="auto"/>
              <w:jc w:val="both"/>
              <w:rPr>
                <w:sz w:val="24"/>
                <w:szCs w:val="24"/>
                <w:lang w:val="en-US"/>
              </w:rPr>
            </w:pPr>
            <w:r w:rsidRPr="009621F4">
              <w:rPr>
                <w:sz w:val="24"/>
                <w:szCs w:val="24"/>
                <w:lang w:val="en-US"/>
              </w:rPr>
              <w:t xml:space="preserve">2.2.2.1 ask questions in order to satisfy basic needs and find information on familiar topics and classroom routines </w:t>
            </w:r>
          </w:p>
          <w:p w:rsidR="00436586" w:rsidRPr="009621F4" w:rsidRDefault="00436586" w:rsidP="00B35657">
            <w:pPr>
              <w:spacing w:line="240" w:lineRule="auto"/>
              <w:jc w:val="both"/>
              <w:rPr>
                <w:sz w:val="24"/>
                <w:szCs w:val="24"/>
                <w:lang w:val="en-US"/>
              </w:rPr>
            </w:pPr>
            <w:r w:rsidRPr="009621F4">
              <w:rPr>
                <w:sz w:val="24"/>
                <w:szCs w:val="24"/>
                <w:lang w:val="en-US"/>
              </w:rPr>
              <w:t>2.2.6.1 use short answers appropriately in short, basic exchanges and take turns when speaking with others in a limited range of short, basic exchanges</w:t>
            </w:r>
          </w:p>
          <w:p w:rsidR="00436586" w:rsidRPr="009621F4" w:rsidRDefault="00436586" w:rsidP="00B35657">
            <w:pPr>
              <w:spacing w:line="240" w:lineRule="auto"/>
              <w:jc w:val="both"/>
              <w:rPr>
                <w:bCs/>
                <w:color w:val="000000"/>
                <w:sz w:val="24"/>
                <w:szCs w:val="24"/>
                <w:lang w:val="en-US"/>
              </w:rPr>
            </w:pPr>
            <w:r w:rsidRPr="009621F4">
              <w:rPr>
                <w:sz w:val="24"/>
                <w:szCs w:val="24"/>
                <w:lang w:val="en-US"/>
              </w:rPr>
              <w:t>2.3.4.1 begin to use with support a simple picture dictionary</w:t>
            </w:r>
          </w:p>
        </w:tc>
      </w:tr>
      <w:tr w:rsidR="00436586" w:rsidRPr="00FA4EA0" w:rsidTr="00B35657">
        <w:tc>
          <w:tcPr>
            <w:tcW w:w="4248" w:type="dxa"/>
            <w:vAlign w:val="center"/>
          </w:tcPr>
          <w:p w:rsidR="00436586" w:rsidRDefault="00436586" w:rsidP="00B35657">
            <w:pPr>
              <w:ind w:left="20"/>
              <w:jc w:val="both"/>
              <w:rPr>
                <w:b/>
                <w:bCs/>
                <w:color w:val="000000"/>
                <w:sz w:val="24"/>
                <w:szCs w:val="24"/>
              </w:rPr>
            </w:pPr>
            <w:r w:rsidRPr="00DB4DFC">
              <w:rPr>
                <w:b/>
                <w:sz w:val="24"/>
                <w:lang w:eastAsia="en-GB"/>
              </w:rPr>
              <w:t>Lesson</w:t>
            </w:r>
            <w:r>
              <w:rPr>
                <w:b/>
                <w:sz w:val="24"/>
                <w:lang w:eastAsia="en-GB"/>
              </w:rPr>
              <w:t xml:space="preserve"> objectives</w:t>
            </w:r>
          </w:p>
        </w:tc>
        <w:tc>
          <w:tcPr>
            <w:tcW w:w="11140" w:type="dxa"/>
            <w:gridSpan w:val="2"/>
            <w:vAlign w:val="center"/>
          </w:tcPr>
          <w:p w:rsidR="00436586" w:rsidRPr="009621F4" w:rsidRDefault="00436586" w:rsidP="00B35657">
            <w:pPr>
              <w:autoSpaceDE w:val="0"/>
              <w:autoSpaceDN w:val="0"/>
              <w:adjustRightInd w:val="0"/>
              <w:spacing w:line="240" w:lineRule="auto"/>
              <w:jc w:val="both"/>
              <w:rPr>
                <w:sz w:val="24"/>
                <w:szCs w:val="28"/>
                <w:lang w:val="en-US"/>
              </w:rPr>
            </w:pPr>
            <w:r w:rsidRPr="009621F4">
              <w:rPr>
                <w:sz w:val="24"/>
                <w:szCs w:val="28"/>
                <w:lang w:val="en-US"/>
              </w:rPr>
              <w:t>By the end of the lesson the students will be able to:</w:t>
            </w:r>
          </w:p>
          <w:p w:rsidR="00436586" w:rsidRPr="00F24F3D" w:rsidRDefault="00436586" w:rsidP="00436586">
            <w:pPr>
              <w:pStyle w:val="a3"/>
              <w:numPr>
                <w:ilvl w:val="0"/>
                <w:numId w:val="1"/>
              </w:numPr>
              <w:spacing w:line="240" w:lineRule="auto"/>
              <w:rPr>
                <w:rFonts w:ascii="Courier New" w:hAnsi="Courier New" w:cs="Courier New"/>
                <w:sz w:val="24"/>
                <w:szCs w:val="24"/>
                <w:lang w:val="en-US"/>
              </w:rPr>
            </w:pPr>
            <w:r w:rsidRPr="00F24F3D">
              <w:rPr>
                <w:rFonts w:eastAsia="Times New Roman"/>
                <w:sz w:val="24"/>
                <w:szCs w:val="28"/>
                <w:lang w:val="en-US"/>
              </w:rPr>
              <w:t>use family words;</w:t>
            </w:r>
          </w:p>
          <w:p w:rsidR="00436586" w:rsidRPr="003631B9" w:rsidRDefault="00436586" w:rsidP="00436586">
            <w:pPr>
              <w:pStyle w:val="a3"/>
              <w:numPr>
                <w:ilvl w:val="0"/>
                <w:numId w:val="1"/>
              </w:numPr>
              <w:spacing w:line="240" w:lineRule="auto"/>
              <w:rPr>
                <w:rFonts w:ascii="Courier New" w:hAnsi="Courier New" w:cs="Courier New"/>
                <w:sz w:val="24"/>
                <w:szCs w:val="24"/>
                <w:lang w:val="en-US"/>
              </w:rPr>
            </w:pPr>
            <w:proofErr w:type="gramStart"/>
            <w:r>
              <w:rPr>
                <w:rFonts w:eastAsia="Times New Roman"/>
                <w:sz w:val="24"/>
                <w:szCs w:val="28"/>
                <w:lang w:val="en-US"/>
              </w:rPr>
              <w:t>greet</w:t>
            </w:r>
            <w:proofErr w:type="gramEnd"/>
            <w:r>
              <w:rPr>
                <w:rFonts w:eastAsia="Times New Roman"/>
                <w:sz w:val="24"/>
                <w:szCs w:val="28"/>
                <w:lang w:val="en-US"/>
              </w:rPr>
              <w:t xml:space="preserve"> people and ask questions about them.</w:t>
            </w:r>
          </w:p>
        </w:tc>
      </w:tr>
    </w:tbl>
    <w:p w:rsidR="00436586" w:rsidRPr="009621F4" w:rsidRDefault="00436586" w:rsidP="00436586">
      <w:pPr>
        <w:spacing w:after="0"/>
        <w:jc w:val="center"/>
        <w:rPr>
          <w:b/>
          <w:bCs/>
          <w:color w:val="000000"/>
          <w:sz w:val="24"/>
          <w:szCs w:val="24"/>
          <w:lang w:val="en-US"/>
        </w:rPr>
      </w:pPr>
    </w:p>
    <w:p w:rsidR="00436586" w:rsidRDefault="00436586" w:rsidP="00436586">
      <w:pPr>
        <w:spacing w:after="0"/>
        <w:jc w:val="center"/>
        <w:rPr>
          <w:b/>
          <w:bCs/>
          <w:color w:val="000000"/>
          <w:sz w:val="24"/>
          <w:szCs w:val="24"/>
        </w:rPr>
      </w:pPr>
      <w:r w:rsidRPr="00D031A4">
        <w:rPr>
          <w:b/>
          <w:bCs/>
          <w:color w:val="000000"/>
          <w:sz w:val="24"/>
          <w:szCs w:val="24"/>
        </w:rPr>
        <w:t xml:space="preserve">Lesson </w:t>
      </w:r>
      <w:r>
        <w:rPr>
          <w:b/>
          <w:bCs/>
          <w:color w:val="000000"/>
          <w:sz w:val="24"/>
          <w:szCs w:val="24"/>
        </w:rPr>
        <w:t>procedure</w:t>
      </w:r>
      <w:r w:rsidRPr="00D031A4">
        <w:rPr>
          <w:b/>
          <w:bCs/>
          <w:color w:val="000000"/>
          <w:sz w:val="24"/>
          <w:szCs w:val="24"/>
        </w:rPr>
        <w:t>:</w:t>
      </w:r>
    </w:p>
    <w:tbl>
      <w:tblPr>
        <w:tblStyle w:val="a5"/>
        <w:tblW w:w="0" w:type="auto"/>
        <w:tblLayout w:type="fixed"/>
        <w:tblLook w:val="04A0"/>
      </w:tblPr>
      <w:tblGrid>
        <w:gridCol w:w="1583"/>
        <w:gridCol w:w="4366"/>
        <w:gridCol w:w="4116"/>
        <w:gridCol w:w="3496"/>
        <w:gridCol w:w="1827"/>
      </w:tblGrid>
      <w:tr w:rsidR="00436586" w:rsidTr="00B35657">
        <w:tc>
          <w:tcPr>
            <w:tcW w:w="1583" w:type="dxa"/>
            <w:vAlign w:val="center"/>
          </w:tcPr>
          <w:p w:rsidR="00436586" w:rsidRPr="009621F4" w:rsidRDefault="00436586" w:rsidP="00B35657">
            <w:pPr>
              <w:jc w:val="center"/>
              <w:rPr>
                <w:b/>
                <w:bCs/>
                <w:color w:val="000000"/>
                <w:sz w:val="24"/>
                <w:szCs w:val="24"/>
                <w:lang w:val="en-US"/>
              </w:rPr>
            </w:pPr>
            <w:r w:rsidRPr="009621F4">
              <w:rPr>
                <w:b/>
                <w:bCs/>
                <w:sz w:val="24"/>
                <w:szCs w:val="28"/>
                <w:lang w:val="en-US"/>
              </w:rPr>
              <w:t>Stages of the lesson/ Time</w:t>
            </w:r>
          </w:p>
        </w:tc>
        <w:tc>
          <w:tcPr>
            <w:tcW w:w="4366" w:type="dxa"/>
            <w:vAlign w:val="center"/>
          </w:tcPr>
          <w:p w:rsidR="00436586" w:rsidRPr="008777CE" w:rsidRDefault="00436586" w:rsidP="00B35657">
            <w:pPr>
              <w:spacing w:line="240" w:lineRule="auto"/>
              <w:jc w:val="center"/>
              <w:rPr>
                <w:b/>
                <w:bCs/>
                <w:color w:val="000000"/>
                <w:sz w:val="24"/>
                <w:szCs w:val="24"/>
              </w:rPr>
            </w:pPr>
            <w:r w:rsidRPr="008777CE">
              <w:rPr>
                <w:b/>
                <w:bCs/>
                <w:sz w:val="24"/>
                <w:szCs w:val="24"/>
              </w:rPr>
              <w:t>Teacher’s activity</w:t>
            </w:r>
          </w:p>
        </w:tc>
        <w:tc>
          <w:tcPr>
            <w:tcW w:w="4116" w:type="dxa"/>
            <w:vAlign w:val="center"/>
          </w:tcPr>
          <w:p w:rsidR="00436586" w:rsidRPr="002F0C52" w:rsidRDefault="00436586" w:rsidP="00B35657">
            <w:pPr>
              <w:spacing w:line="240" w:lineRule="auto"/>
              <w:jc w:val="center"/>
              <w:rPr>
                <w:rFonts w:eastAsia="Segoe UI"/>
                <w:b/>
                <w:color w:val="000000"/>
                <w:sz w:val="24"/>
                <w:szCs w:val="24"/>
                <w:lang w:eastAsia="en-US" w:bidi="en-US"/>
              </w:rPr>
            </w:pPr>
            <w:r w:rsidRPr="002F0C52">
              <w:rPr>
                <w:rFonts w:eastAsia="Segoe UI"/>
                <w:b/>
                <w:color w:val="000000"/>
                <w:sz w:val="24"/>
                <w:szCs w:val="24"/>
                <w:lang w:eastAsia="en-US" w:bidi="en-US"/>
              </w:rPr>
              <w:t>Student’s activity</w:t>
            </w:r>
          </w:p>
        </w:tc>
        <w:tc>
          <w:tcPr>
            <w:tcW w:w="3496" w:type="dxa"/>
            <w:vAlign w:val="center"/>
          </w:tcPr>
          <w:p w:rsidR="00436586" w:rsidRDefault="00436586" w:rsidP="00B35657">
            <w:pPr>
              <w:jc w:val="center"/>
              <w:rPr>
                <w:b/>
                <w:bCs/>
                <w:color w:val="000000"/>
                <w:sz w:val="24"/>
                <w:szCs w:val="24"/>
              </w:rPr>
            </w:pPr>
            <w:r w:rsidRPr="00C67654">
              <w:rPr>
                <w:b/>
                <w:bCs/>
                <w:sz w:val="24"/>
                <w:szCs w:val="28"/>
              </w:rPr>
              <w:t>Assessment</w:t>
            </w:r>
          </w:p>
        </w:tc>
        <w:tc>
          <w:tcPr>
            <w:tcW w:w="1827" w:type="dxa"/>
            <w:vAlign w:val="center"/>
          </w:tcPr>
          <w:p w:rsidR="00436586" w:rsidRDefault="00436586" w:rsidP="00B35657">
            <w:pPr>
              <w:jc w:val="center"/>
              <w:rPr>
                <w:b/>
                <w:bCs/>
                <w:color w:val="000000"/>
                <w:sz w:val="24"/>
                <w:szCs w:val="24"/>
              </w:rPr>
            </w:pPr>
            <w:r w:rsidRPr="00C67654">
              <w:rPr>
                <w:b/>
                <w:bCs/>
                <w:sz w:val="24"/>
                <w:szCs w:val="28"/>
              </w:rPr>
              <w:t>Resources/ materials</w:t>
            </w:r>
          </w:p>
        </w:tc>
      </w:tr>
      <w:tr w:rsidR="00436586" w:rsidRPr="00436586" w:rsidTr="00B35657">
        <w:tc>
          <w:tcPr>
            <w:tcW w:w="1583" w:type="dxa"/>
            <w:vAlign w:val="center"/>
          </w:tcPr>
          <w:p w:rsidR="00436586" w:rsidRPr="00EB3D36" w:rsidRDefault="00436586" w:rsidP="00B35657">
            <w:pPr>
              <w:spacing w:line="240" w:lineRule="auto"/>
              <w:ind w:left="20"/>
              <w:rPr>
                <w:b/>
                <w:bCs/>
                <w:sz w:val="24"/>
                <w:szCs w:val="28"/>
              </w:rPr>
            </w:pPr>
            <w:r w:rsidRPr="00EB3D36">
              <w:rPr>
                <w:b/>
                <w:bCs/>
                <w:sz w:val="24"/>
                <w:szCs w:val="28"/>
              </w:rPr>
              <w:t xml:space="preserve">Greeting. </w:t>
            </w:r>
          </w:p>
          <w:p w:rsidR="00436586" w:rsidRPr="00EB3D36" w:rsidRDefault="00436586" w:rsidP="00B35657">
            <w:pPr>
              <w:spacing w:line="240" w:lineRule="auto"/>
              <w:ind w:left="20"/>
              <w:rPr>
                <w:b/>
                <w:bCs/>
                <w:sz w:val="24"/>
                <w:szCs w:val="28"/>
              </w:rPr>
            </w:pPr>
            <w:r w:rsidRPr="00EB3D36">
              <w:rPr>
                <w:b/>
                <w:bCs/>
                <w:sz w:val="24"/>
                <w:szCs w:val="28"/>
              </w:rPr>
              <w:t xml:space="preserve">Organisation    moment. </w:t>
            </w:r>
          </w:p>
          <w:p w:rsidR="00436586" w:rsidRDefault="00436586" w:rsidP="00B35657">
            <w:pPr>
              <w:rPr>
                <w:b/>
                <w:bCs/>
                <w:color w:val="000000"/>
                <w:sz w:val="24"/>
                <w:szCs w:val="24"/>
              </w:rPr>
            </w:pPr>
          </w:p>
        </w:tc>
        <w:tc>
          <w:tcPr>
            <w:tcW w:w="4366" w:type="dxa"/>
          </w:tcPr>
          <w:p w:rsidR="00436586" w:rsidRPr="00FB49BC" w:rsidRDefault="00436586" w:rsidP="00436586">
            <w:pPr>
              <w:pStyle w:val="1"/>
              <w:numPr>
                <w:ilvl w:val="0"/>
                <w:numId w:val="2"/>
              </w:numPr>
              <w:tabs>
                <w:tab w:val="left" w:pos="214"/>
              </w:tabs>
              <w:jc w:val="both"/>
              <w:rPr>
                <w:rFonts w:ascii="Times New Roman" w:hAnsi="Times New Roman" w:cs="Times New Roman"/>
                <w:sz w:val="24"/>
                <w:szCs w:val="24"/>
              </w:rPr>
            </w:pPr>
            <w:r w:rsidRPr="00FB49BC">
              <w:rPr>
                <w:rFonts w:ascii="Times New Roman" w:hAnsi="Times New Roman" w:cs="Times New Roman"/>
                <w:color w:val="000000"/>
                <w:sz w:val="24"/>
                <w:szCs w:val="24"/>
                <w:lang w:val="en-US" w:eastAsia="en-US" w:bidi="en-US"/>
              </w:rPr>
              <w:t xml:space="preserve">As children come into the class, say </w:t>
            </w:r>
            <w:r w:rsidRPr="00FB49BC">
              <w:rPr>
                <w:rFonts w:ascii="Times New Roman" w:hAnsi="Times New Roman" w:cs="Times New Roman"/>
                <w:i/>
                <w:iCs/>
                <w:color w:val="000000"/>
                <w:sz w:val="24"/>
                <w:szCs w:val="24"/>
                <w:lang w:val="en-US" w:eastAsia="en-US" w:bidi="en-US"/>
              </w:rPr>
              <w:t>Hello.</w:t>
            </w:r>
            <w:r w:rsidRPr="00FB49BC">
              <w:rPr>
                <w:rFonts w:ascii="Times New Roman" w:hAnsi="Times New Roman" w:cs="Times New Roman"/>
                <w:color w:val="000000"/>
                <w:sz w:val="24"/>
                <w:szCs w:val="24"/>
                <w:lang w:val="en-US" w:eastAsia="en-US" w:bidi="en-US"/>
              </w:rPr>
              <w:t xml:space="preserve"> Encourage them to say </w:t>
            </w:r>
            <w:r w:rsidRPr="00FB49BC">
              <w:rPr>
                <w:rFonts w:ascii="Times New Roman" w:hAnsi="Times New Roman" w:cs="Times New Roman"/>
                <w:i/>
                <w:iCs/>
                <w:color w:val="000000"/>
                <w:sz w:val="24"/>
                <w:szCs w:val="24"/>
                <w:lang w:val="en-US" w:eastAsia="en-US" w:bidi="en-US"/>
              </w:rPr>
              <w:t>Hello</w:t>
            </w:r>
            <w:r w:rsidRPr="00FB49BC">
              <w:rPr>
                <w:rFonts w:ascii="Times New Roman" w:hAnsi="Times New Roman" w:cs="Times New Roman"/>
                <w:color w:val="000000"/>
                <w:sz w:val="24"/>
                <w:szCs w:val="24"/>
                <w:lang w:val="en-US" w:eastAsia="en-US" w:bidi="en-US"/>
              </w:rPr>
              <w:t xml:space="preserve"> to you. Say </w:t>
            </w:r>
            <w:proofErr w:type="gramStart"/>
            <w:r w:rsidRPr="00FB49BC">
              <w:rPr>
                <w:rFonts w:ascii="Times New Roman" w:hAnsi="Times New Roman" w:cs="Times New Roman"/>
                <w:i/>
                <w:iCs/>
                <w:color w:val="000000"/>
                <w:sz w:val="24"/>
                <w:szCs w:val="24"/>
                <w:lang w:val="en-US" w:eastAsia="en-US" w:bidi="en-US"/>
              </w:rPr>
              <w:t>It's</w:t>
            </w:r>
            <w:proofErr w:type="gramEnd"/>
            <w:r w:rsidRPr="00FB49BC">
              <w:rPr>
                <w:rFonts w:ascii="Times New Roman" w:hAnsi="Times New Roman" w:cs="Times New Roman"/>
                <w:i/>
                <w:iCs/>
                <w:color w:val="000000"/>
                <w:sz w:val="24"/>
                <w:szCs w:val="24"/>
                <w:lang w:val="en-US" w:eastAsia="en-US" w:bidi="en-US"/>
              </w:rPr>
              <w:t xml:space="preserve"> a new year. Welcome back!</w:t>
            </w:r>
          </w:p>
          <w:p w:rsidR="00436586" w:rsidRPr="009621F4" w:rsidRDefault="00436586" w:rsidP="00B35657">
            <w:pPr>
              <w:spacing w:line="240" w:lineRule="auto"/>
              <w:jc w:val="both"/>
              <w:rPr>
                <w:color w:val="000000"/>
                <w:sz w:val="24"/>
                <w:szCs w:val="24"/>
                <w:lang w:val="en-US"/>
              </w:rPr>
            </w:pPr>
            <w:r w:rsidRPr="009621F4">
              <w:rPr>
                <w:color w:val="000000"/>
                <w:sz w:val="24"/>
                <w:szCs w:val="24"/>
                <w:lang w:val="en-US" w:eastAsia="en-US" w:bidi="en-US"/>
              </w:rPr>
              <w:t xml:space="preserve">Begin the lesson with some greetings. Ask and answer </w:t>
            </w:r>
            <w:r w:rsidRPr="009621F4">
              <w:rPr>
                <w:i/>
                <w:iCs/>
                <w:color w:val="000000"/>
                <w:sz w:val="24"/>
                <w:szCs w:val="24"/>
                <w:lang w:val="en-US" w:eastAsia="en-US" w:bidi="en-US"/>
              </w:rPr>
              <w:t xml:space="preserve">How </w:t>
            </w:r>
            <w:proofErr w:type="gramStart"/>
            <w:r w:rsidRPr="009621F4">
              <w:rPr>
                <w:i/>
                <w:iCs/>
                <w:color w:val="000000"/>
                <w:sz w:val="24"/>
                <w:szCs w:val="24"/>
                <w:lang w:val="en-US" w:eastAsia="en-US" w:bidi="en-US"/>
              </w:rPr>
              <w:t>are you</w:t>
            </w:r>
            <w:proofErr w:type="gramEnd"/>
            <w:r w:rsidRPr="009621F4">
              <w:rPr>
                <w:i/>
                <w:iCs/>
                <w:color w:val="000000"/>
                <w:sz w:val="24"/>
                <w:szCs w:val="24"/>
                <w:lang w:val="en-US" w:eastAsia="en-US" w:bidi="en-US"/>
              </w:rPr>
              <w:t>?</w:t>
            </w:r>
            <w:r w:rsidRPr="009621F4">
              <w:rPr>
                <w:color w:val="000000"/>
                <w:sz w:val="24"/>
                <w:szCs w:val="24"/>
                <w:lang w:val="en-US" w:eastAsia="en-US" w:bidi="en-US"/>
              </w:rPr>
              <w:t xml:space="preserve"> </w:t>
            </w:r>
            <w:proofErr w:type="gramStart"/>
            <w:r w:rsidRPr="009621F4">
              <w:rPr>
                <w:color w:val="000000"/>
                <w:sz w:val="24"/>
                <w:szCs w:val="24"/>
                <w:lang w:val="en-US" w:eastAsia="en-US" w:bidi="en-US"/>
              </w:rPr>
              <w:t>and</w:t>
            </w:r>
            <w:proofErr w:type="gramEnd"/>
            <w:r w:rsidRPr="009621F4">
              <w:rPr>
                <w:color w:val="000000"/>
                <w:sz w:val="24"/>
                <w:szCs w:val="24"/>
                <w:lang w:val="en-US" w:eastAsia="en-US" w:bidi="en-US"/>
              </w:rPr>
              <w:t xml:space="preserve"> </w:t>
            </w:r>
            <w:r w:rsidRPr="009621F4">
              <w:rPr>
                <w:i/>
                <w:iCs/>
                <w:color w:val="000000"/>
                <w:sz w:val="24"/>
                <w:szCs w:val="24"/>
                <w:lang w:val="en-US" w:eastAsia="en-US" w:bidi="en-US"/>
              </w:rPr>
              <w:t>What's your name?</w:t>
            </w:r>
            <w:r w:rsidRPr="009621F4">
              <w:rPr>
                <w:color w:val="000000"/>
                <w:sz w:val="24"/>
                <w:szCs w:val="24"/>
                <w:lang w:val="en-US" w:eastAsia="en-US" w:bidi="en-US"/>
              </w:rPr>
              <w:t xml:space="preserve"> </w:t>
            </w:r>
            <w:proofErr w:type="gramStart"/>
            <w:r w:rsidRPr="009621F4">
              <w:rPr>
                <w:color w:val="000000"/>
                <w:sz w:val="24"/>
                <w:szCs w:val="24"/>
                <w:lang w:val="en-US" w:eastAsia="en-US" w:bidi="en-US"/>
              </w:rPr>
              <w:t>with</w:t>
            </w:r>
            <w:proofErr w:type="gramEnd"/>
            <w:r w:rsidRPr="009621F4">
              <w:rPr>
                <w:color w:val="000000"/>
                <w:sz w:val="24"/>
                <w:szCs w:val="24"/>
                <w:lang w:val="en-US" w:eastAsia="en-US" w:bidi="en-US"/>
              </w:rPr>
              <w:t xml:space="preserve"> individual children.</w:t>
            </w:r>
          </w:p>
        </w:tc>
        <w:tc>
          <w:tcPr>
            <w:tcW w:w="4116" w:type="dxa"/>
          </w:tcPr>
          <w:p w:rsidR="00436586" w:rsidRPr="009621F4" w:rsidRDefault="00436586" w:rsidP="00B35657">
            <w:pPr>
              <w:spacing w:line="240" w:lineRule="auto"/>
              <w:jc w:val="both"/>
              <w:rPr>
                <w:rFonts w:eastAsia="Segoe UI"/>
                <w:color w:val="000000"/>
                <w:sz w:val="24"/>
                <w:szCs w:val="24"/>
                <w:lang w:val="en-US" w:eastAsia="en-US" w:bidi="en-US"/>
              </w:rPr>
            </w:pPr>
            <w:r w:rsidRPr="009621F4">
              <w:rPr>
                <w:sz w:val="24"/>
                <w:szCs w:val="24"/>
                <w:lang w:val="en-US"/>
              </w:rPr>
              <w:t>The students greet the teacher and answer the questions.</w:t>
            </w:r>
            <w:r w:rsidRPr="009621F4">
              <w:rPr>
                <w:rFonts w:ascii="Arial" w:hAnsi="Arial" w:cs="Arial"/>
                <w:color w:val="4D5156"/>
                <w:sz w:val="21"/>
                <w:szCs w:val="21"/>
                <w:shd w:val="clear" w:color="auto" w:fill="FFFFFF"/>
                <w:lang w:val="en-US"/>
              </w:rPr>
              <w:t> </w:t>
            </w:r>
          </w:p>
        </w:tc>
        <w:tc>
          <w:tcPr>
            <w:tcW w:w="3496" w:type="dxa"/>
          </w:tcPr>
          <w:p w:rsidR="00436586" w:rsidRPr="009621F4" w:rsidRDefault="00436586" w:rsidP="00B35657">
            <w:pPr>
              <w:jc w:val="both"/>
              <w:rPr>
                <w:color w:val="000000"/>
                <w:sz w:val="24"/>
                <w:szCs w:val="24"/>
                <w:lang w:val="en-US"/>
              </w:rPr>
            </w:pPr>
          </w:p>
        </w:tc>
        <w:tc>
          <w:tcPr>
            <w:tcW w:w="1827" w:type="dxa"/>
          </w:tcPr>
          <w:p w:rsidR="00436586" w:rsidRPr="009621F4" w:rsidRDefault="00436586" w:rsidP="00B35657">
            <w:pPr>
              <w:spacing w:line="240" w:lineRule="auto"/>
              <w:jc w:val="center"/>
              <w:rPr>
                <w:b/>
                <w:bCs/>
                <w:color w:val="000000"/>
                <w:sz w:val="24"/>
                <w:szCs w:val="24"/>
                <w:lang w:val="en-US"/>
              </w:rPr>
            </w:pPr>
          </w:p>
        </w:tc>
      </w:tr>
      <w:tr w:rsidR="00436586" w:rsidRPr="00436586" w:rsidTr="00B35657">
        <w:tc>
          <w:tcPr>
            <w:tcW w:w="1583" w:type="dxa"/>
            <w:vAlign w:val="center"/>
          </w:tcPr>
          <w:p w:rsidR="00436586" w:rsidRDefault="00436586" w:rsidP="00B35657">
            <w:pPr>
              <w:rPr>
                <w:b/>
                <w:bCs/>
                <w:color w:val="000000"/>
                <w:sz w:val="24"/>
                <w:szCs w:val="24"/>
              </w:rPr>
            </w:pPr>
            <w:r w:rsidRPr="00EB3D36">
              <w:rPr>
                <w:b/>
                <w:bCs/>
                <w:sz w:val="24"/>
                <w:szCs w:val="24"/>
              </w:rPr>
              <w:t xml:space="preserve">Warm up: </w:t>
            </w:r>
          </w:p>
        </w:tc>
        <w:tc>
          <w:tcPr>
            <w:tcW w:w="4366" w:type="dxa"/>
          </w:tcPr>
          <w:p w:rsidR="00436586" w:rsidRPr="00DF1F2B" w:rsidRDefault="00436586" w:rsidP="00B35657">
            <w:pPr>
              <w:spacing w:line="240" w:lineRule="auto"/>
              <w:jc w:val="both"/>
              <w:rPr>
                <w:sz w:val="24"/>
                <w:szCs w:val="24"/>
                <w:lang w:val="en-GB" w:eastAsia="en-GB"/>
              </w:rPr>
            </w:pPr>
            <w:r w:rsidRPr="00DF1F2B">
              <w:rPr>
                <w:b/>
                <w:sz w:val="24"/>
                <w:szCs w:val="24"/>
                <w:lang w:val="en-GB" w:eastAsia="en-GB"/>
              </w:rPr>
              <w:t xml:space="preserve">Warm up. </w:t>
            </w:r>
            <w:r>
              <w:rPr>
                <w:b/>
                <w:sz w:val="24"/>
                <w:szCs w:val="24"/>
                <w:lang w:val="en-GB" w:eastAsia="en-GB"/>
              </w:rPr>
              <w:t xml:space="preserve"> </w:t>
            </w:r>
          </w:p>
          <w:p w:rsidR="00436586" w:rsidRPr="00112872" w:rsidRDefault="00436586" w:rsidP="00436586">
            <w:pPr>
              <w:pStyle w:val="1"/>
              <w:numPr>
                <w:ilvl w:val="0"/>
                <w:numId w:val="2"/>
              </w:numPr>
              <w:tabs>
                <w:tab w:val="left" w:pos="214"/>
              </w:tabs>
              <w:ind w:left="5" w:hanging="5"/>
              <w:jc w:val="both"/>
              <w:rPr>
                <w:sz w:val="24"/>
                <w:szCs w:val="24"/>
                <w:lang w:val="en-US" w:eastAsia="en-GB"/>
              </w:rPr>
            </w:pPr>
            <w:r w:rsidRPr="00112872">
              <w:rPr>
                <w:rFonts w:ascii="Times New Roman" w:hAnsi="Times New Roman" w:cs="Times New Roman"/>
                <w:color w:val="000000"/>
                <w:sz w:val="24"/>
                <w:szCs w:val="24"/>
                <w:lang w:val="en-US" w:eastAsia="en-US" w:bidi="en-US"/>
              </w:rPr>
              <w:t>Tell children that this year they will meet a new Kazakh boy and girl, Saken and Marzhan.</w:t>
            </w:r>
            <w:r>
              <w:rPr>
                <w:rFonts w:ascii="Times New Roman" w:hAnsi="Times New Roman" w:cs="Times New Roman"/>
                <w:color w:val="000000"/>
                <w:sz w:val="24"/>
                <w:szCs w:val="24"/>
                <w:lang w:val="en-US" w:eastAsia="en-US" w:bidi="en-US"/>
              </w:rPr>
              <w:t xml:space="preserve"> </w:t>
            </w:r>
            <w:r w:rsidRPr="00112872">
              <w:rPr>
                <w:rFonts w:ascii="Times New Roman" w:hAnsi="Times New Roman" w:cs="Times New Roman"/>
                <w:color w:val="000000"/>
                <w:sz w:val="24"/>
                <w:szCs w:val="24"/>
                <w:lang w:val="en-US" w:eastAsia="en-US" w:bidi="en-US"/>
              </w:rPr>
              <w:t>Tell them to open their Pupil's Books to page 4, and to look at the photos of Saken and Marzhan at the top of the page. How old do they think they are?</w:t>
            </w:r>
          </w:p>
        </w:tc>
        <w:tc>
          <w:tcPr>
            <w:tcW w:w="4116" w:type="dxa"/>
          </w:tcPr>
          <w:p w:rsidR="00436586" w:rsidRPr="00B33057" w:rsidRDefault="00436586" w:rsidP="00B35657">
            <w:pPr>
              <w:pStyle w:val="80"/>
              <w:shd w:val="clear" w:color="auto" w:fill="auto"/>
              <w:spacing w:line="240" w:lineRule="auto"/>
              <w:ind w:right="37" w:firstLine="0"/>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Pupils try to guess the age of Saken and Marzhan.</w:t>
            </w:r>
          </w:p>
        </w:tc>
        <w:tc>
          <w:tcPr>
            <w:tcW w:w="3496" w:type="dxa"/>
          </w:tcPr>
          <w:p w:rsidR="00436586" w:rsidRPr="004B4EF6" w:rsidRDefault="00436586" w:rsidP="00B35657">
            <w:pPr>
              <w:pStyle w:val="a3"/>
              <w:widowControl/>
              <w:tabs>
                <w:tab w:val="left" w:pos="204"/>
              </w:tabs>
              <w:autoSpaceDE w:val="0"/>
              <w:autoSpaceDN w:val="0"/>
              <w:adjustRightInd w:val="0"/>
              <w:spacing w:line="240" w:lineRule="auto"/>
              <w:ind w:left="63"/>
              <w:contextualSpacing w:val="0"/>
              <w:jc w:val="center"/>
              <w:rPr>
                <w:sz w:val="24"/>
                <w:szCs w:val="24"/>
                <w:lang w:val="en-GB"/>
              </w:rPr>
            </w:pPr>
          </w:p>
        </w:tc>
        <w:tc>
          <w:tcPr>
            <w:tcW w:w="1827" w:type="dxa"/>
          </w:tcPr>
          <w:p w:rsidR="00436586" w:rsidRPr="009621F4" w:rsidRDefault="00436586" w:rsidP="00B35657">
            <w:pPr>
              <w:spacing w:line="240" w:lineRule="auto"/>
              <w:jc w:val="center"/>
              <w:rPr>
                <w:b/>
                <w:bCs/>
                <w:color w:val="000000"/>
                <w:sz w:val="24"/>
                <w:szCs w:val="24"/>
                <w:lang w:val="en-US"/>
              </w:rPr>
            </w:pPr>
          </w:p>
        </w:tc>
      </w:tr>
      <w:tr w:rsidR="00436586" w:rsidTr="00B35657">
        <w:tc>
          <w:tcPr>
            <w:tcW w:w="1583" w:type="dxa"/>
            <w:vAlign w:val="center"/>
          </w:tcPr>
          <w:p w:rsidR="00436586" w:rsidRPr="00EB3D36" w:rsidRDefault="00436586" w:rsidP="00B35657">
            <w:pPr>
              <w:spacing w:line="240" w:lineRule="auto"/>
              <w:ind w:left="20"/>
              <w:rPr>
                <w:b/>
                <w:bCs/>
                <w:sz w:val="24"/>
                <w:szCs w:val="28"/>
              </w:rPr>
            </w:pPr>
            <w:r w:rsidRPr="00EB3D36">
              <w:rPr>
                <w:b/>
                <w:bCs/>
                <w:sz w:val="24"/>
                <w:szCs w:val="28"/>
              </w:rPr>
              <w:lastRenderedPageBreak/>
              <w:t>Main activities:</w:t>
            </w:r>
          </w:p>
          <w:p w:rsidR="00436586" w:rsidRPr="00EB3D36" w:rsidRDefault="00436586" w:rsidP="00B35657">
            <w:pPr>
              <w:spacing w:line="240" w:lineRule="auto"/>
              <w:ind w:left="20"/>
              <w:rPr>
                <w:b/>
                <w:bCs/>
                <w:sz w:val="24"/>
                <w:szCs w:val="24"/>
              </w:rPr>
            </w:pPr>
          </w:p>
        </w:tc>
        <w:tc>
          <w:tcPr>
            <w:tcW w:w="4366" w:type="dxa"/>
          </w:tcPr>
          <w:p w:rsidR="00436586" w:rsidRDefault="00436586" w:rsidP="00B35657">
            <w:pPr>
              <w:spacing w:line="240" w:lineRule="auto"/>
              <w:jc w:val="both"/>
              <w:rPr>
                <w:b/>
                <w:sz w:val="24"/>
                <w:szCs w:val="24"/>
                <w:lang w:val="en-GB" w:eastAsia="en-GB"/>
              </w:rPr>
            </w:pPr>
            <w:r>
              <w:rPr>
                <w:b/>
                <w:sz w:val="24"/>
                <w:szCs w:val="24"/>
                <w:lang w:val="en-GB" w:eastAsia="en-GB"/>
              </w:rPr>
              <w:t>Ex.1 p.4.</w:t>
            </w:r>
          </w:p>
          <w:p w:rsidR="00436586" w:rsidRPr="00FB49BC" w:rsidRDefault="00436586" w:rsidP="00436586">
            <w:pPr>
              <w:pStyle w:val="1"/>
              <w:numPr>
                <w:ilvl w:val="0"/>
                <w:numId w:val="3"/>
              </w:numPr>
              <w:tabs>
                <w:tab w:val="left" w:pos="214"/>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Ask a confident boy and girl to come to the front. Help them to read the dialogue as the class listens.</w:t>
            </w:r>
          </w:p>
          <w:p w:rsidR="00436586" w:rsidRPr="00FB49BC" w:rsidRDefault="00436586" w:rsidP="00436586">
            <w:pPr>
              <w:pStyle w:val="1"/>
              <w:numPr>
                <w:ilvl w:val="0"/>
                <w:numId w:val="3"/>
              </w:numPr>
              <w:tabs>
                <w:tab w:val="left" w:pos="214"/>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Say the dialogue again, pausing after each line for the class to repeat. Encourage children to make the words flow together, avoiding any unnecessary pauses.</w:t>
            </w:r>
          </w:p>
          <w:p w:rsidR="00436586" w:rsidRPr="00FB49BC" w:rsidRDefault="00436586" w:rsidP="00436586">
            <w:pPr>
              <w:pStyle w:val="1"/>
              <w:numPr>
                <w:ilvl w:val="0"/>
                <w:numId w:val="3"/>
              </w:numPr>
              <w:tabs>
                <w:tab w:val="left" w:pos="214"/>
              </w:tabs>
              <w:jc w:val="both"/>
              <w:rPr>
                <w:rFonts w:ascii="Times New Roman" w:hAnsi="Times New Roman" w:cs="Times New Roman"/>
                <w:sz w:val="24"/>
                <w:szCs w:val="24"/>
              </w:rPr>
            </w:pPr>
            <w:r w:rsidRPr="00FB49BC">
              <w:rPr>
                <w:rFonts w:ascii="Times New Roman" w:hAnsi="Times New Roman" w:cs="Times New Roman"/>
                <w:color w:val="000000"/>
                <w:sz w:val="24"/>
                <w:szCs w:val="24"/>
                <w:lang w:val="en-US" w:eastAsia="en-US" w:bidi="en-US"/>
              </w:rPr>
              <w:t>Ask children to work in pairs and say the dialogue with their partner, this time using their own names and ages. Monitor and help as necessary.</w:t>
            </w:r>
          </w:p>
          <w:p w:rsidR="00436586" w:rsidRPr="007A06F0" w:rsidRDefault="00436586" w:rsidP="00436586">
            <w:pPr>
              <w:pStyle w:val="1"/>
              <w:numPr>
                <w:ilvl w:val="0"/>
                <w:numId w:val="3"/>
              </w:numPr>
              <w:tabs>
                <w:tab w:val="left" w:pos="214"/>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Ask some of the pairs to say their dialogues for the class.</w:t>
            </w:r>
          </w:p>
          <w:p w:rsidR="00436586" w:rsidRDefault="00436586" w:rsidP="00B35657">
            <w:pPr>
              <w:pStyle w:val="1"/>
              <w:tabs>
                <w:tab w:val="left" w:pos="214"/>
              </w:tabs>
              <w:jc w:val="both"/>
              <w:rPr>
                <w:rFonts w:ascii="Times New Roman" w:hAnsi="Times New Roman" w:cs="Times New Roman"/>
                <w:sz w:val="24"/>
                <w:szCs w:val="24"/>
                <w:lang w:val="en-US"/>
              </w:rPr>
            </w:pPr>
          </w:p>
          <w:p w:rsidR="00436586" w:rsidRDefault="00436586" w:rsidP="00B35657">
            <w:pPr>
              <w:spacing w:line="240" w:lineRule="auto"/>
              <w:jc w:val="both"/>
              <w:rPr>
                <w:b/>
                <w:sz w:val="24"/>
                <w:szCs w:val="24"/>
                <w:lang w:val="en-GB" w:eastAsia="en-GB"/>
              </w:rPr>
            </w:pPr>
            <w:r>
              <w:rPr>
                <w:b/>
                <w:sz w:val="24"/>
                <w:szCs w:val="24"/>
                <w:lang w:val="en-GB" w:eastAsia="en-GB"/>
              </w:rPr>
              <w:t>Ex.2 p.4. CD 01.</w:t>
            </w:r>
          </w:p>
          <w:p w:rsidR="00436586" w:rsidRPr="00FB49BC" w:rsidRDefault="00436586" w:rsidP="00B35657">
            <w:pPr>
              <w:pStyle w:val="1"/>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 xml:space="preserve">• Ask children to look at the pictures of the children in Exercise 2. Point to each one in turn to elicit their names. (If it is the first time the class have seen these characters, point in turn and say their names for children to repeat </w:t>
            </w:r>
            <w:r w:rsidRPr="00FB49BC">
              <w:rPr>
                <w:rFonts w:ascii="Times New Roman" w:hAnsi="Times New Roman" w:cs="Times New Roman"/>
                <w:i/>
                <w:iCs/>
                <w:color w:val="000000"/>
                <w:sz w:val="24"/>
                <w:szCs w:val="24"/>
                <w:lang w:val="en-US" w:eastAsia="en-US" w:bidi="en-US"/>
              </w:rPr>
              <w:t>- Rosy, Billy,</w:t>
            </w:r>
            <w:r w:rsidRPr="00FB49BC">
              <w:rPr>
                <w:rFonts w:ascii="Times New Roman" w:hAnsi="Times New Roman" w:cs="Times New Roman"/>
                <w:color w:val="000000"/>
                <w:sz w:val="24"/>
                <w:szCs w:val="24"/>
                <w:lang w:val="en-US" w:eastAsia="en-US" w:bidi="en-US"/>
              </w:rPr>
              <w:t xml:space="preserve"> and </w:t>
            </w:r>
            <w:r w:rsidRPr="00FB49BC">
              <w:rPr>
                <w:rFonts w:ascii="Times New Roman" w:hAnsi="Times New Roman" w:cs="Times New Roman"/>
                <w:i/>
                <w:iCs/>
                <w:color w:val="000000"/>
                <w:sz w:val="24"/>
                <w:szCs w:val="24"/>
                <w:lang w:val="en-US" w:eastAsia="en-US" w:bidi="en-US"/>
              </w:rPr>
              <w:t>Tim.</w:t>
            </w:r>
            <w:r w:rsidRPr="00FB49BC">
              <w:rPr>
                <w:rFonts w:ascii="Times New Roman" w:hAnsi="Times New Roman" w:cs="Times New Roman"/>
                <w:color w:val="000000"/>
                <w:sz w:val="24"/>
                <w:szCs w:val="24"/>
                <w:lang w:val="en-US" w:eastAsia="en-US" w:bidi="en-US"/>
              </w:rPr>
              <w:t xml:space="preserve"> Explain that they will see these characters throughout the course.)</w:t>
            </w:r>
          </w:p>
          <w:p w:rsidR="00436586" w:rsidRPr="00FB49BC" w:rsidRDefault="00436586" w:rsidP="00436586">
            <w:pPr>
              <w:pStyle w:val="1"/>
              <w:numPr>
                <w:ilvl w:val="0"/>
                <w:numId w:val="4"/>
              </w:numPr>
              <w:tabs>
                <w:tab w:val="left" w:pos="267"/>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 xml:space="preserve">Explain that they are going to listen to the </w:t>
            </w:r>
            <w:r w:rsidRPr="00FB49BC">
              <w:rPr>
                <w:rFonts w:ascii="Times New Roman" w:hAnsi="Times New Roman" w:cs="Times New Roman"/>
                <w:i/>
                <w:iCs/>
                <w:color w:val="000000"/>
                <w:sz w:val="24"/>
                <w:szCs w:val="24"/>
                <w:lang w:val="en-US" w:eastAsia="en-US" w:bidi="en-US"/>
              </w:rPr>
              <w:t>Welcome</w:t>
            </w:r>
            <w:r w:rsidRPr="00FB49BC">
              <w:rPr>
                <w:rFonts w:ascii="Times New Roman" w:hAnsi="Times New Roman" w:cs="Times New Roman"/>
                <w:color w:val="000000"/>
                <w:sz w:val="24"/>
                <w:szCs w:val="24"/>
                <w:lang w:val="en-US" w:eastAsia="en-US" w:bidi="en-US"/>
              </w:rPr>
              <w:t xml:space="preserve"> song and then sing it. Play the recording once for children to listen and follow the song in their books.</w:t>
            </w:r>
          </w:p>
          <w:p w:rsidR="00436586" w:rsidRPr="00FB49BC" w:rsidRDefault="00436586" w:rsidP="00436586">
            <w:pPr>
              <w:pStyle w:val="1"/>
              <w:numPr>
                <w:ilvl w:val="0"/>
                <w:numId w:val="4"/>
              </w:numPr>
              <w:tabs>
                <w:tab w:val="left" w:pos="267"/>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Focus attention on the words. Read each line for children to repeat after you.</w:t>
            </w:r>
          </w:p>
          <w:p w:rsidR="00436586" w:rsidRPr="00DF3CA8" w:rsidRDefault="00436586" w:rsidP="00436586">
            <w:pPr>
              <w:pStyle w:val="1"/>
              <w:numPr>
                <w:ilvl w:val="0"/>
                <w:numId w:val="4"/>
              </w:numPr>
              <w:tabs>
                <w:tab w:val="left" w:pos="267"/>
              </w:tabs>
              <w:jc w:val="both"/>
              <w:rPr>
                <w:b/>
                <w:sz w:val="24"/>
                <w:szCs w:val="24"/>
                <w:lang w:val="en-US" w:eastAsia="en-GB"/>
              </w:rPr>
            </w:pPr>
            <w:r w:rsidRPr="00FB49BC">
              <w:rPr>
                <w:rFonts w:ascii="Times New Roman" w:hAnsi="Times New Roman" w:cs="Times New Roman"/>
                <w:color w:val="000000"/>
                <w:sz w:val="24"/>
                <w:szCs w:val="24"/>
                <w:lang w:val="en-US" w:eastAsia="en-US" w:bidi="en-US"/>
              </w:rPr>
              <w:t>Play the recording again for children to sing along.</w:t>
            </w:r>
          </w:p>
        </w:tc>
        <w:tc>
          <w:tcPr>
            <w:tcW w:w="4116" w:type="dxa"/>
          </w:tcPr>
          <w:p w:rsidR="00436586" w:rsidRDefault="00436586" w:rsidP="00B35657">
            <w:pPr>
              <w:pStyle w:val="80"/>
              <w:shd w:val="clear" w:color="auto" w:fill="auto"/>
              <w:spacing w:line="240" w:lineRule="auto"/>
              <w:ind w:right="37" w:firstLine="0"/>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GB"/>
              </w:rPr>
              <w:t>A pair of pupils read the dialogue in front of the class. Then the rest of the class repeat phrases after each line. Further pupils</w:t>
            </w:r>
            <w:r w:rsidRPr="00DF3CA8">
              <w:rPr>
                <w:rFonts w:ascii="Times New Roman" w:hAnsi="Times New Roman" w:cs="Times New Roman"/>
                <w:iCs/>
                <w:color w:val="000000"/>
                <w:sz w:val="24"/>
                <w:szCs w:val="24"/>
                <w:lang w:val="en-GB"/>
              </w:rPr>
              <w:t xml:space="preserve"> </w:t>
            </w:r>
            <w:r w:rsidRPr="00DF3CA8">
              <w:rPr>
                <w:rFonts w:ascii="Times New Roman" w:hAnsi="Times New Roman" w:cs="Times New Roman"/>
                <w:color w:val="000000"/>
                <w:sz w:val="24"/>
                <w:szCs w:val="24"/>
                <w:lang w:val="en-GB"/>
              </w:rPr>
              <w:t>role</w:t>
            </w:r>
            <w:r w:rsidRPr="00DF3CA8">
              <w:rPr>
                <w:rFonts w:ascii="Times New Roman" w:hAnsi="Times New Roman" w:cs="Times New Roman"/>
                <w:iCs/>
                <w:color w:val="000000"/>
                <w:sz w:val="24"/>
                <w:szCs w:val="24"/>
                <w:lang w:val="en-GB"/>
              </w:rPr>
              <w:t>-</w:t>
            </w:r>
            <w:r w:rsidRPr="00DF3CA8">
              <w:rPr>
                <w:rFonts w:ascii="Times New Roman" w:hAnsi="Times New Roman" w:cs="Times New Roman"/>
                <w:color w:val="000000"/>
                <w:sz w:val="24"/>
                <w:szCs w:val="24"/>
                <w:lang w:val="en-GB"/>
              </w:rPr>
              <w:t>play</w:t>
            </w:r>
            <w:r>
              <w:rPr>
                <w:rFonts w:ascii="Times New Roman" w:hAnsi="Times New Roman" w:cs="Times New Roman"/>
                <w:iCs/>
                <w:color w:val="000000"/>
                <w:sz w:val="24"/>
                <w:szCs w:val="24"/>
                <w:lang w:val="en-GB"/>
              </w:rPr>
              <w:t xml:space="preserve"> </w:t>
            </w:r>
            <w:r>
              <w:rPr>
                <w:rFonts w:ascii="Times New Roman" w:hAnsi="Times New Roman" w:cs="Times New Roman"/>
                <w:iCs/>
                <w:color w:val="000000"/>
                <w:sz w:val="24"/>
                <w:szCs w:val="24"/>
                <w:lang w:val="en-US"/>
              </w:rPr>
              <w:t xml:space="preserve">the conversation. </w:t>
            </w:r>
          </w:p>
          <w:p w:rsidR="00436586" w:rsidRDefault="00436586" w:rsidP="00B35657">
            <w:pPr>
              <w:pStyle w:val="80"/>
              <w:shd w:val="clear" w:color="auto" w:fill="auto"/>
              <w:spacing w:line="240" w:lineRule="auto"/>
              <w:ind w:right="37" w:firstLine="0"/>
              <w:jc w:val="both"/>
              <w:rPr>
                <w:rFonts w:ascii="Times New Roman" w:hAnsi="Times New Roman" w:cs="Times New Roman"/>
                <w:iCs/>
                <w:color w:val="000000"/>
                <w:sz w:val="24"/>
                <w:szCs w:val="24"/>
                <w:lang w:val="en-US"/>
              </w:rPr>
            </w:pPr>
            <w:r w:rsidRPr="00D2793E">
              <w:rPr>
                <w:rFonts w:ascii="Times New Roman" w:hAnsi="Times New Roman" w:cs="Times New Roman"/>
                <w:iCs/>
                <w:noProof/>
                <w:color w:val="000000"/>
                <w:sz w:val="24"/>
                <w:szCs w:val="24"/>
              </w:rPr>
              <w:drawing>
                <wp:inline distT="0" distB="0" distL="0" distR="0">
                  <wp:extent cx="2476500" cy="1593215"/>
                  <wp:effectExtent l="0" t="0" r="0" b="698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476500" cy="1593215"/>
                          </a:xfrm>
                          <a:prstGeom prst="rect">
                            <a:avLst/>
                          </a:prstGeom>
                        </pic:spPr>
                      </pic:pic>
                    </a:graphicData>
                  </a:graphic>
                </wp:inline>
              </w:drawing>
            </w:r>
          </w:p>
          <w:p w:rsidR="00436586" w:rsidRDefault="00436586" w:rsidP="00B35657">
            <w:pPr>
              <w:pStyle w:val="80"/>
              <w:shd w:val="clear" w:color="auto" w:fill="auto"/>
              <w:spacing w:line="240" w:lineRule="auto"/>
              <w:ind w:right="37" w:firstLine="0"/>
              <w:jc w:val="both"/>
              <w:rPr>
                <w:rFonts w:ascii="Times New Roman" w:hAnsi="Times New Roman" w:cs="Times New Roman"/>
                <w:iCs/>
                <w:color w:val="000000"/>
                <w:sz w:val="24"/>
                <w:szCs w:val="24"/>
                <w:lang w:val="en-US"/>
              </w:rPr>
            </w:pPr>
          </w:p>
          <w:p w:rsidR="00436586" w:rsidRDefault="00436586" w:rsidP="00B35657">
            <w:pPr>
              <w:pStyle w:val="80"/>
              <w:shd w:val="clear" w:color="auto" w:fill="auto"/>
              <w:spacing w:line="240" w:lineRule="auto"/>
              <w:ind w:right="37" w:firstLine="0"/>
              <w:jc w:val="both"/>
              <w:rPr>
                <w:rFonts w:ascii="Times New Roman" w:hAnsi="Times New Roman" w:cs="Times New Roman"/>
                <w:iCs/>
                <w:color w:val="000000"/>
                <w:sz w:val="24"/>
                <w:szCs w:val="24"/>
                <w:lang w:val="en-US"/>
              </w:rPr>
            </w:pPr>
          </w:p>
          <w:p w:rsidR="00436586" w:rsidRPr="00DF3CA8" w:rsidRDefault="00436586" w:rsidP="00B35657">
            <w:pPr>
              <w:pStyle w:val="80"/>
              <w:shd w:val="clear" w:color="auto" w:fill="auto"/>
              <w:spacing w:line="240" w:lineRule="auto"/>
              <w:ind w:right="37" w:firstLine="0"/>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 xml:space="preserve">Pupils listen to and repeat the names of the course characters. Then listen to the Welcome song, repeat the lines and sing it. </w:t>
            </w:r>
          </w:p>
        </w:tc>
        <w:tc>
          <w:tcPr>
            <w:tcW w:w="3496" w:type="dxa"/>
          </w:tcPr>
          <w:p w:rsidR="00436586" w:rsidRDefault="00436586" w:rsidP="00B35657">
            <w:pPr>
              <w:spacing w:line="240" w:lineRule="auto"/>
              <w:ind w:left="63"/>
              <w:jc w:val="center"/>
              <w:rPr>
                <w:sz w:val="24"/>
                <w:szCs w:val="24"/>
                <w:lang w:eastAsia="en-GB"/>
              </w:rPr>
            </w:pPr>
            <w:r>
              <w:rPr>
                <w:sz w:val="24"/>
                <w:szCs w:val="24"/>
                <w:lang w:eastAsia="en-GB"/>
              </w:rPr>
              <w:t>Role-play</w:t>
            </w: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rPr>
                <w:sz w:val="24"/>
                <w:szCs w:val="24"/>
                <w:lang w:eastAsia="en-GB"/>
              </w:rPr>
            </w:pPr>
          </w:p>
          <w:p w:rsidR="00436586" w:rsidRDefault="00436586" w:rsidP="00B35657">
            <w:pPr>
              <w:spacing w:line="240" w:lineRule="auto"/>
              <w:ind w:left="63"/>
              <w:jc w:val="center"/>
              <w:rPr>
                <w:sz w:val="24"/>
                <w:szCs w:val="24"/>
                <w:lang w:eastAsia="en-GB"/>
              </w:rPr>
            </w:pPr>
          </w:p>
          <w:p w:rsidR="00436586" w:rsidRDefault="00436586" w:rsidP="00B35657">
            <w:pPr>
              <w:spacing w:line="240" w:lineRule="auto"/>
              <w:ind w:left="63"/>
              <w:jc w:val="center"/>
              <w:rPr>
                <w:sz w:val="24"/>
                <w:szCs w:val="24"/>
                <w:lang w:eastAsia="en-GB"/>
              </w:rPr>
            </w:pPr>
          </w:p>
          <w:p w:rsidR="00436586" w:rsidRPr="00897DB9" w:rsidRDefault="00436586" w:rsidP="00B35657">
            <w:pPr>
              <w:spacing w:line="240" w:lineRule="auto"/>
              <w:ind w:left="63"/>
              <w:jc w:val="center"/>
              <w:rPr>
                <w:sz w:val="24"/>
                <w:szCs w:val="24"/>
                <w:lang w:eastAsia="en-GB"/>
              </w:rPr>
            </w:pPr>
          </w:p>
        </w:tc>
        <w:tc>
          <w:tcPr>
            <w:tcW w:w="1827" w:type="dxa"/>
          </w:tcPr>
          <w:p w:rsidR="00436586" w:rsidRPr="009621F4" w:rsidRDefault="00436586" w:rsidP="00B35657">
            <w:pPr>
              <w:spacing w:line="240" w:lineRule="auto"/>
              <w:jc w:val="center"/>
              <w:rPr>
                <w:bCs/>
                <w:sz w:val="24"/>
                <w:szCs w:val="24"/>
                <w:lang w:val="en-US"/>
              </w:rPr>
            </w:pPr>
            <w:r w:rsidRPr="009621F4">
              <w:rPr>
                <w:bCs/>
                <w:sz w:val="24"/>
                <w:szCs w:val="24"/>
                <w:lang w:val="en-US"/>
              </w:rPr>
              <w:t>Student’s Book “Family and friends 2. Kazakhstan edition”. (Oxford</w:t>
            </w:r>
            <w:r w:rsidRPr="009621F4">
              <w:rPr>
                <w:bCs/>
                <w:lang w:val="en-US"/>
              </w:rPr>
              <w:t xml:space="preserve"> </w:t>
            </w:r>
            <w:r w:rsidRPr="009621F4">
              <w:rPr>
                <w:bCs/>
                <w:sz w:val="24"/>
                <w:szCs w:val="24"/>
                <w:lang w:val="en-US"/>
              </w:rPr>
              <w:t>University Press)</w:t>
            </w:r>
          </w:p>
          <w:p w:rsidR="00436586" w:rsidRDefault="00436586" w:rsidP="00B35657">
            <w:pPr>
              <w:spacing w:line="240" w:lineRule="auto"/>
              <w:jc w:val="center"/>
              <w:rPr>
                <w:bCs/>
                <w:sz w:val="24"/>
                <w:szCs w:val="24"/>
              </w:rPr>
            </w:pPr>
            <w:r>
              <w:rPr>
                <w:bCs/>
                <w:sz w:val="24"/>
                <w:szCs w:val="24"/>
              </w:rPr>
              <w:t>Work</w:t>
            </w:r>
            <w:r w:rsidR="00BE703F">
              <w:rPr>
                <w:bCs/>
                <w:sz w:val="24"/>
                <w:szCs w:val="24"/>
                <w:lang w:val="en-US"/>
              </w:rPr>
              <w:t xml:space="preserve"> </w:t>
            </w:r>
            <w:r>
              <w:rPr>
                <w:bCs/>
                <w:sz w:val="24"/>
                <w:szCs w:val="24"/>
              </w:rPr>
              <w:t>sheets</w:t>
            </w:r>
          </w:p>
          <w:p w:rsidR="00436586" w:rsidRDefault="00436586" w:rsidP="00B35657">
            <w:pPr>
              <w:spacing w:line="240" w:lineRule="auto"/>
              <w:jc w:val="center"/>
              <w:rPr>
                <w:bCs/>
                <w:sz w:val="24"/>
                <w:szCs w:val="24"/>
              </w:rPr>
            </w:pPr>
          </w:p>
          <w:p w:rsidR="00436586" w:rsidRDefault="00436586" w:rsidP="00B35657">
            <w:pPr>
              <w:spacing w:line="240" w:lineRule="auto"/>
              <w:jc w:val="center"/>
              <w:rPr>
                <w:bCs/>
                <w:sz w:val="24"/>
                <w:szCs w:val="24"/>
              </w:rPr>
            </w:pPr>
          </w:p>
          <w:p w:rsidR="00436586" w:rsidRDefault="00436586" w:rsidP="00B35657">
            <w:pPr>
              <w:spacing w:line="240" w:lineRule="auto"/>
              <w:jc w:val="center"/>
              <w:rPr>
                <w:bCs/>
                <w:sz w:val="24"/>
                <w:szCs w:val="24"/>
              </w:rPr>
            </w:pPr>
          </w:p>
          <w:p w:rsidR="00436586" w:rsidRDefault="00436586" w:rsidP="00B35657">
            <w:pPr>
              <w:spacing w:line="240" w:lineRule="auto"/>
              <w:jc w:val="center"/>
              <w:rPr>
                <w:bCs/>
                <w:sz w:val="24"/>
                <w:szCs w:val="24"/>
              </w:rPr>
            </w:pPr>
          </w:p>
          <w:p w:rsidR="00436586" w:rsidRDefault="00436586" w:rsidP="00B35657">
            <w:pPr>
              <w:spacing w:line="240" w:lineRule="auto"/>
              <w:jc w:val="center"/>
              <w:rPr>
                <w:bCs/>
                <w:sz w:val="24"/>
                <w:szCs w:val="24"/>
              </w:rPr>
            </w:pPr>
          </w:p>
          <w:p w:rsidR="00436586" w:rsidRDefault="00436586" w:rsidP="00B35657">
            <w:pPr>
              <w:spacing w:line="240" w:lineRule="auto"/>
              <w:jc w:val="center"/>
              <w:rPr>
                <w:bCs/>
                <w:sz w:val="24"/>
                <w:szCs w:val="24"/>
              </w:rPr>
            </w:pPr>
          </w:p>
          <w:p w:rsidR="00436586" w:rsidRPr="007A5E78" w:rsidRDefault="00436586" w:rsidP="00B35657">
            <w:pPr>
              <w:spacing w:line="240" w:lineRule="auto"/>
              <w:jc w:val="center"/>
              <w:rPr>
                <w:bCs/>
                <w:sz w:val="24"/>
                <w:szCs w:val="24"/>
              </w:rPr>
            </w:pPr>
          </w:p>
        </w:tc>
      </w:tr>
      <w:tr w:rsidR="00436586" w:rsidRPr="00436586" w:rsidTr="00B35657">
        <w:tc>
          <w:tcPr>
            <w:tcW w:w="1583" w:type="dxa"/>
            <w:vAlign w:val="center"/>
          </w:tcPr>
          <w:p w:rsidR="00436586" w:rsidRPr="00EB3D36" w:rsidRDefault="00436586" w:rsidP="00B35657">
            <w:pPr>
              <w:spacing w:line="240" w:lineRule="auto"/>
              <w:rPr>
                <w:b/>
                <w:bCs/>
                <w:sz w:val="24"/>
                <w:szCs w:val="28"/>
              </w:rPr>
            </w:pPr>
            <w:proofErr w:type="spellStart"/>
            <w:r>
              <w:rPr>
                <w:b/>
                <w:bCs/>
                <w:sz w:val="24"/>
                <w:szCs w:val="28"/>
              </w:rPr>
              <w:t>P</w:t>
            </w:r>
            <w:r w:rsidRPr="00EB3D36">
              <w:rPr>
                <w:b/>
                <w:bCs/>
                <w:sz w:val="24"/>
                <w:szCs w:val="28"/>
              </w:rPr>
              <w:t>hysical</w:t>
            </w:r>
            <w:proofErr w:type="spellEnd"/>
            <w:r w:rsidRPr="00EB3D36">
              <w:rPr>
                <w:b/>
                <w:bCs/>
                <w:sz w:val="24"/>
                <w:szCs w:val="28"/>
              </w:rPr>
              <w:t xml:space="preserve"> </w:t>
            </w:r>
            <w:proofErr w:type="spellStart"/>
            <w:r w:rsidRPr="00EB3D36">
              <w:rPr>
                <w:b/>
                <w:bCs/>
                <w:sz w:val="24"/>
                <w:szCs w:val="28"/>
              </w:rPr>
              <w:lastRenderedPageBreak/>
              <w:t>training</w:t>
            </w:r>
            <w:proofErr w:type="spellEnd"/>
            <w:r w:rsidRPr="00EB3D36">
              <w:rPr>
                <w:b/>
                <w:bCs/>
                <w:sz w:val="24"/>
                <w:szCs w:val="28"/>
              </w:rPr>
              <w:t xml:space="preserve"> </w:t>
            </w:r>
            <w:proofErr w:type="spellStart"/>
            <w:r w:rsidRPr="00EB3D36">
              <w:rPr>
                <w:b/>
                <w:bCs/>
                <w:sz w:val="24"/>
                <w:szCs w:val="28"/>
              </w:rPr>
              <w:t>exercise</w:t>
            </w:r>
            <w:proofErr w:type="spellEnd"/>
            <w:r w:rsidRPr="00EB3D36">
              <w:rPr>
                <w:b/>
                <w:bCs/>
                <w:sz w:val="24"/>
                <w:szCs w:val="28"/>
              </w:rPr>
              <w:t xml:space="preserve"> </w:t>
            </w:r>
          </w:p>
        </w:tc>
        <w:tc>
          <w:tcPr>
            <w:tcW w:w="4366" w:type="dxa"/>
          </w:tcPr>
          <w:p w:rsidR="00436586" w:rsidRPr="009621F4" w:rsidRDefault="00436586" w:rsidP="00B35657">
            <w:pPr>
              <w:shd w:val="clear" w:color="auto" w:fill="FFFFFF"/>
              <w:spacing w:line="240" w:lineRule="auto"/>
              <w:jc w:val="both"/>
              <w:rPr>
                <w:sz w:val="24"/>
                <w:szCs w:val="24"/>
                <w:lang w:val="en-US" w:eastAsia="en-GB"/>
              </w:rPr>
            </w:pPr>
            <w:r w:rsidRPr="009621F4">
              <w:rPr>
                <w:sz w:val="24"/>
                <w:szCs w:val="24"/>
                <w:lang w:val="en-US" w:eastAsia="en-GB"/>
              </w:rPr>
              <w:lastRenderedPageBreak/>
              <w:t>A break for physical activity.</w:t>
            </w:r>
          </w:p>
          <w:p w:rsidR="00436586" w:rsidRPr="00DF1F2B" w:rsidRDefault="00436586" w:rsidP="00B35657">
            <w:pPr>
              <w:shd w:val="clear" w:color="auto" w:fill="FFFFFF"/>
              <w:spacing w:line="240" w:lineRule="auto"/>
              <w:jc w:val="both"/>
              <w:rPr>
                <w:b/>
                <w:sz w:val="24"/>
                <w:szCs w:val="24"/>
                <w:lang w:val="en-GB" w:eastAsia="en-GB"/>
              </w:rPr>
            </w:pPr>
            <w:r w:rsidRPr="009621F4">
              <w:rPr>
                <w:sz w:val="24"/>
                <w:szCs w:val="24"/>
                <w:lang w:val="en-US" w:eastAsia="en-GB"/>
              </w:rPr>
              <w:lastRenderedPageBreak/>
              <w:t>Teacher plays the video with physical exercises.</w:t>
            </w:r>
          </w:p>
        </w:tc>
        <w:tc>
          <w:tcPr>
            <w:tcW w:w="4116" w:type="dxa"/>
          </w:tcPr>
          <w:p w:rsidR="00436586" w:rsidRPr="00BA1F0E" w:rsidRDefault="00436586" w:rsidP="00B35657">
            <w:pPr>
              <w:pStyle w:val="80"/>
              <w:shd w:val="clear" w:color="auto" w:fill="auto"/>
              <w:spacing w:line="240" w:lineRule="auto"/>
              <w:ind w:right="37" w:firstLine="0"/>
              <w:jc w:val="both"/>
              <w:rPr>
                <w:rFonts w:ascii="Times New Roman" w:hAnsi="Times New Roman" w:cs="Times New Roman"/>
                <w:i/>
                <w:iCs/>
                <w:color w:val="000000"/>
                <w:sz w:val="24"/>
                <w:szCs w:val="24"/>
                <w:lang w:val="en-US"/>
              </w:rPr>
            </w:pPr>
            <w:r>
              <w:rPr>
                <w:rFonts w:ascii="Times New Roman" w:eastAsia="Times New Roman" w:hAnsi="Times New Roman" w:cs="Times New Roman"/>
                <w:spacing w:val="0"/>
                <w:sz w:val="24"/>
                <w:szCs w:val="24"/>
                <w:lang w:val="en-US" w:eastAsia="en-GB"/>
              </w:rPr>
              <w:lastRenderedPageBreak/>
              <w:t>Pupils</w:t>
            </w:r>
            <w:r w:rsidRPr="00BA1F0E">
              <w:rPr>
                <w:rFonts w:ascii="Times New Roman" w:eastAsia="Times New Roman" w:hAnsi="Times New Roman" w:cs="Times New Roman"/>
                <w:spacing w:val="0"/>
                <w:sz w:val="24"/>
                <w:szCs w:val="24"/>
                <w:lang w:val="en-US" w:eastAsia="en-GB"/>
              </w:rPr>
              <w:t xml:space="preserve"> watch and do physical exercises.</w:t>
            </w:r>
          </w:p>
        </w:tc>
        <w:tc>
          <w:tcPr>
            <w:tcW w:w="3496" w:type="dxa"/>
          </w:tcPr>
          <w:p w:rsidR="00436586" w:rsidRPr="009621F4" w:rsidRDefault="00436586" w:rsidP="00B35657">
            <w:pPr>
              <w:spacing w:line="240" w:lineRule="auto"/>
              <w:ind w:left="63"/>
              <w:jc w:val="center"/>
              <w:rPr>
                <w:sz w:val="24"/>
                <w:szCs w:val="24"/>
                <w:lang w:val="en-US" w:eastAsia="en-GB"/>
              </w:rPr>
            </w:pPr>
          </w:p>
        </w:tc>
        <w:tc>
          <w:tcPr>
            <w:tcW w:w="1827" w:type="dxa"/>
          </w:tcPr>
          <w:p w:rsidR="00436586" w:rsidRPr="009621F4" w:rsidRDefault="00436586" w:rsidP="00B35657">
            <w:pPr>
              <w:spacing w:line="240" w:lineRule="auto"/>
              <w:jc w:val="center"/>
              <w:rPr>
                <w:bCs/>
                <w:sz w:val="24"/>
                <w:szCs w:val="24"/>
                <w:lang w:val="en-US"/>
              </w:rPr>
            </w:pPr>
          </w:p>
        </w:tc>
      </w:tr>
      <w:tr w:rsidR="00436586" w:rsidRPr="00436586" w:rsidTr="00B35657">
        <w:tc>
          <w:tcPr>
            <w:tcW w:w="1583" w:type="dxa"/>
          </w:tcPr>
          <w:p w:rsidR="00436586" w:rsidRPr="00EB3D36" w:rsidRDefault="00436586" w:rsidP="00B35657">
            <w:pPr>
              <w:spacing w:line="240" w:lineRule="auto"/>
              <w:ind w:left="20"/>
              <w:rPr>
                <w:b/>
                <w:bCs/>
                <w:sz w:val="24"/>
                <w:szCs w:val="28"/>
              </w:rPr>
            </w:pPr>
            <w:r w:rsidRPr="00EB3D36">
              <w:rPr>
                <w:b/>
                <w:bCs/>
                <w:sz w:val="24"/>
                <w:szCs w:val="28"/>
              </w:rPr>
              <w:lastRenderedPageBreak/>
              <w:t>Main activities:</w:t>
            </w:r>
          </w:p>
          <w:p w:rsidR="00436586" w:rsidRDefault="00436586" w:rsidP="00B35657">
            <w:pPr>
              <w:spacing w:line="240" w:lineRule="auto"/>
              <w:ind w:left="20"/>
              <w:rPr>
                <w:b/>
                <w:bCs/>
                <w:color w:val="000000"/>
                <w:sz w:val="24"/>
                <w:szCs w:val="24"/>
              </w:rPr>
            </w:pPr>
          </w:p>
        </w:tc>
        <w:tc>
          <w:tcPr>
            <w:tcW w:w="4366" w:type="dxa"/>
          </w:tcPr>
          <w:p w:rsidR="00436586" w:rsidRDefault="00436586" w:rsidP="00B35657">
            <w:pPr>
              <w:spacing w:line="240" w:lineRule="auto"/>
              <w:jc w:val="both"/>
              <w:rPr>
                <w:b/>
                <w:sz w:val="24"/>
                <w:szCs w:val="24"/>
                <w:lang w:val="en-GB" w:eastAsia="en-GB"/>
              </w:rPr>
            </w:pPr>
            <w:r>
              <w:rPr>
                <w:b/>
                <w:sz w:val="24"/>
                <w:szCs w:val="24"/>
                <w:lang w:val="en-GB" w:eastAsia="en-GB"/>
              </w:rPr>
              <w:t>Ex.3 p.4. CD 01.</w:t>
            </w:r>
          </w:p>
          <w:p w:rsidR="00436586" w:rsidRPr="00FB49BC" w:rsidRDefault="00436586" w:rsidP="00436586">
            <w:pPr>
              <w:pStyle w:val="1"/>
              <w:numPr>
                <w:ilvl w:val="0"/>
                <w:numId w:val="4"/>
              </w:numPr>
              <w:tabs>
                <w:tab w:val="left" w:pos="267"/>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Ask children to think of</w:t>
            </w:r>
            <w:r>
              <w:rPr>
                <w:rFonts w:ascii="Times New Roman" w:hAnsi="Times New Roman" w:cs="Times New Roman"/>
                <w:color w:val="000000"/>
                <w:sz w:val="24"/>
                <w:szCs w:val="24"/>
                <w:lang w:val="en-US" w:eastAsia="en-US" w:bidi="en-US"/>
              </w:rPr>
              <w:t xml:space="preserve"> </w:t>
            </w:r>
            <w:r w:rsidRPr="00FB49BC">
              <w:rPr>
                <w:rFonts w:ascii="Times New Roman" w:hAnsi="Times New Roman" w:cs="Times New Roman"/>
                <w:color w:val="000000"/>
                <w:sz w:val="24"/>
                <w:szCs w:val="24"/>
                <w:lang w:val="en-US" w:eastAsia="en-US" w:bidi="en-US"/>
              </w:rPr>
              <w:t>actions for the song (see suggestions below).</w:t>
            </w:r>
          </w:p>
          <w:p w:rsidR="00436586" w:rsidRPr="00FB49BC" w:rsidRDefault="00436586" w:rsidP="00436586">
            <w:pPr>
              <w:pStyle w:val="1"/>
              <w:numPr>
                <w:ilvl w:val="0"/>
                <w:numId w:val="4"/>
              </w:numPr>
              <w:tabs>
                <w:tab w:val="left" w:pos="262"/>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Play the song again for children to sing and do their actions.</w:t>
            </w:r>
          </w:p>
          <w:p w:rsidR="00436586" w:rsidRPr="00D5564A" w:rsidRDefault="00436586" w:rsidP="00B35657">
            <w:pPr>
              <w:pStyle w:val="30"/>
              <w:keepNext/>
              <w:keepLines/>
              <w:spacing w:after="0"/>
              <w:jc w:val="both"/>
              <w:rPr>
                <w:rFonts w:ascii="Times New Roman" w:hAnsi="Times New Roman" w:cs="Times New Roman"/>
                <w:b w:val="0"/>
                <w:sz w:val="24"/>
                <w:szCs w:val="24"/>
                <w:lang w:val="en-US"/>
              </w:rPr>
            </w:pPr>
            <w:bookmarkStart w:id="0" w:name="bookmark18"/>
            <w:r w:rsidRPr="00D5564A">
              <w:rPr>
                <w:rFonts w:ascii="Times New Roman" w:hAnsi="Times New Roman" w:cs="Times New Roman"/>
                <w:b w:val="0"/>
                <w:color w:val="000000"/>
                <w:sz w:val="24"/>
                <w:szCs w:val="24"/>
                <w:lang w:val="en-US" w:eastAsia="en-US" w:bidi="en-US"/>
              </w:rPr>
              <w:t>Song actions</w:t>
            </w:r>
            <w:bookmarkEnd w:id="0"/>
          </w:p>
          <w:p w:rsidR="00436586" w:rsidRPr="00D5564A" w:rsidRDefault="00436586" w:rsidP="00B35657">
            <w:pPr>
              <w:pStyle w:val="1"/>
              <w:jc w:val="both"/>
              <w:rPr>
                <w:rFonts w:ascii="Times New Roman" w:hAnsi="Times New Roman" w:cs="Times New Roman"/>
                <w:sz w:val="24"/>
                <w:szCs w:val="24"/>
                <w:lang w:val="en-US"/>
              </w:rPr>
            </w:pPr>
            <w:r w:rsidRPr="00D5564A">
              <w:rPr>
                <w:rFonts w:ascii="Times New Roman" w:hAnsi="Times New Roman" w:cs="Times New Roman"/>
                <w:bCs/>
                <w:i/>
                <w:iCs/>
                <w:color w:val="000000"/>
                <w:sz w:val="24"/>
                <w:szCs w:val="24"/>
                <w:lang w:val="en-US" w:eastAsia="en-US" w:bidi="en-US"/>
              </w:rPr>
              <w:t>Welcome back to all our friends</w:t>
            </w:r>
            <w:r w:rsidRPr="00D5564A">
              <w:rPr>
                <w:rFonts w:ascii="Times New Roman" w:hAnsi="Times New Roman" w:cs="Times New Roman"/>
                <w:bCs/>
                <w:color w:val="000000"/>
                <w:sz w:val="24"/>
                <w:szCs w:val="24"/>
                <w:lang w:val="en-US" w:eastAsia="en-US" w:bidi="en-US"/>
              </w:rPr>
              <w:t xml:space="preserve"> - wave</w:t>
            </w:r>
          </w:p>
          <w:p w:rsidR="00436586" w:rsidRPr="00D5564A" w:rsidRDefault="00436586" w:rsidP="00B35657">
            <w:pPr>
              <w:pStyle w:val="1"/>
              <w:jc w:val="both"/>
              <w:rPr>
                <w:rFonts w:ascii="Times New Roman" w:hAnsi="Times New Roman" w:cs="Times New Roman"/>
                <w:sz w:val="24"/>
                <w:szCs w:val="24"/>
                <w:lang w:val="en-US"/>
              </w:rPr>
            </w:pPr>
            <w:r w:rsidRPr="00D5564A">
              <w:rPr>
                <w:rFonts w:ascii="Times New Roman" w:hAnsi="Times New Roman" w:cs="Times New Roman"/>
                <w:bCs/>
                <w:i/>
                <w:iCs/>
                <w:color w:val="000000"/>
                <w:sz w:val="24"/>
                <w:szCs w:val="24"/>
                <w:lang w:val="en-US" w:eastAsia="en-US" w:bidi="en-US"/>
              </w:rPr>
              <w:t>Fun and learning never end!</w:t>
            </w:r>
            <w:r w:rsidRPr="00D5564A">
              <w:rPr>
                <w:rFonts w:ascii="Times New Roman" w:hAnsi="Times New Roman" w:cs="Times New Roman"/>
                <w:bCs/>
                <w:color w:val="000000"/>
                <w:sz w:val="24"/>
                <w:szCs w:val="24"/>
                <w:lang w:val="en-US" w:eastAsia="en-US" w:bidi="en-US"/>
              </w:rPr>
              <w:t xml:space="preserve"> - punch the air</w:t>
            </w:r>
          </w:p>
          <w:p w:rsidR="00436586" w:rsidRPr="00D5564A" w:rsidRDefault="00436586" w:rsidP="00B35657">
            <w:pPr>
              <w:pStyle w:val="1"/>
              <w:jc w:val="both"/>
              <w:rPr>
                <w:rFonts w:ascii="Times New Roman" w:hAnsi="Times New Roman" w:cs="Times New Roman"/>
                <w:sz w:val="24"/>
                <w:szCs w:val="24"/>
                <w:lang w:val="en-US"/>
              </w:rPr>
            </w:pPr>
            <w:r w:rsidRPr="00D5564A">
              <w:rPr>
                <w:rFonts w:ascii="Times New Roman" w:hAnsi="Times New Roman" w:cs="Times New Roman"/>
                <w:bCs/>
                <w:i/>
                <w:iCs/>
                <w:color w:val="000000"/>
                <w:sz w:val="24"/>
                <w:szCs w:val="24"/>
                <w:lang w:val="en-US" w:eastAsia="en-US" w:bidi="en-US"/>
              </w:rPr>
              <w:t>Welcome back, it's a happy day</w:t>
            </w:r>
            <w:r w:rsidRPr="00D5564A">
              <w:rPr>
                <w:rFonts w:ascii="Times New Roman" w:hAnsi="Times New Roman" w:cs="Times New Roman"/>
                <w:bCs/>
                <w:color w:val="000000"/>
                <w:sz w:val="24"/>
                <w:szCs w:val="24"/>
                <w:lang w:val="en-US" w:eastAsia="en-US" w:bidi="en-US"/>
              </w:rPr>
              <w:t xml:space="preserve"> - wave and smile</w:t>
            </w:r>
          </w:p>
          <w:p w:rsidR="00436586" w:rsidRPr="00D5564A" w:rsidRDefault="00436586" w:rsidP="00B35657">
            <w:pPr>
              <w:pStyle w:val="1"/>
              <w:jc w:val="both"/>
              <w:rPr>
                <w:rFonts w:ascii="Times New Roman" w:hAnsi="Times New Roman" w:cs="Times New Roman"/>
                <w:sz w:val="24"/>
                <w:szCs w:val="24"/>
                <w:lang w:val="en-US"/>
              </w:rPr>
            </w:pPr>
            <w:r w:rsidRPr="00D5564A">
              <w:rPr>
                <w:rFonts w:ascii="Times New Roman" w:hAnsi="Times New Roman" w:cs="Times New Roman"/>
                <w:bCs/>
                <w:i/>
                <w:iCs/>
                <w:color w:val="000000"/>
                <w:sz w:val="24"/>
                <w:szCs w:val="24"/>
                <w:lang w:val="en-US" w:eastAsia="en-US" w:bidi="en-US"/>
              </w:rPr>
              <w:t>A day for learning</w:t>
            </w:r>
            <w:r w:rsidRPr="00D5564A">
              <w:rPr>
                <w:rFonts w:ascii="Times New Roman" w:hAnsi="Times New Roman" w:cs="Times New Roman"/>
                <w:bCs/>
                <w:color w:val="000000"/>
                <w:sz w:val="24"/>
                <w:szCs w:val="24"/>
                <w:lang w:val="en-US" w:eastAsia="en-US" w:bidi="en-US"/>
              </w:rPr>
              <w:t xml:space="preserve"> - mime opening a book</w:t>
            </w:r>
          </w:p>
          <w:p w:rsidR="00436586" w:rsidRPr="00D5564A" w:rsidRDefault="00436586" w:rsidP="00B35657">
            <w:pPr>
              <w:pStyle w:val="1"/>
              <w:jc w:val="both"/>
              <w:rPr>
                <w:rFonts w:ascii="Times New Roman" w:hAnsi="Times New Roman" w:cs="Times New Roman"/>
                <w:sz w:val="24"/>
                <w:szCs w:val="24"/>
                <w:lang w:val="en-US"/>
              </w:rPr>
            </w:pPr>
            <w:r w:rsidRPr="00D5564A">
              <w:rPr>
                <w:rFonts w:ascii="Times New Roman" w:hAnsi="Times New Roman" w:cs="Times New Roman"/>
                <w:bCs/>
                <w:i/>
                <w:iCs/>
                <w:color w:val="000000"/>
                <w:sz w:val="24"/>
                <w:szCs w:val="24"/>
                <w:lang w:val="en-US" w:eastAsia="en-US" w:bidi="en-US"/>
              </w:rPr>
              <w:t>A day for play!</w:t>
            </w:r>
            <w:r w:rsidRPr="00D5564A">
              <w:rPr>
                <w:rFonts w:ascii="Times New Roman" w:hAnsi="Times New Roman" w:cs="Times New Roman"/>
                <w:bCs/>
                <w:color w:val="000000"/>
                <w:sz w:val="24"/>
                <w:szCs w:val="24"/>
                <w:lang w:val="en-US" w:eastAsia="en-US" w:bidi="en-US"/>
              </w:rPr>
              <w:t xml:space="preserve"> -jump in the air</w:t>
            </w:r>
          </w:p>
          <w:p w:rsidR="00436586" w:rsidRPr="009621F4" w:rsidRDefault="00436586" w:rsidP="00B35657">
            <w:pPr>
              <w:spacing w:line="240" w:lineRule="auto"/>
              <w:jc w:val="both"/>
              <w:rPr>
                <w:b/>
                <w:sz w:val="24"/>
                <w:szCs w:val="24"/>
                <w:lang w:val="en-US" w:eastAsia="en-GB"/>
              </w:rPr>
            </w:pPr>
          </w:p>
          <w:p w:rsidR="00436586" w:rsidRDefault="00436586" w:rsidP="00B35657">
            <w:pPr>
              <w:tabs>
                <w:tab w:val="left" w:pos="250"/>
              </w:tabs>
              <w:spacing w:line="240" w:lineRule="auto"/>
              <w:ind w:left="5" w:hanging="5"/>
              <w:jc w:val="both"/>
              <w:rPr>
                <w:b/>
                <w:sz w:val="24"/>
                <w:szCs w:val="24"/>
                <w:lang w:val="en-GB" w:eastAsia="en-GB"/>
              </w:rPr>
            </w:pPr>
            <w:r>
              <w:rPr>
                <w:b/>
                <w:sz w:val="24"/>
                <w:szCs w:val="24"/>
                <w:lang w:val="en-GB" w:eastAsia="en-GB"/>
              </w:rPr>
              <w:t>Ex.4 p.4. CD 02.</w:t>
            </w:r>
          </w:p>
          <w:p w:rsidR="00436586" w:rsidRPr="00FB49BC" w:rsidRDefault="00436586" w:rsidP="00436586">
            <w:pPr>
              <w:pStyle w:val="1"/>
              <w:numPr>
                <w:ilvl w:val="0"/>
                <w:numId w:val="4"/>
              </w:numPr>
              <w:tabs>
                <w:tab w:val="left" w:pos="267"/>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Tell children they are going to hear someone describing a picture of Rosy's family. Ask children to read out the family words in the word pool. Check that they remember the meaning of all the words and revise any as necessary.</w:t>
            </w:r>
          </w:p>
          <w:p w:rsidR="00436586" w:rsidRPr="00FB49BC" w:rsidRDefault="00436586" w:rsidP="00436586">
            <w:pPr>
              <w:pStyle w:val="1"/>
              <w:numPr>
                <w:ilvl w:val="0"/>
                <w:numId w:val="4"/>
              </w:numPr>
              <w:tabs>
                <w:tab w:val="left" w:pos="262"/>
              </w:tabs>
              <w:jc w:val="both"/>
              <w:rPr>
                <w:rFonts w:ascii="Times New Roman" w:hAnsi="Times New Roman" w:cs="Times New Roman"/>
                <w:sz w:val="24"/>
                <w:szCs w:val="24"/>
              </w:rPr>
            </w:pPr>
            <w:r w:rsidRPr="00FB49BC">
              <w:rPr>
                <w:rFonts w:ascii="Times New Roman" w:hAnsi="Times New Roman" w:cs="Times New Roman"/>
                <w:color w:val="000000"/>
                <w:sz w:val="24"/>
                <w:szCs w:val="24"/>
                <w:lang w:val="en-US" w:eastAsia="en-US" w:bidi="en-US"/>
              </w:rPr>
              <w:t xml:space="preserve">Play the recording. Pause after the first item for children to find Rosy's mum. Point out the example </w:t>
            </w:r>
            <w:r w:rsidRPr="00FB49BC">
              <w:rPr>
                <w:rFonts w:ascii="Times New Roman" w:hAnsi="Times New Roman" w:cs="Times New Roman"/>
                <w:i/>
                <w:iCs/>
                <w:color w:val="000000"/>
                <w:sz w:val="24"/>
                <w:szCs w:val="24"/>
                <w:lang w:val="en-US" w:eastAsia="en-US" w:bidi="en-US"/>
              </w:rPr>
              <w:t>1.</w:t>
            </w:r>
          </w:p>
          <w:p w:rsidR="00436586" w:rsidRPr="00F66069" w:rsidRDefault="00436586" w:rsidP="00436586">
            <w:pPr>
              <w:pStyle w:val="1"/>
              <w:numPr>
                <w:ilvl w:val="0"/>
                <w:numId w:val="4"/>
              </w:numPr>
              <w:tabs>
                <w:tab w:val="left" w:pos="267"/>
              </w:tabs>
              <w:jc w:val="both"/>
              <w:rPr>
                <w:rFonts w:ascii="Times New Roman" w:hAnsi="Times New Roman" w:cs="Times New Roman"/>
                <w:sz w:val="24"/>
                <w:szCs w:val="24"/>
                <w:lang w:val="en-US"/>
              </w:rPr>
            </w:pPr>
            <w:r w:rsidRPr="00FB49BC">
              <w:rPr>
                <w:rFonts w:ascii="Times New Roman" w:hAnsi="Times New Roman" w:cs="Times New Roman"/>
                <w:color w:val="000000"/>
                <w:sz w:val="24"/>
                <w:szCs w:val="24"/>
                <w:lang w:val="en-US" w:eastAsia="en-US" w:bidi="en-US"/>
              </w:rPr>
              <w:t>Play the recording through to the end, pausing after each item for children to write the numbers.</w:t>
            </w:r>
          </w:p>
        </w:tc>
        <w:tc>
          <w:tcPr>
            <w:tcW w:w="4116" w:type="dxa"/>
          </w:tcPr>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Pupils sing the song and do the actions.</w:t>
            </w:r>
          </w:p>
          <w:p w:rsidR="00436586" w:rsidRDefault="00436586" w:rsidP="00B35657">
            <w:pPr>
              <w:pStyle w:val="50"/>
              <w:shd w:val="clear" w:color="auto" w:fill="auto"/>
              <w:spacing w:line="240" w:lineRule="auto"/>
              <w:ind w:left="20" w:right="32" w:firstLine="0"/>
              <w:jc w:val="right"/>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 xml:space="preserve">Pupils revise the meaning of the family words. Then listen to the description of the picture to identify the family members and write the corresponding numbers. </w:t>
            </w:r>
          </w:p>
          <w:p w:rsidR="00436586" w:rsidRPr="006F6E15" w:rsidRDefault="00436586" w:rsidP="00B35657">
            <w:pPr>
              <w:pStyle w:val="50"/>
              <w:shd w:val="clear" w:color="auto" w:fill="auto"/>
              <w:spacing w:line="240" w:lineRule="auto"/>
              <w:ind w:left="20" w:right="32" w:firstLine="0"/>
              <w:jc w:val="both"/>
              <w:rPr>
                <w:rFonts w:ascii="Times New Roman" w:hAnsi="Times New Roman" w:cs="Times New Roman"/>
                <w:b/>
                <w:iCs/>
                <w:color w:val="000000"/>
                <w:sz w:val="24"/>
                <w:szCs w:val="24"/>
                <w:lang w:val="en-US"/>
              </w:rPr>
            </w:pPr>
            <w:r w:rsidRPr="006F6E15">
              <w:rPr>
                <w:rFonts w:ascii="Times New Roman" w:hAnsi="Times New Roman" w:cs="Times New Roman"/>
                <w:b/>
                <w:iCs/>
                <w:color w:val="000000"/>
                <w:sz w:val="24"/>
                <w:szCs w:val="24"/>
                <w:lang w:val="en-US"/>
              </w:rPr>
              <w:t>Answers:</w:t>
            </w:r>
          </w:p>
          <w:p w:rsidR="00436586" w:rsidRPr="00E84B65" w:rsidRDefault="00436586" w:rsidP="00B35657">
            <w:pPr>
              <w:pStyle w:val="1"/>
              <w:jc w:val="both"/>
              <w:rPr>
                <w:rFonts w:ascii="Times New Roman" w:hAnsi="Times New Roman" w:cs="Times New Roman"/>
                <w:sz w:val="24"/>
                <w:szCs w:val="24"/>
                <w:lang w:val="en-US"/>
              </w:rPr>
            </w:pPr>
            <w:r w:rsidRPr="00E84B65">
              <w:rPr>
                <w:rFonts w:ascii="Times New Roman" w:hAnsi="Times New Roman" w:cs="Times New Roman"/>
                <w:bCs/>
                <w:color w:val="000000"/>
                <w:sz w:val="24"/>
                <w:szCs w:val="24"/>
                <w:lang w:val="en-US" w:eastAsia="en-US" w:bidi="en-US"/>
              </w:rPr>
              <w:t>(clockwise from left) 8,9,1,2,6,3,7,5,4</w:t>
            </w:r>
          </w:p>
          <w:p w:rsidR="00436586"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p>
          <w:p w:rsidR="00436586" w:rsidRPr="007D5D65" w:rsidRDefault="00436586" w:rsidP="00B35657">
            <w:pPr>
              <w:pStyle w:val="50"/>
              <w:shd w:val="clear" w:color="auto" w:fill="auto"/>
              <w:spacing w:line="240" w:lineRule="auto"/>
              <w:ind w:left="20" w:right="32" w:firstLine="0"/>
              <w:jc w:val="both"/>
              <w:rPr>
                <w:rFonts w:ascii="Times New Roman" w:hAnsi="Times New Roman" w:cs="Times New Roman"/>
                <w:iCs/>
                <w:color w:val="000000"/>
                <w:sz w:val="24"/>
                <w:szCs w:val="24"/>
                <w:lang w:val="en-US"/>
              </w:rPr>
            </w:pPr>
            <w:r w:rsidRPr="00797DB2">
              <w:rPr>
                <w:rFonts w:ascii="Times New Roman" w:hAnsi="Times New Roman" w:cs="Times New Roman"/>
                <w:iCs/>
                <w:noProof/>
                <w:color w:val="000000"/>
                <w:sz w:val="24"/>
                <w:szCs w:val="24"/>
              </w:rPr>
              <w:drawing>
                <wp:inline distT="0" distB="0" distL="0" distR="0">
                  <wp:extent cx="2476500" cy="1494155"/>
                  <wp:effectExtent l="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476500" cy="1494155"/>
                          </a:xfrm>
                          <a:prstGeom prst="rect">
                            <a:avLst/>
                          </a:prstGeom>
                        </pic:spPr>
                      </pic:pic>
                    </a:graphicData>
                  </a:graphic>
                </wp:inline>
              </w:drawing>
            </w:r>
          </w:p>
        </w:tc>
        <w:tc>
          <w:tcPr>
            <w:tcW w:w="3496" w:type="dxa"/>
          </w:tcPr>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r>
              <w:rPr>
                <w:sz w:val="24"/>
                <w:lang w:val="en-US"/>
              </w:rPr>
              <w:t>Song-based task.</w:t>
            </w: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p>
          <w:p w:rsidR="00436586" w:rsidRPr="00401625" w:rsidRDefault="00436586" w:rsidP="00B35657">
            <w:pPr>
              <w:pStyle w:val="a3"/>
              <w:widowControl/>
              <w:tabs>
                <w:tab w:val="left" w:pos="204"/>
              </w:tabs>
              <w:autoSpaceDE w:val="0"/>
              <w:autoSpaceDN w:val="0"/>
              <w:adjustRightInd w:val="0"/>
              <w:spacing w:line="240" w:lineRule="auto"/>
              <w:ind w:left="63"/>
              <w:contextualSpacing w:val="0"/>
              <w:jc w:val="center"/>
              <w:rPr>
                <w:sz w:val="24"/>
                <w:lang w:val="en-US"/>
              </w:rPr>
            </w:pPr>
            <w:r>
              <w:rPr>
                <w:sz w:val="24"/>
                <w:lang w:val="en-US"/>
              </w:rPr>
              <w:t>Choose the word that describes what you hear</w:t>
            </w:r>
          </w:p>
        </w:tc>
        <w:tc>
          <w:tcPr>
            <w:tcW w:w="1827" w:type="dxa"/>
          </w:tcPr>
          <w:p w:rsidR="00436586" w:rsidRPr="009621F4" w:rsidRDefault="00436586" w:rsidP="00B35657">
            <w:pPr>
              <w:spacing w:line="240" w:lineRule="auto"/>
              <w:jc w:val="center"/>
              <w:rPr>
                <w:b/>
                <w:sz w:val="24"/>
                <w:szCs w:val="24"/>
                <w:lang w:val="en-US"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Default="00436586" w:rsidP="00B35657">
            <w:pPr>
              <w:spacing w:line="240" w:lineRule="auto"/>
              <w:jc w:val="center"/>
              <w:rPr>
                <w:b/>
                <w:sz w:val="24"/>
                <w:szCs w:val="24"/>
                <w:lang w:val="en-GB" w:eastAsia="en-GB"/>
              </w:rPr>
            </w:pPr>
          </w:p>
          <w:p w:rsidR="00436586" w:rsidRPr="009621F4" w:rsidRDefault="00436586" w:rsidP="00B35657">
            <w:pPr>
              <w:spacing w:line="240" w:lineRule="auto"/>
              <w:jc w:val="center"/>
              <w:rPr>
                <w:b/>
                <w:bCs/>
                <w:color w:val="000000"/>
                <w:sz w:val="22"/>
                <w:szCs w:val="22"/>
                <w:lang w:val="en-US"/>
              </w:rPr>
            </w:pPr>
          </w:p>
        </w:tc>
      </w:tr>
      <w:tr w:rsidR="00436586" w:rsidTr="00B35657">
        <w:tc>
          <w:tcPr>
            <w:tcW w:w="1583" w:type="dxa"/>
          </w:tcPr>
          <w:p w:rsidR="00436586" w:rsidRPr="00EB3D36" w:rsidRDefault="00436586" w:rsidP="00B35657">
            <w:pPr>
              <w:spacing w:line="240" w:lineRule="auto"/>
              <w:ind w:left="20"/>
              <w:rPr>
                <w:b/>
                <w:bCs/>
                <w:sz w:val="24"/>
                <w:szCs w:val="28"/>
              </w:rPr>
            </w:pPr>
            <w:r w:rsidRPr="00EB3D36">
              <w:rPr>
                <w:b/>
                <w:bCs/>
                <w:sz w:val="24"/>
                <w:szCs w:val="28"/>
              </w:rPr>
              <w:t xml:space="preserve">The </w:t>
            </w:r>
            <w:proofErr w:type="spellStart"/>
            <w:r w:rsidRPr="00EB3D36">
              <w:rPr>
                <w:b/>
                <w:bCs/>
                <w:sz w:val="24"/>
                <w:szCs w:val="28"/>
              </w:rPr>
              <w:t>end</w:t>
            </w:r>
            <w:proofErr w:type="spellEnd"/>
            <w:r w:rsidRPr="00EB3D36">
              <w:rPr>
                <w:b/>
                <w:bCs/>
                <w:sz w:val="24"/>
                <w:szCs w:val="28"/>
              </w:rPr>
              <w:t xml:space="preserve"> of </w:t>
            </w:r>
            <w:r w:rsidRPr="00EB3D36">
              <w:rPr>
                <w:b/>
                <w:bCs/>
                <w:sz w:val="24"/>
                <w:szCs w:val="28"/>
              </w:rPr>
              <w:lastRenderedPageBreak/>
              <w:t>the lesson</w:t>
            </w:r>
          </w:p>
          <w:p w:rsidR="00436586" w:rsidRDefault="00436586" w:rsidP="00B35657">
            <w:pPr>
              <w:rPr>
                <w:b/>
                <w:bCs/>
                <w:color w:val="000000"/>
                <w:sz w:val="24"/>
                <w:szCs w:val="24"/>
              </w:rPr>
            </w:pPr>
          </w:p>
        </w:tc>
        <w:tc>
          <w:tcPr>
            <w:tcW w:w="4366" w:type="dxa"/>
          </w:tcPr>
          <w:p w:rsidR="00436586" w:rsidRPr="009621F4" w:rsidRDefault="00436586" w:rsidP="00B35657">
            <w:pPr>
              <w:spacing w:line="240" w:lineRule="auto"/>
              <w:jc w:val="both"/>
              <w:rPr>
                <w:sz w:val="24"/>
                <w:szCs w:val="24"/>
                <w:lang w:val="en-US" w:eastAsia="en-GB"/>
              </w:rPr>
            </w:pPr>
            <w:r w:rsidRPr="009621F4">
              <w:rPr>
                <w:color w:val="000000"/>
                <w:sz w:val="24"/>
                <w:szCs w:val="24"/>
                <w:lang w:val="en-US" w:eastAsia="en-US" w:bidi="en-US"/>
              </w:rPr>
              <w:lastRenderedPageBreak/>
              <w:t xml:space="preserve">• At the end of the lesson, wave goodbye </w:t>
            </w:r>
            <w:r w:rsidRPr="009621F4">
              <w:rPr>
                <w:color w:val="000000"/>
                <w:sz w:val="24"/>
                <w:szCs w:val="24"/>
                <w:lang w:val="en-US" w:eastAsia="en-US" w:bidi="en-US"/>
              </w:rPr>
              <w:lastRenderedPageBreak/>
              <w:t xml:space="preserve">to the class and say </w:t>
            </w:r>
            <w:r w:rsidRPr="009621F4">
              <w:rPr>
                <w:i/>
                <w:iCs/>
                <w:color w:val="000000"/>
                <w:sz w:val="24"/>
                <w:szCs w:val="24"/>
                <w:lang w:val="en-US" w:eastAsia="en-US" w:bidi="en-US"/>
              </w:rPr>
              <w:t>Bye! Goodbye! Write</w:t>
            </w:r>
            <w:r w:rsidRPr="009621F4">
              <w:rPr>
                <w:color w:val="000000"/>
                <w:sz w:val="24"/>
                <w:szCs w:val="24"/>
                <w:lang w:val="en-US" w:eastAsia="en-US" w:bidi="en-US"/>
              </w:rPr>
              <w:t xml:space="preserve"> the words on the board and remind children of the meaning. Encourage the children to wave and say </w:t>
            </w:r>
            <w:r w:rsidRPr="009621F4">
              <w:rPr>
                <w:i/>
                <w:iCs/>
                <w:color w:val="000000"/>
                <w:sz w:val="24"/>
                <w:szCs w:val="24"/>
                <w:lang w:val="en-US" w:eastAsia="en-US" w:bidi="en-US"/>
              </w:rPr>
              <w:t>Bye!</w:t>
            </w:r>
            <w:r w:rsidRPr="009621F4">
              <w:rPr>
                <w:color w:val="000000"/>
                <w:sz w:val="24"/>
                <w:szCs w:val="24"/>
                <w:lang w:val="en-US" w:eastAsia="en-US" w:bidi="en-US"/>
              </w:rPr>
              <w:t xml:space="preserve"> </w:t>
            </w:r>
            <w:proofErr w:type="gramStart"/>
            <w:r w:rsidRPr="009621F4">
              <w:rPr>
                <w:color w:val="000000"/>
                <w:sz w:val="24"/>
                <w:szCs w:val="24"/>
                <w:lang w:val="en-US" w:eastAsia="en-US" w:bidi="en-US"/>
              </w:rPr>
              <w:t>or</w:t>
            </w:r>
            <w:proofErr w:type="gramEnd"/>
            <w:r w:rsidRPr="009621F4">
              <w:rPr>
                <w:color w:val="000000"/>
                <w:sz w:val="24"/>
                <w:szCs w:val="24"/>
                <w:lang w:val="en-US" w:eastAsia="en-US" w:bidi="en-US"/>
              </w:rPr>
              <w:t xml:space="preserve"> </w:t>
            </w:r>
            <w:r w:rsidRPr="009621F4">
              <w:rPr>
                <w:i/>
                <w:iCs/>
                <w:color w:val="000000"/>
                <w:sz w:val="24"/>
                <w:szCs w:val="24"/>
                <w:lang w:val="en-US" w:eastAsia="en-US" w:bidi="en-US"/>
              </w:rPr>
              <w:t>Goodbye!</w:t>
            </w:r>
            <w:r w:rsidRPr="009621F4">
              <w:rPr>
                <w:color w:val="000000"/>
                <w:sz w:val="24"/>
                <w:szCs w:val="24"/>
                <w:lang w:val="en-US" w:eastAsia="en-US" w:bidi="en-US"/>
              </w:rPr>
              <w:t xml:space="preserve"> </w:t>
            </w:r>
            <w:proofErr w:type="gramStart"/>
            <w:r w:rsidRPr="009621F4">
              <w:rPr>
                <w:color w:val="000000"/>
                <w:sz w:val="24"/>
                <w:szCs w:val="24"/>
                <w:lang w:val="en-US" w:eastAsia="en-US" w:bidi="en-US"/>
              </w:rPr>
              <w:t>to</w:t>
            </w:r>
            <w:proofErr w:type="gramEnd"/>
            <w:r w:rsidRPr="009621F4">
              <w:rPr>
                <w:color w:val="000000"/>
                <w:sz w:val="24"/>
                <w:szCs w:val="24"/>
                <w:lang w:val="en-US" w:eastAsia="en-US" w:bidi="en-US"/>
              </w:rPr>
              <w:t xml:space="preserve"> you.</w:t>
            </w:r>
          </w:p>
          <w:p w:rsidR="00436586" w:rsidRPr="00DC5B66" w:rsidRDefault="00436586" w:rsidP="00B35657">
            <w:pPr>
              <w:spacing w:line="240" w:lineRule="auto"/>
              <w:jc w:val="both"/>
              <w:rPr>
                <w:b/>
                <w:bCs/>
                <w:color w:val="000000"/>
                <w:sz w:val="24"/>
                <w:szCs w:val="24"/>
              </w:rPr>
            </w:pPr>
            <w:r w:rsidRPr="008777CE">
              <w:rPr>
                <w:sz w:val="24"/>
                <w:szCs w:val="24"/>
                <w:lang w:eastAsia="en-GB"/>
              </w:rPr>
              <w:t xml:space="preserve">Giving the homework. </w:t>
            </w:r>
          </w:p>
        </w:tc>
        <w:tc>
          <w:tcPr>
            <w:tcW w:w="4116" w:type="dxa"/>
          </w:tcPr>
          <w:p w:rsidR="00436586" w:rsidRPr="009621F4" w:rsidRDefault="00436586" w:rsidP="00B35657">
            <w:pPr>
              <w:spacing w:line="240" w:lineRule="auto"/>
              <w:jc w:val="both"/>
              <w:rPr>
                <w:sz w:val="24"/>
                <w:szCs w:val="24"/>
                <w:lang w:val="en-US"/>
              </w:rPr>
            </w:pPr>
            <w:r w:rsidRPr="009621F4">
              <w:rPr>
                <w:sz w:val="24"/>
                <w:szCs w:val="24"/>
                <w:lang w:val="en-US"/>
              </w:rPr>
              <w:lastRenderedPageBreak/>
              <w:t xml:space="preserve">SS write their homework for the next </w:t>
            </w:r>
            <w:r w:rsidRPr="009621F4">
              <w:rPr>
                <w:sz w:val="24"/>
                <w:szCs w:val="24"/>
                <w:lang w:val="en-US"/>
              </w:rPr>
              <w:lastRenderedPageBreak/>
              <w:t>lesson.</w:t>
            </w:r>
          </w:p>
          <w:p w:rsidR="00436586" w:rsidRPr="00D2434B" w:rsidRDefault="00436586" w:rsidP="00B35657">
            <w:pPr>
              <w:pStyle w:val="1"/>
              <w:tabs>
                <w:tab w:val="left" w:pos="4992"/>
              </w:tabs>
              <w:ind w:left="31"/>
              <w:jc w:val="both"/>
              <w:rPr>
                <w:b/>
                <w:bCs/>
                <w:color w:val="000000"/>
                <w:sz w:val="24"/>
                <w:szCs w:val="24"/>
                <w:lang w:val="en-US"/>
              </w:rPr>
            </w:pPr>
          </w:p>
        </w:tc>
        <w:tc>
          <w:tcPr>
            <w:tcW w:w="3496" w:type="dxa"/>
          </w:tcPr>
          <w:p w:rsidR="00436586" w:rsidRPr="009621F4" w:rsidRDefault="00436586" w:rsidP="00B35657">
            <w:pPr>
              <w:tabs>
                <w:tab w:val="left" w:pos="240"/>
                <w:tab w:val="left" w:pos="340"/>
              </w:tabs>
              <w:spacing w:line="240" w:lineRule="auto"/>
              <w:jc w:val="both"/>
              <w:rPr>
                <w:i/>
                <w:noProof/>
                <w:sz w:val="24"/>
                <w:lang w:val="en-US"/>
              </w:rPr>
            </w:pPr>
            <w:r w:rsidRPr="009621F4">
              <w:rPr>
                <w:rStyle w:val="a6"/>
                <w:rFonts w:eastAsia="Segoe UI"/>
                <w:sz w:val="23"/>
                <w:szCs w:val="23"/>
                <w:bdr w:val="none" w:sz="0" w:space="0" w:color="auto" w:frame="1"/>
                <w:lang w:val="en-US"/>
              </w:rPr>
              <w:lastRenderedPageBreak/>
              <w:t xml:space="preserve">Pupils evaluate themselves using </w:t>
            </w:r>
            <w:r w:rsidRPr="009621F4">
              <w:rPr>
                <w:rStyle w:val="a6"/>
                <w:rFonts w:eastAsia="Segoe UI"/>
                <w:sz w:val="23"/>
                <w:szCs w:val="23"/>
                <w:bdr w:val="none" w:sz="0" w:space="0" w:color="auto" w:frame="1"/>
                <w:lang w:val="en-US"/>
              </w:rPr>
              <w:lastRenderedPageBreak/>
              <w:t>evaluation lists. </w:t>
            </w:r>
          </w:p>
          <w:p w:rsidR="00436586" w:rsidRPr="00B042A7" w:rsidRDefault="00436586" w:rsidP="00B35657">
            <w:pPr>
              <w:tabs>
                <w:tab w:val="left" w:pos="240"/>
                <w:tab w:val="left" w:pos="340"/>
              </w:tabs>
              <w:spacing w:line="240" w:lineRule="auto"/>
              <w:jc w:val="center"/>
              <w:rPr>
                <w:sz w:val="24"/>
                <w:lang w:eastAsia="en-GB"/>
              </w:rPr>
            </w:pPr>
            <w:r w:rsidRPr="005F6C27">
              <w:rPr>
                <w:noProof/>
                <w:sz w:val="24"/>
              </w:rPr>
              <w:drawing>
                <wp:inline distT="0" distB="0" distL="0" distR="0">
                  <wp:extent cx="2082800" cy="1215390"/>
                  <wp:effectExtent l="0" t="0" r="0" b="381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082800" cy="1215390"/>
                          </a:xfrm>
                          <a:prstGeom prst="rect">
                            <a:avLst/>
                          </a:prstGeom>
                        </pic:spPr>
                      </pic:pic>
                    </a:graphicData>
                  </a:graphic>
                </wp:inline>
              </w:drawing>
            </w:r>
            <w:bookmarkStart w:id="1" w:name="_GoBack"/>
            <w:bookmarkEnd w:id="1"/>
          </w:p>
        </w:tc>
        <w:tc>
          <w:tcPr>
            <w:tcW w:w="1827" w:type="dxa"/>
          </w:tcPr>
          <w:p w:rsidR="00436586" w:rsidRDefault="00436586" w:rsidP="00B35657">
            <w:pPr>
              <w:jc w:val="center"/>
              <w:rPr>
                <w:b/>
                <w:bCs/>
                <w:color w:val="000000"/>
                <w:sz w:val="24"/>
                <w:szCs w:val="24"/>
              </w:rPr>
            </w:pPr>
          </w:p>
        </w:tc>
      </w:tr>
    </w:tbl>
    <w:p w:rsidR="00883318" w:rsidRDefault="00883318"/>
    <w:sectPr w:rsidR="00883318" w:rsidSect="0043658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501"/>
    <w:multiLevelType w:val="multilevel"/>
    <w:tmpl w:val="E71807E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A3439"/>
    <w:multiLevelType w:val="hybridMultilevel"/>
    <w:tmpl w:val="676AA7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4EF01E9C"/>
    <w:multiLevelType w:val="multilevel"/>
    <w:tmpl w:val="EA52CD6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D67A47"/>
    <w:multiLevelType w:val="multilevel"/>
    <w:tmpl w:val="A9DA8FE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586"/>
    <w:rsid w:val="00436586"/>
    <w:rsid w:val="00883318"/>
    <w:rsid w:val="00BE7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6586"/>
    <w:pPr>
      <w:ind w:left="720"/>
      <w:contextualSpacing/>
    </w:pPr>
    <w:rPr>
      <w:rFonts w:eastAsiaTheme="minorHAnsi"/>
      <w:lang w:eastAsia="en-US"/>
    </w:rPr>
  </w:style>
  <w:style w:type="table" w:styleId="a5">
    <w:name w:val="Table Grid"/>
    <w:basedOn w:val="a1"/>
    <w:uiPriority w:val="59"/>
    <w:rsid w:val="00436586"/>
    <w:pPr>
      <w:widowControl w:val="0"/>
      <w:spacing w:after="0" w:line="260" w:lineRule="exac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436586"/>
    <w:rPr>
      <w:rFonts w:eastAsiaTheme="minorHAnsi"/>
      <w:lang w:eastAsia="en-US"/>
    </w:rPr>
  </w:style>
  <w:style w:type="character" w:styleId="a6">
    <w:name w:val="Emphasis"/>
    <w:basedOn w:val="a0"/>
    <w:uiPriority w:val="20"/>
    <w:qFormat/>
    <w:rsid w:val="00436586"/>
    <w:rPr>
      <w:i/>
      <w:iCs/>
    </w:rPr>
  </w:style>
  <w:style w:type="character" w:customStyle="1" w:styleId="a7">
    <w:name w:val="Основной текст_"/>
    <w:basedOn w:val="a0"/>
    <w:link w:val="1"/>
    <w:rsid w:val="00436586"/>
    <w:rPr>
      <w:rFonts w:ascii="Segoe UI" w:eastAsia="Segoe UI" w:hAnsi="Segoe UI" w:cs="Segoe UI"/>
      <w:color w:val="535255"/>
      <w:sz w:val="18"/>
      <w:szCs w:val="18"/>
    </w:rPr>
  </w:style>
  <w:style w:type="paragraph" w:customStyle="1" w:styleId="1">
    <w:name w:val="Основной текст1"/>
    <w:basedOn w:val="a"/>
    <w:link w:val="a7"/>
    <w:rsid w:val="00436586"/>
    <w:pPr>
      <w:widowControl w:val="0"/>
      <w:spacing w:after="0" w:line="240" w:lineRule="auto"/>
    </w:pPr>
    <w:rPr>
      <w:rFonts w:ascii="Segoe UI" w:eastAsia="Segoe UI" w:hAnsi="Segoe UI" w:cs="Segoe UI"/>
      <w:color w:val="535255"/>
      <w:sz w:val="18"/>
      <w:szCs w:val="18"/>
    </w:rPr>
  </w:style>
  <w:style w:type="character" w:customStyle="1" w:styleId="8">
    <w:name w:val="Основной текст (8)_"/>
    <w:basedOn w:val="a0"/>
    <w:link w:val="80"/>
    <w:rsid w:val="00436586"/>
    <w:rPr>
      <w:rFonts w:ascii="Segoe UI" w:eastAsia="Segoe UI" w:hAnsi="Segoe UI" w:cs="Segoe UI"/>
      <w:spacing w:val="1"/>
      <w:sz w:val="15"/>
      <w:szCs w:val="15"/>
      <w:shd w:val="clear" w:color="auto" w:fill="FFFFFF"/>
    </w:rPr>
  </w:style>
  <w:style w:type="paragraph" w:customStyle="1" w:styleId="80">
    <w:name w:val="Основной текст (8)"/>
    <w:basedOn w:val="a"/>
    <w:link w:val="8"/>
    <w:rsid w:val="00436586"/>
    <w:pPr>
      <w:widowControl w:val="0"/>
      <w:shd w:val="clear" w:color="auto" w:fill="FFFFFF"/>
      <w:spacing w:after="0" w:line="235" w:lineRule="exact"/>
      <w:ind w:hanging="300"/>
    </w:pPr>
    <w:rPr>
      <w:rFonts w:ascii="Segoe UI" w:eastAsia="Segoe UI" w:hAnsi="Segoe UI" w:cs="Segoe UI"/>
      <w:spacing w:val="1"/>
      <w:sz w:val="15"/>
      <w:szCs w:val="15"/>
    </w:rPr>
  </w:style>
  <w:style w:type="character" w:customStyle="1" w:styleId="5">
    <w:name w:val="Основной текст (5)_"/>
    <w:basedOn w:val="a0"/>
    <w:link w:val="50"/>
    <w:rsid w:val="00436586"/>
    <w:rPr>
      <w:rFonts w:ascii="Calibri" w:eastAsia="Calibri" w:hAnsi="Calibri" w:cs="Calibri"/>
      <w:spacing w:val="2"/>
      <w:sz w:val="15"/>
      <w:szCs w:val="15"/>
      <w:shd w:val="clear" w:color="auto" w:fill="FFFFFF"/>
    </w:rPr>
  </w:style>
  <w:style w:type="paragraph" w:customStyle="1" w:styleId="50">
    <w:name w:val="Основной текст (5)"/>
    <w:basedOn w:val="a"/>
    <w:link w:val="5"/>
    <w:rsid w:val="00436586"/>
    <w:pPr>
      <w:widowControl w:val="0"/>
      <w:shd w:val="clear" w:color="auto" w:fill="FFFFFF"/>
      <w:spacing w:after="0" w:line="240" w:lineRule="exact"/>
      <w:ind w:hanging="200"/>
    </w:pPr>
    <w:rPr>
      <w:rFonts w:ascii="Calibri" w:eastAsia="Calibri" w:hAnsi="Calibri" w:cs="Calibri"/>
      <w:spacing w:val="2"/>
      <w:sz w:val="15"/>
      <w:szCs w:val="15"/>
    </w:rPr>
  </w:style>
  <w:style w:type="character" w:customStyle="1" w:styleId="3">
    <w:name w:val="Заголовок №3_"/>
    <w:basedOn w:val="a0"/>
    <w:link w:val="30"/>
    <w:rsid w:val="00436586"/>
    <w:rPr>
      <w:rFonts w:ascii="Segoe UI" w:eastAsia="Segoe UI" w:hAnsi="Segoe UI" w:cs="Segoe UI"/>
      <w:b/>
      <w:bCs/>
      <w:sz w:val="20"/>
      <w:szCs w:val="20"/>
    </w:rPr>
  </w:style>
  <w:style w:type="paragraph" w:customStyle="1" w:styleId="30">
    <w:name w:val="Заголовок №3"/>
    <w:basedOn w:val="a"/>
    <w:link w:val="3"/>
    <w:rsid w:val="00436586"/>
    <w:pPr>
      <w:widowControl w:val="0"/>
      <w:spacing w:after="40" w:line="240" w:lineRule="auto"/>
      <w:outlineLvl w:val="2"/>
    </w:pPr>
    <w:rPr>
      <w:rFonts w:ascii="Segoe UI" w:eastAsia="Segoe UI" w:hAnsi="Segoe UI" w:cs="Segoe UI"/>
      <w:b/>
      <w:bCs/>
      <w:sz w:val="20"/>
      <w:szCs w:val="20"/>
    </w:rPr>
  </w:style>
  <w:style w:type="paragraph" w:styleId="a8">
    <w:name w:val="Balloon Text"/>
    <w:basedOn w:val="a"/>
    <w:link w:val="a9"/>
    <w:uiPriority w:val="99"/>
    <w:semiHidden/>
    <w:unhideWhenUsed/>
    <w:rsid w:val="00436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731</Words>
  <Characters>4169</Characters>
  <Application>Microsoft Office Word</Application>
  <DocSecurity>0</DocSecurity>
  <Lines>34</Lines>
  <Paragraphs>9</Paragraphs>
  <ScaleCrop>false</ScaleCrop>
  <Company>Reanimator Extreme Edition</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2022-11-14T03:03:00Z</dcterms:created>
  <dcterms:modified xsi:type="dcterms:W3CDTF">2022-11-14T03:10:00Z</dcterms:modified>
</cp:coreProperties>
</file>