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31D4" w14:textId="77777777" w:rsidR="00654DBB" w:rsidRPr="002E63AC" w:rsidRDefault="00763392" w:rsidP="000D7EED">
      <w:pPr>
        <w:spacing w:after="0" w:line="240" w:lineRule="auto"/>
        <w:ind w:firstLine="709"/>
        <w:jc w:val="center"/>
        <w:rPr>
          <w:rFonts w:ascii="Times New Roman" w:eastAsia="Times New Roman" w:hAnsi="Times New Roman" w:cs="Times New Roman"/>
          <w:i/>
          <w:sz w:val="24"/>
          <w:szCs w:val="24"/>
          <w:lang w:eastAsia="ru-RU"/>
        </w:rPr>
      </w:pPr>
      <w:r w:rsidRPr="002E63AC">
        <w:rPr>
          <w:rFonts w:ascii="Times New Roman" w:eastAsia="Times New Roman" w:hAnsi="Times New Roman" w:cs="Times New Roman"/>
          <w:i/>
          <w:sz w:val="24"/>
          <w:szCs w:val="24"/>
          <w:lang w:eastAsia="ru-RU"/>
        </w:rPr>
        <w:t>Калдибаева А.Е</w:t>
      </w:r>
      <w:r w:rsidR="00654DBB" w:rsidRPr="002E63AC">
        <w:rPr>
          <w:rFonts w:ascii="Times New Roman" w:eastAsia="Times New Roman" w:hAnsi="Times New Roman" w:cs="Times New Roman"/>
          <w:i/>
          <w:sz w:val="24"/>
          <w:szCs w:val="24"/>
          <w:lang w:eastAsia="ru-RU"/>
        </w:rPr>
        <w:t xml:space="preserve">., </w:t>
      </w:r>
      <w:r w:rsidRPr="002E63AC">
        <w:rPr>
          <w:rFonts w:ascii="Times New Roman" w:eastAsia="Times New Roman" w:hAnsi="Times New Roman" w:cs="Times New Roman"/>
          <w:i/>
          <w:sz w:val="24"/>
          <w:szCs w:val="24"/>
          <w:lang w:eastAsia="ru-RU"/>
        </w:rPr>
        <w:t>Завалишина О.В</w:t>
      </w:r>
      <w:r w:rsidR="00654DBB" w:rsidRPr="002E63AC">
        <w:rPr>
          <w:rFonts w:ascii="Times New Roman" w:eastAsia="Times New Roman" w:hAnsi="Times New Roman" w:cs="Times New Roman"/>
          <w:i/>
          <w:sz w:val="24"/>
          <w:szCs w:val="24"/>
          <w:lang w:eastAsia="ru-RU"/>
        </w:rPr>
        <w:t>.</w:t>
      </w:r>
    </w:p>
    <w:p w14:paraId="47B97093" w14:textId="77777777" w:rsidR="00654DBB" w:rsidRPr="002E63AC" w:rsidRDefault="00654DBB" w:rsidP="000D7EED">
      <w:pPr>
        <w:spacing w:after="0" w:line="240" w:lineRule="auto"/>
        <w:ind w:firstLine="709"/>
        <w:jc w:val="center"/>
        <w:rPr>
          <w:rFonts w:ascii="Times New Roman" w:eastAsia="Times New Roman" w:hAnsi="Times New Roman" w:cs="Times New Roman"/>
          <w:i/>
          <w:sz w:val="24"/>
          <w:szCs w:val="24"/>
          <w:lang w:eastAsia="ru-RU"/>
        </w:rPr>
      </w:pPr>
      <w:r w:rsidRPr="002E63AC">
        <w:rPr>
          <w:rFonts w:ascii="Times New Roman" w:eastAsia="Times New Roman" w:hAnsi="Times New Roman" w:cs="Times New Roman"/>
          <w:i/>
          <w:sz w:val="24"/>
          <w:szCs w:val="24"/>
          <w:lang w:eastAsia="ru-RU"/>
        </w:rPr>
        <w:t xml:space="preserve">Казахский национальный педагогический университет имени Абая, </w:t>
      </w:r>
    </w:p>
    <w:p w14:paraId="30209A16" w14:textId="77777777" w:rsidR="00654DBB" w:rsidRPr="002E63AC" w:rsidRDefault="00654DBB" w:rsidP="000D7EED">
      <w:pPr>
        <w:spacing w:after="0" w:line="240" w:lineRule="auto"/>
        <w:ind w:firstLine="709"/>
        <w:jc w:val="center"/>
        <w:rPr>
          <w:rFonts w:ascii="Times New Roman" w:eastAsia="Times New Roman" w:hAnsi="Times New Roman" w:cs="Times New Roman"/>
          <w:i/>
          <w:sz w:val="24"/>
          <w:szCs w:val="24"/>
          <w:lang w:eastAsia="ru-RU"/>
        </w:rPr>
      </w:pPr>
      <w:r w:rsidRPr="002E63AC">
        <w:rPr>
          <w:rFonts w:ascii="Times New Roman" w:eastAsia="Times New Roman" w:hAnsi="Times New Roman" w:cs="Times New Roman"/>
          <w:i/>
          <w:sz w:val="24"/>
          <w:szCs w:val="24"/>
          <w:lang w:eastAsia="ru-RU"/>
        </w:rPr>
        <w:t>г. Алматы, Казахстан</w:t>
      </w:r>
    </w:p>
    <w:p w14:paraId="6DC3F9EF" w14:textId="77777777" w:rsidR="00654DBB" w:rsidRPr="002E63AC" w:rsidRDefault="00654DBB" w:rsidP="000D7EED">
      <w:pPr>
        <w:spacing w:after="0" w:line="240" w:lineRule="auto"/>
        <w:ind w:firstLine="709"/>
        <w:jc w:val="center"/>
        <w:rPr>
          <w:rFonts w:ascii="Times New Roman" w:eastAsia="Times New Roman" w:hAnsi="Times New Roman" w:cs="Times New Roman"/>
          <w:sz w:val="24"/>
          <w:szCs w:val="24"/>
          <w:lang w:eastAsia="ru-RU"/>
        </w:rPr>
      </w:pPr>
    </w:p>
    <w:p w14:paraId="12582BA8" w14:textId="77777777" w:rsidR="000D7EED" w:rsidRPr="002E63AC" w:rsidRDefault="00A03DA8" w:rsidP="000D7EED">
      <w:pPr>
        <w:spacing w:after="0" w:line="240" w:lineRule="auto"/>
        <w:ind w:firstLine="709"/>
        <w:jc w:val="center"/>
        <w:rPr>
          <w:rFonts w:ascii="Times New Roman" w:eastAsia="Times New Roman" w:hAnsi="Times New Roman" w:cs="Times New Roman"/>
          <w:b/>
          <w:sz w:val="24"/>
          <w:szCs w:val="24"/>
          <w:lang w:eastAsia="ru-RU"/>
        </w:rPr>
      </w:pPr>
      <w:r w:rsidRPr="002E63AC">
        <w:rPr>
          <w:rFonts w:ascii="Times New Roman" w:eastAsia="Times New Roman" w:hAnsi="Times New Roman" w:cs="Times New Roman"/>
          <w:b/>
          <w:sz w:val="24"/>
          <w:szCs w:val="24"/>
          <w:lang w:eastAsia="ru-RU"/>
        </w:rPr>
        <w:t>ЭКСПЕРИМЕНТАЛЬНОЕ ИССЛЕДОВАНИЕ ОСОБЕННОСТЕЙ ТЕМПО-РИТМИЧЕСКОЙ СТОРОНЫ РЕЧИ У</w:t>
      </w:r>
      <w:r w:rsidR="00780590" w:rsidRPr="002E63AC">
        <w:rPr>
          <w:rFonts w:ascii="Times New Roman" w:eastAsia="Times New Roman" w:hAnsi="Times New Roman" w:cs="Times New Roman"/>
          <w:b/>
          <w:sz w:val="24"/>
          <w:szCs w:val="24"/>
          <w:lang w:eastAsia="ru-RU"/>
        </w:rPr>
        <w:t xml:space="preserve"> </w:t>
      </w:r>
      <w:r w:rsidR="000D7EED" w:rsidRPr="002E63AC">
        <w:rPr>
          <w:rFonts w:ascii="Times New Roman" w:eastAsia="Times New Roman" w:hAnsi="Times New Roman" w:cs="Times New Roman"/>
          <w:b/>
          <w:sz w:val="24"/>
          <w:szCs w:val="24"/>
          <w:lang w:eastAsia="ru-RU"/>
        </w:rPr>
        <w:t>ДЕТЕЙ ШКОЛЬНОГО ВОЗРАСТА ПОСЛЕ КОХЛЕАРНОЙ ИМПЛАНТАЦИИ</w:t>
      </w:r>
    </w:p>
    <w:p w14:paraId="5B8F79D0" w14:textId="77777777" w:rsidR="003F432A" w:rsidRPr="002E63AC" w:rsidRDefault="003F432A" w:rsidP="000D7EED">
      <w:pPr>
        <w:spacing w:after="0" w:line="240" w:lineRule="auto"/>
        <w:ind w:firstLine="709"/>
        <w:jc w:val="center"/>
        <w:rPr>
          <w:rFonts w:ascii="Times New Roman" w:eastAsia="Times New Roman" w:hAnsi="Times New Roman" w:cs="Times New Roman"/>
          <w:b/>
          <w:sz w:val="24"/>
          <w:szCs w:val="24"/>
          <w:lang w:eastAsia="ru-RU"/>
        </w:rPr>
      </w:pPr>
    </w:p>
    <w:p w14:paraId="2A40F9BB" w14:textId="77777777" w:rsidR="003F432A" w:rsidRPr="002E63AC" w:rsidRDefault="003F432A" w:rsidP="003F432A">
      <w:pPr>
        <w:spacing w:after="0" w:line="240" w:lineRule="auto"/>
        <w:ind w:firstLine="709"/>
        <w:jc w:val="center"/>
        <w:rPr>
          <w:rFonts w:ascii="Times New Roman" w:eastAsia="Times New Roman" w:hAnsi="Times New Roman" w:cs="Times New Roman"/>
          <w:i/>
          <w:sz w:val="24"/>
          <w:szCs w:val="24"/>
          <w:lang w:eastAsia="ru-RU"/>
        </w:rPr>
      </w:pPr>
      <w:r w:rsidRPr="002E63AC">
        <w:rPr>
          <w:rFonts w:ascii="Times New Roman" w:eastAsia="Times New Roman" w:hAnsi="Times New Roman" w:cs="Times New Roman"/>
          <w:i/>
          <w:sz w:val="24"/>
          <w:szCs w:val="24"/>
          <w:lang w:eastAsia="ru-RU"/>
        </w:rPr>
        <w:t>Аннотация</w:t>
      </w:r>
    </w:p>
    <w:p w14:paraId="19B93442" w14:textId="77777777" w:rsidR="003F432A" w:rsidRPr="002E63AC" w:rsidRDefault="003F432A" w:rsidP="003F432A">
      <w:pPr>
        <w:spacing w:after="0" w:line="240" w:lineRule="auto"/>
        <w:ind w:firstLine="709"/>
        <w:jc w:val="center"/>
        <w:rPr>
          <w:rFonts w:ascii="Times New Roman" w:eastAsia="Times New Roman" w:hAnsi="Times New Roman" w:cs="Times New Roman"/>
          <w:i/>
          <w:sz w:val="24"/>
          <w:szCs w:val="24"/>
          <w:lang w:eastAsia="ru-RU"/>
        </w:rPr>
      </w:pPr>
    </w:p>
    <w:p w14:paraId="711679BA" w14:textId="77777777" w:rsidR="00763392" w:rsidRPr="002E63AC" w:rsidRDefault="001B3950" w:rsidP="006737EE">
      <w:pPr>
        <w:spacing w:after="0" w:line="240" w:lineRule="auto"/>
        <w:ind w:firstLine="709"/>
        <w:jc w:val="both"/>
        <w:rPr>
          <w:rFonts w:ascii="Times New Roman" w:eastAsia="Times New Roman" w:hAnsi="Times New Roman" w:cs="Times New Roman"/>
          <w:sz w:val="24"/>
          <w:szCs w:val="24"/>
          <w:lang w:eastAsia="ru-RU"/>
        </w:rPr>
      </w:pPr>
      <w:r w:rsidRPr="002E63AC">
        <w:rPr>
          <w:rFonts w:ascii="Times New Roman" w:eastAsia="Times New Roman" w:hAnsi="Times New Roman" w:cs="Times New Roman"/>
          <w:sz w:val="24"/>
          <w:szCs w:val="24"/>
          <w:lang w:eastAsia="ru-RU"/>
        </w:rPr>
        <w:t xml:space="preserve">В данной статье представлены результаты исследования темпо-ритмической стороны речи у детей с нарушением слуха. </w:t>
      </w:r>
      <w:r w:rsidR="00EE4F26" w:rsidRPr="002E63AC">
        <w:rPr>
          <w:rFonts w:ascii="Times New Roman" w:eastAsia="Times New Roman" w:hAnsi="Times New Roman" w:cs="Times New Roman"/>
          <w:sz w:val="24"/>
          <w:szCs w:val="24"/>
          <w:lang w:eastAsia="ru-RU"/>
        </w:rPr>
        <w:t xml:space="preserve"> Для диагностики темпо-ритм стороны </w:t>
      </w:r>
      <w:r w:rsidR="006737EE" w:rsidRPr="002E63AC">
        <w:rPr>
          <w:rFonts w:ascii="Times New Roman" w:eastAsia="Times New Roman" w:hAnsi="Times New Roman" w:cs="Times New Roman"/>
          <w:sz w:val="24"/>
          <w:szCs w:val="24"/>
          <w:lang w:eastAsia="ru-RU"/>
        </w:rPr>
        <w:t>речи была</w:t>
      </w:r>
      <w:r w:rsidR="00EE4F26" w:rsidRPr="002E63AC">
        <w:rPr>
          <w:rFonts w:ascii="Times New Roman" w:eastAsia="Times New Roman" w:hAnsi="Times New Roman" w:cs="Times New Roman"/>
          <w:sz w:val="24"/>
          <w:szCs w:val="24"/>
          <w:lang w:eastAsia="ru-RU"/>
        </w:rPr>
        <w:t xml:space="preserve"> адаптирована и использована методика Архиповой Е.Ф. </w:t>
      </w:r>
      <w:r w:rsidR="00EE4F26" w:rsidRPr="002E63AC">
        <w:rPr>
          <w:rFonts w:ascii="Times New Roman" w:hAnsi="Times New Roman" w:cs="Times New Roman"/>
          <w:sz w:val="24"/>
          <w:szCs w:val="24"/>
        </w:rPr>
        <w:t xml:space="preserve">В результате </w:t>
      </w:r>
      <w:r w:rsidR="006737EE" w:rsidRPr="002E63AC">
        <w:rPr>
          <w:rFonts w:ascii="Times New Roman" w:hAnsi="Times New Roman" w:cs="Times New Roman"/>
          <w:sz w:val="24"/>
          <w:szCs w:val="24"/>
        </w:rPr>
        <w:t xml:space="preserve">диагностического </w:t>
      </w:r>
      <w:r w:rsidR="00EE4F26" w:rsidRPr="002E63AC">
        <w:rPr>
          <w:rFonts w:ascii="Times New Roman" w:hAnsi="Times New Roman" w:cs="Times New Roman"/>
          <w:sz w:val="24"/>
          <w:szCs w:val="24"/>
        </w:rPr>
        <w:t>исследования выявлены уровни</w:t>
      </w:r>
      <w:r w:rsidR="006737EE" w:rsidRPr="002E63AC">
        <w:rPr>
          <w:rFonts w:ascii="Times New Roman" w:hAnsi="Times New Roman" w:cs="Times New Roman"/>
          <w:sz w:val="24"/>
          <w:szCs w:val="24"/>
        </w:rPr>
        <w:t xml:space="preserve"> развития темпо-ритмической стороны речи у детей с нарушением слуха</w:t>
      </w:r>
      <w:r w:rsidR="00EE4F26" w:rsidRPr="002E63AC">
        <w:rPr>
          <w:rFonts w:ascii="Times New Roman" w:hAnsi="Times New Roman" w:cs="Times New Roman"/>
          <w:sz w:val="24"/>
          <w:szCs w:val="24"/>
        </w:rPr>
        <w:t>, дана их качественная характеристика. Полученные данные дополняют и расширяют имеющиеся на сегодняшний день представления об особенностях развития</w:t>
      </w:r>
      <w:r w:rsidR="006737EE" w:rsidRPr="002E63AC">
        <w:rPr>
          <w:rFonts w:ascii="Times New Roman" w:hAnsi="Times New Roman" w:cs="Times New Roman"/>
          <w:sz w:val="24"/>
          <w:szCs w:val="24"/>
        </w:rPr>
        <w:t xml:space="preserve"> темпо-ритмической стороны речи у детей с нарушением слуха</w:t>
      </w:r>
      <w:r w:rsidR="00EE4F26" w:rsidRPr="002E63AC">
        <w:rPr>
          <w:rFonts w:ascii="Times New Roman" w:hAnsi="Times New Roman" w:cs="Times New Roman"/>
          <w:sz w:val="24"/>
          <w:szCs w:val="24"/>
        </w:rPr>
        <w:t>.</w:t>
      </w:r>
      <w:r w:rsidR="00EE4F26" w:rsidRPr="002E63AC">
        <w:rPr>
          <w:rFonts w:ascii="Times New Roman" w:hAnsi="Times New Roman" w:cs="Times New Roman"/>
          <w:iCs/>
          <w:sz w:val="24"/>
          <w:szCs w:val="24"/>
        </w:rPr>
        <w:t xml:space="preserve"> </w:t>
      </w:r>
      <w:r w:rsidR="006737EE" w:rsidRPr="002E63AC">
        <w:rPr>
          <w:rFonts w:ascii="Times New Roman" w:hAnsi="Times New Roman" w:cs="Times New Roman"/>
          <w:iCs/>
          <w:sz w:val="24"/>
          <w:szCs w:val="24"/>
        </w:rPr>
        <w:t>Учет данных особенностей будет способствовать</w:t>
      </w:r>
      <w:r w:rsidR="00EE4F26" w:rsidRPr="002E63AC">
        <w:rPr>
          <w:rFonts w:ascii="Times New Roman" w:hAnsi="Times New Roman" w:cs="Times New Roman"/>
          <w:iCs/>
          <w:sz w:val="24"/>
          <w:szCs w:val="24"/>
        </w:rPr>
        <w:t xml:space="preserve"> успешному решению задач</w:t>
      </w:r>
      <w:r w:rsidR="006737EE" w:rsidRPr="002E63AC">
        <w:rPr>
          <w:rFonts w:ascii="Times New Roman" w:hAnsi="Times New Roman" w:cs="Times New Roman"/>
          <w:iCs/>
          <w:sz w:val="24"/>
          <w:szCs w:val="24"/>
        </w:rPr>
        <w:t xml:space="preserve"> комплексной реабилитации </w:t>
      </w:r>
      <w:r w:rsidR="00A03DA8" w:rsidRPr="002E63AC">
        <w:rPr>
          <w:rFonts w:ascii="Times New Roman" w:eastAsia="Times New Roman" w:hAnsi="Times New Roman" w:cs="Times New Roman"/>
          <w:sz w:val="24"/>
          <w:szCs w:val="24"/>
          <w:lang w:eastAsia="ru-RU"/>
        </w:rPr>
        <w:t>детей школьного возраста после кохлеарной имплантации.</w:t>
      </w:r>
      <w:r w:rsidR="00A03DA8" w:rsidRPr="002E63AC">
        <w:rPr>
          <w:rFonts w:ascii="Times New Roman" w:hAnsi="Times New Roman" w:cs="Times New Roman"/>
          <w:bCs/>
          <w:sz w:val="24"/>
          <w:szCs w:val="24"/>
        </w:rPr>
        <w:t xml:space="preserve"> </w:t>
      </w:r>
      <w:r w:rsidR="00EE4F26" w:rsidRPr="002E63AC">
        <w:rPr>
          <w:rFonts w:ascii="Times New Roman" w:hAnsi="Times New Roman" w:cs="Times New Roman"/>
          <w:bCs/>
          <w:sz w:val="24"/>
          <w:szCs w:val="24"/>
        </w:rPr>
        <w:t xml:space="preserve">На основе результатов проведенного исследования предлагаются </w:t>
      </w:r>
      <w:r w:rsidR="006737EE" w:rsidRPr="002E63AC">
        <w:rPr>
          <w:rFonts w:ascii="Times New Roman" w:hAnsi="Times New Roman" w:cs="Times New Roman"/>
          <w:bCs/>
          <w:sz w:val="24"/>
          <w:szCs w:val="24"/>
        </w:rPr>
        <w:t xml:space="preserve">примерный перечень </w:t>
      </w:r>
      <w:r w:rsidR="006737EE" w:rsidRPr="002E63AC">
        <w:rPr>
          <w:rFonts w:ascii="Times New Roman" w:eastAsia="Times New Roman" w:hAnsi="Times New Roman" w:cs="Times New Roman"/>
          <w:sz w:val="24"/>
          <w:szCs w:val="24"/>
          <w:lang w:eastAsia="ru-RU"/>
        </w:rPr>
        <w:t>игр и упражнений, которые могут быть использованы на логоритмических заня</w:t>
      </w:r>
      <w:r w:rsidR="00A03DA8" w:rsidRPr="002E63AC">
        <w:rPr>
          <w:rFonts w:ascii="Times New Roman" w:eastAsia="Times New Roman" w:hAnsi="Times New Roman" w:cs="Times New Roman"/>
          <w:sz w:val="24"/>
          <w:szCs w:val="24"/>
          <w:lang w:eastAsia="ru-RU"/>
        </w:rPr>
        <w:t>тиях с детьми</w:t>
      </w:r>
      <w:r w:rsidR="006737EE" w:rsidRPr="002E63AC">
        <w:rPr>
          <w:rFonts w:ascii="Times New Roman" w:eastAsia="Times New Roman" w:hAnsi="Times New Roman" w:cs="Times New Roman"/>
          <w:sz w:val="24"/>
          <w:szCs w:val="24"/>
          <w:lang w:eastAsia="ru-RU"/>
        </w:rPr>
        <w:t xml:space="preserve"> после кохлеарной имплантации </w:t>
      </w:r>
      <w:r w:rsidR="008B2F2B" w:rsidRPr="002E63AC">
        <w:rPr>
          <w:rFonts w:ascii="Times New Roman" w:eastAsia="Times New Roman" w:hAnsi="Times New Roman" w:cs="Times New Roman"/>
          <w:sz w:val="24"/>
          <w:szCs w:val="24"/>
          <w:lang w:eastAsia="ru-RU"/>
        </w:rPr>
        <w:t>в процессе их реабилитации</w:t>
      </w:r>
      <w:r w:rsidR="006737EE" w:rsidRPr="002E63AC">
        <w:rPr>
          <w:rFonts w:ascii="Times New Roman" w:eastAsia="Times New Roman" w:hAnsi="Times New Roman" w:cs="Times New Roman"/>
          <w:sz w:val="24"/>
          <w:szCs w:val="24"/>
          <w:lang w:eastAsia="ru-RU"/>
        </w:rPr>
        <w:t>.</w:t>
      </w:r>
      <w:r w:rsidR="006737EE" w:rsidRPr="002E63AC">
        <w:rPr>
          <w:rFonts w:ascii="Times New Roman" w:hAnsi="Times New Roman" w:cs="Times New Roman"/>
          <w:bCs/>
          <w:sz w:val="24"/>
          <w:szCs w:val="24"/>
        </w:rPr>
        <w:t xml:space="preserve"> </w:t>
      </w:r>
    </w:p>
    <w:p w14:paraId="0648C5CA" w14:textId="77777777" w:rsidR="000D7EED" w:rsidRPr="002E63AC" w:rsidRDefault="003F432A" w:rsidP="000D7EED">
      <w:pPr>
        <w:spacing w:after="0" w:line="240" w:lineRule="auto"/>
        <w:ind w:firstLine="709"/>
        <w:jc w:val="both"/>
        <w:rPr>
          <w:rFonts w:ascii="Times New Roman" w:eastAsia="Times New Roman" w:hAnsi="Times New Roman" w:cs="Times New Roman"/>
          <w:b/>
          <w:sz w:val="24"/>
          <w:szCs w:val="24"/>
          <w:lang w:eastAsia="ru-RU"/>
        </w:rPr>
      </w:pPr>
      <w:r w:rsidRPr="002E63AC">
        <w:rPr>
          <w:rFonts w:ascii="Times New Roman" w:eastAsia="Times New Roman" w:hAnsi="Times New Roman" w:cs="Times New Roman"/>
          <w:b/>
          <w:sz w:val="24"/>
          <w:szCs w:val="24"/>
          <w:lang w:eastAsia="ru-RU"/>
        </w:rPr>
        <w:t xml:space="preserve">Ключевые слова: </w:t>
      </w:r>
      <w:r w:rsidRPr="002E63AC">
        <w:rPr>
          <w:rFonts w:ascii="Times New Roman" w:eastAsia="Times New Roman" w:hAnsi="Times New Roman" w:cs="Times New Roman"/>
          <w:sz w:val="24"/>
          <w:szCs w:val="24"/>
          <w:lang w:eastAsia="ru-RU"/>
        </w:rPr>
        <w:t>нарушение слуха, дети младшего школьного возраста, логоритмика,</w:t>
      </w:r>
      <w:r w:rsidRPr="002E63AC">
        <w:rPr>
          <w:rFonts w:ascii="Times New Roman" w:eastAsia="Times New Roman" w:hAnsi="Times New Roman" w:cs="Times New Roman"/>
          <w:b/>
          <w:sz w:val="24"/>
          <w:szCs w:val="24"/>
          <w:lang w:eastAsia="ru-RU"/>
        </w:rPr>
        <w:t xml:space="preserve"> </w:t>
      </w:r>
      <w:r w:rsidRPr="002E63AC">
        <w:rPr>
          <w:rFonts w:ascii="Times New Roman" w:eastAsia="Times New Roman" w:hAnsi="Times New Roman" w:cs="Times New Roman"/>
          <w:sz w:val="24"/>
          <w:szCs w:val="24"/>
          <w:lang w:eastAsia="ru-RU"/>
        </w:rPr>
        <w:t>кохлеарное имплантирование, реабилитация, темпо-ритмическая сторона речи.</w:t>
      </w:r>
    </w:p>
    <w:p w14:paraId="30D89B8B" w14:textId="77777777" w:rsidR="003F432A" w:rsidRPr="002E63AC" w:rsidRDefault="003F432A" w:rsidP="000D7EED">
      <w:pPr>
        <w:spacing w:after="0" w:line="240" w:lineRule="auto"/>
        <w:ind w:firstLine="709"/>
        <w:jc w:val="both"/>
        <w:rPr>
          <w:rFonts w:ascii="Times New Roman" w:eastAsia="Times New Roman" w:hAnsi="Times New Roman" w:cs="Times New Roman"/>
          <w:b/>
          <w:sz w:val="24"/>
          <w:szCs w:val="24"/>
          <w:lang w:eastAsia="ru-RU"/>
        </w:rPr>
      </w:pPr>
    </w:p>
    <w:p w14:paraId="00D3F014" w14:textId="77777777" w:rsidR="0035489D" w:rsidRPr="002E63AC" w:rsidRDefault="0035489D" w:rsidP="0035489D">
      <w:pPr>
        <w:spacing w:after="0" w:line="240" w:lineRule="auto"/>
        <w:ind w:firstLine="709"/>
        <w:jc w:val="center"/>
        <w:rPr>
          <w:rFonts w:ascii="Times New Roman" w:eastAsia="Times New Roman" w:hAnsi="Times New Roman" w:cs="Times New Roman"/>
          <w:i/>
          <w:sz w:val="24"/>
          <w:szCs w:val="24"/>
          <w:lang w:eastAsia="ru-RU"/>
        </w:rPr>
      </w:pPr>
      <w:r w:rsidRPr="002E63AC">
        <w:rPr>
          <w:rFonts w:ascii="Times New Roman" w:eastAsia="Times New Roman" w:hAnsi="Times New Roman" w:cs="Times New Roman"/>
          <w:i/>
          <w:sz w:val="24"/>
          <w:szCs w:val="24"/>
          <w:lang w:eastAsia="ru-RU"/>
        </w:rPr>
        <w:t>Калдибаева А.Е., Завалишина О.В.</w:t>
      </w:r>
    </w:p>
    <w:p w14:paraId="5DADD4CE" w14:textId="77777777" w:rsidR="003F432A" w:rsidRPr="002E63AC" w:rsidRDefault="0035489D" w:rsidP="0035489D">
      <w:pPr>
        <w:spacing w:after="0" w:line="240" w:lineRule="auto"/>
        <w:ind w:firstLine="709"/>
        <w:jc w:val="center"/>
        <w:rPr>
          <w:rFonts w:ascii="Times New Roman" w:eastAsia="Times New Roman" w:hAnsi="Times New Roman" w:cs="Times New Roman"/>
          <w:i/>
          <w:sz w:val="24"/>
          <w:szCs w:val="24"/>
          <w:lang w:eastAsia="ru-RU"/>
        </w:rPr>
      </w:pPr>
      <w:r w:rsidRPr="002E63AC">
        <w:rPr>
          <w:rFonts w:ascii="Times New Roman" w:eastAsia="Times New Roman" w:hAnsi="Times New Roman" w:cs="Times New Roman"/>
          <w:i/>
          <w:sz w:val="24"/>
          <w:szCs w:val="24"/>
          <w:lang w:eastAsia="ru-RU"/>
        </w:rPr>
        <w:t>Абай атындағы Қазақ ұлттық педагогикалық университеті,</w:t>
      </w:r>
      <w:r w:rsidRPr="002E63AC">
        <w:rPr>
          <w:rFonts w:ascii="Times New Roman" w:eastAsia="Times New Roman" w:hAnsi="Times New Roman" w:cs="Times New Roman"/>
          <w:i/>
          <w:sz w:val="24"/>
          <w:szCs w:val="24"/>
          <w:lang w:eastAsia="ru-RU"/>
        </w:rPr>
        <w:br/>
        <w:t>Алматы қ., Қазақстан</w:t>
      </w:r>
    </w:p>
    <w:p w14:paraId="70C9BCC0" w14:textId="77777777" w:rsidR="0035489D" w:rsidRPr="002E63AC" w:rsidRDefault="0035489D" w:rsidP="000D7EED">
      <w:pPr>
        <w:spacing w:after="0" w:line="240" w:lineRule="auto"/>
        <w:ind w:firstLine="709"/>
        <w:jc w:val="both"/>
        <w:rPr>
          <w:rFonts w:ascii="Times New Roman" w:eastAsia="Times New Roman" w:hAnsi="Times New Roman" w:cs="Times New Roman"/>
          <w:b/>
          <w:sz w:val="24"/>
          <w:szCs w:val="24"/>
          <w:lang w:eastAsia="ru-RU"/>
        </w:rPr>
      </w:pPr>
    </w:p>
    <w:p w14:paraId="065AF5DC" w14:textId="77777777" w:rsidR="0035489D" w:rsidRPr="002E63AC" w:rsidRDefault="00A03DA8" w:rsidP="0035489D">
      <w:pPr>
        <w:spacing w:after="0" w:line="240" w:lineRule="auto"/>
        <w:ind w:firstLine="709"/>
        <w:jc w:val="center"/>
        <w:rPr>
          <w:rFonts w:ascii="Times New Roman" w:eastAsia="Times New Roman" w:hAnsi="Times New Roman" w:cs="Times New Roman"/>
          <w:b/>
          <w:sz w:val="24"/>
          <w:szCs w:val="24"/>
          <w:lang w:eastAsia="ru-RU"/>
        </w:rPr>
      </w:pPr>
      <w:r w:rsidRPr="002E63AC">
        <w:rPr>
          <w:rFonts w:ascii="Times New Roman" w:eastAsia="Times New Roman" w:hAnsi="Times New Roman" w:cs="Times New Roman"/>
          <w:b/>
          <w:sz w:val="24"/>
          <w:szCs w:val="24"/>
          <w:lang w:eastAsia="ru-RU"/>
        </w:rPr>
        <w:t>МЕКТЕП ЖАСЫНДАҒЫ БАЛАЛАРДА КОХЛЕАРАЛЫҚ ИМПЛАНТАЦИЯДАН КЕЙІНГІ СӨЙЛЕУДІҢ ТЕМПО-РИТМИЯЛЫҚ ЖАҒЫНЫҢ ЕРЕКШЕЛІКТЕРІН ЭКСПЕРИМЕНТТЫҚ ЗЕРТТЕУ</w:t>
      </w:r>
    </w:p>
    <w:p w14:paraId="6A969FCF" w14:textId="77777777" w:rsidR="00A03DA8" w:rsidRPr="002E63AC" w:rsidRDefault="00A03DA8" w:rsidP="0035489D">
      <w:pPr>
        <w:spacing w:after="0" w:line="240" w:lineRule="auto"/>
        <w:ind w:firstLine="709"/>
        <w:jc w:val="center"/>
        <w:rPr>
          <w:rFonts w:ascii="Times New Roman" w:eastAsia="Times New Roman" w:hAnsi="Times New Roman" w:cs="Times New Roman"/>
          <w:b/>
          <w:sz w:val="24"/>
          <w:szCs w:val="24"/>
          <w:lang w:eastAsia="ru-RU"/>
        </w:rPr>
      </w:pPr>
    </w:p>
    <w:p w14:paraId="2F7DAC74" w14:textId="77777777" w:rsidR="0035489D" w:rsidRPr="002E63AC" w:rsidRDefault="0035489D" w:rsidP="0035489D">
      <w:pPr>
        <w:spacing w:after="0" w:line="240" w:lineRule="auto"/>
        <w:ind w:firstLine="709"/>
        <w:jc w:val="center"/>
        <w:rPr>
          <w:rFonts w:ascii="Times New Roman" w:eastAsia="Times New Roman" w:hAnsi="Times New Roman" w:cs="Times New Roman"/>
          <w:i/>
          <w:sz w:val="24"/>
          <w:szCs w:val="24"/>
          <w:lang w:eastAsia="ru-RU"/>
        </w:rPr>
      </w:pPr>
      <w:r w:rsidRPr="002E63AC">
        <w:rPr>
          <w:rFonts w:ascii="Times New Roman" w:eastAsia="Times New Roman" w:hAnsi="Times New Roman" w:cs="Times New Roman"/>
          <w:i/>
          <w:sz w:val="24"/>
          <w:szCs w:val="24"/>
          <w:lang w:eastAsia="ru-RU"/>
        </w:rPr>
        <w:t>Аңдатпа</w:t>
      </w:r>
    </w:p>
    <w:p w14:paraId="034DB955" w14:textId="77777777" w:rsidR="0035489D" w:rsidRPr="002E63AC" w:rsidRDefault="0035489D" w:rsidP="000D7EED">
      <w:pPr>
        <w:spacing w:after="0" w:line="240" w:lineRule="auto"/>
        <w:ind w:firstLine="709"/>
        <w:jc w:val="both"/>
        <w:rPr>
          <w:rFonts w:ascii="Times New Roman" w:eastAsia="Times New Roman" w:hAnsi="Times New Roman" w:cs="Times New Roman"/>
          <w:b/>
          <w:sz w:val="24"/>
          <w:szCs w:val="24"/>
          <w:lang w:eastAsia="ru-RU"/>
        </w:rPr>
      </w:pPr>
    </w:p>
    <w:p w14:paraId="57CBA787" w14:textId="77777777" w:rsidR="00A03DA8" w:rsidRPr="002E63AC" w:rsidRDefault="00A03DA8" w:rsidP="0035489D">
      <w:pPr>
        <w:spacing w:after="0" w:line="240" w:lineRule="auto"/>
        <w:ind w:firstLine="709"/>
        <w:jc w:val="both"/>
        <w:rPr>
          <w:rFonts w:ascii="Times New Roman" w:eastAsia="Times New Roman" w:hAnsi="Times New Roman" w:cs="Times New Roman"/>
          <w:sz w:val="24"/>
          <w:szCs w:val="24"/>
          <w:lang w:eastAsia="ru-RU"/>
        </w:rPr>
      </w:pPr>
      <w:r w:rsidRPr="002E63AC">
        <w:rPr>
          <w:rFonts w:ascii="Times New Roman" w:eastAsia="Times New Roman" w:hAnsi="Times New Roman" w:cs="Times New Roman"/>
          <w:sz w:val="24"/>
          <w:szCs w:val="24"/>
          <w:lang w:eastAsia="ru-RU"/>
        </w:rPr>
        <w:t>Бұл мақалада есту қабілеті бұзылған балалардағы сөйлеудің темпо-ритмикалық аспектісін зерттеу нәтижелері берілген. Сөйлеудің темпо-ритмдік аспектісін диагностикалау үшін Е.Ф.Архипованың әдістемесі бейімделіп, қолданылды. Диагностикалық зерттеу нәтижесінде есту қабілеті бұзылған балалардың сөйлеу тілінің темпо-ритмикалық аспектісінің даму деңгейлері анықталып, олардың сапалық сипаттамалары берілді. Алынған мәліметтер есту қабілеті бұзылған балалардың сөйлеу тілінің темпо-ритмикалық аспектісінің даму ерекшеліктері туралы қазіргі түсінікті толықтырады және кеңейтеді. Осы ерекшеліктерді ескеру мектеп жасындағы балаларды кохлеарлық имплантациядан кейін кешенді оңалту мәселелерін сәтті шешуге ықпал етеді. Зерттеу нәтижелері бойынша кохлеарлы имплантациядан кейін балаларды оңалту процесінде олармен логоритмикалық сабақтарда қолдануға болатын ойындар мен жаттығулардың шамамен тізімі ұсынылады.</w:t>
      </w:r>
    </w:p>
    <w:p w14:paraId="3AE6C1FC" w14:textId="77777777" w:rsidR="0035489D" w:rsidRPr="002E63AC" w:rsidRDefault="0035489D" w:rsidP="0035489D">
      <w:pPr>
        <w:spacing w:after="0" w:line="240" w:lineRule="auto"/>
        <w:ind w:firstLine="709"/>
        <w:jc w:val="both"/>
        <w:rPr>
          <w:rFonts w:ascii="Times New Roman" w:eastAsia="Times New Roman" w:hAnsi="Times New Roman" w:cs="Times New Roman"/>
          <w:sz w:val="24"/>
          <w:szCs w:val="24"/>
          <w:lang w:eastAsia="ru-RU"/>
        </w:rPr>
      </w:pPr>
      <w:r w:rsidRPr="002E63AC">
        <w:rPr>
          <w:rFonts w:ascii="Times New Roman" w:eastAsia="Times New Roman" w:hAnsi="Times New Roman" w:cs="Times New Roman"/>
          <w:b/>
          <w:sz w:val="24"/>
          <w:szCs w:val="24"/>
          <w:lang w:eastAsia="ru-RU"/>
        </w:rPr>
        <w:t xml:space="preserve">Түйінді сөздер: </w:t>
      </w:r>
      <w:r w:rsidR="00E97F3F" w:rsidRPr="002E63AC">
        <w:rPr>
          <w:rFonts w:ascii="Times New Roman" w:eastAsia="Times New Roman" w:hAnsi="Times New Roman" w:cs="Times New Roman"/>
          <w:sz w:val="24"/>
          <w:szCs w:val="24"/>
          <w:lang w:eastAsia="ru-RU"/>
        </w:rPr>
        <w:t>есту қабілетінің бұзылуы, бастауыш мектеп жасындағы балалар, логоритмика, кохлеарлық имплантация, реабилитация, сөйлеудің темпо-ритмикалық аспектісі.</w:t>
      </w:r>
    </w:p>
    <w:p w14:paraId="41ACA628" w14:textId="77777777" w:rsidR="0035489D" w:rsidRPr="002E63AC" w:rsidRDefault="0035489D" w:rsidP="000D7EED">
      <w:pPr>
        <w:spacing w:after="0" w:line="240" w:lineRule="auto"/>
        <w:ind w:firstLine="709"/>
        <w:jc w:val="both"/>
        <w:rPr>
          <w:rFonts w:ascii="Times New Roman" w:eastAsia="Times New Roman" w:hAnsi="Times New Roman" w:cs="Times New Roman"/>
          <w:b/>
          <w:sz w:val="24"/>
          <w:szCs w:val="24"/>
          <w:lang w:eastAsia="ru-RU"/>
        </w:rPr>
      </w:pPr>
    </w:p>
    <w:p w14:paraId="176F1C8F" w14:textId="77777777" w:rsidR="0035489D" w:rsidRPr="002E63AC" w:rsidRDefault="0035489D" w:rsidP="0035489D">
      <w:pPr>
        <w:spacing w:after="0" w:line="240" w:lineRule="auto"/>
        <w:ind w:firstLine="709"/>
        <w:jc w:val="center"/>
        <w:rPr>
          <w:rFonts w:ascii="Times New Roman" w:eastAsia="Times New Roman" w:hAnsi="Times New Roman" w:cs="Times New Roman"/>
          <w:i/>
          <w:sz w:val="24"/>
          <w:szCs w:val="24"/>
          <w:lang w:val="en-US" w:eastAsia="ru-RU"/>
        </w:rPr>
      </w:pPr>
      <w:r w:rsidRPr="002E63AC">
        <w:rPr>
          <w:rFonts w:ascii="Times New Roman" w:eastAsia="Times New Roman" w:hAnsi="Times New Roman" w:cs="Times New Roman"/>
          <w:i/>
          <w:sz w:val="24"/>
          <w:szCs w:val="24"/>
          <w:lang w:val="en-US" w:eastAsia="ru-RU"/>
        </w:rPr>
        <w:t>Kaldibaeva A.E., Zavalishina O.V.</w:t>
      </w:r>
    </w:p>
    <w:p w14:paraId="1CA74D21" w14:textId="77777777" w:rsidR="0035489D" w:rsidRPr="002E63AC" w:rsidRDefault="0035489D" w:rsidP="0035489D">
      <w:pPr>
        <w:spacing w:after="0" w:line="240" w:lineRule="auto"/>
        <w:ind w:firstLine="709"/>
        <w:jc w:val="center"/>
        <w:rPr>
          <w:rFonts w:ascii="Times New Roman" w:eastAsia="Times New Roman" w:hAnsi="Times New Roman" w:cs="Times New Roman"/>
          <w:i/>
          <w:sz w:val="24"/>
          <w:szCs w:val="24"/>
          <w:lang w:val="en-US" w:eastAsia="ru-RU"/>
        </w:rPr>
      </w:pPr>
      <w:r w:rsidRPr="002E63AC">
        <w:rPr>
          <w:rFonts w:ascii="Times New Roman" w:eastAsia="Times New Roman" w:hAnsi="Times New Roman" w:cs="Times New Roman"/>
          <w:i/>
          <w:sz w:val="24"/>
          <w:szCs w:val="24"/>
          <w:lang w:val="en-US" w:eastAsia="ru-RU"/>
        </w:rPr>
        <w:lastRenderedPageBreak/>
        <w:t>Kazakh National Pedagogical University named after Abai,</w:t>
      </w:r>
      <w:r w:rsidRPr="002E63AC">
        <w:rPr>
          <w:rFonts w:ascii="Times New Roman" w:eastAsia="Times New Roman" w:hAnsi="Times New Roman" w:cs="Times New Roman"/>
          <w:i/>
          <w:sz w:val="24"/>
          <w:szCs w:val="24"/>
          <w:lang w:val="en-US" w:eastAsia="ru-RU"/>
        </w:rPr>
        <w:br/>
        <w:t>Almaty, Kazakhstan</w:t>
      </w:r>
    </w:p>
    <w:p w14:paraId="5946A0C9" w14:textId="77777777" w:rsidR="0035489D" w:rsidRPr="002E63AC" w:rsidRDefault="0035489D" w:rsidP="0035489D">
      <w:pPr>
        <w:spacing w:after="0" w:line="240" w:lineRule="auto"/>
        <w:ind w:firstLine="709"/>
        <w:jc w:val="center"/>
        <w:rPr>
          <w:rFonts w:ascii="Times New Roman" w:eastAsia="Times New Roman" w:hAnsi="Times New Roman" w:cs="Times New Roman"/>
          <w:i/>
          <w:sz w:val="24"/>
          <w:szCs w:val="24"/>
          <w:lang w:val="en-US" w:eastAsia="ru-RU"/>
        </w:rPr>
      </w:pPr>
    </w:p>
    <w:p w14:paraId="059328E6" w14:textId="77777777" w:rsidR="0058001C" w:rsidRPr="002E63AC" w:rsidRDefault="00A03DA8" w:rsidP="0035489D">
      <w:pPr>
        <w:spacing w:after="0" w:line="240" w:lineRule="auto"/>
        <w:ind w:firstLine="709"/>
        <w:jc w:val="center"/>
        <w:rPr>
          <w:rFonts w:ascii="Times New Roman" w:eastAsia="Times New Roman" w:hAnsi="Times New Roman" w:cs="Times New Roman"/>
          <w:b/>
          <w:sz w:val="24"/>
          <w:szCs w:val="24"/>
          <w:lang w:val="en-US" w:eastAsia="ru-RU"/>
        </w:rPr>
      </w:pPr>
      <w:r w:rsidRPr="002E63AC">
        <w:rPr>
          <w:rFonts w:ascii="Times New Roman" w:eastAsia="Times New Roman" w:hAnsi="Times New Roman" w:cs="Times New Roman"/>
          <w:b/>
          <w:sz w:val="24"/>
          <w:szCs w:val="24"/>
          <w:lang w:val="en-US" w:eastAsia="ru-RU"/>
        </w:rPr>
        <w:t>EXPERIMENTAL STUDY OF THE FEATURES OF THE TEMPO-RHYTHMIC SIDE OF SPEECH IN SCHOOL-AGE CHILDREN AFTER COCHLEAR IMPLANTATION</w:t>
      </w:r>
    </w:p>
    <w:p w14:paraId="7994A5EA" w14:textId="77777777" w:rsidR="00A03DA8" w:rsidRPr="002E63AC" w:rsidRDefault="00A03DA8" w:rsidP="0035489D">
      <w:pPr>
        <w:spacing w:after="0" w:line="240" w:lineRule="auto"/>
        <w:ind w:firstLine="709"/>
        <w:jc w:val="center"/>
        <w:rPr>
          <w:rFonts w:ascii="Times New Roman" w:eastAsia="Times New Roman" w:hAnsi="Times New Roman" w:cs="Times New Roman"/>
          <w:b/>
          <w:sz w:val="24"/>
          <w:szCs w:val="24"/>
          <w:lang w:val="en-US" w:eastAsia="ru-RU"/>
        </w:rPr>
      </w:pPr>
    </w:p>
    <w:p w14:paraId="56AE0236" w14:textId="77777777" w:rsidR="0058001C" w:rsidRPr="002E63AC" w:rsidRDefault="0058001C" w:rsidP="0035489D">
      <w:pPr>
        <w:spacing w:after="0" w:line="240" w:lineRule="auto"/>
        <w:ind w:firstLine="709"/>
        <w:jc w:val="center"/>
        <w:rPr>
          <w:rFonts w:ascii="Times New Roman" w:eastAsia="Times New Roman" w:hAnsi="Times New Roman" w:cs="Times New Roman"/>
          <w:i/>
          <w:sz w:val="24"/>
          <w:szCs w:val="24"/>
          <w:lang w:val="en-US" w:eastAsia="ru-RU"/>
        </w:rPr>
      </w:pPr>
      <w:r w:rsidRPr="002E63AC">
        <w:rPr>
          <w:rFonts w:ascii="Times New Roman" w:eastAsia="Times New Roman" w:hAnsi="Times New Roman" w:cs="Times New Roman"/>
          <w:i/>
          <w:sz w:val="24"/>
          <w:szCs w:val="24"/>
          <w:lang w:val="en-US" w:eastAsia="ru-RU"/>
        </w:rPr>
        <w:t>Annotation</w:t>
      </w:r>
    </w:p>
    <w:p w14:paraId="6C97A35D" w14:textId="77777777" w:rsidR="0058001C" w:rsidRPr="002E63AC" w:rsidRDefault="0058001C" w:rsidP="0035489D">
      <w:pPr>
        <w:spacing w:after="0" w:line="240" w:lineRule="auto"/>
        <w:ind w:firstLine="709"/>
        <w:jc w:val="center"/>
        <w:rPr>
          <w:rFonts w:ascii="Times New Roman" w:eastAsia="Times New Roman" w:hAnsi="Times New Roman" w:cs="Times New Roman"/>
          <w:i/>
          <w:sz w:val="24"/>
          <w:szCs w:val="24"/>
          <w:lang w:val="en-US" w:eastAsia="ru-RU"/>
        </w:rPr>
      </w:pPr>
    </w:p>
    <w:p w14:paraId="10630725" w14:textId="77777777" w:rsidR="00A03DA8" w:rsidRPr="002E63AC" w:rsidRDefault="00A03DA8" w:rsidP="0058001C">
      <w:pPr>
        <w:spacing w:after="0" w:line="240" w:lineRule="auto"/>
        <w:ind w:firstLine="709"/>
        <w:jc w:val="both"/>
        <w:rPr>
          <w:rFonts w:ascii="Times New Roman" w:eastAsia="Times New Roman" w:hAnsi="Times New Roman" w:cs="Times New Roman"/>
          <w:sz w:val="24"/>
          <w:szCs w:val="24"/>
          <w:lang w:val="en-US" w:eastAsia="ru-RU"/>
        </w:rPr>
      </w:pPr>
      <w:r w:rsidRPr="002E63AC">
        <w:rPr>
          <w:rFonts w:ascii="Times New Roman" w:eastAsia="Times New Roman" w:hAnsi="Times New Roman" w:cs="Times New Roman"/>
          <w:sz w:val="24"/>
          <w:szCs w:val="24"/>
          <w:lang w:val="en-US" w:eastAsia="ru-RU"/>
        </w:rPr>
        <w:t>This article presents the results of a study of the tempo-rhythmic aspect of speech in children with hearing impairment. To diagnose the tempo-rhythm aspect of speech, the technique of Arkhipova E.F. was adapted and used. As a result of a diagnostic study, the levels of development of the tempo-rhythmic aspect of speech in children with hearing impairment were identified, and their qualitative characteristics were given. The data obtained complement and expand the current understanding of the features of the development of the tempo-rhythmic aspect of speech in children with hearing impairment. Taking into account these features will contribute to the successful solution of problems of complex rehabilitation of school-age children after cochlear implantation. Based on the results of the study, an approximate list of games and exercises is proposed that can be used in logorhythmic classes with children after cochlear implantation in the process of their rehabilitation.</w:t>
      </w:r>
    </w:p>
    <w:p w14:paraId="4215E08C" w14:textId="77777777" w:rsidR="0058001C" w:rsidRPr="002E63AC" w:rsidRDefault="0058001C" w:rsidP="0058001C">
      <w:pPr>
        <w:spacing w:after="0" w:line="240" w:lineRule="auto"/>
        <w:ind w:firstLine="709"/>
        <w:jc w:val="both"/>
        <w:rPr>
          <w:rFonts w:ascii="Times New Roman" w:eastAsia="Times New Roman" w:hAnsi="Times New Roman" w:cs="Times New Roman"/>
          <w:sz w:val="24"/>
          <w:szCs w:val="24"/>
          <w:lang w:val="en-US" w:eastAsia="ru-RU"/>
        </w:rPr>
      </w:pPr>
      <w:r w:rsidRPr="002E63AC">
        <w:rPr>
          <w:rFonts w:ascii="Times New Roman" w:eastAsia="Times New Roman" w:hAnsi="Times New Roman" w:cs="Times New Roman"/>
          <w:b/>
          <w:sz w:val="24"/>
          <w:szCs w:val="24"/>
          <w:lang w:val="en-US" w:eastAsia="ru-RU"/>
        </w:rPr>
        <w:t>Key words:</w:t>
      </w:r>
      <w:r w:rsidR="00E97F3F" w:rsidRPr="002E63AC">
        <w:rPr>
          <w:rFonts w:ascii="Times New Roman" w:eastAsia="Times New Roman" w:hAnsi="Times New Roman" w:cs="Times New Roman"/>
          <w:sz w:val="24"/>
          <w:szCs w:val="24"/>
          <w:lang w:val="en-US" w:eastAsia="ru-RU"/>
        </w:rPr>
        <w:t xml:space="preserve"> hearing impairment, children of primary school age, logorhythmics, cochlear implantation, rehabilitation, tempo-rhythmic aspect of speech.</w:t>
      </w:r>
    </w:p>
    <w:p w14:paraId="5C5426FC" w14:textId="77777777" w:rsidR="0058001C" w:rsidRPr="002E63AC" w:rsidRDefault="0058001C" w:rsidP="0035489D">
      <w:pPr>
        <w:spacing w:after="0" w:line="240" w:lineRule="auto"/>
        <w:ind w:firstLine="709"/>
        <w:jc w:val="center"/>
        <w:rPr>
          <w:rFonts w:ascii="Times New Roman" w:eastAsia="Times New Roman" w:hAnsi="Times New Roman" w:cs="Times New Roman"/>
          <w:i/>
          <w:sz w:val="24"/>
          <w:szCs w:val="24"/>
          <w:lang w:val="en-US" w:eastAsia="ru-RU"/>
        </w:rPr>
      </w:pPr>
    </w:p>
    <w:p w14:paraId="2368805E" w14:textId="77777777" w:rsidR="005D3F11" w:rsidRPr="002E63AC" w:rsidRDefault="000E4986" w:rsidP="00F1149B">
      <w:pPr>
        <w:spacing w:after="0" w:line="240" w:lineRule="auto"/>
        <w:ind w:firstLine="709"/>
        <w:jc w:val="both"/>
        <w:rPr>
          <w:rFonts w:ascii="Times New Roman" w:hAnsi="Times New Roman" w:cs="Times New Roman"/>
          <w:sz w:val="24"/>
          <w:szCs w:val="24"/>
        </w:rPr>
      </w:pPr>
      <w:r w:rsidRPr="002E63AC">
        <w:rPr>
          <w:rFonts w:ascii="Times New Roman" w:hAnsi="Times New Roman" w:cs="Times New Roman"/>
          <w:sz w:val="24"/>
          <w:szCs w:val="24"/>
        </w:rPr>
        <w:t xml:space="preserve">Нарушение </w:t>
      </w:r>
      <w:r w:rsidR="006737EE" w:rsidRPr="002E63AC">
        <w:rPr>
          <w:rFonts w:ascii="Times New Roman" w:hAnsi="Times New Roman" w:cs="Times New Roman"/>
          <w:sz w:val="24"/>
          <w:szCs w:val="24"/>
        </w:rPr>
        <w:t xml:space="preserve">слуха </w:t>
      </w:r>
      <w:r w:rsidRPr="002E63AC">
        <w:rPr>
          <w:rFonts w:ascii="Times New Roman" w:hAnsi="Times New Roman" w:cs="Times New Roman"/>
          <w:sz w:val="24"/>
          <w:szCs w:val="24"/>
        </w:rPr>
        <w:t>может серьезно повлиять на развитие речи, формирование устной коммуникации и</w:t>
      </w:r>
      <w:r w:rsidR="006737EE" w:rsidRPr="002E63AC">
        <w:rPr>
          <w:rFonts w:ascii="Times New Roman" w:hAnsi="Times New Roman" w:cs="Times New Roman"/>
          <w:sz w:val="24"/>
          <w:szCs w:val="24"/>
        </w:rPr>
        <w:t>,</w:t>
      </w:r>
      <w:r w:rsidRPr="002E63AC">
        <w:rPr>
          <w:rFonts w:ascii="Times New Roman" w:hAnsi="Times New Roman" w:cs="Times New Roman"/>
          <w:sz w:val="24"/>
          <w:szCs w:val="24"/>
        </w:rPr>
        <w:t xml:space="preserve"> в целом</w:t>
      </w:r>
      <w:r w:rsidR="006737EE" w:rsidRPr="002E63AC">
        <w:rPr>
          <w:rFonts w:ascii="Times New Roman" w:hAnsi="Times New Roman" w:cs="Times New Roman"/>
          <w:sz w:val="24"/>
          <w:szCs w:val="24"/>
        </w:rPr>
        <w:t>,</w:t>
      </w:r>
      <w:r w:rsidRPr="002E63AC">
        <w:rPr>
          <w:rFonts w:ascii="Times New Roman" w:hAnsi="Times New Roman" w:cs="Times New Roman"/>
          <w:sz w:val="24"/>
          <w:szCs w:val="24"/>
        </w:rPr>
        <w:t xml:space="preserve"> на развитие ребенка. Ухудшение слуха или его отсутствие негативно сказывается на психическом развитии ребенка, ограничивая его способности в познании окружающего мира и замедляя процесс усвоения знаний, умений и навыков </w:t>
      </w:r>
      <w:r w:rsidR="00C97C4C" w:rsidRPr="002E63AC">
        <w:rPr>
          <w:rFonts w:ascii="Times New Roman" w:hAnsi="Times New Roman" w:cs="Times New Roman"/>
          <w:sz w:val="24"/>
          <w:szCs w:val="24"/>
        </w:rPr>
        <w:t>[</w:t>
      </w:r>
      <w:r w:rsidR="00C611AC" w:rsidRPr="002E63AC">
        <w:rPr>
          <w:rFonts w:ascii="Times New Roman" w:hAnsi="Times New Roman" w:cs="Times New Roman"/>
          <w:bCs/>
          <w:sz w:val="24"/>
          <w:szCs w:val="24"/>
        </w:rPr>
        <w:t>1]</w:t>
      </w:r>
      <w:r w:rsidR="005D3F11" w:rsidRPr="002E63AC">
        <w:rPr>
          <w:rFonts w:ascii="Times New Roman" w:hAnsi="Times New Roman" w:cs="Times New Roman"/>
          <w:sz w:val="24"/>
          <w:szCs w:val="24"/>
        </w:rPr>
        <w:t>.</w:t>
      </w:r>
    </w:p>
    <w:p w14:paraId="7B11626C" w14:textId="77777777" w:rsidR="00E54A27" w:rsidRPr="002E63AC" w:rsidRDefault="00F1149B" w:rsidP="00E54A27">
      <w:pPr>
        <w:spacing w:after="0" w:line="240" w:lineRule="auto"/>
        <w:ind w:firstLine="709"/>
        <w:jc w:val="both"/>
        <w:rPr>
          <w:rFonts w:ascii="Times New Roman" w:hAnsi="Times New Roman" w:cs="Times New Roman"/>
          <w:sz w:val="24"/>
          <w:szCs w:val="24"/>
        </w:rPr>
      </w:pPr>
      <w:r w:rsidRPr="002E63AC">
        <w:rPr>
          <w:rFonts w:ascii="Times New Roman" w:hAnsi="Times New Roman" w:cs="Times New Roman"/>
          <w:sz w:val="24"/>
          <w:szCs w:val="24"/>
        </w:rPr>
        <w:t>С развитием современных технологий в области медицины и реабилитации появились новые возможности для детей с тяжелыми нарушениями слуха. Одним из наиболее эффективных методов восстановления слуха у таких детей являются кохлеарные импланты</w:t>
      </w:r>
      <w:r w:rsidR="00A05E06" w:rsidRPr="002E63AC">
        <w:rPr>
          <w:rFonts w:ascii="Times New Roman" w:hAnsi="Times New Roman" w:cs="Times New Roman"/>
          <w:sz w:val="24"/>
          <w:szCs w:val="24"/>
        </w:rPr>
        <w:t xml:space="preserve"> (КИ)</w:t>
      </w:r>
      <w:r w:rsidRPr="002E63AC">
        <w:rPr>
          <w:rFonts w:ascii="Times New Roman" w:hAnsi="Times New Roman" w:cs="Times New Roman"/>
          <w:sz w:val="24"/>
          <w:szCs w:val="24"/>
        </w:rPr>
        <w:t>. Эти устройства отрывают новые горизонты</w:t>
      </w:r>
      <w:r w:rsidRPr="002E63AC">
        <w:rPr>
          <w:rFonts w:ascii="Times New Roman" w:hAnsi="Times New Roman" w:cs="Times New Roman"/>
          <w:b/>
          <w:color w:val="FF0000"/>
          <w:sz w:val="24"/>
          <w:szCs w:val="24"/>
        </w:rPr>
        <w:t xml:space="preserve"> </w:t>
      </w:r>
      <w:r w:rsidRPr="002E63AC">
        <w:rPr>
          <w:rFonts w:ascii="Times New Roman" w:hAnsi="Times New Roman" w:cs="Times New Roman"/>
          <w:sz w:val="24"/>
          <w:szCs w:val="24"/>
        </w:rPr>
        <w:t>для детей, предоставляя им возможность услышать звуки и освоить речь.</w:t>
      </w:r>
      <w:r w:rsidR="006737EE" w:rsidRPr="002E63AC">
        <w:rPr>
          <w:rFonts w:ascii="Times New Roman" w:hAnsi="Times New Roman" w:cs="Times New Roman"/>
          <w:sz w:val="24"/>
          <w:szCs w:val="24"/>
        </w:rPr>
        <w:t xml:space="preserve"> </w:t>
      </w:r>
      <w:r w:rsidR="000E4986" w:rsidRPr="002E63AC">
        <w:rPr>
          <w:rFonts w:ascii="Times New Roman" w:hAnsi="Times New Roman" w:cs="Times New Roman"/>
          <w:sz w:val="24"/>
          <w:szCs w:val="24"/>
        </w:rPr>
        <w:t xml:space="preserve">Кохлеарная имплантация (КИ) – это хирургическая процедура, во время которой электродная система вживляется во внутреннее ухо, с последующей слуховой реабилитацией, которая позволяет человеку, оставаясь глухим, воспринимать шепотную речь на расстоянии до 6 метров </w:t>
      </w:r>
      <w:r w:rsidR="00C611AC" w:rsidRPr="002E63AC">
        <w:rPr>
          <w:rFonts w:ascii="Times New Roman" w:hAnsi="Times New Roman" w:cs="Times New Roman"/>
          <w:sz w:val="24"/>
          <w:szCs w:val="24"/>
        </w:rPr>
        <w:t>[2</w:t>
      </w:r>
      <w:r w:rsidR="00E54A27" w:rsidRPr="002E63AC">
        <w:rPr>
          <w:rFonts w:ascii="Times New Roman" w:hAnsi="Times New Roman" w:cs="Times New Roman"/>
          <w:sz w:val="24"/>
          <w:szCs w:val="24"/>
        </w:rPr>
        <w:t>]</w:t>
      </w:r>
      <w:r w:rsidR="00E212FF" w:rsidRPr="002E63AC">
        <w:rPr>
          <w:rFonts w:ascii="Times New Roman" w:hAnsi="Times New Roman" w:cs="Times New Roman"/>
          <w:sz w:val="24"/>
          <w:szCs w:val="24"/>
        </w:rPr>
        <w:t>.</w:t>
      </w:r>
    </w:p>
    <w:p w14:paraId="64F9C5FD" w14:textId="77777777" w:rsidR="00A05E06" w:rsidRPr="002E63AC" w:rsidRDefault="000E4986" w:rsidP="00E54A27">
      <w:pPr>
        <w:spacing w:after="0" w:line="240" w:lineRule="auto"/>
        <w:ind w:firstLine="709"/>
        <w:jc w:val="both"/>
        <w:rPr>
          <w:rFonts w:ascii="Times New Roman" w:eastAsia="Times New Roman" w:hAnsi="Times New Roman" w:cs="Times New Roman"/>
          <w:sz w:val="24"/>
          <w:szCs w:val="24"/>
          <w:lang w:eastAsia="ru-RU"/>
        </w:rPr>
      </w:pPr>
      <w:r w:rsidRPr="002E63AC">
        <w:rPr>
          <w:rFonts w:ascii="Times New Roman" w:hAnsi="Times New Roman" w:cs="Times New Roman"/>
          <w:sz w:val="24"/>
          <w:szCs w:val="24"/>
        </w:rPr>
        <w:t xml:space="preserve">Современная медицинская технология позволяет почти полностью исправить первичные нарушения слуха, однако для успешного применения этой технологии необходимо не только проведение хирургических процедур и использование высокотехнологичного оборудования, но и оказание комплексной реабилитационной поддержки. Ребенок с КИ родился и прожил часть своей жизни неслышащим, а значит, приобрел вторичные, по терминологии Л.С. Выготского, нарушения развития. Он привык взаимодействовать с окружающим миром по-другому, чем слышащие, и окружающие в свою очередь привыкли взаимодействовать с ним, учитывая его глухоту. Эти установленные способы взаимодействия укоренились в поведении ребенка, и их изменение требует работы психологов и педагогов, а не только медицинских специалистов, несмотря на высокий уровень технологической разработки. </w:t>
      </w:r>
      <w:r w:rsidR="008657A6" w:rsidRPr="002E63AC">
        <w:rPr>
          <w:rFonts w:ascii="Times New Roman" w:hAnsi="Times New Roman" w:cs="Times New Roman"/>
          <w:sz w:val="24"/>
          <w:szCs w:val="24"/>
        </w:rPr>
        <w:t>[</w:t>
      </w:r>
      <w:r w:rsidR="00C611AC" w:rsidRPr="002E63AC">
        <w:rPr>
          <w:rFonts w:ascii="Times New Roman" w:hAnsi="Times New Roman" w:cs="Times New Roman"/>
          <w:sz w:val="24"/>
          <w:szCs w:val="24"/>
        </w:rPr>
        <w:t>3].</w:t>
      </w:r>
    </w:p>
    <w:p w14:paraId="5D2D6562" w14:textId="77777777" w:rsidR="00193D2A" w:rsidRPr="002E63AC" w:rsidRDefault="00A05E06" w:rsidP="00A05E06">
      <w:pPr>
        <w:pStyle w:val="a3"/>
        <w:shd w:val="clear" w:color="auto" w:fill="FFFFFF"/>
        <w:spacing w:before="0" w:beforeAutospacing="0" w:after="0" w:afterAutospacing="0"/>
        <w:ind w:firstLine="709"/>
        <w:jc w:val="both"/>
      </w:pPr>
      <w:r w:rsidRPr="002E63AC">
        <w:t>В контексте реабилитации детей школьного возраста, получивших кохлеарные импланты, особенно важным становится развитие и улучшение речевых-коммуникативных навыков. Ребенку предстоит длительный процесс, в ходе которого он будет учиться слышать и слушать явления окружающего мира и речь окружающих, учиться вести и ощущать себя в обществе не в роли глухого человека, а слышащего.</w:t>
      </w:r>
    </w:p>
    <w:p w14:paraId="31973EB6" w14:textId="77777777" w:rsidR="00A47F73" w:rsidRPr="002E63AC" w:rsidRDefault="00A47F73" w:rsidP="00116565">
      <w:pPr>
        <w:pStyle w:val="a3"/>
        <w:spacing w:before="0" w:beforeAutospacing="0" w:after="0" w:afterAutospacing="0"/>
        <w:ind w:firstLine="709"/>
        <w:jc w:val="both"/>
      </w:pPr>
      <w:r w:rsidRPr="002E63AC">
        <w:t>Слуховое развитие ребёнка после кохлеарной имплантации</w:t>
      </w:r>
      <w:r w:rsidR="00F7605F" w:rsidRPr="002E63AC">
        <w:t>, как отмечает И. В. Королёва</w:t>
      </w:r>
      <w:r w:rsidR="004405F2" w:rsidRPr="002E63AC">
        <w:t xml:space="preserve"> [4]</w:t>
      </w:r>
      <w:r w:rsidR="00F7605F" w:rsidRPr="002E63AC">
        <w:t xml:space="preserve">, </w:t>
      </w:r>
      <w:r w:rsidRPr="002E63AC">
        <w:t>происходит в двух ситуациях:</w:t>
      </w:r>
    </w:p>
    <w:p w14:paraId="124DAB5B" w14:textId="77777777" w:rsidR="00A47F73" w:rsidRPr="002E63AC" w:rsidRDefault="00A47F73" w:rsidP="0043440C">
      <w:pPr>
        <w:pStyle w:val="a3"/>
        <w:numPr>
          <w:ilvl w:val="0"/>
          <w:numId w:val="2"/>
        </w:numPr>
        <w:spacing w:before="0" w:beforeAutospacing="0" w:after="0" w:afterAutospacing="0"/>
        <w:ind w:left="0" w:firstLine="709"/>
        <w:jc w:val="both"/>
      </w:pPr>
      <w:r w:rsidRPr="002E63AC">
        <w:lastRenderedPageBreak/>
        <w:t>в естественных услов</w:t>
      </w:r>
      <w:r w:rsidR="004405F2" w:rsidRPr="002E63AC">
        <w:t>иях</w:t>
      </w:r>
      <w:r w:rsidRPr="002E63AC">
        <w:t xml:space="preserve"> </w:t>
      </w:r>
      <w:r w:rsidR="004405F2" w:rsidRPr="002E63AC">
        <w:t>(дома, на улице, в гостях и т.п.)</w:t>
      </w:r>
      <w:r w:rsidRPr="002E63AC">
        <w:t xml:space="preserve"> В этих ситуациях слуховое восприятие происходит естественно, непроизвольно. Здесь ведущая роль принадлежит родителям и то, как активно они будут участвовать в этом процессе, определяет значительную долю успеха имплантации:</w:t>
      </w:r>
    </w:p>
    <w:p w14:paraId="48B3705D" w14:textId="77777777" w:rsidR="00A47F73" w:rsidRPr="002E63AC" w:rsidRDefault="00A47F73" w:rsidP="0043440C">
      <w:pPr>
        <w:pStyle w:val="a3"/>
        <w:numPr>
          <w:ilvl w:val="0"/>
          <w:numId w:val="2"/>
        </w:numPr>
        <w:spacing w:before="0" w:beforeAutospacing="0" w:after="0" w:afterAutospacing="0"/>
        <w:ind w:left="0" w:firstLine="709"/>
        <w:jc w:val="both"/>
      </w:pPr>
      <w:r w:rsidRPr="002E63AC">
        <w:t>во время целенаправленных занятий с сурдопедагогом</w:t>
      </w:r>
      <w:r w:rsidR="00116565" w:rsidRPr="002E63AC">
        <w:t>, логопедом</w:t>
      </w:r>
      <w:r w:rsidRPr="002E63AC">
        <w:t xml:space="preserve"> и родителями. Эти занятия позволяют быстрее развить навыки, которые хуже развиваются в естественных ситуациях.</w:t>
      </w:r>
    </w:p>
    <w:p w14:paraId="26EA835E" w14:textId="77777777" w:rsidR="008B3CE3" w:rsidRPr="002E63AC" w:rsidRDefault="008B3CE3" w:rsidP="00C611AC">
      <w:pPr>
        <w:pStyle w:val="a3"/>
        <w:spacing w:before="0" w:beforeAutospacing="0" w:after="0" w:afterAutospacing="0"/>
        <w:ind w:firstLine="709"/>
        <w:jc w:val="both"/>
        <w:rPr>
          <w:rFonts w:eastAsiaTheme="minorHAnsi"/>
          <w:lang w:eastAsia="en-US"/>
        </w:rPr>
      </w:pPr>
      <w:r w:rsidRPr="002E63AC">
        <w:rPr>
          <w:rFonts w:eastAsiaTheme="minorHAnsi"/>
          <w:lang w:eastAsia="en-US"/>
        </w:rPr>
        <w:t>Основные цели реабилитации младших школьников, прошедших КИ в раннем возрасте, направлены на развитие языковой системы, включая лексику и грамматику родного языка, что способствует улучшению речи как средства общения и познания. Кроме того, в этот период происходит дальнейшее улучшение слухового восприятия и произносительных навыков у ребенка.</w:t>
      </w:r>
    </w:p>
    <w:p w14:paraId="0DBE6FFD" w14:textId="77777777" w:rsidR="00A47F73" w:rsidRPr="002E63AC" w:rsidRDefault="004405F2" w:rsidP="00C611AC">
      <w:pPr>
        <w:pStyle w:val="a3"/>
        <w:spacing w:before="0" w:beforeAutospacing="0" w:after="0" w:afterAutospacing="0"/>
        <w:ind w:firstLine="709"/>
        <w:jc w:val="both"/>
      </w:pPr>
      <w:r w:rsidRPr="002E63AC">
        <w:t xml:space="preserve">Исследования, проведенные И.В. Королевой, О.В. Зонтовой и другими, а также практический опыт обучения подобных детей, демонстрируют, что успешность их реабилитации зависит от эффективности коррекционной работы, уровня собственной мотивации и индивидуальных особенностей учащихся </w:t>
      </w:r>
      <w:r w:rsidR="00C611AC" w:rsidRPr="002E63AC">
        <w:t>[4, 5].</w:t>
      </w:r>
    </w:p>
    <w:p w14:paraId="5DDAF149" w14:textId="77777777" w:rsidR="00A47F73" w:rsidRPr="002E63AC" w:rsidRDefault="00A47F73" w:rsidP="00A47F73">
      <w:pPr>
        <w:spacing w:after="0" w:line="240" w:lineRule="auto"/>
        <w:ind w:firstLine="709"/>
        <w:jc w:val="both"/>
        <w:rPr>
          <w:rFonts w:ascii="Times New Roman" w:hAnsi="Times New Roman" w:cs="Times New Roman"/>
          <w:sz w:val="24"/>
          <w:szCs w:val="24"/>
        </w:rPr>
      </w:pPr>
      <w:r w:rsidRPr="002E63AC">
        <w:rPr>
          <w:rFonts w:ascii="Times New Roman" w:hAnsi="Times New Roman" w:cs="Times New Roman"/>
          <w:sz w:val="24"/>
          <w:szCs w:val="24"/>
        </w:rPr>
        <w:t xml:space="preserve">Из практики обучения языку следует, что в качестве наиболее эффективных средств формирования </w:t>
      </w:r>
      <w:r w:rsidR="004D3968" w:rsidRPr="002E63AC">
        <w:rPr>
          <w:rFonts w:ascii="Times New Roman" w:hAnsi="Times New Roman" w:cs="Times New Roman"/>
          <w:sz w:val="24"/>
          <w:szCs w:val="24"/>
        </w:rPr>
        <w:t>и развития</w:t>
      </w:r>
      <w:r w:rsidRPr="002E63AC">
        <w:rPr>
          <w:rFonts w:ascii="Times New Roman" w:hAnsi="Times New Roman" w:cs="Times New Roman"/>
          <w:sz w:val="24"/>
          <w:szCs w:val="24"/>
        </w:rPr>
        <w:t xml:space="preserve"> речи детей рационально использовать те, которые «воздействуют на личность, глубоко и всецело активизируя её интеллект, эмоциональные и волевые резервы». К таким средствам, как считают многие учёные-методисты, в частности В. Д. Виноградов, В. Г. Граф, Т. К. Донская, Л. А. Зубарева и др., можно отнести музыку</w:t>
      </w:r>
      <w:r w:rsidR="00103A81" w:rsidRPr="002E63AC">
        <w:rPr>
          <w:rFonts w:ascii="Times New Roman" w:hAnsi="Times New Roman" w:cs="Times New Roman"/>
          <w:sz w:val="24"/>
          <w:szCs w:val="24"/>
        </w:rPr>
        <w:t xml:space="preserve"> [6].</w:t>
      </w:r>
    </w:p>
    <w:p w14:paraId="33675616" w14:textId="77777777" w:rsidR="00420F66" w:rsidRDefault="00B64165" w:rsidP="00420F66">
      <w:pPr>
        <w:pStyle w:val="a3"/>
        <w:shd w:val="clear" w:color="auto" w:fill="FFFFFF"/>
        <w:spacing w:before="0" w:beforeAutospacing="0" w:after="0" w:afterAutospacing="0"/>
        <w:ind w:firstLine="709"/>
        <w:jc w:val="both"/>
        <w:rPr>
          <w:rFonts w:eastAsiaTheme="minorHAnsi"/>
          <w:lang w:eastAsia="en-US"/>
        </w:rPr>
      </w:pPr>
      <w:r w:rsidRPr="002E63AC">
        <w:rPr>
          <w:rFonts w:eastAsiaTheme="minorHAnsi"/>
          <w:lang w:eastAsia="en-US"/>
        </w:rPr>
        <w:t xml:space="preserve">Изучение ритма и развитие музыкальных способностей у детей играют существенную роль в их обучении и развитии. Музыкальные навыки не только способствуют развитию творческого потенциала, но также оказывают глубокое воздействие на развитие слуховых и когнитивных способностей. Понимание ритма является ключевым аспектом музыкальной грамотности, что особенно важно для детей, получивших кохлеарный имплант, поскольку способность распознавать и интерпретировать ритмические узоры имеет значительное значение в их слуховой </w:t>
      </w:r>
      <w:r w:rsidR="00B645C2" w:rsidRPr="002E63AC">
        <w:rPr>
          <w:rFonts w:eastAsiaTheme="minorHAnsi"/>
          <w:lang w:eastAsia="en-US"/>
        </w:rPr>
        <w:t>реабилитации.</w:t>
      </w:r>
    </w:p>
    <w:p w14:paraId="1E5E584B" w14:textId="77777777" w:rsidR="00D23E80" w:rsidRPr="002E63AC" w:rsidRDefault="00D23E80" w:rsidP="00D23E80">
      <w:pPr>
        <w:spacing w:after="0" w:line="240" w:lineRule="auto"/>
        <w:ind w:firstLine="709"/>
        <w:jc w:val="both"/>
        <w:rPr>
          <w:rFonts w:ascii="Times New Roman" w:hAnsi="Times New Roman" w:cs="Times New Roman"/>
          <w:sz w:val="24"/>
          <w:szCs w:val="24"/>
        </w:rPr>
      </w:pPr>
      <w:r w:rsidRPr="002E63AC">
        <w:rPr>
          <w:rFonts w:ascii="Times New Roman" w:hAnsi="Times New Roman" w:cs="Times New Roman"/>
          <w:sz w:val="24"/>
          <w:szCs w:val="24"/>
        </w:rPr>
        <w:t>Таким образом, значение логоритмики в работе с детьми с нарушением слуха нельзя недооценивать, поскольку она способствует не только улучшению их речевых навыков, но и повышению качества их жизни в целом. Именно поэтому мы взяли за основу идею использование в коррекционно-развивающих занятиях с детьми младшего школьного возраста с КИ логоритмических упражнений с целью изучить их влияние на развитие слухового восприятия и речевого развития, в частности: темпо-ритмической стороны речи.</w:t>
      </w:r>
    </w:p>
    <w:p w14:paraId="246E07F8" w14:textId="77777777" w:rsidR="00B64165" w:rsidRPr="002E63AC" w:rsidRDefault="00B64165" w:rsidP="00193D2A">
      <w:pPr>
        <w:pStyle w:val="a3"/>
        <w:shd w:val="clear" w:color="auto" w:fill="FFFFFF"/>
        <w:spacing w:before="0" w:beforeAutospacing="0" w:after="0" w:afterAutospacing="0"/>
        <w:ind w:firstLine="709"/>
        <w:jc w:val="both"/>
        <w:rPr>
          <w:rFonts w:eastAsiaTheme="minorHAnsi"/>
          <w:lang w:eastAsia="en-US"/>
        </w:rPr>
      </w:pPr>
    </w:p>
    <w:p w14:paraId="2C347CF4" w14:textId="77777777" w:rsidR="00420F66" w:rsidRPr="002E63AC" w:rsidRDefault="00420F66" w:rsidP="005A1AD4">
      <w:pPr>
        <w:pStyle w:val="a3"/>
        <w:shd w:val="clear" w:color="auto" w:fill="FFFFFF"/>
        <w:spacing w:before="0" w:beforeAutospacing="0" w:after="0" w:afterAutospacing="0"/>
        <w:ind w:firstLine="709"/>
        <w:jc w:val="both"/>
      </w:pPr>
      <w:r w:rsidRPr="002E63AC">
        <w:t xml:space="preserve">Логоритмика – это то средство педагогического воздействия, которое помогает обучить ребенка восприятию и пониманию ритма </w:t>
      </w:r>
      <w:r w:rsidR="00D23E80" w:rsidRPr="002E63AC">
        <w:t>как</w:t>
      </w:r>
      <w:r w:rsidR="005A1AD4" w:rsidRPr="002E63AC">
        <w:t xml:space="preserve"> относительно новый метод аудиореабилитации,</w:t>
      </w:r>
      <w:r w:rsidR="00DC79DB" w:rsidRPr="002E63AC">
        <w:t xml:space="preserve"> логоритмика</w:t>
      </w:r>
      <w:r w:rsidR="005A1AD4" w:rsidRPr="002E63AC">
        <w:t xml:space="preserve"> представляет собой системный подход к обучению речи, основанный на использовании звукового материала с выделенными яркими звуковыми образами. Этот метод активно применяется в работе с детьми, испытывающими сложности в обучении языку, включая тех, кто прошел кохлеарную имплантацию. </w:t>
      </w:r>
    </w:p>
    <w:p w14:paraId="74AA5788" w14:textId="77777777" w:rsidR="005A1AD4" w:rsidRPr="002E63AC" w:rsidRDefault="005A1AD4" w:rsidP="005A1AD4">
      <w:pPr>
        <w:pStyle w:val="a3"/>
        <w:shd w:val="clear" w:color="auto" w:fill="FFFFFF"/>
        <w:spacing w:before="0" w:beforeAutospacing="0" w:after="0" w:afterAutospacing="0"/>
        <w:ind w:firstLine="709"/>
        <w:jc w:val="both"/>
      </w:pPr>
      <w:r w:rsidRPr="002E63AC">
        <w:t xml:space="preserve">Роль логопедической ритмики в развитии слухового восприятия и речи при слуховой депривации определяет ее высокий дидактический потенциал в реабилитации детей с нарушением слуха. Логоритмические упражнения способствуют: </w:t>
      </w:r>
    </w:p>
    <w:p w14:paraId="45ECF3C4" w14:textId="77777777" w:rsidR="005A1AD4" w:rsidRPr="002E63AC" w:rsidRDefault="005A1AD4" w:rsidP="005A1AD4">
      <w:pPr>
        <w:pStyle w:val="a3"/>
        <w:numPr>
          <w:ilvl w:val="0"/>
          <w:numId w:val="1"/>
        </w:numPr>
        <w:shd w:val="clear" w:color="auto" w:fill="FFFFFF"/>
        <w:spacing w:before="0" w:beforeAutospacing="0" w:after="0" w:afterAutospacing="0"/>
        <w:ind w:left="0" w:firstLine="709"/>
        <w:jc w:val="both"/>
      </w:pPr>
      <w:r w:rsidRPr="002E63AC">
        <w:t xml:space="preserve">преодолению речевых нарушений; </w:t>
      </w:r>
    </w:p>
    <w:p w14:paraId="2E508DAE" w14:textId="77777777" w:rsidR="005A1AD4" w:rsidRPr="002E63AC" w:rsidRDefault="005A1AD4" w:rsidP="005A1AD4">
      <w:pPr>
        <w:pStyle w:val="a3"/>
        <w:numPr>
          <w:ilvl w:val="0"/>
          <w:numId w:val="1"/>
        </w:numPr>
        <w:shd w:val="clear" w:color="auto" w:fill="FFFFFF"/>
        <w:spacing w:before="0" w:beforeAutospacing="0" w:after="0" w:afterAutospacing="0"/>
        <w:ind w:left="0" w:firstLine="709"/>
        <w:jc w:val="both"/>
      </w:pPr>
      <w:r w:rsidRPr="002E63AC">
        <w:t xml:space="preserve">формированию двигательных умений и навыков, воспитывает правильную осанку, походку, грацию движений, способствует развитию ловкости, силы, выносливости, координации движений, ориентировки в пространстве; укреплению костно-мышечного аппарата; </w:t>
      </w:r>
    </w:p>
    <w:p w14:paraId="63582021" w14:textId="77777777" w:rsidR="005A1AD4" w:rsidRPr="002E63AC" w:rsidRDefault="005A1AD4" w:rsidP="005A1AD4">
      <w:pPr>
        <w:pStyle w:val="a3"/>
        <w:numPr>
          <w:ilvl w:val="0"/>
          <w:numId w:val="1"/>
        </w:numPr>
        <w:shd w:val="clear" w:color="auto" w:fill="FFFFFF"/>
        <w:spacing w:before="0" w:beforeAutospacing="0" w:after="0" w:afterAutospacing="0"/>
        <w:ind w:left="0" w:firstLine="709"/>
        <w:jc w:val="both"/>
      </w:pPr>
      <w:r w:rsidRPr="002E63AC">
        <w:t xml:space="preserve">развитию дыхания, моторных функций, слухового, зрительного внимания, памяти, мимики лица; </w:t>
      </w:r>
    </w:p>
    <w:p w14:paraId="46D57C9C" w14:textId="77777777" w:rsidR="005A1AD4" w:rsidRPr="002E63AC" w:rsidRDefault="005A1AD4" w:rsidP="005A1AD4">
      <w:pPr>
        <w:pStyle w:val="a3"/>
        <w:numPr>
          <w:ilvl w:val="0"/>
          <w:numId w:val="1"/>
        </w:numPr>
        <w:shd w:val="clear" w:color="auto" w:fill="FFFFFF"/>
        <w:spacing w:before="0" w:beforeAutospacing="0" w:after="0" w:afterAutospacing="0"/>
        <w:ind w:left="0" w:firstLine="709"/>
        <w:jc w:val="both"/>
      </w:pPr>
      <w:r w:rsidRPr="002E63AC">
        <w:lastRenderedPageBreak/>
        <w:t xml:space="preserve">развитию чувства ритма, темпа, просодики, фонематического слуха, способности восприятия музыкальных образов и умения ритмично, выразительно двигаться в соответствии с данным образом; </w:t>
      </w:r>
    </w:p>
    <w:p w14:paraId="071A58B9" w14:textId="77777777" w:rsidR="005A1AD4" w:rsidRPr="002E63AC" w:rsidRDefault="005A1AD4" w:rsidP="005A1AD4">
      <w:pPr>
        <w:pStyle w:val="a3"/>
        <w:numPr>
          <w:ilvl w:val="0"/>
          <w:numId w:val="1"/>
        </w:numPr>
        <w:shd w:val="clear" w:color="auto" w:fill="FFFFFF"/>
        <w:spacing w:before="0" w:beforeAutospacing="0" w:after="0" w:afterAutospacing="0"/>
        <w:ind w:left="0" w:firstLine="709"/>
        <w:jc w:val="both"/>
      </w:pPr>
      <w:r w:rsidRPr="002E63AC">
        <w:t xml:space="preserve">умению расслабиться, снять напряжение; </w:t>
      </w:r>
    </w:p>
    <w:p w14:paraId="18CA61D7" w14:textId="77777777" w:rsidR="005A1AD4" w:rsidRPr="002E63AC" w:rsidRDefault="005A1AD4" w:rsidP="005A1AD4">
      <w:pPr>
        <w:pStyle w:val="a3"/>
        <w:numPr>
          <w:ilvl w:val="0"/>
          <w:numId w:val="1"/>
        </w:numPr>
        <w:shd w:val="clear" w:color="auto" w:fill="FFFFFF"/>
        <w:spacing w:before="0" w:beforeAutospacing="0" w:after="0" w:afterAutospacing="0"/>
        <w:ind w:left="0" w:firstLine="709"/>
        <w:jc w:val="both"/>
      </w:pPr>
      <w:r w:rsidRPr="002E63AC">
        <w:t>воспитанию личностных качеств, чувства коллективизма, решительности, уверенности в себе, смелости, что очень необходимо детям после кохлеарной имплантации.</w:t>
      </w:r>
    </w:p>
    <w:p w14:paraId="2718242A" w14:textId="77777777" w:rsidR="00ED0EFB" w:rsidRPr="002E63AC" w:rsidRDefault="00ED0EFB" w:rsidP="00ED0EFB">
      <w:pPr>
        <w:spacing w:after="0"/>
        <w:jc w:val="both"/>
        <w:rPr>
          <w:rFonts w:ascii="Times New Roman" w:hAnsi="Times New Roman" w:cs="Times New Roman"/>
          <w:sz w:val="24"/>
          <w:szCs w:val="24"/>
        </w:rPr>
      </w:pPr>
      <w:r w:rsidRPr="002E63AC">
        <w:rPr>
          <w:rFonts w:ascii="Times New Roman" w:hAnsi="Times New Roman" w:cs="Times New Roman"/>
          <w:sz w:val="24"/>
          <w:szCs w:val="24"/>
        </w:rPr>
        <w:t xml:space="preserve">дошкольного возраста с общим недоразвитием речи [13]. </w:t>
      </w:r>
    </w:p>
    <w:p w14:paraId="6430156E" w14:textId="77777777" w:rsidR="00F1149B" w:rsidRPr="002E63AC" w:rsidRDefault="00CF703A" w:rsidP="00F1149B">
      <w:pPr>
        <w:spacing w:after="0" w:line="240" w:lineRule="auto"/>
        <w:ind w:firstLine="709"/>
        <w:jc w:val="both"/>
        <w:rPr>
          <w:rFonts w:ascii="Times New Roman" w:hAnsi="Times New Roman" w:cs="Times New Roman"/>
          <w:b/>
          <w:color w:val="FF0000"/>
          <w:sz w:val="24"/>
          <w:szCs w:val="24"/>
        </w:rPr>
      </w:pPr>
      <w:r w:rsidRPr="002E63AC">
        <w:rPr>
          <w:rFonts w:ascii="Times New Roman" w:hAnsi="Times New Roman" w:cs="Times New Roman"/>
          <w:sz w:val="24"/>
          <w:szCs w:val="24"/>
        </w:rPr>
        <w:t xml:space="preserve">В результате анализа теоретических положений по проблеме реабилитации детей с КИ, их речевого развития в рамках коррекционно-развивающих занятий, было проведено экспериментальное исследование. В данном исследовании приняли участие 30 детей младшего школьного возраста (7-8 лет) с нарушением слуха после КИ. </w:t>
      </w:r>
    </w:p>
    <w:p w14:paraId="23B30351" w14:textId="77777777" w:rsidR="00381F14" w:rsidRPr="002E63AC" w:rsidRDefault="00381F14" w:rsidP="00381F14">
      <w:pPr>
        <w:spacing w:after="0" w:line="240" w:lineRule="auto"/>
        <w:ind w:firstLine="709"/>
        <w:jc w:val="both"/>
        <w:rPr>
          <w:rFonts w:ascii="Times New Roman" w:hAnsi="Times New Roman" w:cs="Times New Roman"/>
          <w:sz w:val="24"/>
          <w:szCs w:val="24"/>
        </w:rPr>
      </w:pPr>
      <w:r w:rsidRPr="002E63AC">
        <w:rPr>
          <w:rFonts w:ascii="Times New Roman" w:hAnsi="Times New Roman" w:cs="Times New Roman"/>
          <w:sz w:val="24"/>
          <w:szCs w:val="24"/>
        </w:rPr>
        <w:t xml:space="preserve">Для оценки уровня </w:t>
      </w:r>
      <w:r w:rsidR="0087743F" w:rsidRPr="002E63AC">
        <w:rPr>
          <w:rFonts w:ascii="Times New Roman" w:hAnsi="Times New Roman" w:cs="Times New Roman"/>
          <w:sz w:val="24"/>
          <w:szCs w:val="24"/>
        </w:rPr>
        <w:t xml:space="preserve">развития </w:t>
      </w:r>
      <w:r w:rsidRPr="002E63AC">
        <w:rPr>
          <w:rFonts w:ascii="Times New Roman" w:hAnsi="Times New Roman" w:cs="Times New Roman"/>
          <w:sz w:val="24"/>
          <w:szCs w:val="24"/>
        </w:rPr>
        <w:t xml:space="preserve">слухового восприятия у младших школьников после КИ нами </w:t>
      </w:r>
      <w:r w:rsidR="00AC5AD8" w:rsidRPr="002E63AC">
        <w:rPr>
          <w:rFonts w:ascii="Times New Roman" w:hAnsi="Times New Roman" w:cs="Times New Roman"/>
          <w:sz w:val="24"/>
          <w:szCs w:val="24"/>
        </w:rPr>
        <w:t>была адаптирована и использована</w:t>
      </w:r>
      <w:r w:rsidRPr="002E63AC">
        <w:rPr>
          <w:rFonts w:ascii="Times New Roman" w:hAnsi="Times New Roman" w:cs="Times New Roman"/>
          <w:sz w:val="24"/>
          <w:szCs w:val="24"/>
        </w:rPr>
        <w:t xml:space="preserve"> методика</w:t>
      </w:r>
      <w:r w:rsidR="0087743F" w:rsidRPr="002E63AC">
        <w:rPr>
          <w:rFonts w:ascii="Times New Roman" w:hAnsi="Times New Roman" w:cs="Times New Roman"/>
          <w:sz w:val="24"/>
          <w:szCs w:val="24"/>
        </w:rPr>
        <w:t xml:space="preserve"> </w:t>
      </w:r>
      <w:r w:rsidR="00756B37" w:rsidRPr="002E63AC">
        <w:rPr>
          <w:rFonts w:ascii="Times New Roman" w:hAnsi="Times New Roman" w:cs="Times New Roman"/>
          <w:sz w:val="24"/>
          <w:szCs w:val="24"/>
        </w:rPr>
        <w:t xml:space="preserve">обследования по акустически сбалансированным спискам </w:t>
      </w:r>
      <w:r w:rsidR="002A21DF" w:rsidRPr="002E63AC">
        <w:rPr>
          <w:rFonts w:ascii="Times New Roman" w:hAnsi="Times New Roman" w:cs="Times New Roman"/>
          <w:sz w:val="24"/>
          <w:szCs w:val="24"/>
        </w:rPr>
        <w:t xml:space="preserve">Л.В. </w:t>
      </w:r>
      <w:r w:rsidR="0087743F" w:rsidRPr="002E63AC">
        <w:rPr>
          <w:rFonts w:ascii="Times New Roman" w:hAnsi="Times New Roman" w:cs="Times New Roman"/>
          <w:sz w:val="24"/>
          <w:szCs w:val="24"/>
        </w:rPr>
        <w:t>Неймана</w:t>
      </w:r>
      <w:r w:rsidR="006F3598" w:rsidRPr="002E63AC">
        <w:rPr>
          <w:rFonts w:ascii="Times New Roman" w:hAnsi="Times New Roman" w:cs="Times New Roman"/>
          <w:sz w:val="24"/>
          <w:szCs w:val="24"/>
        </w:rPr>
        <w:t>.</w:t>
      </w:r>
      <w:r w:rsidR="0087743F" w:rsidRPr="002E63AC">
        <w:rPr>
          <w:rFonts w:ascii="Times New Roman" w:hAnsi="Times New Roman" w:cs="Times New Roman"/>
          <w:sz w:val="24"/>
          <w:szCs w:val="24"/>
        </w:rPr>
        <w:t xml:space="preserve"> </w:t>
      </w:r>
    </w:p>
    <w:p w14:paraId="2592F28D" w14:textId="77777777" w:rsidR="0087743F" w:rsidRPr="002E63AC" w:rsidRDefault="0087743F" w:rsidP="0087743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2E63AC">
        <w:rPr>
          <w:rFonts w:ascii="Times New Roman" w:eastAsia="Times New Roman" w:hAnsi="Times New Roman" w:cs="Times New Roman"/>
          <w:sz w:val="24"/>
          <w:szCs w:val="24"/>
          <w:lang w:eastAsia="ru-RU"/>
        </w:rPr>
        <w:t>В начале обследования необходимо определить для каждого ребенка то расстояние, на котором он уверенно воспринимает хорошо знакомый речевой материал (слова и фразы). Это расстояние будет считаться </w:t>
      </w:r>
      <w:r w:rsidRPr="002E63AC">
        <w:rPr>
          <w:rFonts w:ascii="Times New Roman" w:eastAsia="Times New Roman" w:hAnsi="Times New Roman" w:cs="Times New Roman"/>
          <w:bCs/>
          <w:sz w:val="24"/>
          <w:szCs w:val="24"/>
          <w:bdr w:val="none" w:sz="0" w:space="0" w:color="auto" w:frame="1"/>
          <w:lang w:eastAsia="ru-RU"/>
        </w:rPr>
        <w:t>оптимально</w:t>
      </w:r>
      <w:r w:rsidRPr="002E63AC">
        <w:rPr>
          <w:rFonts w:ascii="Times New Roman" w:eastAsia="Times New Roman" w:hAnsi="Times New Roman" w:cs="Times New Roman"/>
          <w:b/>
          <w:bCs/>
          <w:sz w:val="24"/>
          <w:szCs w:val="24"/>
          <w:bdr w:val="none" w:sz="0" w:space="0" w:color="auto" w:frame="1"/>
          <w:lang w:eastAsia="ru-RU"/>
        </w:rPr>
        <w:t xml:space="preserve"> </w:t>
      </w:r>
      <w:r w:rsidRPr="002E63AC">
        <w:rPr>
          <w:rFonts w:ascii="Times New Roman" w:eastAsia="Times New Roman" w:hAnsi="Times New Roman" w:cs="Times New Roman"/>
          <w:bCs/>
          <w:sz w:val="24"/>
          <w:szCs w:val="24"/>
          <w:bdr w:val="none" w:sz="0" w:space="0" w:color="auto" w:frame="1"/>
          <w:lang w:eastAsia="ru-RU"/>
        </w:rPr>
        <w:t>комфортным</w:t>
      </w:r>
      <w:r w:rsidRPr="002E63AC">
        <w:rPr>
          <w:rFonts w:ascii="Times New Roman" w:eastAsia="Times New Roman" w:hAnsi="Times New Roman" w:cs="Times New Roman"/>
          <w:sz w:val="24"/>
          <w:szCs w:val="24"/>
          <w:lang w:eastAsia="ru-RU"/>
        </w:rPr>
        <w:t> для слухового восприятия ребенка.</w:t>
      </w:r>
    </w:p>
    <w:p w14:paraId="116FC093" w14:textId="77777777" w:rsidR="0087743F" w:rsidRPr="002E63AC" w:rsidRDefault="00DD5F3D" w:rsidP="00381F14">
      <w:pPr>
        <w:spacing w:after="0" w:line="240" w:lineRule="auto"/>
        <w:ind w:firstLine="709"/>
        <w:jc w:val="both"/>
        <w:rPr>
          <w:rFonts w:ascii="Times New Roman" w:hAnsi="Times New Roman" w:cs="Times New Roman"/>
          <w:sz w:val="24"/>
          <w:szCs w:val="24"/>
        </w:rPr>
      </w:pPr>
      <w:r w:rsidRPr="002E63AC">
        <w:rPr>
          <w:rFonts w:ascii="Times New Roman" w:hAnsi="Times New Roman" w:cs="Times New Roman"/>
          <w:sz w:val="24"/>
          <w:szCs w:val="24"/>
        </w:rPr>
        <w:t>Для исследования использовали акустически сбалансированные списки слов Неймана Л.В., которые произносятся голосом разговорной громкости и шепотом. При этом оценивается количество точно воспринятых слов на оптимально комфортном расстоянии.</w:t>
      </w:r>
    </w:p>
    <w:p w14:paraId="073B8778" w14:textId="77777777" w:rsidR="00F42826" w:rsidRPr="002E63AC" w:rsidRDefault="001D6263" w:rsidP="00381F14">
      <w:pPr>
        <w:spacing w:after="0" w:line="240" w:lineRule="auto"/>
        <w:ind w:firstLine="709"/>
        <w:jc w:val="both"/>
        <w:rPr>
          <w:rFonts w:ascii="Times New Roman" w:hAnsi="Times New Roman" w:cs="Times New Roman"/>
          <w:sz w:val="24"/>
          <w:szCs w:val="24"/>
        </w:rPr>
      </w:pPr>
      <w:r w:rsidRPr="002E63AC">
        <w:rPr>
          <w:rFonts w:ascii="Times New Roman" w:hAnsi="Times New Roman" w:cs="Times New Roman"/>
          <w:sz w:val="24"/>
          <w:szCs w:val="24"/>
        </w:rPr>
        <w:t>При выборе списков слов важно учитывать уровень речевого развития ребенка, его познания в указанных словах. Также нужно заранее подготовить изображения, подходящие к словам из заготовленных списков.</w:t>
      </w:r>
    </w:p>
    <w:p w14:paraId="11C8C5B0" w14:textId="77777777" w:rsidR="00CA634E" w:rsidRPr="002E63AC" w:rsidRDefault="00446FB9" w:rsidP="00CA634E">
      <w:pPr>
        <w:spacing w:after="0" w:line="240" w:lineRule="auto"/>
        <w:ind w:firstLine="709"/>
        <w:jc w:val="both"/>
        <w:rPr>
          <w:rFonts w:ascii="Times New Roman" w:hAnsi="Times New Roman" w:cs="Times New Roman"/>
          <w:sz w:val="24"/>
          <w:szCs w:val="24"/>
        </w:rPr>
      </w:pPr>
      <w:r w:rsidRPr="002E63AC">
        <w:rPr>
          <w:rFonts w:ascii="Times New Roman" w:hAnsi="Times New Roman" w:cs="Times New Roman"/>
          <w:sz w:val="24"/>
          <w:szCs w:val="24"/>
        </w:rPr>
        <w:t>При проведении самого обследования важно подготовить не только оборудование, но и место. Исследование</w:t>
      </w:r>
      <w:r w:rsidR="00CA634E" w:rsidRPr="002E63AC">
        <w:rPr>
          <w:rFonts w:ascii="Times New Roman" w:hAnsi="Times New Roman" w:cs="Times New Roman"/>
          <w:sz w:val="24"/>
          <w:szCs w:val="24"/>
        </w:rPr>
        <w:t xml:space="preserve"> должно проводиться в условиях полной тишины, в изолированном от посторонних шумов помещении. Для более качественного проведения диагностики необходимо использовать «экран», чтобы не происходило считывания с губ. Перед началом диагностики ребенку необходимо объяснить, что ему надо делать, то есть дать инструкцию</w:t>
      </w:r>
      <w:r w:rsidR="000F6F32" w:rsidRPr="002E63AC">
        <w:rPr>
          <w:rFonts w:ascii="Times New Roman" w:hAnsi="Times New Roman" w:cs="Times New Roman"/>
          <w:sz w:val="24"/>
          <w:szCs w:val="24"/>
        </w:rPr>
        <w:t>: «Прослушай внимательно слова. Повтори»</w:t>
      </w:r>
      <w:r w:rsidR="009D2602" w:rsidRPr="002E63AC">
        <w:rPr>
          <w:rFonts w:ascii="Times New Roman" w:hAnsi="Times New Roman" w:cs="Times New Roman"/>
          <w:sz w:val="24"/>
          <w:szCs w:val="24"/>
        </w:rPr>
        <w:t xml:space="preserve"> [7].</w:t>
      </w:r>
    </w:p>
    <w:p w14:paraId="5E54A22A" w14:textId="77777777" w:rsidR="000F6F32" w:rsidRPr="002E63AC" w:rsidRDefault="000F6F32" w:rsidP="000F6F32">
      <w:pPr>
        <w:spacing w:after="0" w:line="240" w:lineRule="auto"/>
        <w:ind w:firstLine="709"/>
        <w:jc w:val="both"/>
        <w:rPr>
          <w:rStyle w:val="c0"/>
          <w:rFonts w:ascii="Times New Roman" w:hAnsi="Times New Roman" w:cs="Times New Roman"/>
          <w:color w:val="000000"/>
          <w:sz w:val="24"/>
          <w:szCs w:val="24"/>
        </w:rPr>
      </w:pPr>
      <w:r w:rsidRPr="002E63AC">
        <w:rPr>
          <w:rStyle w:val="c0"/>
          <w:rFonts w:ascii="Times New Roman" w:hAnsi="Times New Roman" w:cs="Times New Roman"/>
          <w:color w:val="000000"/>
          <w:sz w:val="24"/>
          <w:szCs w:val="24"/>
        </w:rPr>
        <w:t>Проверяется восприятие слов сначала на расстоянии 6 метров шепотом, затем другого списка – на расстоянии 1 метра. Затем проверяется восприятие слов сначала на расстоянии 6 метров голосом разговорной громкости, затем другого списка – на расстоянии 1 метра. Если ребенок не может повторять слова, то перед ним выкладываются карточки с изображениями, включая изображение проверяемого слова.</w:t>
      </w:r>
    </w:p>
    <w:p w14:paraId="6FDE0C0F" w14:textId="77777777" w:rsidR="000F6F32" w:rsidRPr="002E63AC" w:rsidRDefault="000F6F32" w:rsidP="000F6F32">
      <w:pPr>
        <w:spacing w:after="0" w:line="240" w:lineRule="auto"/>
        <w:ind w:firstLine="709"/>
        <w:jc w:val="both"/>
        <w:rPr>
          <w:rFonts w:ascii="Times New Roman" w:hAnsi="Times New Roman" w:cs="Times New Roman"/>
          <w:sz w:val="24"/>
          <w:szCs w:val="24"/>
        </w:rPr>
      </w:pPr>
      <w:r w:rsidRPr="002E63AC">
        <w:rPr>
          <w:rStyle w:val="c0"/>
          <w:rFonts w:ascii="Times New Roman" w:hAnsi="Times New Roman" w:cs="Times New Roman"/>
          <w:sz w:val="24"/>
          <w:szCs w:val="24"/>
        </w:rPr>
        <w:t>Ответы ребенка фиксируются в протоколе: «воспринято точно», «воспринято приближенно», «воспринято частично», «не воспринято». Данные протокола анализируются и о</w:t>
      </w:r>
      <w:r w:rsidRPr="002E63AC">
        <w:rPr>
          <w:rFonts w:ascii="Times New Roman" w:eastAsia="Times New Roman" w:hAnsi="Times New Roman" w:cs="Times New Roman"/>
          <w:sz w:val="24"/>
          <w:szCs w:val="24"/>
          <w:lang w:eastAsia="ru-RU"/>
        </w:rPr>
        <w:t>пределяется процент слов, воспринятых ребенком точно, приближенно, частично и не воспринятых с того или иного расстояния при воспроизведении шепотом и голосом разговорной громкости. Полученные процентные данные интерпретируются в уровни:</w:t>
      </w:r>
    </w:p>
    <w:p w14:paraId="34817D62" w14:textId="77777777" w:rsidR="007B760E" w:rsidRPr="002E63AC" w:rsidRDefault="007B760E" w:rsidP="007B760E">
      <w:pPr>
        <w:spacing w:after="0" w:line="240" w:lineRule="auto"/>
        <w:ind w:firstLine="709"/>
        <w:jc w:val="both"/>
        <w:rPr>
          <w:rFonts w:ascii="Times New Roman" w:eastAsia="Times New Roman" w:hAnsi="Times New Roman" w:cs="Times New Roman"/>
          <w:sz w:val="24"/>
          <w:szCs w:val="24"/>
          <w:lang w:eastAsia="ru-RU"/>
        </w:rPr>
      </w:pPr>
      <w:r w:rsidRPr="002E63AC">
        <w:rPr>
          <w:rFonts w:ascii="Times New Roman" w:eastAsia="Times New Roman" w:hAnsi="Times New Roman" w:cs="Times New Roman"/>
          <w:sz w:val="24"/>
          <w:szCs w:val="24"/>
          <w:lang w:eastAsia="ru-RU"/>
        </w:rPr>
        <w:t xml:space="preserve">В результате обследования уровня </w:t>
      </w:r>
      <w:r w:rsidR="00A779DA" w:rsidRPr="002E63AC">
        <w:rPr>
          <w:rFonts w:ascii="Times New Roman" w:eastAsia="Times New Roman" w:hAnsi="Times New Roman" w:cs="Times New Roman"/>
          <w:sz w:val="24"/>
          <w:szCs w:val="24"/>
          <w:lang w:eastAsia="ru-RU"/>
        </w:rPr>
        <w:t>развития</w:t>
      </w:r>
      <w:r w:rsidRPr="002E63AC">
        <w:rPr>
          <w:rFonts w:ascii="Times New Roman" w:eastAsia="Times New Roman" w:hAnsi="Times New Roman" w:cs="Times New Roman"/>
          <w:sz w:val="24"/>
          <w:szCs w:val="24"/>
          <w:lang w:eastAsia="ru-RU"/>
        </w:rPr>
        <w:t xml:space="preserve"> слухового восприятия у контрольной и экспериментальной групп на начальном этапе исследования были получены следующие результаты (Рисунок 1).</w:t>
      </w:r>
    </w:p>
    <w:p w14:paraId="66B3DBA9" w14:textId="77777777" w:rsidR="00052406" w:rsidRPr="002E63AC" w:rsidRDefault="00052406" w:rsidP="007B760E">
      <w:pPr>
        <w:spacing w:after="0" w:line="240" w:lineRule="auto"/>
        <w:ind w:firstLine="709"/>
        <w:jc w:val="both"/>
        <w:rPr>
          <w:rFonts w:ascii="Times New Roman" w:eastAsia="Times New Roman" w:hAnsi="Times New Roman" w:cs="Times New Roman"/>
          <w:sz w:val="24"/>
          <w:szCs w:val="24"/>
          <w:lang w:eastAsia="ru-RU"/>
        </w:rPr>
      </w:pPr>
    </w:p>
    <w:p w14:paraId="1CFED20A" w14:textId="77777777" w:rsidR="007B760E" w:rsidRDefault="007B760E" w:rsidP="007B760E">
      <w:pPr>
        <w:spacing w:after="0" w:line="240" w:lineRule="auto"/>
        <w:ind w:firstLine="709"/>
        <w:jc w:val="both"/>
        <w:rPr>
          <w:rFonts w:ascii="Times New Roman" w:eastAsia="Times New Roman" w:hAnsi="Times New Roman" w:cs="Times New Roman"/>
          <w:sz w:val="24"/>
          <w:szCs w:val="24"/>
          <w:lang w:eastAsia="ru-RU"/>
        </w:rPr>
      </w:pPr>
    </w:p>
    <w:p w14:paraId="76CC95D5" w14:textId="77777777" w:rsidR="00F20B91" w:rsidRPr="002E63AC" w:rsidRDefault="00F20B91" w:rsidP="007B760E">
      <w:pPr>
        <w:spacing w:after="0" w:line="240" w:lineRule="auto"/>
        <w:ind w:firstLine="709"/>
        <w:jc w:val="both"/>
        <w:rPr>
          <w:rFonts w:ascii="Times New Roman" w:eastAsia="Times New Roman" w:hAnsi="Times New Roman" w:cs="Times New Roman"/>
          <w:sz w:val="24"/>
          <w:szCs w:val="24"/>
          <w:lang w:eastAsia="ru-RU"/>
        </w:rPr>
      </w:pPr>
    </w:p>
    <w:p w14:paraId="219D022B" w14:textId="77777777" w:rsidR="007B760E" w:rsidRPr="002E63AC" w:rsidRDefault="00F20B91" w:rsidP="000F6F3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6CC224F4" wp14:editId="6F10884B">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F68F3C8" w14:textId="77777777" w:rsidR="007B760E" w:rsidRPr="002E63AC" w:rsidRDefault="007B760E" w:rsidP="00052406">
      <w:pPr>
        <w:shd w:val="clear" w:color="auto" w:fill="FFFFFF"/>
        <w:spacing w:after="0" w:line="240" w:lineRule="auto"/>
        <w:ind w:firstLine="709"/>
        <w:jc w:val="center"/>
        <w:textAlignment w:val="baseline"/>
        <w:rPr>
          <w:rFonts w:ascii="Times New Roman" w:eastAsia="Times New Roman" w:hAnsi="Times New Roman" w:cs="Times New Roman"/>
          <w:sz w:val="24"/>
          <w:szCs w:val="24"/>
          <w:lang w:eastAsia="ru-RU"/>
        </w:rPr>
      </w:pPr>
      <w:r w:rsidRPr="002E63AC">
        <w:rPr>
          <w:rFonts w:ascii="Times New Roman" w:eastAsia="Times New Roman" w:hAnsi="Times New Roman" w:cs="Times New Roman"/>
          <w:bCs/>
          <w:sz w:val="24"/>
          <w:szCs w:val="24"/>
          <w:bdr w:val="none" w:sz="0" w:space="0" w:color="auto" w:frame="1"/>
          <w:lang w:eastAsia="ru-RU"/>
        </w:rPr>
        <w:t xml:space="preserve">Рисунок 1 </w:t>
      </w:r>
      <w:r w:rsidR="00052406" w:rsidRPr="002E63AC">
        <w:rPr>
          <w:rFonts w:ascii="Times New Roman" w:eastAsia="Times New Roman" w:hAnsi="Times New Roman" w:cs="Times New Roman"/>
          <w:bCs/>
          <w:sz w:val="24"/>
          <w:szCs w:val="24"/>
          <w:bdr w:val="none" w:sz="0" w:space="0" w:color="auto" w:frame="1"/>
          <w:lang w:eastAsia="ru-RU"/>
        </w:rPr>
        <w:t>–</w:t>
      </w:r>
      <w:r w:rsidRPr="002E63AC">
        <w:rPr>
          <w:rFonts w:ascii="Times New Roman" w:eastAsia="Times New Roman" w:hAnsi="Times New Roman" w:cs="Times New Roman"/>
          <w:bCs/>
          <w:sz w:val="24"/>
          <w:szCs w:val="24"/>
          <w:bdr w:val="none" w:sz="0" w:space="0" w:color="auto" w:frame="1"/>
          <w:lang w:eastAsia="ru-RU"/>
        </w:rPr>
        <w:t xml:space="preserve"> </w:t>
      </w:r>
      <w:r w:rsidRPr="002E63AC">
        <w:rPr>
          <w:rFonts w:ascii="Times New Roman" w:eastAsia="Times New Roman" w:hAnsi="Times New Roman" w:cs="Times New Roman"/>
          <w:sz w:val="24"/>
          <w:szCs w:val="24"/>
          <w:lang w:eastAsia="ru-RU"/>
        </w:rPr>
        <w:t xml:space="preserve">Уровни </w:t>
      </w:r>
      <w:r w:rsidR="00A779DA" w:rsidRPr="002E63AC">
        <w:rPr>
          <w:rFonts w:ascii="Times New Roman" w:eastAsia="Times New Roman" w:hAnsi="Times New Roman" w:cs="Times New Roman"/>
          <w:sz w:val="24"/>
          <w:szCs w:val="24"/>
          <w:lang w:eastAsia="ru-RU"/>
        </w:rPr>
        <w:t>развития</w:t>
      </w:r>
      <w:r w:rsidRPr="002E63AC">
        <w:rPr>
          <w:rFonts w:ascii="Times New Roman" w:eastAsia="Times New Roman" w:hAnsi="Times New Roman" w:cs="Times New Roman"/>
          <w:sz w:val="24"/>
          <w:szCs w:val="24"/>
          <w:lang w:eastAsia="ru-RU"/>
        </w:rPr>
        <w:t xml:space="preserve"> слухового восприятия </w:t>
      </w:r>
      <w:r w:rsidR="00F20B91">
        <w:rPr>
          <w:rFonts w:ascii="Times New Roman" w:eastAsia="Times New Roman" w:hAnsi="Times New Roman" w:cs="Times New Roman"/>
          <w:sz w:val="24"/>
          <w:szCs w:val="24"/>
          <w:lang w:eastAsia="ru-RU"/>
        </w:rPr>
        <w:t>у младших школьников после КИ</w:t>
      </w:r>
      <w:r w:rsidRPr="002E63AC">
        <w:rPr>
          <w:rFonts w:ascii="Times New Roman" w:eastAsia="Times New Roman" w:hAnsi="Times New Roman" w:cs="Times New Roman"/>
          <w:sz w:val="24"/>
          <w:szCs w:val="24"/>
          <w:lang w:eastAsia="ru-RU"/>
        </w:rPr>
        <w:t xml:space="preserve"> на </w:t>
      </w:r>
      <w:r w:rsidR="00A779DA" w:rsidRPr="002E63AC">
        <w:rPr>
          <w:rFonts w:ascii="Times New Roman" w:eastAsia="Times New Roman" w:hAnsi="Times New Roman" w:cs="Times New Roman"/>
          <w:sz w:val="24"/>
          <w:szCs w:val="24"/>
          <w:lang w:eastAsia="ru-RU"/>
        </w:rPr>
        <w:t>диагностическ</w:t>
      </w:r>
      <w:r w:rsidRPr="002E63AC">
        <w:rPr>
          <w:rFonts w:ascii="Times New Roman" w:eastAsia="Times New Roman" w:hAnsi="Times New Roman" w:cs="Times New Roman"/>
          <w:sz w:val="24"/>
          <w:szCs w:val="24"/>
          <w:lang w:eastAsia="ru-RU"/>
        </w:rPr>
        <w:t>ом этапе</w:t>
      </w:r>
      <w:r w:rsidR="00ED0EFB" w:rsidRPr="002E63AC">
        <w:rPr>
          <w:rFonts w:ascii="Times New Roman" w:eastAsia="Times New Roman" w:hAnsi="Times New Roman" w:cs="Times New Roman"/>
          <w:sz w:val="24"/>
          <w:szCs w:val="24"/>
          <w:lang w:eastAsia="ru-RU"/>
        </w:rPr>
        <w:t xml:space="preserve"> (%)</w:t>
      </w:r>
      <w:r w:rsidR="00780590" w:rsidRPr="002E63AC">
        <w:rPr>
          <w:rFonts w:ascii="Times New Roman" w:eastAsia="Times New Roman" w:hAnsi="Times New Roman" w:cs="Times New Roman"/>
          <w:sz w:val="24"/>
          <w:szCs w:val="24"/>
          <w:lang w:eastAsia="ru-RU"/>
        </w:rPr>
        <w:t xml:space="preserve"> </w:t>
      </w:r>
    </w:p>
    <w:p w14:paraId="185CF010" w14:textId="77777777" w:rsidR="00052406" w:rsidRPr="002E63AC" w:rsidRDefault="00052406" w:rsidP="000F6F32">
      <w:pPr>
        <w:shd w:val="clear" w:color="auto" w:fill="FFFFFF"/>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p>
    <w:p w14:paraId="40725653" w14:textId="77777777" w:rsidR="0026146E" w:rsidRPr="002E63AC" w:rsidRDefault="0026146E" w:rsidP="0026146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2E63AC">
        <w:rPr>
          <w:rFonts w:ascii="Times New Roman" w:eastAsia="Times New Roman" w:hAnsi="Times New Roman" w:cs="Times New Roman"/>
          <w:bCs/>
          <w:sz w:val="24"/>
          <w:szCs w:val="24"/>
          <w:bdr w:val="none" w:sz="0" w:space="0" w:color="auto" w:frame="1"/>
          <w:lang w:eastAsia="ru-RU"/>
        </w:rPr>
        <w:t xml:space="preserve">С высоким уровнем развития слухового восприятия не было выявлено детей. Со средним уровнем выявлено </w:t>
      </w:r>
      <w:r w:rsidR="001216C4">
        <w:rPr>
          <w:rFonts w:ascii="Times New Roman" w:eastAsia="Times New Roman" w:hAnsi="Times New Roman" w:cs="Times New Roman"/>
          <w:bCs/>
          <w:sz w:val="24"/>
          <w:szCs w:val="24"/>
          <w:bdr w:val="none" w:sz="0" w:space="0" w:color="auto" w:frame="1"/>
          <w:lang w:eastAsia="ru-RU"/>
        </w:rPr>
        <w:t>12</w:t>
      </w:r>
      <w:r w:rsidR="00065931" w:rsidRPr="002E63AC">
        <w:rPr>
          <w:rFonts w:ascii="Times New Roman" w:eastAsia="Times New Roman" w:hAnsi="Times New Roman" w:cs="Times New Roman"/>
          <w:bCs/>
          <w:sz w:val="24"/>
          <w:szCs w:val="24"/>
          <w:bdr w:val="none" w:sz="0" w:space="0" w:color="auto" w:frame="1"/>
          <w:lang w:eastAsia="ru-RU"/>
        </w:rPr>
        <w:t xml:space="preserve"> детей (40%). </w:t>
      </w:r>
      <w:r w:rsidRPr="002E63AC">
        <w:rPr>
          <w:rFonts w:ascii="Times New Roman" w:eastAsia="Times New Roman" w:hAnsi="Times New Roman" w:cs="Times New Roman"/>
          <w:sz w:val="24"/>
          <w:szCs w:val="24"/>
          <w:lang w:eastAsia="ru-RU"/>
        </w:rPr>
        <w:t>Эти дети воспринимали и воспроизводили все слова правильно на расстоянии в 1 метр, но допускали 2-3 ошибки</w:t>
      </w:r>
      <w:r w:rsidR="00065931" w:rsidRPr="002E63AC">
        <w:rPr>
          <w:rFonts w:ascii="Times New Roman" w:eastAsia="Times New Roman" w:hAnsi="Times New Roman" w:cs="Times New Roman"/>
          <w:sz w:val="24"/>
          <w:szCs w:val="24"/>
          <w:lang w:eastAsia="ru-RU"/>
        </w:rPr>
        <w:t xml:space="preserve"> на оптимально комфортном для них</w:t>
      </w:r>
      <w:r w:rsidRPr="002E63AC">
        <w:rPr>
          <w:rFonts w:ascii="Times New Roman" w:eastAsia="Times New Roman" w:hAnsi="Times New Roman" w:cs="Times New Roman"/>
          <w:sz w:val="24"/>
          <w:szCs w:val="24"/>
          <w:lang w:eastAsia="ru-RU"/>
        </w:rPr>
        <w:t xml:space="preserve"> расстоянии. Разборчивость речи на оптимально комфортном расстоянии </w:t>
      </w:r>
      <w:r w:rsidR="00065931" w:rsidRPr="002E63AC">
        <w:rPr>
          <w:rFonts w:ascii="Times New Roman" w:eastAsia="Times New Roman" w:hAnsi="Times New Roman" w:cs="Times New Roman"/>
          <w:sz w:val="24"/>
          <w:szCs w:val="24"/>
          <w:lang w:eastAsia="ru-RU"/>
        </w:rPr>
        <w:t xml:space="preserve">у них </w:t>
      </w:r>
      <w:r w:rsidRPr="002E63AC">
        <w:rPr>
          <w:rFonts w:ascii="Times New Roman" w:eastAsia="Times New Roman" w:hAnsi="Times New Roman" w:cs="Times New Roman"/>
          <w:sz w:val="24"/>
          <w:szCs w:val="24"/>
          <w:lang w:eastAsia="ru-RU"/>
        </w:rPr>
        <w:t>составляет менее 75%.</w:t>
      </w:r>
      <w:r w:rsidR="00065931" w:rsidRPr="002E63AC">
        <w:rPr>
          <w:rFonts w:ascii="Times New Roman" w:eastAsia="Times New Roman" w:hAnsi="Times New Roman" w:cs="Times New Roman"/>
          <w:sz w:val="24"/>
          <w:szCs w:val="24"/>
          <w:lang w:eastAsia="ru-RU"/>
        </w:rPr>
        <w:t xml:space="preserve"> Уровень ниже среднего констатировался у </w:t>
      </w:r>
      <w:r w:rsidR="001216C4">
        <w:rPr>
          <w:rFonts w:ascii="Times New Roman" w:eastAsia="Times New Roman" w:hAnsi="Times New Roman" w:cs="Times New Roman"/>
          <w:sz w:val="24"/>
          <w:szCs w:val="24"/>
          <w:lang w:eastAsia="ru-RU"/>
        </w:rPr>
        <w:t>14</w:t>
      </w:r>
      <w:r w:rsidR="00065931" w:rsidRPr="002E63AC">
        <w:rPr>
          <w:rFonts w:ascii="Times New Roman" w:eastAsia="Times New Roman" w:hAnsi="Times New Roman" w:cs="Times New Roman"/>
          <w:sz w:val="24"/>
          <w:szCs w:val="24"/>
          <w:lang w:eastAsia="ru-RU"/>
        </w:rPr>
        <w:t xml:space="preserve"> детей (46,7%). </w:t>
      </w:r>
      <w:r w:rsidR="00065931" w:rsidRPr="002E63AC">
        <w:rPr>
          <w:rFonts w:ascii="Times New Roman" w:eastAsia="Times New Roman" w:hAnsi="Times New Roman" w:cs="Times New Roman"/>
          <w:bCs/>
          <w:sz w:val="24"/>
          <w:szCs w:val="24"/>
          <w:bdr w:val="none" w:sz="0" w:space="0" w:color="auto" w:frame="1"/>
          <w:lang w:eastAsia="ru-RU"/>
        </w:rPr>
        <w:t>Испытуемые с данным уровнем слухового восприятия на оптимально комфортном расстоянии воспринимали и воспроизводили в слух не все слова</w:t>
      </w:r>
      <w:r w:rsidR="00425F2D" w:rsidRPr="002E63AC">
        <w:rPr>
          <w:rFonts w:ascii="Times New Roman" w:eastAsia="Times New Roman" w:hAnsi="Times New Roman" w:cs="Times New Roman"/>
          <w:bCs/>
          <w:sz w:val="24"/>
          <w:szCs w:val="24"/>
          <w:bdr w:val="none" w:sz="0" w:space="0" w:color="auto" w:frame="1"/>
          <w:lang w:eastAsia="ru-RU"/>
        </w:rPr>
        <w:t>, б</w:t>
      </w:r>
      <w:r w:rsidR="00425F2D" w:rsidRPr="002E63AC">
        <w:rPr>
          <w:rFonts w:ascii="Times New Roman" w:eastAsia="Times New Roman" w:hAnsi="Times New Roman" w:cs="Times New Roman"/>
          <w:sz w:val="24"/>
          <w:szCs w:val="24"/>
          <w:lang w:eastAsia="ru-RU"/>
        </w:rPr>
        <w:t>ольшее количество ошибок восприятия слов совершали при прослушивании шепотной речи</w:t>
      </w:r>
      <w:r w:rsidR="00065931" w:rsidRPr="002E63AC">
        <w:rPr>
          <w:rFonts w:ascii="Times New Roman" w:eastAsia="Times New Roman" w:hAnsi="Times New Roman" w:cs="Times New Roman"/>
          <w:bCs/>
          <w:sz w:val="24"/>
          <w:szCs w:val="24"/>
          <w:bdr w:val="none" w:sz="0" w:space="0" w:color="auto" w:frame="1"/>
          <w:lang w:eastAsia="ru-RU"/>
        </w:rPr>
        <w:t>. Их п</w:t>
      </w:r>
      <w:r w:rsidR="00065931" w:rsidRPr="002E63AC">
        <w:rPr>
          <w:rFonts w:ascii="Times New Roman" w:eastAsia="Times New Roman" w:hAnsi="Times New Roman" w:cs="Times New Roman"/>
          <w:sz w:val="24"/>
          <w:szCs w:val="24"/>
          <w:lang w:eastAsia="ru-RU"/>
        </w:rPr>
        <w:t>оказатели улучшались при сокращении расстояния</w:t>
      </w:r>
      <w:r w:rsidRPr="002E63AC">
        <w:rPr>
          <w:rFonts w:ascii="Times New Roman" w:eastAsia="Times New Roman" w:hAnsi="Times New Roman" w:cs="Times New Roman"/>
          <w:sz w:val="24"/>
          <w:szCs w:val="24"/>
          <w:lang w:eastAsia="ru-RU"/>
        </w:rPr>
        <w:t xml:space="preserve"> </w:t>
      </w:r>
      <w:r w:rsidR="00065931" w:rsidRPr="002E63AC">
        <w:rPr>
          <w:rFonts w:ascii="Times New Roman" w:eastAsia="Times New Roman" w:hAnsi="Times New Roman" w:cs="Times New Roman"/>
          <w:sz w:val="24"/>
          <w:szCs w:val="24"/>
          <w:lang w:eastAsia="ru-RU"/>
        </w:rPr>
        <w:t>до</w:t>
      </w:r>
      <w:r w:rsidRPr="002E63AC">
        <w:rPr>
          <w:rFonts w:ascii="Times New Roman" w:eastAsia="Times New Roman" w:hAnsi="Times New Roman" w:cs="Times New Roman"/>
          <w:sz w:val="24"/>
          <w:szCs w:val="24"/>
          <w:lang w:eastAsia="ru-RU"/>
        </w:rPr>
        <w:t xml:space="preserve"> 1 метр. </w:t>
      </w:r>
      <w:r w:rsidR="001216C4">
        <w:rPr>
          <w:rFonts w:ascii="Times New Roman" w:eastAsia="Times New Roman" w:hAnsi="Times New Roman" w:cs="Times New Roman"/>
          <w:sz w:val="24"/>
          <w:szCs w:val="24"/>
          <w:lang w:eastAsia="ru-RU"/>
        </w:rPr>
        <w:t>4</w:t>
      </w:r>
      <w:r w:rsidR="00AA4E66" w:rsidRPr="002E63AC">
        <w:rPr>
          <w:rFonts w:ascii="Times New Roman" w:eastAsia="Times New Roman" w:hAnsi="Times New Roman" w:cs="Times New Roman"/>
          <w:sz w:val="24"/>
          <w:szCs w:val="24"/>
          <w:lang w:eastAsia="ru-RU"/>
        </w:rPr>
        <w:t xml:space="preserve"> детей (13%) продемонстрировали низкий уровень </w:t>
      </w:r>
      <w:r w:rsidR="00A779DA" w:rsidRPr="002E63AC">
        <w:rPr>
          <w:rFonts w:ascii="Times New Roman" w:eastAsia="Times New Roman" w:hAnsi="Times New Roman" w:cs="Times New Roman"/>
          <w:sz w:val="24"/>
          <w:szCs w:val="24"/>
          <w:lang w:eastAsia="ru-RU"/>
        </w:rPr>
        <w:t>развития</w:t>
      </w:r>
      <w:r w:rsidR="00AA4E66" w:rsidRPr="002E63AC">
        <w:rPr>
          <w:rFonts w:ascii="Times New Roman" w:eastAsia="Times New Roman" w:hAnsi="Times New Roman" w:cs="Times New Roman"/>
          <w:sz w:val="24"/>
          <w:szCs w:val="24"/>
          <w:lang w:eastAsia="ru-RU"/>
        </w:rPr>
        <w:t xml:space="preserve"> слухового восприятия.</w:t>
      </w:r>
      <w:r w:rsidR="002620AC" w:rsidRPr="002E63AC">
        <w:rPr>
          <w:rFonts w:ascii="Times New Roman" w:eastAsia="Times New Roman" w:hAnsi="Times New Roman" w:cs="Times New Roman"/>
          <w:sz w:val="24"/>
          <w:szCs w:val="24"/>
          <w:lang w:eastAsia="ru-RU"/>
        </w:rPr>
        <w:t xml:space="preserve"> В своих ответах они допускали ошибки </w:t>
      </w:r>
      <w:r w:rsidRPr="002E63AC">
        <w:rPr>
          <w:rFonts w:ascii="Times New Roman" w:eastAsia="Times New Roman" w:hAnsi="Times New Roman" w:cs="Times New Roman"/>
          <w:bCs/>
          <w:sz w:val="24"/>
          <w:szCs w:val="24"/>
          <w:bdr w:val="none" w:sz="0" w:space="0" w:color="auto" w:frame="1"/>
          <w:lang w:eastAsia="ru-RU"/>
        </w:rPr>
        <w:t>при воспроизведении прослушанных слов</w:t>
      </w:r>
      <w:r w:rsidRPr="002E63AC">
        <w:rPr>
          <w:rFonts w:ascii="Times New Roman" w:eastAsia="Times New Roman" w:hAnsi="Times New Roman" w:cs="Times New Roman"/>
          <w:sz w:val="24"/>
          <w:szCs w:val="24"/>
          <w:lang w:eastAsia="ru-RU"/>
        </w:rPr>
        <w:t xml:space="preserve">, </w:t>
      </w:r>
      <w:r w:rsidR="002620AC" w:rsidRPr="002E63AC">
        <w:rPr>
          <w:rFonts w:ascii="Times New Roman" w:eastAsia="Times New Roman" w:hAnsi="Times New Roman" w:cs="Times New Roman"/>
          <w:sz w:val="24"/>
          <w:szCs w:val="24"/>
          <w:lang w:eastAsia="ru-RU"/>
        </w:rPr>
        <w:t xml:space="preserve">произнесенных </w:t>
      </w:r>
      <w:r w:rsidRPr="002E63AC">
        <w:rPr>
          <w:rFonts w:ascii="Times New Roman" w:eastAsia="Times New Roman" w:hAnsi="Times New Roman" w:cs="Times New Roman"/>
          <w:sz w:val="24"/>
          <w:szCs w:val="24"/>
          <w:lang w:eastAsia="ru-RU"/>
        </w:rPr>
        <w:t xml:space="preserve">педагогом голосом разговорной громкости не только на оптимально комфортном расстоянии, но и на расстоянии в 1 метр. </w:t>
      </w:r>
      <w:r w:rsidR="002620AC" w:rsidRPr="002E63AC">
        <w:rPr>
          <w:rFonts w:ascii="Times New Roman" w:eastAsia="Times New Roman" w:hAnsi="Times New Roman" w:cs="Times New Roman"/>
          <w:sz w:val="24"/>
          <w:szCs w:val="24"/>
          <w:lang w:eastAsia="ru-RU"/>
        </w:rPr>
        <w:t>У испытуемых с этим уровнем р</w:t>
      </w:r>
      <w:r w:rsidRPr="002E63AC">
        <w:rPr>
          <w:rFonts w:ascii="Times New Roman" w:eastAsia="Times New Roman" w:hAnsi="Times New Roman" w:cs="Times New Roman"/>
          <w:sz w:val="24"/>
          <w:szCs w:val="24"/>
          <w:lang w:eastAsia="ru-RU"/>
        </w:rPr>
        <w:t>азборчивость шепотной речи отсутствует.</w:t>
      </w:r>
    </w:p>
    <w:p w14:paraId="7D66970C" w14:textId="77777777" w:rsidR="00EA05E3" w:rsidRPr="002E63AC" w:rsidRDefault="00A56D64" w:rsidP="00A97D18">
      <w:pPr>
        <w:spacing w:after="0" w:line="240" w:lineRule="auto"/>
        <w:ind w:firstLine="709"/>
        <w:jc w:val="both"/>
        <w:rPr>
          <w:rFonts w:ascii="Times New Roman" w:eastAsia="Times New Roman" w:hAnsi="Times New Roman" w:cs="Times New Roman"/>
          <w:sz w:val="24"/>
          <w:szCs w:val="24"/>
          <w:lang w:eastAsia="ru-RU"/>
        </w:rPr>
      </w:pPr>
      <w:r w:rsidRPr="002E63AC">
        <w:rPr>
          <w:rFonts w:ascii="Times New Roman" w:eastAsia="Times New Roman" w:hAnsi="Times New Roman" w:cs="Times New Roman"/>
          <w:sz w:val="24"/>
          <w:szCs w:val="24"/>
          <w:lang w:eastAsia="ru-RU"/>
        </w:rPr>
        <w:t xml:space="preserve">Для обследования уровня </w:t>
      </w:r>
      <w:r w:rsidR="00A779DA" w:rsidRPr="002E63AC">
        <w:rPr>
          <w:rFonts w:ascii="Times New Roman" w:eastAsia="Times New Roman" w:hAnsi="Times New Roman" w:cs="Times New Roman"/>
          <w:sz w:val="24"/>
          <w:szCs w:val="24"/>
          <w:lang w:eastAsia="ru-RU"/>
        </w:rPr>
        <w:t>развития</w:t>
      </w:r>
      <w:r w:rsidRPr="002E63AC">
        <w:rPr>
          <w:rFonts w:ascii="Times New Roman" w:eastAsia="Times New Roman" w:hAnsi="Times New Roman" w:cs="Times New Roman"/>
          <w:sz w:val="24"/>
          <w:szCs w:val="24"/>
          <w:lang w:eastAsia="ru-RU"/>
        </w:rPr>
        <w:t xml:space="preserve"> темпо-ритмической стороны речи мы </w:t>
      </w:r>
      <w:r w:rsidR="008345A6" w:rsidRPr="002E63AC">
        <w:rPr>
          <w:rFonts w:ascii="Times New Roman" w:eastAsia="Times New Roman" w:hAnsi="Times New Roman" w:cs="Times New Roman"/>
          <w:sz w:val="24"/>
          <w:szCs w:val="24"/>
          <w:lang w:eastAsia="ru-RU"/>
        </w:rPr>
        <w:t>адаптировали и использовали методику Архиповой Е.Ф.</w:t>
      </w:r>
      <w:r w:rsidR="00EA05E3" w:rsidRPr="002E63AC">
        <w:rPr>
          <w:rFonts w:ascii="Times New Roman" w:eastAsia="Times New Roman" w:hAnsi="Times New Roman" w:cs="Times New Roman"/>
          <w:sz w:val="24"/>
          <w:szCs w:val="24"/>
          <w:lang w:eastAsia="ru-RU"/>
        </w:rPr>
        <w:t xml:space="preserve"> Диагностика темпо-ритмической стороны речи по методике Архиповой Е.Ф. </w:t>
      </w:r>
      <w:r w:rsidR="003D6DE1" w:rsidRPr="002E63AC">
        <w:rPr>
          <w:rFonts w:ascii="Times New Roman" w:eastAsia="Times New Roman" w:hAnsi="Times New Roman" w:cs="Times New Roman"/>
          <w:sz w:val="24"/>
          <w:szCs w:val="24"/>
          <w:lang w:eastAsia="ru-RU"/>
        </w:rPr>
        <w:t>рассматривает следующие показатели</w:t>
      </w:r>
      <w:r w:rsidR="00EA05E3" w:rsidRPr="002E63AC">
        <w:rPr>
          <w:rFonts w:ascii="Times New Roman" w:eastAsia="Times New Roman" w:hAnsi="Times New Roman" w:cs="Times New Roman"/>
          <w:sz w:val="24"/>
          <w:szCs w:val="24"/>
          <w:lang w:eastAsia="ru-RU"/>
        </w:rPr>
        <w:t>:</w:t>
      </w:r>
    </w:p>
    <w:p w14:paraId="63BDB2F3" w14:textId="77777777" w:rsidR="004C19B7" w:rsidRPr="002E63AC" w:rsidRDefault="004C19B7" w:rsidP="00EA05E3">
      <w:pPr>
        <w:pStyle w:val="ad"/>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2E63AC">
        <w:rPr>
          <w:rFonts w:ascii="Times New Roman" w:eastAsia="Times New Roman" w:hAnsi="Times New Roman" w:cs="Times New Roman"/>
          <w:sz w:val="24"/>
          <w:szCs w:val="24"/>
          <w:lang w:eastAsia="ru-RU"/>
        </w:rPr>
        <w:t>Восприятие ритма ребенком;</w:t>
      </w:r>
    </w:p>
    <w:p w14:paraId="7F86FD66" w14:textId="77777777" w:rsidR="004C19B7" w:rsidRPr="002E63AC" w:rsidRDefault="004C19B7" w:rsidP="00EA05E3">
      <w:pPr>
        <w:pStyle w:val="ad"/>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2E63AC">
        <w:rPr>
          <w:rFonts w:ascii="Times New Roman" w:eastAsia="Times New Roman" w:hAnsi="Times New Roman" w:cs="Times New Roman"/>
          <w:sz w:val="24"/>
          <w:szCs w:val="24"/>
          <w:lang w:eastAsia="ru-RU"/>
        </w:rPr>
        <w:t xml:space="preserve">Воспроизведение ритма ребенком; </w:t>
      </w:r>
    </w:p>
    <w:p w14:paraId="78B42C2F" w14:textId="77777777" w:rsidR="00EA05E3" w:rsidRPr="002E63AC" w:rsidRDefault="00EA05E3" w:rsidP="00EA05E3">
      <w:pPr>
        <w:pStyle w:val="ad"/>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2E63AC">
        <w:rPr>
          <w:rFonts w:ascii="Times New Roman" w:eastAsia="Times New Roman" w:hAnsi="Times New Roman" w:cs="Times New Roman"/>
          <w:sz w:val="24"/>
          <w:szCs w:val="24"/>
          <w:lang w:eastAsia="ru-RU"/>
        </w:rPr>
        <w:t>Восприятие темпа речи ребенком;</w:t>
      </w:r>
    </w:p>
    <w:p w14:paraId="33100A20" w14:textId="77777777" w:rsidR="00EA05E3" w:rsidRPr="002E63AC" w:rsidRDefault="00EA05E3" w:rsidP="0083247E">
      <w:pPr>
        <w:pStyle w:val="ad"/>
        <w:numPr>
          <w:ilvl w:val="0"/>
          <w:numId w:val="5"/>
        </w:numPr>
        <w:spacing w:after="0" w:line="240" w:lineRule="auto"/>
        <w:ind w:left="0" w:firstLine="709"/>
        <w:jc w:val="both"/>
        <w:rPr>
          <w:rFonts w:ascii="Times New Roman" w:hAnsi="Times New Roman" w:cs="Times New Roman"/>
          <w:sz w:val="24"/>
          <w:szCs w:val="24"/>
        </w:rPr>
      </w:pPr>
      <w:r w:rsidRPr="002E63AC">
        <w:rPr>
          <w:rFonts w:ascii="Times New Roman" w:hAnsi="Times New Roman" w:cs="Times New Roman"/>
          <w:sz w:val="24"/>
          <w:szCs w:val="24"/>
        </w:rPr>
        <w:t>Воспроизведение отраженного темпа ребенком</w:t>
      </w:r>
      <w:r w:rsidR="0083247E" w:rsidRPr="002E63AC">
        <w:rPr>
          <w:rFonts w:ascii="Times New Roman" w:hAnsi="Times New Roman" w:cs="Times New Roman"/>
          <w:sz w:val="24"/>
          <w:szCs w:val="24"/>
        </w:rPr>
        <w:t>.</w:t>
      </w:r>
    </w:p>
    <w:p w14:paraId="09613BA1" w14:textId="77777777" w:rsidR="00E21D95" w:rsidRPr="002E63AC" w:rsidRDefault="004C19B7" w:rsidP="00657523">
      <w:pPr>
        <w:pStyle w:val="ad"/>
        <w:spacing w:after="0" w:line="240" w:lineRule="auto"/>
        <w:ind w:left="0" w:firstLine="709"/>
        <w:jc w:val="both"/>
        <w:rPr>
          <w:sz w:val="24"/>
          <w:szCs w:val="24"/>
        </w:rPr>
      </w:pPr>
      <w:r w:rsidRPr="002E63AC">
        <w:rPr>
          <w:rFonts w:ascii="Times New Roman" w:hAnsi="Times New Roman" w:cs="Times New Roman"/>
          <w:sz w:val="24"/>
          <w:szCs w:val="24"/>
        </w:rPr>
        <w:t xml:space="preserve">Для </w:t>
      </w:r>
      <w:r w:rsidR="003D6DE1" w:rsidRPr="002E63AC">
        <w:rPr>
          <w:rFonts w:ascii="Times New Roman" w:hAnsi="Times New Roman" w:cs="Times New Roman"/>
          <w:sz w:val="24"/>
          <w:szCs w:val="24"/>
        </w:rPr>
        <w:t xml:space="preserve">обследования </w:t>
      </w:r>
      <w:r w:rsidR="00657523" w:rsidRPr="002E63AC">
        <w:rPr>
          <w:rFonts w:ascii="Times New Roman" w:hAnsi="Times New Roman" w:cs="Times New Roman"/>
          <w:sz w:val="24"/>
          <w:szCs w:val="24"/>
        </w:rPr>
        <w:t xml:space="preserve">восприятия ритма ребенком подготавливали карточки с ритмическими структурами. В ходе исследования выясняли наличие у ребенка навыка определения количества </w:t>
      </w:r>
      <w:r w:rsidR="00657523" w:rsidRPr="002E63AC">
        <w:rPr>
          <w:rFonts w:ascii="Times New Roman" w:hAnsi="Times New Roman" w:cs="Times New Roman"/>
          <w:iCs/>
          <w:sz w:val="24"/>
          <w:szCs w:val="24"/>
        </w:rPr>
        <w:t>изолированных ударов; серии простых ударов; акцентированных ударов путем показа карточки с записанными на ней соответствующими ритмическими структурами.</w:t>
      </w:r>
      <w:r w:rsidR="00A551E1" w:rsidRPr="002E63AC">
        <w:rPr>
          <w:rFonts w:ascii="Times New Roman" w:hAnsi="Times New Roman" w:cs="Times New Roman"/>
          <w:iCs/>
          <w:sz w:val="24"/>
          <w:szCs w:val="24"/>
        </w:rPr>
        <w:t xml:space="preserve"> </w:t>
      </w:r>
      <w:r w:rsidR="00FE3CBD" w:rsidRPr="002E63AC">
        <w:rPr>
          <w:rFonts w:ascii="Times New Roman" w:hAnsi="Times New Roman" w:cs="Times New Roman"/>
          <w:iCs/>
          <w:sz w:val="24"/>
          <w:szCs w:val="24"/>
        </w:rPr>
        <w:t>Испытуемому давали инструкцию: «послушай, сколько было ударов и покажи нужную карточку».</w:t>
      </w:r>
      <w:r w:rsidR="00FE3CBD" w:rsidRPr="002E63AC">
        <w:rPr>
          <w:sz w:val="24"/>
          <w:szCs w:val="24"/>
        </w:rPr>
        <w:t xml:space="preserve"> </w:t>
      </w:r>
    </w:p>
    <w:p w14:paraId="72394655" w14:textId="77777777" w:rsidR="00647A6D" w:rsidRPr="002E63AC" w:rsidRDefault="001C0250" w:rsidP="00647A6D">
      <w:pPr>
        <w:pStyle w:val="ad"/>
        <w:spacing w:after="0" w:line="240" w:lineRule="auto"/>
        <w:ind w:left="0" w:firstLine="709"/>
        <w:jc w:val="both"/>
        <w:rPr>
          <w:sz w:val="24"/>
          <w:szCs w:val="24"/>
        </w:rPr>
      </w:pPr>
      <w:r w:rsidRPr="002E63AC">
        <w:rPr>
          <w:rFonts w:ascii="Times New Roman" w:hAnsi="Times New Roman" w:cs="Times New Roman"/>
          <w:sz w:val="24"/>
          <w:szCs w:val="24"/>
        </w:rPr>
        <w:t>Для обследования навыка воспроизведения ритма, испытуемому необходимо было внимательно прослушать, а затем воспроизвести (без опоры на карточки с ритмическими структурами) изолированные удары, серии простых ударов и акцентированные удары, реализованные исследователем.</w:t>
      </w:r>
      <w:r w:rsidRPr="002E63AC">
        <w:rPr>
          <w:sz w:val="24"/>
          <w:szCs w:val="24"/>
        </w:rPr>
        <w:t xml:space="preserve"> </w:t>
      </w:r>
    </w:p>
    <w:p w14:paraId="1A4C2996" w14:textId="77777777" w:rsidR="002E0832" w:rsidRPr="002E63AC" w:rsidRDefault="00655081" w:rsidP="002E0832">
      <w:pPr>
        <w:pStyle w:val="ad"/>
        <w:spacing w:after="0" w:line="240" w:lineRule="auto"/>
        <w:ind w:left="0" w:firstLine="709"/>
        <w:jc w:val="both"/>
        <w:rPr>
          <w:rFonts w:ascii="Times New Roman" w:hAnsi="Times New Roman" w:cs="Times New Roman"/>
          <w:sz w:val="24"/>
          <w:szCs w:val="24"/>
        </w:rPr>
      </w:pPr>
      <w:r w:rsidRPr="002E63AC">
        <w:rPr>
          <w:rFonts w:ascii="Times New Roman" w:hAnsi="Times New Roman" w:cs="Times New Roman"/>
          <w:sz w:val="24"/>
          <w:szCs w:val="24"/>
        </w:rPr>
        <w:lastRenderedPageBreak/>
        <w:t>Для определения темпа речи, испытуемому предлагается повторить предложения, в которых исключены слова сложной слоговой структуры и звуки, которые еще не исправлены, или ответить на вопросы, запись которых производится на магнитофон. Затем проводится вычисление количества слогов в секунду.</w:t>
      </w:r>
      <w:r w:rsidR="002E0832" w:rsidRPr="002E63AC">
        <w:rPr>
          <w:rFonts w:ascii="Times New Roman" w:hAnsi="Times New Roman" w:cs="Times New Roman"/>
          <w:sz w:val="24"/>
          <w:szCs w:val="24"/>
        </w:rPr>
        <w:t xml:space="preserve"> Полученные результаты используются для выставления баллов: </w:t>
      </w:r>
    </w:p>
    <w:p w14:paraId="76E418F6" w14:textId="77777777" w:rsidR="00821471" w:rsidRPr="002E63AC" w:rsidRDefault="004D6486" w:rsidP="007A2981">
      <w:pPr>
        <w:pStyle w:val="ad"/>
        <w:spacing w:after="0" w:line="240" w:lineRule="auto"/>
        <w:ind w:left="0" w:firstLine="709"/>
        <w:jc w:val="both"/>
        <w:rPr>
          <w:rFonts w:ascii="Times New Roman" w:hAnsi="Times New Roman" w:cs="Times New Roman"/>
          <w:sz w:val="24"/>
          <w:szCs w:val="24"/>
        </w:rPr>
      </w:pPr>
      <w:r w:rsidRPr="002E63AC">
        <w:rPr>
          <w:rFonts w:ascii="Times New Roman" w:hAnsi="Times New Roman" w:cs="Times New Roman"/>
          <w:sz w:val="24"/>
          <w:szCs w:val="24"/>
        </w:rPr>
        <w:t xml:space="preserve">В ходе исследования восприятия темпа речи </w:t>
      </w:r>
      <w:r w:rsidR="007643F7" w:rsidRPr="002E63AC">
        <w:rPr>
          <w:rFonts w:ascii="Times New Roman" w:hAnsi="Times New Roman" w:cs="Times New Roman"/>
          <w:sz w:val="24"/>
          <w:szCs w:val="24"/>
        </w:rPr>
        <w:t xml:space="preserve">экспериментатором заранее подготавливаются визуальные </w:t>
      </w:r>
      <w:r w:rsidR="00821471" w:rsidRPr="002E63AC">
        <w:rPr>
          <w:rFonts w:ascii="Times New Roman" w:hAnsi="Times New Roman" w:cs="Times New Roman"/>
          <w:sz w:val="24"/>
          <w:szCs w:val="24"/>
        </w:rPr>
        <w:t>символы и предложения, текст. И</w:t>
      </w:r>
      <w:r w:rsidRPr="002E63AC">
        <w:rPr>
          <w:rFonts w:ascii="Times New Roman" w:hAnsi="Times New Roman" w:cs="Times New Roman"/>
          <w:sz w:val="24"/>
          <w:szCs w:val="24"/>
        </w:rPr>
        <w:t xml:space="preserve">спытуемому предлагается на слух определить изменение темпа речи в тексте, который читает экспериментатор и показать соответствующую картинку-символ: зайца - быстрый темп, черепаху - медленный темп, ежика </w:t>
      </w:r>
      <w:r w:rsidR="00CD2E2A">
        <w:rPr>
          <w:rFonts w:ascii="Times New Roman" w:hAnsi="Times New Roman" w:cs="Times New Roman"/>
          <w:sz w:val="24"/>
          <w:szCs w:val="24"/>
        </w:rPr>
        <w:t>–</w:t>
      </w:r>
      <w:r w:rsidRPr="002E63AC">
        <w:rPr>
          <w:rFonts w:ascii="Times New Roman" w:hAnsi="Times New Roman" w:cs="Times New Roman"/>
          <w:sz w:val="24"/>
          <w:szCs w:val="24"/>
        </w:rPr>
        <w:t xml:space="preserve"> нормальный темп.</w:t>
      </w:r>
      <w:r w:rsidR="007643F7" w:rsidRPr="002E63AC">
        <w:rPr>
          <w:rFonts w:ascii="Times New Roman" w:hAnsi="Times New Roman" w:cs="Times New Roman"/>
          <w:sz w:val="24"/>
          <w:szCs w:val="24"/>
        </w:rPr>
        <w:t xml:space="preserve"> </w:t>
      </w:r>
      <w:r w:rsidR="00821471" w:rsidRPr="002E63AC">
        <w:rPr>
          <w:rFonts w:ascii="Times New Roman" w:hAnsi="Times New Roman" w:cs="Times New Roman"/>
          <w:sz w:val="24"/>
          <w:szCs w:val="24"/>
        </w:rPr>
        <w:t xml:space="preserve">Ответы ребенка фиксируются и оцениваются в баллах: </w:t>
      </w:r>
    </w:p>
    <w:p w14:paraId="279E7B6C" w14:textId="77777777" w:rsidR="00052EDB" w:rsidRPr="002E63AC" w:rsidRDefault="00A04C2A" w:rsidP="0026146E">
      <w:pPr>
        <w:spacing w:after="0" w:line="240" w:lineRule="auto"/>
        <w:ind w:firstLine="709"/>
        <w:jc w:val="both"/>
        <w:rPr>
          <w:rFonts w:ascii="Times New Roman" w:eastAsia="Times New Roman" w:hAnsi="Times New Roman" w:cs="Times New Roman"/>
          <w:sz w:val="24"/>
          <w:szCs w:val="24"/>
          <w:lang w:eastAsia="ru-RU"/>
        </w:rPr>
      </w:pPr>
      <w:r w:rsidRPr="002E63AC">
        <w:rPr>
          <w:rFonts w:ascii="Times New Roman" w:hAnsi="Times New Roman" w:cs="Times New Roman"/>
          <w:sz w:val="24"/>
          <w:szCs w:val="24"/>
        </w:rPr>
        <w:t>Для обследования воспроизведения ребенком темпа отраженно заранее подготавливается текст с указанным темпом. Испытуемому дается инструкция: «Послушай внимательно, затем повтори в точности, как я»</w:t>
      </w:r>
      <w:r w:rsidR="00E54701" w:rsidRPr="002E63AC">
        <w:rPr>
          <w:rFonts w:ascii="Times New Roman" w:hAnsi="Times New Roman" w:cs="Times New Roman"/>
          <w:sz w:val="24"/>
          <w:szCs w:val="24"/>
        </w:rPr>
        <w:t>. Ответы ребенка о</w:t>
      </w:r>
      <w:r w:rsidR="00052EDB" w:rsidRPr="002E63AC">
        <w:rPr>
          <w:rFonts w:ascii="Times New Roman" w:hAnsi="Times New Roman" w:cs="Times New Roman"/>
          <w:sz w:val="24"/>
          <w:szCs w:val="24"/>
        </w:rPr>
        <w:t xml:space="preserve">цениваются в баллах </w:t>
      </w:r>
      <w:r w:rsidR="00420F66" w:rsidRPr="002E63AC">
        <w:rPr>
          <w:rFonts w:ascii="Times New Roman" w:eastAsia="Times New Roman" w:hAnsi="Times New Roman" w:cs="Times New Roman"/>
          <w:sz w:val="24"/>
          <w:szCs w:val="24"/>
          <w:lang w:eastAsia="ru-RU"/>
        </w:rPr>
        <w:t>Полученные при выполнении заданий баллы суммировалис</w:t>
      </w:r>
      <w:r w:rsidR="0026146E" w:rsidRPr="002E63AC">
        <w:rPr>
          <w:rFonts w:ascii="Times New Roman" w:eastAsia="Times New Roman" w:hAnsi="Times New Roman" w:cs="Times New Roman"/>
          <w:sz w:val="24"/>
          <w:szCs w:val="24"/>
          <w:lang w:eastAsia="ru-RU"/>
        </w:rPr>
        <w:t>ь и интерпретировались в уровни</w:t>
      </w:r>
    </w:p>
    <w:p w14:paraId="05F1A0D9" w14:textId="77777777" w:rsidR="00F23FDF" w:rsidRPr="002E63AC" w:rsidRDefault="00F23FDF" w:rsidP="00F23FDF">
      <w:pPr>
        <w:spacing w:after="0" w:line="240" w:lineRule="auto"/>
        <w:ind w:firstLine="709"/>
        <w:jc w:val="both"/>
        <w:rPr>
          <w:rFonts w:ascii="Times New Roman" w:eastAsia="Times New Roman" w:hAnsi="Times New Roman" w:cs="Times New Roman"/>
          <w:sz w:val="24"/>
          <w:szCs w:val="24"/>
          <w:lang w:eastAsia="ru-RU"/>
        </w:rPr>
      </w:pPr>
      <w:r w:rsidRPr="002E63AC">
        <w:rPr>
          <w:rFonts w:ascii="Times New Roman" w:eastAsia="Times New Roman" w:hAnsi="Times New Roman" w:cs="Times New Roman"/>
          <w:sz w:val="24"/>
          <w:szCs w:val="24"/>
          <w:lang w:eastAsia="ru-RU"/>
        </w:rPr>
        <w:t xml:space="preserve">В результате обследования уровня </w:t>
      </w:r>
      <w:r w:rsidR="00A779DA" w:rsidRPr="002E63AC">
        <w:rPr>
          <w:rFonts w:ascii="Times New Roman" w:eastAsia="Times New Roman" w:hAnsi="Times New Roman" w:cs="Times New Roman"/>
          <w:sz w:val="24"/>
          <w:szCs w:val="24"/>
          <w:lang w:eastAsia="ru-RU"/>
        </w:rPr>
        <w:t>развития</w:t>
      </w:r>
      <w:r w:rsidRPr="002E63AC">
        <w:rPr>
          <w:rFonts w:ascii="Times New Roman" w:eastAsia="Times New Roman" w:hAnsi="Times New Roman" w:cs="Times New Roman"/>
          <w:sz w:val="24"/>
          <w:szCs w:val="24"/>
          <w:lang w:eastAsia="ru-RU"/>
        </w:rPr>
        <w:t xml:space="preserve"> темпо-ритмической стороны речи у контрольной и экспериментальной групп на начальном этапе исследования были получены следующие результаты </w:t>
      </w:r>
      <w:r w:rsidR="007B760E" w:rsidRPr="002E63AC">
        <w:rPr>
          <w:rFonts w:ascii="Times New Roman" w:eastAsia="Times New Roman" w:hAnsi="Times New Roman" w:cs="Times New Roman"/>
          <w:sz w:val="24"/>
          <w:szCs w:val="24"/>
          <w:lang w:eastAsia="ru-RU"/>
        </w:rPr>
        <w:t xml:space="preserve">(Рисунок </w:t>
      </w:r>
      <w:r w:rsidR="006F3598" w:rsidRPr="002E63AC">
        <w:rPr>
          <w:rFonts w:ascii="Times New Roman" w:eastAsia="Times New Roman" w:hAnsi="Times New Roman" w:cs="Times New Roman"/>
          <w:sz w:val="24"/>
          <w:szCs w:val="24"/>
          <w:lang w:eastAsia="ru-RU"/>
        </w:rPr>
        <w:t>2</w:t>
      </w:r>
      <w:r w:rsidRPr="002E63AC">
        <w:rPr>
          <w:rFonts w:ascii="Times New Roman" w:eastAsia="Times New Roman" w:hAnsi="Times New Roman" w:cs="Times New Roman"/>
          <w:sz w:val="24"/>
          <w:szCs w:val="24"/>
          <w:lang w:eastAsia="ru-RU"/>
        </w:rPr>
        <w:t>).</w:t>
      </w:r>
    </w:p>
    <w:p w14:paraId="21B46AAB" w14:textId="77777777" w:rsidR="00146C54" w:rsidRPr="002E63AC" w:rsidRDefault="00146C54" w:rsidP="00F23FDF">
      <w:pPr>
        <w:spacing w:after="0" w:line="240" w:lineRule="auto"/>
        <w:ind w:firstLine="709"/>
        <w:jc w:val="both"/>
        <w:rPr>
          <w:rFonts w:ascii="Times New Roman" w:eastAsia="Times New Roman" w:hAnsi="Times New Roman" w:cs="Times New Roman"/>
          <w:sz w:val="24"/>
          <w:szCs w:val="24"/>
          <w:lang w:eastAsia="ru-RU"/>
        </w:rPr>
      </w:pPr>
    </w:p>
    <w:p w14:paraId="216CE0B0" w14:textId="77777777" w:rsidR="009841C7" w:rsidRPr="002E63AC" w:rsidRDefault="009841C7" w:rsidP="009841C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8499569" wp14:editId="69F5DA33">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8F48D1D" w14:textId="77777777" w:rsidR="009841C7" w:rsidRPr="002E63AC" w:rsidRDefault="009841C7" w:rsidP="009841C7">
      <w:pPr>
        <w:shd w:val="clear" w:color="auto" w:fill="FFFFFF"/>
        <w:spacing w:after="0" w:line="240" w:lineRule="auto"/>
        <w:ind w:firstLine="709"/>
        <w:jc w:val="center"/>
        <w:textAlignment w:val="baseline"/>
        <w:rPr>
          <w:rFonts w:ascii="Times New Roman" w:eastAsia="Times New Roman" w:hAnsi="Times New Roman" w:cs="Times New Roman"/>
          <w:sz w:val="24"/>
          <w:szCs w:val="24"/>
          <w:lang w:eastAsia="ru-RU"/>
        </w:rPr>
      </w:pPr>
      <w:r w:rsidRPr="002E63AC">
        <w:rPr>
          <w:rFonts w:ascii="Times New Roman" w:eastAsia="Times New Roman" w:hAnsi="Times New Roman" w:cs="Times New Roman"/>
          <w:bCs/>
          <w:sz w:val="24"/>
          <w:szCs w:val="24"/>
          <w:bdr w:val="none" w:sz="0" w:space="0" w:color="auto" w:frame="1"/>
          <w:lang w:eastAsia="ru-RU"/>
        </w:rPr>
        <w:t xml:space="preserve">Рисунок </w:t>
      </w:r>
      <w:r>
        <w:rPr>
          <w:rFonts w:ascii="Times New Roman" w:eastAsia="Times New Roman" w:hAnsi="Times New Roman" w:cs="Times New Roman"/>
          <w:bCs/>
          <w:sz w:val="24"/>
          <w:szCs w:val="24"/>
          <w:bdr w:val="none" w:sz="0" w:space="0" w:color="auto" w:frame="1"/>
          <w:lang w:eastAsia="ru-RU"/>
        </w:rPr>
        <w:t>2</w:t>
      </w:r>
      <w:r w:rsidRPr="002E63AC">
        <w:rPr>
          <w:rFonts w:ascii="Times New Roman" w:eastAsia="Times New Roman" w:hAnsi="Times New Roman" w:cs="Times New Roman"/>
          <w:bCs/>
          <w:sz w:val="24"/>
          <w:szCs w:val="24"/>
          <w:bdr w:val="none" w:sz="0" w:space="0" w:color="auto" w:frame="1"/>
          <w:lang w:eastAsia="ru-RU"/>
        </w:rPr>
        <w:t xml:space="preserve"> – </w:t>
      </w:r>
      <w:r w:rsidRPr="002E63AC">
        <w:rPr>
          <w:rFonts w:ascii="Times New Roman" w:eastAsia="Times New Roman" w:hAnsi="Times New Roman" w:cs="Times New Roman"/>
          <w:sz w:val="24"/>
          <w:szCs w:val="24"/>
          <w:lang w:eastAsia="ru-RU"/>
        </w:rPr>
        <w:t xml:space="preserve">Уровни развития </w:t>
      </w:r>
      <w:r>
        <w:rPr>
          <w:rFonts w:ascii="Times New Roman" w:eastAsia="Times New Roman" w:hAnsi="Times New Roman" w:cs="Times New Roman"/>
          <w:sz w:val="24"/>
          <w:szCs w:val="24"/>
          <w:lang w:eastAsia="ru-RU"/>
        </w:rPr>
        <w:t>темпо-ритмической стороны речи</w:t>
      </w:r>
      <w:r w:rsidRPr="002E63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младших школьников после КИ</w:t>
      </w:r>
      <w:r w:rsidRPr="002E63AC">
        <w:rPr>
          <w:rFonts w:ascii="Times New Roman" w:eastAsia="Times New Roman" w:hAnsi="Times New Roman" w:cs="Times New Roman"/>
          <w:sz w:val="24"/>
          <w:szCs w:val="24"/>
          <w:lang w:eastAsia="ru-RU"/>
        </w:rPr>
        <w:t xml:space="preserve"> на диагностическом этапе (%) </w:t>
      </w:r>
    </w:p>
    <w:p w14:paraId="08D66ED3" w14:textId="77777777" w:rsidR="000A0094" w:rsidRPr="002E63AC" w:rsidRDefault="000A0094" w:rsidP="00052406">
      <w:pPr>
        <w:spacing w:after="0" w:line="240" w:lineRule="auto"/>
        <w:ind w:firstLine="709"/>
        <w:jc w:val="center"/>
        <w:rPr>
          <w:rFonts w:ascii="Times New Roman" w:eastAsia="Times New Roman" w:hAnsi="Times New Roman" w:cs="Times New Roman"/>
          <w:sz w:val="24"/>
          <w:szCs w:val="24"/>
          <w:lang w:eastAsia="ru-RU"/>
        </w:rPr>
      </w:pPr>
    </w:p>
    <w:p w14:paraId="25664D9A" w14:textId="77777777" w:rsidR="00420F66" w:rsidRPr="002E63AC" w:rsidRDefault="00A779DA" w:rsidP="00265A8B">
      <w:pPr>
        <w:spacing w:after="0" w:line="240" w:lineRule="auto"/>
        <w:ind w:firstLine="709"/>
        <w:jc w:val="both"/>
        <w:rPr>
          <w:rFonts w:ascii="Times New Roman" w:hAnsi="Times New Roman" w:cs="Times New Roman"/>
          <w:iCs/>
          <w:sz w:val="24"/>
          <w:szCs w:val="24"/>
        </w:rPr>
      </w:pPr>
      <w:r w:rsidRPr="002E63AC">
        <w:rPr>
          <w:rFonts w:ascii="Times New Roman" w:eastAsia="Times New Roman" w:hAnsi="Times New Roman" w:cs="Times New Roman"/>
          <w:sz w:val="24"/>
          <w:szCs w:val="24"/>
          <w:lang w:eastAsia="ru-RU"/>
        </w:rPr>
        <w:t xml:space="preserve">На диагностическом этапе исследования не было выявлено школьников после КИ с </w:t>
      </w:r>
      <w:r w:rsidR="00B55AE4" w:rsidRPr="002E63AC">
        <w:rPr>
          <w:rFonts w:ascii="Times New Roman" w:eastAsia="Times New Roman" w:hAnsi="Times New Roman" w:cs="Times New Roman"/>
          <w:sz w:val="24"/>
          <w:szCs w:val="24"/>
          <w:lang w:eastAsia="ru-RU"/>
        </w:rPr>
        <w:t>высоким уровнем развития т</w:t>
      </w:r>
      <w:r w:rsidR="009841C7">
        <w:rPr>
          <w:rFonts w:ascii="Times New Roman" w:eastAsia="Times New Roman" w:hAnsi="Times New Roman" w:cs="Times New Roman"/>
          <w:sz w:val="24"/>
          <w:szCs w:val="24"/>
          <w:lang w:eastAsia="ru-RU"/>
        </w:rPr>
        <w:t>емпо-ритмической стороны речи. 10</w:t>
      </w:r>
      <w:r w:rsidR="00B55AE4" w:rsidRPr="002E63AC">
        <w:rPr>
          <w:rFonts w:ascii="Times New Roman" w:eastAsia="Times New Roman" w:hAnsi="Times New Roman" w:cs="Times New Roman"/>
          <w:sz w:val="24"/>
          <w:szCs w:val="24"/>
          <w:lang w:eastAsia="ru-RU"/>
        </w:rPr>
        <w:t xml:space="preserve"> детей (33%) показали средний уровень. При выполнении заданий ошибки допускали 1-2 раза, остальное выполняли</w:t>
      </w:r>
      <w:r w:rsidR="00420F66" w:rsidRPr="002E63AC">
        <w:rPr>
          <w:rFonts w:ascii="Times New Roman" w:hAnsi="Times New Roman" w:cs="Times New Roman"/>
          <w:iCs/>
          <w:sz w:val="24"/>
          <w:szCs w:val="24"/>
        </w:rPr>
        <w:t xml:space="preserve"> верно, но в замедленном темпе. </w:t>
      </w:r>
      <w:r w:rsidR="00B55AE4" w:rsidRPr="002E63AC">
        <w:rPr>
          <w:rFonts w:ascii="Times New Roman" w:hAnsi="Times New Roman" w:cs="Times New Roman"/>
          <w:iCs/>
          <w:sz w:val="24"/>
          <w:szCs w:val="24"/>
        </w:rPr>
        <w:t xml:space="preserve">Темп речи данных испытуемых незначительно отличается от нормы: </w:t>
      </w:r>
      <w:r w:rsidR="00420F66" w:rsidRPr="002E63AC">
        <w:rPr>
          <w:rFonts w:ascii="Times New Roman" w:hAnsi="Times New Roman" w:cs="Times New Roman"/>
          <w:iCs/>
          <w:sz w:val="24"/>
          <w:szCs w:val="24"/>
        </w:rPr>
        <w:t xml:space="preserve">при отраженном произнесении </w:t>
      </w:r>
      <w:r w:rsidR="00F20B91">
        <w:rPr>
          <w:rFonts w:ascii="Times New Roman" w:hAnsi="Times New Roman" w:cs="Times New Roman"/>
          <w:iCs/>
          <w:sz w:val="24"/>
          <w:szCs w:val="24"/>
        </w:rPr>
        <w:t>убыстрение у 6 испытуемых и у 4</w:t>
      </w:r>
      <w:r w:rsidR="00B55AE4" w:rsidRPr="002E63AC">
        <w:rPr>
          <w:rFonts w:ascii="Times New Roman" w:hAnsi="Times New Roman" w:cs="Times New Roman"/>
          <w:iCs/>
          <w:sz w:val="24"/>
          <w:szCs w:val="24"/>
        </w:rPr>
        <w:t xml:space="preserve"> </w:t>
      </w:r>
      <w:r w:rsidR="00420F66" w:rsidRPr="002E63AC">
        <w:rPr>
          <w:rFonts w:ascii="Times New Roman" w:hAnsi="Times New Roman" w:cs="Times New Roman"/>
          <w:iCs/>
          <w:sz w:val="24"/>
          <w:szCs w:val="24"/>
        </w:rPr>
        <w:t>замедление в 3-4 предъявленных фразах.</w:t>
      </w:r>
      <w:r w:rsidR="00B55AE4" w:rsidRPr="002E63AC">
        <w:rPr>
          <w:rFonts w:ascii="Times New Roman" w:hAnsi="Times New Roman" w:cs="Times New Roman"/>
          <w:iCs/>
          <w:sz w:val="24"/>
          <w:szCs w:val="24"/>
        </w:rPr>
        <w:t xml:space="preserve"> Уровень ниже сре</w:t>
      </w:r>
      <w:r w:rsidR="009841C7">
        <w:rPr>
          <w:rFonts w:ascii="Times New Roman" w:hAnsi="Times New Roman" w:cs="Times New Roman"/>
          <w:iCs/>
          <w:sz w:val="24"/>
          <w:szCs w:val="24"/>
        </w:rPr>
        <w:t>днего был выявлен у 54% (16</w:t>
      </w:r>
      <w:r w:rsidR="00B55AE4" w:rsidRPr="002E63AC">
        <w:rPr>
          <w:rFonts w:ascii="Times New Roman" w:hAnsi="Times New Roman" w:cs="Times New Roman"/>
          <w:iCs/>
          <w:sz w:val="24"/>
          <w:szCs w:val="24"/>
        </w:rPr>
        <w:t xml:space="preserve"> детей) испытуемых</w:t>
      </w:r>
      <w:r w:rsidR="00265A8B" w:rsidRPr="002E63AC">
        <w:rPr>
          <w:rFonts w:ascii="Times New Roman" w:hAnsi="Times New Roman" w:cs="Times New Roman"/>
          <w:iCs/>
          <w:sz w:val="24"/>
          <w:szCs w:val="24"/>
        </w:rPr>
        <w:t xml:space="preserve">. При выполнении заданий на ритм допускали ошибки, но исправляли самостоятельно, </w:t>
      </w:r>
      <w:r w:rsidR="00420F66" w:rsidRPr="002E63AC">
        <w:rPr>
          <w:rFonts w:ascii="Times New Roman" w:hAnsi="Times New Roman" w:cs="Times New Roman"/>
          <w:iCs/>
          <w:sz w:val="24"/>
          <w:szCs w:val="24"/>
        </w:rPr>
        <w:t xml:space="preserve">либо с небольшими подсказками. </w:t>
      </w:r>
      <w:r w:rsidR="00265A8B" w:rsidRPr="002E63AC">
        <w:rPr>
          <w:rFonts w:ascii="Times New Roman" w:hAnsi="Times New Roman" w:cs="Times New Roman"/>
          <w:sz w:val="24"/>
          <w:szCs w:val="24"/>
        </w:rPr>
        <w:t xml:space="preserve">Темп речи у </w:t>
      </w:r>
      <w:r w:rsidR="00F20B91">
        <w:rPr>
          <w:rFonts w:ascii="Times New Roman" w:hAnsi="Times New Roman" w:cs="Times New Roman"/>
          <w:sz w:val="24"/>
          <w:szCs w:val="24"/>
        </w:rPr>
        <w:t>10</w:t>
      </w:r>
      <w:r w:rsidR="00265A8B" w:rsidRPr="002E63AC">
        <w:rPr>
          <w:rFonts w:ascii="Times New Roman" w:hAnsi="Times New Roman" w:cs="Times New Roman"/>
          <w:sz w:val="24"/>
          <w:szCs w:val="24"/>
        </w:rPr>
        <w:t xml:space="preserve"> исследуемых с этим уровнем</w:t>
      </w:r>
      <w:r w:rsidR="00420F66" w:rsidRPr="002E63AC">
        <w:rPr>
          <w:rFonts w:ascii="Times New Roman" w:hAnsi="Times New Roman" w:cs="Times New Roman"/>
          <w:sz w:val="24"/>
          <w:szCs w:val="24"/>
        </w:rPr>
        <w:t xml:space="preserve"> </w:t>
      </w:r>
      <w:r w:rsidR="00265A8B" w:rsidRPr="002E63AC">
        <w:rPr>
          <w:rFonts w:ascii="Times New Roman" w:hAnsi="Times New Roman" w:cs="Times New Roman"/>
          <w:sz w:val="24"/>
          <w:szCs w:val="24"/>
        </w:rPr>
        <w:t>ускоренный</w:t>
      </w:r>
      <w:r w:rsidR="00420F66" w:rsidRPr="002E63AC">
        <w:rPr>
          <w:rFonts w:ascii="Times New Roman" w:hAnsi="Times New Roman" w:cs="Times New Roman"/>
          <w:sz w:val="24"/>
          <w:szCs w:val="24"/>
        </w:rPr>
        <w:t xml:space="preserve"> (7-8 слогов в секунду), </w:t>
      </w:r>
      <w:r w:rsidR="00265A8B" w:rsidRPr="002E63AC">
        <w:rPr>
          <w:rFonts w:ascii="Times New Roman" w:hAnsi="Times New Roman" w:cs="Times New Roman"/>
          <w:sz w:val="24"/>
          <w:szCs w:val="24"/>
        </w:rPr>
        <w:t xml:space="preserve">у </w:t>
      </w:r>
      <w:r w:rsidR="00F20B91">
        <w:rPr>
          <w:rFonts w:ascii="Times New Roman" w:hAnsi="Times New Roman" w:cs="Times New Roman"/>
          <w:sz w:val="24"/>
          <w:szCs w:val="24"/>
        </w:rPr>
        <w:t>6</w:t>
      </w:r>
      <w:r w:rsidR="00265A8B" w:rsidRPr="002E63AC">
        <w:rPr>
          <w:rFonts w:ascii="Times New Roman" w:hAnsi="Times New Roman" w:cs="Times New Roman"/>
          <w:sz w:val="24"/>
          <w:szCs w:val="24"/>
        </w:rPr>
        <w:t xml:space="preserve"> исследуемых </w:t>
      </w:r>
      <w:r w:rsidR="00420F66" w:rsidRPr="002E63AC">
        <w:rPr>
          <w:rFonts w:ascii="Times New Roman" w:hAnsi="Times New Roman" w:cs="Times New Roman"/>
          <w:sz w:val="24"/>
          <w:szCs w:val="24"/>
        </w:rPr>
        <w:t xml:space="preserve">замедленный темп (2-3 слога в секунду). </w:t>
      </w:r>
      <w:r w:rsidR="00265A8B" w:rsidRPr="002E63AC">
        <w:rPr>
          <w:rFonts w:ascii="Times New Roman" w:hAnsi="Times New Roman" w:cs="Times New Roman"/>
          <w:sz w:val="24"/>
          <w:szCs w:val="24"/>
        </w:rPr>
        <w:t xml:space="preserve">Низкий уровень был диагностирован у </w:t>
      </w:r>
      <w:r w:rsidR="00F20B91">
        <w:rPr>
          <w:rFonts w:ascii="Times New Roman" w:hAnsi="Times New Roman" w:cs="Times New Roman"/>
          <w:sz w:val="24"/>
          <w:szCs w:val="24"/>
        </w:rPr>
        <w:t>4</w:t>
      </w:r>
      <w:r w:rsidR="00265A8B" w:rsidRPr="002E63AC">
        <w:rPr>
          <w:rFonts w:ascii="Times New Roman" w:hAnsi="Times New Roman" w:cs="Times New Roman"/>
          <w:sz w:val="24"/>
          <w:szCs w:val="24"/>
        </w:rPr>
        <w:t xml:space="preserve"> исследуемых. Они затруднялись выполнять задания самостоятельно, без</w:t>
      </w:r>
      <w:r w:rsidR="00420F66" w:rsidRPr="002E63AC">
        <w:rPr>
          <w:rFonts w:ascii="Times New Roman" w:hAnsi="Times New Roman" w:cs="Times New Roman"/>
          <w:iCs/>
          <w:sz w:val="24"/>
          <w:szCs w:val="24"/>
        </w:rPr>
        <w:t xml:space="preserve"> помощ</w:t>
      </w:r>
      <w:r w:rsidR="00265A8B" w:rsidRPr="002E63AC">
        <w:rPr>
          <w:rFonts w:ascii="Times New Roman" w:hAnsi="Times New Roman" w:cs="Times New Roman"/>
          <w:iCs/>
          <w:sz w:val="24"/>
          <w:szCs w:val="24"/>
        </w:rPr>
        <w:t>и</w:t>
      </w:r>
      <w:r w:rsidR="00420F66" w:rsidRPr="002E63AC">
        <w:rPr>
          <w:rFonts w:ascii="Times New Roman" w:hAnsi="Times New Roman" w:cs="Times New Roman"/>
          <w:iCs/>
          <w:sz w:val="24"/>
          <w:szCs w:val="24"/>
        </w:rPr>
        <w:t xml:space="preserve"> взрослого.</w:t>
      </w:r>
      <w:r w:rsidR="00420F66" w:rsidRPr="002E63AC">
        <w:rPr>
          <w:rFonts w:ascii="Times New Roman" w:eastAsia="Times New Roman" w:hAnsi="Times New Roman" w:cs="Times New Roman"/>
          <w:sz w:val="24"/>
          <w:szCs w:val="24"/>
          <w:lang w:eastAsia="ru-RU"/>
        </w:rPr>
        <w:t xml:space="preserve"> </w:t>
      </w:r>
      <w:r w:rsidR="00265A8B" w:rsidRPr="002E63AC">
        <w:rPr>
          <w:rFonts w:ascii="Times New Roman" w:eastAsia="Times New Roman" w:hAnsi="Times New Roman" w:cs="Times New Roman"/>
          <w:sz w:val="24"/>
          <w:szCs w:val="24"/>
          <w:lang w:eastAsia="ru-RU"/>
        </w:rPr>
        <w:t xml:space="preserve">Темп речи </w:t>
      </w:r>
      <w:r w:rsidR="00420F66" w:rsidRPr="002E63AC">
        <w:rPr>
          <w:rFonts w:ascii="Times New Roman" w:hAnsi="Times New Roman" w:cs="Times New Roman"/>
          <w:sz w:val="24"/>
          <w:szCs w:val="24"/>
        </w:rPr>
        <w:t>быстрый (более 9 слогов в секунду</w:t>
      </w:r>
      <w:r w:rsidR="00265A8B" w:rsidRPr="002E63AC">
        <w:rPr>
          <w:rFonts w:ascii="Times New Roman" w:hAnsi="Times New Roman" w:cs="Times New Roman"/>
          <w:sz w:val="24"/>
          <w:szCs w:val="24"/>
        </w:rPr>
        <w:t>).</w:t>
      </w:r>
      <w:r w:rsidR="00420F66" w:rsidRPr="002E63AC">
        <w:rPr>
          <w:rFonts w:ascii="Times New Roman" w:hAnsi="Times New Roman" w:cs="Times New Roman"/>
          <w:sz w:val="24"/>
          <w:szCs w:val="24"/>
        </w:rPr>
        <w:t xml:space="preserve"> Темп не может изменять, не управляет темпом.</w:t>
      </w:r>
    </w:p>
    <w:p w14:paraId="60BBC238" w14:textId="77777777" w:rsidR="00780590" w:rsidRPr="00CD2E2A" w:rsidRDefault="00780590" w:rsidP="00F23FDF">
      <w:pPr>
        <w:spacing w:after="0" w:line="240" w:lineRule="auto"/>
        <w:ind w:firstLine="709"/>
        <w:jc w:val="both"/>
        <w:rPr>
          <w:rFonts w:ascii="Times New Roman" w:eastAsia="Times New Roman" w:hAnsi="Times New Roman" w:cs="Times New Roman"/>
          <w:sz w:val="24"/>
          <w:szCs w:val="24"/>
          <w:lang w:eastAsia="ru-RU"/>
        </w:rPr>
      </w:pPr>
      <w:r w:rsidRPr="002E63AC">
        <w:rPr>
          <w:rFonts w:ascii="Times New Roman" w:eastAsia="Times New Roman" w:hAnsi="Times New Roman" w:cs="Times New Roman"/>
          <w:sz w:val="24"/>
          <w:szCs w:val="24"/>
          <w:lang w:eastAsia="ru-RU"/>
        </w:rPr>
        <w:lastRenderedPageBreak/>
        <w:t>На основе анализа результатов экс</w:t>
      </w:r>
      <w:r w:rsidR="002E63AC" w:rsidRPr="002E63AC">
        <w:rPr>
          <w:rFonts w:ascii="Times New Roman" w:eastAsia="Times New Roman" w:hAnsi="Times New Roman" w:cs="Times New Roman"/>
          <w:sz w:val="24"/>
          <w:szCs w:val="24"/>
          <w:lang w:eastAsia="ru-RU"/>
        </w:rPr>
        <w:t>периментального</w:t>
      </w:r>
      <w:r w:rsidRPr="002E63AC">
        <w:rPr>
          <w:rFonts w:ascii="Times New Roman" w:eastAsia="Times New Roman" w:hAnsi="Times New Roman" w:cs="Times New Roman"/>
          <w:sz w:val="24"/>
          <w:szCs w:val="24"/>
          <w:lang w:eastAsia="ru-RU"/>
        </w:rPr>
        <w:t xml:space="preserve"> исследования сделан подбор логоритмических игр и упражнений, реализация которых позволит повысить уровень </w:t>
      </w:r>
      <w:r w:rsidR="00A779DA" w:rsidRPr="002E63AC">
        <w:rPr>
          <w:rFonts w:ascii="Times New Roman" w:eastAsia="Times New Roman" w:hAnsi="Times New Roman" w:cs="Times New Roman"/>
          <w:sz w:val="24"/>
          <w:szCs w:val="24"/>
          <w:lang w:eastAsia="ru-RU"/>
        </w:rPr>
        <w:t>развития</w:t>
      </w:r>
      <w:r w:rsidRPr="002E63AC">
        <w:rPr>
          <w:rFonts w:ascii="Times New Roman" w:eastAsia="Times New Roman" w:hAnsi="Times New Roman" w:cs="Times New Roman"/>
          <w:sz w:val="24"/>
          <w:szCs w:val="24"/>
          <w:lang w:eastAsia="ru-RU"/>
        </w:rPr>
        <w:t xml:space="preserve"> темпо</w:t>
      </w:r>
      <w:r w:rsidR="00B645C2" w:rsidRPr="002E63AC">
        <w:rPr>
          <w:rFonts w:ascii="Times New Roman" w:eastAsia="Times New Roman" w:hAnsi="Times New Roman" w:cs="Times New Roman"/>
          <w:sz w:val="24"/>
          <w:szCs w:val="24"/>
          <w:lang w:eastAsia="ru-RU"/>
        </w:rPr>
        <w:t>-</w:t>
      </w:r>
      <w:r w:rsidRPr="002E63AC">
        <w:rPr>
          <w:rFonts w:ascii="Times New Roman" w:eastAsia="Times New Roman" w:hAnsi="Times New Roman" w:cs="Times New Roman"/>
          <w:sz w:val="24"/>
          <w:szCs w:val="24"/>
          <w:lang w:eastAsia="ru-RU"/>
        </w:rPr>
        <w:t xml:space="preserve">ритмической стороны речи </w:t>
      </w:r>
      <w:r w:rsidR="002E63AC" w:rsidRPr="002E63AC">
        <w:rPr>
          <w:rFonts w:ascii="Times New Roman" w:eastAsia="Times New Roman" w:hAnsi="Times New Roman" w:cs="Times New Roman"/>
          <w:sz w:val="24"/>
          <w:szCs w:val="24"/>
          <w:lang w:eastAsia="ru-RU"/>
        </w:rPr>
        <w:t xml:space="preserve">и слухового восприятия </w:t>
      </w:r>
      <w:r w:rsidRPr="002E63AC">
        <w:rPr>
          <w:rFonts w:ascii="Times New Roman" w:eastAsia="Times New Roman" w:hAnsi="Times New Roman" w:cs="Times New Roman"/>
          <w:sz w:val="24"/>
          <w:szCs w:val="24"/>
          <w:lang w:eastAsia="ru-RU"/>
        </w:rPr>
        <w:t>у детей с нар</w:t>
      </w:r>
      <w:r w:rsidR="002E63AC" w:rsidRPr="002E63AC">
        <w:rPr>
          <w:rFonts w:ascii="Times New Roman" w:eastAsia="Times New Roman" w:hAnsi="Times New Roman" w:cs="Times New Roman"/>
          <w:sz w:val="24"/>
          <w:szCs w:val="24"/>
          <w:lang w:eastAsia="ru-RU"/>
        </w:rPr>
        <w:t>ушением</w:t>
      </w:r>
      <w:r w:rsidRPr="002E63AC">
        <w:rPr>
          <w:rFonts w:ascii="Times New Roman" w:eastAsia="Times New Roman" w:hAnsi="Times New Roman" w:cs="Times New Roman"/>
          <w:sz w:val="24"/>
          <w:szCs w:val="24"/>
          <w:lang w:eastAsia="ru-RU"/>
        </w:rPr>
        <w:t xml:space="preserve"> слуха в </w:t>
      </w:r>
      <w:r w:rsidRPr="00CD2E2A">
        <w:rPr>
          <w:rFonts w:ascii="Times New Roman" w:eastAsia="Times New Roman" w:hAnsi="Times New Roman" w:cs="Times New Roman"/>
          <w:sz w:val="24"/>
          <w:szCs w:val="24"/>
          <w:lang w:eastAsia="ru-RU"/>
        </w:rPr>
        <w:t xml:space="preserve">процессе реабилитации после </w:t>
      </w:r>
      <w:r w:rsidR="002E63AC" w:rsidRPr="00CD2E2A">
        <w:rPr>
          <w:rFonts w:ascii="Times New Roman" w:eastAsia="Times New Roman" w:hAnsi="Times New Roman" w:cs="Times New Roman"/>
          <w:sz w:val="24"/>
          <w:szCs w:val="24"/>
          <w:lang w:eastAsia="ru-RU"/>
        </w:rPr>
        <w:t>кохлеарного имплантирования:</w:t>
      </w:r>
    </w:p>
    <w:p w14:paraId="1E16BDCE" w14:textId="77777777" w:rsidR="00CD2E2A" w:rsidRPr="00CD2E2A" w:rsidRDefault="00D37E6D" w:rsidP="00CD2E2A">
      <w:pPr>
        <w:pStyle w:val="ad"/>
        <w:numPr>
          <w:ilvl w:val="0"/>
          <w:numId w:val="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Ритмические</w:t>
      </w:r>
      <w:r w:rsidR="00CD2E2A" w:rsidRPr="00CD2E2A">
        <w:rPr>
          <w:rFonts w:ascii="Times New Roman" w:eastAsia="Times New Roman" w:hAnsi="Times New Roman" w:cs="Times New Roman"/>
          <w:sz w:val="24"/>
          <w:szCs w:val="24"/>
          <w:lang w:eastAsia="ru-RU"/>
        </w:rPr>
        <w:t>, счетные и речевые упражнения Г.А. Волковой</w:t>
      </w:r>
      <w:r w:rsidR="00EB2949">
        <w:rPr>
          <w:rFonts w:ascii="Times New Roman" w:eastAsia="Times New Roman" w:hAnsi="Times New Roman" w:cs="Times New Roman"/>
          <w:sz w:val="24"/>
          <w:szCs w:val="24"/>
          <w:lang w:eastAsia="ru-RU"/>
        </w:rPr>
        <w:t xml:space="preserve"> </w:t>
      </w:r>
      <w:r w:rsidR="00CD2E2A" w:rsidRPr="00CD2E2A">
        <w:rPr>
          <w:rFonts w:ascii="Times New Roman" w:eastAsia="Times New Roman" w:hAnsi="Times New Roman" w:cs="Times New Roman"/>
          <w:sz w:val="24"/>
          <w:szCs w:val="24"/>
          <w:lang w:eastAsia="ru-RU"/>
        </w:rPr>
        <w:t>[8]</w:t>
      </w:r>
      <w:r w:rsidR="00214157">
        <w:rPr>
          <w:rFonts w:ascii="Times New Roman" w:eastAsia="Times New Roman" w:hAnsi="Times New Roman" w:cs="Times New Roman"/>
          <w:sz w:val="24"/>
          <w:szCs w:val="24"/>
          <w:lang w:eastAsia="ru-RU"/>
        </w:rPr>
        <w:t>.</w:t>
      </w:r>
      <w:r w:rsidR="00CD2E2A" w:rsidRPr="00CD2E2A">
        <w:rPr>
          <w:rFonts w:ascii="Times New Roman" w:eastAsia="Times New Roman" w:hAnsi="Times New Roman" w:cs="Times New Roman"/>
          <w:sz w:val="24"/>
          <w:szCs w:val="24"/>
          <w:lang w:eastAsia="ru-RU"/>
        </w:rPr>
        <w:t xml:space="preserve"> </w:t>
      </w:r>
    </w:p>
    <w:p w14:paraId="697C4B0B" w14:textId="77777777" w:rsidR="00CD2E2A" w:rsidRPr="00CD2E2A" w:rsidRDefault="00CD2E2A" w:rsidP="00CD2E2A">
      <w:pPr>
        <w:pStyle w:val="ad"/>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CD2E2A">
        <w:rPr>
          <w:rFonts w:ascii="Times New Roman" w:eastAsia="Times New Roman" w:hAnsi="Times New Roman" w:cs="Times New Roman"/>
          <w:sz w:val="24"/>
          <w:szCs w:val="24"/>
          <w:lang w:eastAsia="ru-RU"/>
        </w:rPr>
        <w:t>Словесно-музыкальные игры, музыкальные игры-драматизации, хороводные игры, сюжетные музыкальные игры-драматизации по разработкам Ю.О. Филатовой, Н.Н. Гончаровой, Е.В. Прокопенко [9]</w:t>
      </w:r>
      <w:r w:rsidR="00D37E6D">
        <w:rPr>
          <w:rFonts w:ascii="Times New Roman" w:eastAsia="Times New Roman" w:hAnsi="Times New Roman" w:cs="Times New Roman"/>
          <w:sz w:val="24"/>
          <w:szCs w:val="24"/>
          <w:lang w:eastAsia="ru-RU"/>
        </w:rPr>
        <w:t>.</w:t>
      </w:r>
      <w:r w:rsidRPr="00CD2E2A">
        <w:rPr>
          <w:rFonts w:ascii="Times New Roman" w:eastAsia="Times New Roman" w:hAnsi="Times New Roman" w:cs="Times New Roman"/>
          <w:sz w:val="24"/>
          <w:szCs w:val="24"/>
          <w:lang w:eastAsia="ru-RU"/>
        </w:rPr>
        <w:t xml:space="preserve"> </w:t>
      </w:r>
    </w:p>
    <w:p w14:paraId="6057E293" w14:textId="77777777" w:rsidR="002E63AC" w:rsidRPr="00CD2E2A" w:rsidRDefault="004E6311" w:rsidP="00CD2E2A">
      <w:pPr>
        <w:pStyle w:val="ad"/>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CD2E2A">
        <w:rPr>
          <w:rFonts w:ascii="Times New Roman" w:eastAsia="Times New Roman" w:hAnsi="Times New Roman" w:cs="Times New Roman"/>
          <w:sz w:val="24"/>
          <w:szCs w:val="24"/>
          <w:lang w:eastAsia="ru-RU"/>
        </w:rPr>
        <w:t>Танцевально-ритмические упражнения Бабушкиной Р.Л. и Кисляковой [10]: «</w:t>
      </w:r>
      <w:r w:rsidR="00F14A32" w:rsidRPr="00CD2E2A">
        <w:rPr>
          <w:rFonts w:ascii="Times New Roman" w:eastAsia="Times New Roman" w:hAnsi="Times New Roman" w:cs="Times New Roman"/>
          <w:sz w:val="24"/>
          <w:szCs w:val="24"/>
          <w:lang w:eastAsia="ru-RU"/>
        </w:rPr>
        <w:t>Х</w:t>
      </w:r>
      <w:r w:rsidRPr="00CD2E2A">
        <w:rPr>
          <w:rFonts w:ascii="Times New Roman" w:eastAsia="Times New Roman" w:hAnsi="Times New Roman" w:cs="Times New Roman"/>
          <w:sz w:val="24"/>
          <w:szCs w:val="24"/>
          <w:lang w:eastAsia="ru-RU"/>
        </w:rPr>
        <w:t>одьба», «</w:t>
      </w:r>
      <w:r w:rsidR="00F14A32" w:rsidRPr="00CD2E2A">
        <w:rPr>
          <w:rFonts w:ascii="Times New Roman" w:eastAsia="Times New Roman" w:hAnsi="Times New Roman" w:cs="Times New Roman"/>
          <w:sz w:val="24"/>
          <w:szCs w:val="24"/>
          <w:lang w:eastAsia="ru-RU"/>
        </w:rPr>
        <w:t>В</w:t>
      </w:r>
      <w:r w:rsidRPr="00CD2E2A">
        <w:rPr>
          <w:rFonts w:ascii="Times New Roman" w:eastAsia="Times New Roman" w:hAnsi="Times New Roman" w:cs="Times New Roman"/>
          <w:sz w:val="24"/>
          <w:szCs w:val="24"/>
          <w:lang w:eastAsia="ru-RU"/>
        </w:rPr>
        <w:t>етер и ветерок», «</w:t>
      </w:r>
      <w:r w:rsidR="00F14A32" w:rsidRPr="00CD2E2A">
        <w:rPr>
          <w:rFonts w:ascii="Times New Roman" w:eastAsia="Times New Roman" w:hAnsi="Times New Roman" w:cs="Times New Roman"/>
          <w:sz w:val="24"/>
          <w:szCs w:val="24"/>
          <w:lang w:eastAsia="ru-RU"/>
        </w:rPr>
        <w:t>У</w:t>
      </w:r>
      <w:r w:rsidRPr="00CD2E2A">
        <w:rPr>
          <w:rFonts w:ascii="Times New Roman" w:eastAsia="Times New Roman" w:hAnsi="Times New Roman" w:cs="Times New Roman"/>
          <w:sz w:val="24"/>
          <w:szCs w:val="24"/>
          <w:lang w:eastAsia="ru-RU"/>
        </w:rPr>
        <w:t xml:space="preserve"> ребят порядок строгий», «</w:t>
      </w:r>
      <w:r w:rsidR="00F14A32" w:rsidRPr="00CD2E2A">
        <w:rPr>
          <w:rFonts w:ascii="Times New Roman" w:eastAsia="Times New Roman" w:hAnsi="Times New Roman" w:cs="Times New Roman"/>
          <w:sz w:val="24"/>
          <w:szCs w:val="24"/>
          <w:lang w:eastAsia="ru-RU"/>
        </w:rPr>
        <w:t>З</w:t>
      </w:r>
      <w:r w:rsidRPr="00CD2E2A">
        <w:rPr>
          <w:rFonts w:ascii="Times New Roman" w:eastAsia="Times New Roman" w:hAnsi="Times New Roman" w:cs="Times New Roman"/>
          <w:sz w:val="24"/>
          <w:szCs w:val="24"/>
          <w:lang w:eastAsia="ru-RU"/>
        </w:rPr>
        <w:t>амри», «</w:t>
      </w:r>
      <w:r w:rsidR="00F14A32" w:rsidRPr="00CD2E2A">
        <w:rPr>
          <w:rFonts w:ascii="Times New Roman" w:eastAsia="Times New Roman" w:hAnsi="Times New Roman" w:cs="Times New Roman"/>
          <w:sz w:val="24"/>
          <w:szCs w:val="24"/>
          <w:lang w:eastAsia="ru-RU"/>
        </w:rPr>
        <w:t>М</w:t>
      </w:r>
      <w:r w:rsidRPr="00CD2E2A">
        <w:rPr>
          <w:rFonts w:ascii="Times New Roman" w:eastAsia="Times New Roman" w:hAnsi="Times New Roman" w:cs="Times New Roman"/>
          <w:sz w:val="24"/>
          <w:szCs w:val="24"/>
          <w:lang w:eastAsia="ru-RU"/>
        </w:rPr>
        <w:t xml:space="preserve">аршрутный лист» и т.д.  </w:t>
      </w:r>
    </w:p>
    <w:p w14:paraId="269C0BBA" w14:textId="77777777" w:rsidR="00A62D72" w:rsidRDefault="00F14A32" w:rsidP="00CD2E2A">
      <w:pPr>
        <w:pStyle w:val="ad"/>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CD2E2A">
        <w:rPr>
          <w:rFonts w:ascii="Times New Roman" w:eastAsia="Times New Roman" w:hAnsi="Times New Roman" w:cs="Times New Roman"/>
          <w:sz w:val="24"/>
          <w:szCs w:val="24"/>
          <w:lang w:eastAsia="ru-RU"/>
        </w:rPr>
        <w:t>Речевые игры и ролевые стихи Бабушкиной Р.Л. и Кисляк</w:t>
      </w:r>
      <w:r w:rsidR="00D37E6D">
        <w:rPr>
          <w:rFonts w:ascii="Times New Roman" w:eastAsia="Times New Roman" w:hAnsi="Times New Roman" w:cs="Times New Roman"/>
          <w:sz w:val="24"/>
          <w:szCs w:val="24"/>
          <w:lang w:eastAsia="ru-RU"/>
        </w:rPr>
        <w:t>о</w:t>
      </w:r>
      <w:r w:rsidRPr="00CD2E2A">
        <w:rPr>
          <w:rFonts w:ascii="Times New Roman" w:eastAsia="Times New Roman" w:hAnsi="Times New Roman" w:cs="Times New Roman"/>
          <w:sz w:val="24"/>
          <w:szCs w:val="24"/>
          <w:lang w:eastAsia="ru-RU"/>
        </w:rPr>
        <w:t xml:space="preserve">вой О.М.: </w:t>
      </w:r>
      <w:r w:rsidR="00CD2E2A" w:rsidRPr="00CD2E2A">
        <w:rPr>
          <w:rFonts w:ascii="Times New Roman" w:eastAsia="Times New Roman" w:hAnsi="Times New Roman" w:cs="Times New Roman"/>
          <w:sz w:val="24"/>
          <w:szCs w:val="24"/>
          <w:lang w:eastAsia="ru-RU"/>
        </w:rPr>
        <w:t xml:space="preserve">«Мать и дитя», «Повстречались», «Озвучиваем сказки», «Пролетает самолет», «Лес» и т.д. </w:t>
      </w:r>
    </w:p>
    <w:p w14:paraId="4B7AAEBE" w14:textId="77777777" w:rsidR="00780590" w:rsidRPr="00CD2E2A" w:rsidRDefault="00204161" w:rsidP="002F5B40">
      <w:pPr>
        <w:pStyle w:val="ad"/>
        <w:numPr>
          <w:ilvl w:val="0"/>
          <w:numId w:val="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также авторские упражнения и игры: «Музыкальная эстафета», «Поймай ритм», «Построй свой путь» и др.</w:t>
      </w:r>
      <w:r w:rsidR="002F5B40" w:rsidRPr="00CD2E2A">
        <w:rPr>
          <w:rFonts w:ascii="Times New Roman" w:eastAsia="Times New Roman" w:hAnsi="Times New Roman" w:cs="Times New Roman"/>
          <w:sz w:val="24"/>
          <w:szCs w:val="24"/>
          <w:lang w:eastAsia="ru-RU"/>
        </w:rPr>
        <w:t xml:space="preserve"> </w:t>
      </w:r>
    </w:p>
    <w:p w14:paraId="3C8E9680" w14:textId="77777777" w:rsidR="00780590" w:rsidRPr="00CD2E2A" w:rsidRDefault="00780590" w:rsidP="00F23FDF">
      <w:pPr>
        <w:spacing w:after="0" w:line="240" w:lineRule="auto"/>
        <w:ind w:firstLine="709"/>
        <w:jc w:val="both"/>
        <w:rPr>
          <w:rFonts w:ascii="Times New Roman" w:eastAsia="Times New Roman" w:hAnsi="Times New Roman" w:cs="Times New Roman"/>
          <w:sz w:val="24"/>
          <w:szCs w:val="24"/>
          <w:lang w:eastAsia="ru-RU"/>
        </w:rPr>
      </w:pPr>
    </w:p>
    <w:p w14:paraId="4530806B" w14:textId="77777777" w:rsidR="00E60489" w:rsidRPr="002E63AC" w:rsidRDefault="00C611AC" w:rsidP="00EB5EBE">
      <w:pPr>
        <w:spacing w:after="0" w:line="240" w:lineRule="auto"/>
        <w:ind w:firstLine="709"/>
        <w:jc w:val="center"/>
        <w:rPr>
          <w:rFonts w:ascii="Times New Roman" w:hAnsi="Times New Roman" w:cs="Times New Roman"/>
          <w:b/>
          <w:sz w:val="24"/>
          <w:szCs w:val="24"/>
        </w:rPr>
      </w:pPr>
      <w:r w:rsidRPr="00CD2E2A">
        <w:rPr>
          <w:rFonts w:ascii="Times New Roman" w:hAnsi="Times New Roman" w:cs="Times New Roman"/>
          <w:b/>
          <w:sz w:val="24"/>
          <w:szCs w:val="24"/>
        </w:rPr>
        <w:t>Список использованной литературы:</w:t>
      </w:r>
    </w:p>
    <w:p w14:paraId="70BB737E" w14:textId="77777777" w:rsidR="00C611AC" w:rsidRPr="002E63AC" w:rsidRDefault="00C611AC" w:rsidP="00C611AC">
      <w:pPr>
        <w:pStyle w:val="ad"/>
        <w:numPr>
          <w:ilvl w:val="0"/>
          <w:numId w:val="7"/>
        </w:numPr>
        <w:spacing w:after="0" w:line="240" w:lineRule="auto"/>
        <w:ind w:left="0" w:firstLine="709"/>
        <w:jc w:val="both"/>
        <w:rPr>
          <w:rFonts w:ascii="Times New Roman" w:hAnsi="Times New Roman" w:cs="Times New Roman"/>
          <w:sz w:val="24"/>
          <w:szCs w:val="24"/>
        </w:rPr>
      </w:pPr>
      <w:r w:rsidRPr="002E63AC">
        <w:rPr>
          <w:rFonts w:ascii="Times New Roman" w:hAnsi="Times New Roman" w:cs="Times New Roman"/>
          <w:bCs/>
          <w:sz w:val="24"/>
          <w:szCs w:val="24"/>
        </w:rPr>
        <w:t>Назарова</w:t>
      </w:r>
      <w:r w:rsidRPr="002E63AC">
        <w:rPr>
          <w:rFonts w:ascii="Times New Roman" w:hAnsi="Times New Roman" w:cs="Times New Roman"/>
          <w:sz w:val="24"/>
          <w:szCs w:val="24"/>
        </w:rPr>
        <w:t xml:space="preserve"> Л. П. </w:t>
      </w:r>
      <w:r w:rsidRPr="002E63AC">
        <w:rPr>
          <w:rFonts w:ascii="Times New Roman" w:hAnsi="Times New Roman" w:cs="Times New Roman"/>
          <w:bCs/>
          <w:sz w:val="24"/>
          <w:szCs w:val="24"/>
        </w:rPr>
        <w:t>Методика</w:t>
      </w:r>
      <w:r w:rsidRPr="002E63AC">
        <w:rPr>
          <w:rFonts w:ascii="Times New Roman" w:hAnsi="Times New Roman" w:cs="Times New Roman"/>
          <w:sz w:val="24"/>
          <w:szCs w:val="24"/>
        </w:rPr>
        <w:t> </w:t>
      </w:r>
      <w:r w:rsidRPr="002E63AC">
        <w:rPr>
          <w:rFonts w:ascii="Times New Roman" w:hAnsi="Times New Roman" w:cs="Times New Roman"/>
          <w:bCs/>
          <w:sz w:val="24"/>
          <w:szCs w:val="24"/>
        </w:rPr>
        <w:t>развития</w:t>
      </w:r>
      <w:r w:rsidRPr="002E63AC">
        <w:rPr>
          <w:rFonts w:ascii="Times New Roman" w:hAnsi="Times New Roman" w:cs="Times New Roman"/>
          <w:sz w:val="24"/>
          <w:szCs w:val="24"/>
        </w:rPr>
        <w:t xml:space="preserve"> слухового восприятия у детей с нарушениями слуха: Учеб. пособие для студ. пед. высш. учеб. заведений / Под ред. В. И. Селиверстова. </w:t>
      </w:r>
      <w:r w:rsidR="00EB5EBE" w:rsidRPr="002E63AC">
        <w:rPr>
          <w:rFonts w:ascii="Times New Roman" w:hAnsi="Times New Roman" w:cs="Times New Roman"/>
          <w:sz w:val="24"/>
          <w:szCs w:val="24"/>
        </w:rPr>
        <w:t>–</w:t>
      </w:r>
      <w:r w:rsidRPr="002E63AC">
        <w:rPr>
          <w:rFonts w:ascii="Times New Roman" w:hAnsi="Times New Roman" w:cs="Times New Roman"/>
          <w:sz w:val="24"/>
          <w:szCs w:val="24"/>
        </w:rPr>
        <w:t xml:space="preserve"> М.: ВЛАДОС, 2001.</w:t>
      </w:r>
      <w:r w:rsidR="00EB5EBE" w:rsidRPr="002E63AC">
        <w:rPr>
          <w:rFonts w:ascii="Times New Roman" w:hAnsi="Times New Roman" w:cs="Times New Roman"/>
          <w:sz w:val="24"/>
          <w:szCs w:val="24"/>
          <w:lang w:val="en-US"/>
        </w:rPr>
        <w:t xml:space="preserve"> </w:t>
      </w:r>
      <w:r w:rsidR="00320137" w:rsidRPr="002E63AC">
        <w:rPr>
          <w:rFonts w:ascii="Times New Roman" w:hAnsi="Times New Roman" w:cs="Times New Roman"/>
          <w:sz w:val="24"/>
          <w:szCs w:val="24"/>
          <w:lang w:val="en-US"/>
        </w:rPr>
        <w:t>–</w:t>
      </w:r>
      <w:r w:rsidR="00EB5EBE" w:rsidRPr="002E63AC">
        <w:rPr>
          <w:rFonts w:ascii="Times New Roman" w:hAnsi="Times New Roman" w:cs="Times New Roman"/>
          <w:sz w:val="24"/>
          <w:szCs w:val="24"/>
          <w:lang w:val="en-US"/>
        </w:rPr>
        <w:t xml:space="preserve"> </w:t>
      </w:r>
      <w:r w:rsidR="00320137" w:rsidRPr="002E63AC">
        <w:rPr>
          <w:rFonts w:ascii="Times New Roman" w:hAnsi="Times New Roman" w:cs="Times New Roman"/>
          <w:sz w:val="24"/>
          <w:szCs w:val="24"/>
          <w:lang w:val="en-US"/>
        </w:rPr>
        <w:t>288 c.</w:t>
      </w:r>
    </w:p>
    <w:p w14:paraId="624A94D1" w14:textId="77777777" w:rsidR="00C611AC" w:rsidRPr="002E63AC" w:rsidRDefault="00C611AC" w:rsidP="00C611AC">
      <w:pPr>
        <w:pStyle w:val="ad"/>
        <w:numPr>
          <w:ilvl w:val="0"/>
          <w:numId w:val="7"/>
        </w:numPr>
        <w:spacing w:after="0" w:line="240" w:lineRule="auto"/>
        <w:ind w:left="0" w:firstLine="709"/>
        <w:jc w:val="both"/>
        <w:rPr>
          <w:rFonts w:ascii="Times New Roman" w:hAnsi="Times New Roman" w:cs="Times New Roman"/>
          <w:sz w:val="24"/>
          <w:szCs w:val="24"/>
        </w:rPr>
      </w:pPr>
      <w:r w:rsidRPr="002E63AC">
        <w:rPr>
          <w:rFonts w:ascii="Times New Roman" w:hAnsi="Times New Roman" w:cs="Times New Roman"/>
          <w:sz w:val="24"/>
          <w:szCs w:val="24"/>
        </w:rPr>
        <w:t>Корниенко А.А. Обзор зарубежных исследований о влиянии кохлеарной имплантации на качество жизни лиц с нарушениями слуха // Со</w:t>
      </w:r>
      <w:r w:rsidR="00320137" w:rsidRPr="002E63AC">
        <w:rPr>
          <w:rFonts w:ascii="Times New Roman" w:hAnsi="Times New Roman" w:cs="Times New Roman"/>
          <w:sz w:val="24"/>
          <w:szCs w:val="24"/>
        </w:rPr>
        <w:t>временная зарубежная психология,</w:t>
      </w:r>
      <w:r w:rsidRPr="002E63AC">
        <w:rPr>
          <w:rFonts w:ascii="Times New Roman" w:hAnsi="Times New Roman" w:cs="Times New Roman"/>
          <w:sz w:val="24"/>
          <w:szCs w:val="24"/>
        </w:rPr>
        <w:t xml:space="preserve"> 2021.</w:t>
      </w:r>
      <w:r w:rsidR="00320137" w:rsidRPr="002E63AC">
        <w:rPr>
          <w:rFonts w:ascii="Times New Roman" w:hAnsi="Times New Roman" w:cs="Times New Roman"/>
          <w:sz w:val="24"/>
          <w:szCs w:val="24"/>
        </w:rPr>
        <w:t xml:space="preserve"> –</w:t>
      </w:r>
      <w:r w:rsidRPr="002E63AC">
        <w:rPr>
          <w:rFonts w:ascii="Times New Roman" w:hAnsi="Times New Roman" w:cs="Times New Roman"/>
          <w:sz w:val="24"/>
          <w:szCs w:val="24"/>
        </w:rPr>
        <w:t xml:space="preserve"> Том </w:t>
      </w:r>
      <w:r w:rsidR="009D2602" w:rsidRPr="002E63AC">
        <w:rPr>
          <w:rFonts w:ascii="Times New Roman" w:hAnsi="Times New Roman" w:cs="Times New Roman"/>
          <w:sz w:val="24"/>
          <w:szCs w:val="24"/>
        </w:rPr>
        <w:t>10.</w:t>
      </w:r>
      <w:r w:rsidR="00320137" w:rsidRPr="002E63AC">
        <w:rPr>
          <w:rFonts w:ascii="Times New Roman" w:hAnsi="Times New Roman" w:cs="Times New Roman"/>
          <w:sz w:val="24"/>
          <w:szCs w:val="24"/>
        </w:rPr>
        <w:t xml:space="preserve"> – №</w:t>
      </w:r>
      <w:r w:rsidR="009D2602" w:rsidRPr="002E63AC">
        <w:rPr>
          <w:rFonts w:ascii="Times New Roman" w:hAnsi="Times New Roman" w:cs="Times New Roman"/>
          <w:sz w:val="24"/>
          <w:szCs w:val="24"/>
        </w:rPr>
        <w:t xml:space="preserve">2 </w:t>
      </w:r>
      <w:r w:rsidR="00320137" w:rsidRPr="002E63AC">
        <w:rPr>
          <w:rFonts w:ascii="Times New Roman" w:hAnsi="Times New Roman" w:cs="Times New Roman"/>
          <w:sz w:val="24"/>
          <w:szCs w:val="24"/>
        </w:rPr>
        <w:t xml:space="preserve">– </w:t>
      </w:r>
      <w:r w:rsidR="009D2602" w:rsidRPr="002E63AC">
        <w:rPr>
          <w:rFonts w:ascii="Times New Roman" w:hAnsi="Times New Roman" w:cs="Times New Roman"/>
          <w:sz w:val="24"/>
          <w:szCs w:val="24"/>
        </w:rPr>
        <w:t>C</w:t>
      </w:r>
      <w:r w:rsidR="00320137" w:rsidRPr="002E63AC">
        <w:rPr>
          <w:rFonts w:ascii="Times New Roman" w:hAnsi="Times New Roman" w:cs="Times New Roman"/>
          <w:sz w:val="24"/>
          <w:szCs w:val="24"/>
        </w:rPr>
        <w:t>. 79-</w:t>
      </w:r>
      <w:r w:rsidR="009D2602" w:rsidRPr="002E63AC">
        <w:rPr>
          <w:rFonts w:ascii="Times New Roman" w:hAnsi="Times New Roman" w:cs="Times New Roman"/>
          <w:sz w:val="24"/>
          <w:szCs w:val="24"/>
        </w:rPr>
        <w:t xml:space="preserve">85. </w:t>
      </w:r>
    </w:p>
    <w:p w14:paraId="623C1347" w14:textId="77777777" w:rsidR="00C611AC" w:rsidRPr="002E63AC" w:rsidRDefault="00C611AC" w:rsidP="00C611AC">
      <w:pPr>
        <w:pStyle w:val="ad"/>
        <w:numPr>
          <w:ilvl w:val="0"/>
          <w:numId w:val="7"/>
        </w:numPr>
        <w:spacing w:after="0" w:line="240" w:lineRule="auto"/>
        <w:ind w:left="0" w:firstLine="709"/>
        <w:jc w:val="both"/>
        <w:rPr>
          <w:rFonts w:ascii="Times New Roman" w:hAnsi="Times New Roman" w:cs="Times New Roman"/>
          <w:sz w:val="24"/>
          <w:szCs w:val="24"/>
        </w:rPr>
      </w:pPr>
      <w:r w:rsidRPr="002E63AC">
        <w:rPr>
          <w:rFonts w:ascii="Times New Roman" w:hAnsi="Times New Roman" w:cs="Times New Roman"/>
          <w:sz w:val="24"/>
          <w:szCs w:val="24"/>
        </w:rPr>
        <w:t xml:space="preserve">Кукушкина О.И., Гончарова Е.Л. </w:t>
      </w:r>
      <w:r w:rsidRPr="002E63AC">
        <w:rPr>
          <w:rFonts w:ascii="Times New Roman" w:eastAsia="Times New Roman" w:hAnsi="Times New Roman" w:cs="Times New Roman"/>
          <w:sz w:val="24"/>
          <w:szCs w:val="24"/>
          <w:lang w:eastAsia="ru-RU"/>
        </w:rPr>
        <w:t>«3П-реабилитация» детей с КИ. Основные положения и отличия от «слухо-речевой реабилитации» // Альманах</w:t>
      </w:r>
      <w:r w:rsidR="00320137" w:rsidRPr="002E63AC">
        <w:rPr>
          <w:rFonts w:ascii="Times New Roman" w:eastAsia="Times New Roman" w:hAnsi="Times New Roman" w:cs="Times New Roman"/>
          <w:sz w:val="24"/>
          <w:szCs w:val="24"/>
          <w:lang w:eastAsia="ru-RU"/>
        </w:rPr>
        <w:t>, 2017. –</w:t>
      </w:r>
      <w:r w:rsidRPr="002E63AC">
        <w:rPr>
          <w:rFonts w:ascii="Times New Roman" w:eastAsia="Times New Roman" w:hAnsi="Times New Roman" w:cs="Times New Roman"/>
          <w:sz w:val="24"/>
          <w:szCs w:val="24"/>
          <w:lang w:eastAsia="ru-RU"/>
        </w:rPr>
        <w:t xml:space="preserve"> №30</w:t>
      </w:r>
      <w:r w:rsidR="00320137" w:rsidRPr="002E63AC">
        <w:rPr>
          <w:rFonts w:ascii="Times New Roman" w:eastAsia="Times New Roman" w:hAnsi="Times New Roman" w:cs="Times New Roman"/>
          <w:sz w:val="24"/>
          <w:szCs w:val="24"/>
          <w:lang w:eastAsia="ru-RU"/>
        </w:rPr>
        <w:t xml:space="preserve">. </w:t>
      </w:r>
      <w:r w:rsidR="0074261B" w:rsidRPr="002E63AC">
        <w:rPr>
          <w:rFonts w:ascii="Times New Roman" w:eastAsia="Times New Roman" w:hAnsi="Times New Roman" w:cs="Times New Roman"/>
          <w:sz w:val="24"/>
          <w:szCs w:val="24"/>
          <w:lang w:eastAsia="ru-RU"/>
        </w:rPr>
        <w:t>–</w:t>
      </w:r>
      <w:r w:rsidR="00320137" w:rsidRPr="002E63AC">
        <w:rPr>
          <w:rFonts w:ascii="Times New Roman" w:eastAsia="Times New Roman" w:hAnsi="Times New Roman" w:cs="Times New Roman"/>
          <w:sz w:val="24"/>
          <w:szCs w:val="24"/>
          <w:lang w:eastAsia="ru-RU"/>
        </w:rPr>
        <w:t xml:space="preserve"> С. 50-85.</w:t>
      </w:r>
      <w:r w:rsidRPr="002E63AC">
        <w:rPr>
          <w:rFonts w:ascii="Times New Roman" w:eastAsia="Times New Roman" w:hAnsi="Times New Roman" w:cs="Times New Roman"/>
          <w:sz w:val="24"/>
          <w:szCs w:val="24"/>
          <w:lang w:eastAsia="ru-RU"/>
        </w:rPr>
        <w:t xml:space="preserve"> </w:t>
      </w:r>
    </w:p>
    <w:p w14:paraId="35BC8693" w14:textId="77777777" w:rsidR="00C611AC" w:rsidRPr="002E63AC" w:rsidRDefault="00C611AC" w:rsidP="00C611AC">
      <w:pPr>
        <w:pStyle w:val="ad"/>
        <w:numPr>
          <w:ilvl w:val="0"/>
          <w:numId w:val="7"/>
        </w:numPr>
        <w:spacing w:after="0" w:line="240" w:lineRule="auto"/>
        <w:ind w:left="0" w:firstLine="709"/>
        <w:jc w:val="both"/>
        <w:rPr>
          <w:rFonts w:ascii="Times New Roman" w:hAnsi="Times New Roman" w:cs="Times New Roman"/>
          <w:sz w:val="24"/>
          <w:szCs w:val="24"/>
        </w:rPr>
      </w:pPr>
      <w:r w:rsidRPr="002E63AC">
        <w:rPr>
          <w:rFonts w:ascii="Times New Roman" w:hAnsi="Times New Roman" w:cs="Times New Roman"/>
          <w:sz w:val="24"/>
          <w:szCs w:val="24"/>
        </w:rPr>
        <w:t xml:space="preserve">Королева И.В. Научно-методологические основы реабилитации ранооглохших детей после кохлеарной имплантации. Часть 1. «Слуховой метод». // </w:t>
      </w:r>
      <w:r w:rsidR="00984698" w:rsidRPr="002E63AC">
        <w:rPr>
          <w:rFonts w:ascii="Times New Roman" w:hAnsi="Times New Roman" w:cs="Times New Roman"/>
          <w:sz w:val="24"/>
          <w:szCs w:val="24"/>
        </w:rPr>
        <w:t>Российская оториноларингология</w:t>
      </w:r>
      <w:r w:rsidRPr="002E63AC">
        <w:rPr>
          <w:rFonts w:ascii="Times New Roman" w:hAnsi="Times New Roman" w:cs="Times New Roman"/>
          <w:sz w:val="24"/>
          <w:szCs w:val="24"/>
        </w:rPr>
        <w:t xml:space="preserve">, 2011. </w:t>
      </w:r>
      <w:r w:rsidR="0074261B" w:rsidRPr="002E63AC">
        <w:rPr>
          <w:rFonts w:ascii="Times New Roman" w:hAnsi="Times New Roman" w:cs="Times New Roman"/>
          <w:sz w:val="24"/>
          <w:szCs w:val="24"/>
        </w:rPr>
        <w:t>–</w:t>
      </w:r>
      <w:r w:rsidRPr="002E63AC">
        <w:rPr>
          <w:rFonts w:ascii="Times New Roman" w:hAnsi="Times New Roman" w:cs="Times New Roman"/>
          <w:sz w:val="24"/>
          <w:szCs w:val="24"/>
          <w:lang w:val="en-US"/>
        </w:rPr>
        <w:t xml:space="preserve"> </w:t>
      </w:r>
      <w:r w:rsidRPr="002E63AC">
        <w:rPr>
          <w:rFonts w:ascii="Times New Roman" w:hAnsi="Times New Roman" w:cs="Times New Roman"/>
          <w:sz w:val="24"/>
          <w:szCs w:val="24"/>
        </w:rPr>
        <w:t xml:space="preserve">№2. </w:t>
      </w:r>
      <w:r w:rsidR="0074261B" w:rsidRPr="002E63AC">
        <w:rPr>
          <w:rFonts w:ascii="Times New Roman" w:hAnsi="Times New Roman" w:cs="Times New Roman"/>
          <w:sz w:val="24"/>
          <w:szCs w:val="24"/>
        </w:rPr>
        <w:t>– С</w:t>
      </w:r>
      <w:r w:rsidRPr="002E63AC">
        <w:rPr>
          <w:rFonts w:ascii="Times New Roman" w:hAnsi="Times New Roman" w:cs="Times New Roman"/>
          <w:sz w:val="24"/>
          <w:szCs w:val="24"/>
        </w:rPr>
        <w:t>.</w:t>
      </w:r>
      <w:r w:rsidR="0074261B" w:rsidRPr="002E63AC">
        <w:rPr>
          <w:rFonts w:ascii="Times New Roman" w:hAnsi="Times New Roman" w:cs="Times New Roman"/>
          <w:sz w:val="24"/>
          <w:szCs w:val="24"/>
        </w:rPr>
        <w:t xml:space="preserve"> </w:t>
      </w:r>
      <w:r w:rsidRPr="002E63AC">
        <w:rPr>
          <w:rFonts w:ascii="Times New Roman" w:hAnsi="Times New Roman" w:cs="Times New Roman"/>
          <w:sz w:val="24"/>
          <w:szCs w:val="24"/>
        </w:rPr>
        <w:t>88-98.</w:t>
      </w:r>
    </w:p>
    <w:p w14:paraId="1C8391F1" w14:textId="77777777" w:rsidR="00C611AC" w:rsidRPr="002E63AC" w:rsidRDefault="00C611AC" w:rsidP="00C611AC">
      <w:pPr>
        <w:pStyle w:val="ad"/>
        <w:numPr>
          <w:ilvl w:val="0"/>
          <w:numId w:val="7"/>
        </w:numPr>
        <w:spacing w:after="0" w:line="240" w:lineRule="auto"/>
        <w:ind w:left="0" w:firstLine="709"/>
        <w:jc w:val="both"/>
        <w:rPr>
          <w:rFonts w:ascii="Times New Roman" w:hAnsi="Times New Roman" w:cs="Times New Roman"/>
          <w:sz w:val="24"/>
          <w:szCs w:val="24"/>
        </w:rPr>
      </w:pPr>
      <w:r w:rsidRPr="002E63AC">
        <w:rPr>
          <w:rFonts w:ascii="Times New Roman" w:hAnsi="Times New Roman" w:cs="Times New Roman"/>
          <w:sz w:val="24"/>
          <w:szCs w:val="24"/>
        </w:rPr>
        <w:t xml:space="preserve">Зонтова О.В. Рекомендации для родителей по развитию слухового восприятия у детей с нарушенным слухом/ Науч. ред. проф. И.В. Королева. </w:t>
      </w:r>
      <w:r w:rsidR="00984698" w:rsidRPr="002E63AC">
        <w:rPr>
          <w:rFonts w:ascii="Times New Roman" w:hAnsi="Times New Roman" w:cs="Times New Roman"/>
          <w:sz w:val="24"/>
          <w:szCs w:val="24"/>
        </w:rPr>
        <w:t>–</w:t>
      </w:r>
      <w:r w:rsidRPr="002E63AC">
        <w:rPr>
          <w:rFonts w:ascii="Times New Roman" w:hAnsi="Times New Roman" w:cs="Times New Roman"/>
          <w:sz w:val="24"/>
          <w:szCs w:val="24"/>
        </w:rPr>
        <w:t xml:space="preserve"> СПб:</w:t>
      </w:r>
      <w:r w:rsidR="009D2602" w:rsidRPr="002E63AC">
        <w:rPr>
          <w:rFonts w:ascii="Times New Roman" w:hAnsi="Times New Roman" w:cs="Times New Roman"/>
          <w:sz w:val="24"/>
          <w:szCs w:val="24"/>
        </w:rPr>
        <w:t xml:space="preserve"> </w:t>
      </w:r>
      <w:r w:rsidRPr="002E63AC">
        <w:rPr>
          <w:rFonts w:ascii="Times New Roman" w:hAnsi="Times New Roman" w:cs="Times New Roman"/>
          <w:sz w:val="24"/>
          <w:szCs w:val="24"/>
        </w:rPr>
        <w:t>Умная Маша, 2010.</w:t>
      </w:r>
      <w:r w:rsidR="00984698" w:rsidRPr="002E63AC">
        <w:rPr>
          <w:rFonts w:ascii="Times New Roman" w:hAnsi="Times New Roman" w:cs="Times New Roman"/>
          <w:sz w:val="24"/>
          <w:szCs w:val="24"/>
        </w:rPr>
        <w:t xml:space="preserve"> – 21 с.</w:t>
      </w:r>
    </w:p>
    <w:p w14:paraId="7E828A89" w14:textId="77777777" w:rsidR="009D2602" w:rsidRPr="002E63AC" w:rsidRDefault="00103A81" w:rsidP="00B443CE">
      <w:pPr>
        <w:pStyle w:val="ad"/>
        <w:numPr>
          <w:ilvl w:val="0"/>
          <w:numId w:val="7"/>
        </w:numPr>
        <w:spacing w:after="0" w:line="240" w:lineRule="auto"/>
        <w:ind w:left="0" w:firstLine="709"/>
        <w:jc w:val="both"/>
        <w:rPr>
          <w:rFonts w:ascii="Times New Roman" w:hAnsi="Times New Roman" w:cs="Times New Roman"/>
          <w:sz w:val="24"/>
          <w:szCs w:val="24"/>
        </w:rPr>
      </w:pPr>
      <w:r w:rsidRPr="002E63AC">
        <w:rPr>
          <w:rFonts w:ascii="Times New Roman" w:hAnsi="Times New Roman" w:cs="Times New Roman"/>
          <w:sz w:val="24"/>
          <w:szCs w:val="24"/>
        </w:rPr>
        <w:t>Ильенко Н. М. Научно-методические основы формирования ритмико-интонационной стороны речи младших школьников // Вопросы журнали</w:t>
      </w:r>
      <w:r w:rsidR="00984698" w:rsidRPr="002E63AC">
        <w:rPr>
          <w:rFonts w:ascii="Times New Roman" w:hAnsi="Times New Roman" w:cs="Times New Roman"/>
          <w:sz w:val="24"/>
          <w:szCs w:val="24"/>
        </w:rPr>
        <w:t xml:space="preserve">стики, педагогики, языкознания, </w:t>
      </w:r>
      <w:r w:rsidRPr="002E63AC">
        <w:rPr>
          <w:rFonts w:ascii="Times New Roman" w:hAnsi="Times New Roman" w:cs="Times New Roman"/>
          <w:sz w:val="24"/>
          <w:szCs w:val="24"/>
        </w:rPr>
        <w:t>2013.</w:t>
      </w:r>
      <w:r w:rsidR="00984698" w:rsidRPr="002E63AC">
        <w:rPr>
          <w:rFonts w:ascii="Times New Roman" w:hAnsi="Times New Roman" w:cs="Times New Roman"/>
          <w:sz w:val="24"/>
          <w:szCs w:val="24"/>
        </w:rPr>
        <w:t xml:space="preserve"> –</w:t>
      </w:r>
      <w:r w:rsidRPr="002E63AC">
        <w:rPr>
          <w:rFonts w:ascii="Times New Roman" w:hAnsi="Times New Roman" w:cs="Times New Roman"/>
          <w:sz w:val="24"/>
          <w:szCs w:val="24"/>
        </w:rPr>
        <w:t xml:space="preserve"> №20 (163).</w:t>
      </w:r>
      <w:r w:rsidR="00984698" w:rsidRPr="002E63AC">
        <w:rPr>
          <w:rFonts w:ascii="Times New Roman" w:hAnsi="Times New Roman" w:cs="Times New Roman"/>
          <w:sz w:val="24"/>
          <w:szCs w:val="24"/>
        </w:rPr>
        <w:t xml:space="preserve"> – С.201-208. </w:t>
      </w:r>
    </w:p>
    <w:p w14:paraId="7109AE9D" w14:textId="77777777" w:rsidR="009D2602" w:rsidRPr="002E63AC" w:rsidRDefault="00103A81" w:rsidP="00B443CE">
      <w:pPr>
        <w:pStyle w:val="ad"/>
        <w:numPr>
          <w:ilvl w:val="0"/>
          <w:numId w:val="7"/>
        </w:numPr>
        <w:spacing w:after="0" w:line="240" w:lineRule="auto"/>
        <w:ind w:left="0" w:firstLine="709"/>
        <w:jc w:val="both"/>
        <w:rPr>
          <w:rFonts w:ascii="Times New Roman" w:hAnsi="Times New Roman" w:cs="Times New Roman"/>
          <w:sz w:val="24"/>
          <w:szCs w:val="24"/>
        </w:rPr>
      </w:pPr>
      <w:r w:rsidRPr="002E63AC">
        <w:rPr>
          <w:rFonts w:ascii="Times New Roman" w:hAnsi="Times New Roman" w:cs="Times New Roman"/>
          <w:sz w:val="24"/>
          <w:szCs w:val="24"/>
        </w:rPr>
        <w:t xml:space="preserve"> </w:t>
      </w:r>
      <w:r w:rsidR="009D2602" w:rsidRPr="002E63AC">
        <w:rPr>
          <w:rFonts w:ascii="Times New Roman" w:hAnsi="Times New Roman" w:cs="Times New Roman"/>
          <w:sz w:val="24"/>
          <w:szCs w:val="24"/>
        </w:rPr>
        <w:t xml:space="preserve">Шлеина Е.С., Большанина Л.В. Диагностический инструментарий для обследования слухового восприятия и произношения детей с нарушенным слухом // учёные записки шадринского государственного педагогического университета, 2023. </w:t>
      </w:r>
      <w:r w:rsidR="00984698" w:rsidRPr="002E63AC">
        <w:rPr>
          <w:rFonts w:ascii="Times New Roman" w:hAnsi="Times New Roman" w:cs="Times New Roman"/>
          <w:sz w:val="24"/>
          <w:szCs w:val="24"/>
        </w:rPr>
        <w:t xml:space="preserve">– </w:t>
      </w:r>
      <w:r w:rsidR="009D2602" w:rsidRPr="002E63AC">
        <w:rPr>
          <w:rFonts w:ascii="Times New Roman" w:hAnsi="Times New Roman" w:cs="Times New Roman"/>
          <w:sz w:val="24"/>
          <w:szCs w:val="24"/>
        </w:rPr>
        <w:t>№ 2(2)</w:t>
      </w:r>
      <w:r w:rsidR="00984698" w:rsidRPr="002E63AC">
        <w:rPr>
          <w:rFonts w:ascii="Times New Roman" w:hAnsi="Times New Roman" w:cs="Times New Roman"/>
          <w:sz w:val="24"/>
          <w:szCs w:val="24"/>
        </w:rPr>
        <w:t>.</w:t>
      </w:r>
    </w:p>
    <w:p w14:paraId="1B7CBF30" w14:textId="77777777" w:rsidR="009D2602" w:rsidRPr="002E63AC" w:rsidRDefault="009D2602" w:rsidP="009D2602">
      <w:pPr>
        <w:pStyle w:val="ad"/>
        <w:numPr>
          <w:ilvl w:val="0"/>
          <w:numId w:val="7"/>
        </w:numPr>
        <w:ind w:left="0" w:firstLine="709"/>
        <w:rPr>
          <w:rFonts w:ascii="Times New Roman" w:hAnsi="Times New Roman" w:cs="Times New Roman"/>
          <w:sz w:val="24"/>
          <w:szCs w:val="24"/>
        </w:rPr>
      </w:pPr>
      <w:r w:rsidRPr="002E63AC">
        <w:rPr>
          <w:rFonts w:ascii="Times New Roman" w:hAnsi="Times New Roman" w:cs="Times New Roman"/>
          <w:sz w:val="24"/>
          <w:szCs w:val="24"/>
        </w:rPr>
        <w:t xml:space="preserve"> Волкова Г.А. Логопедическая ритмика: Учеб. для сту</w:t>
      </w:r>
      <w:r w:rsidR="00984698" w:rsidRPr="002E63AC">
        <w:rPr>
          <w:rFonts w:ascii="Times New Roman" w:hAnsi="Times New Roman" w:cs="Times New Roman"/>
          <w:sz w:val="24"/>
          <w:szCs w:val="24"/>
        </w:rPr>
        <w:t xml:space="preserve">д. высш. учеб, заведений. – М: </w:t>
      </w:r>
      <w:r w:rsidRPr="002E63AC">
        <w:rPr>
          <w:rFonts w:ascii="Times New Roman" w:hAnsi="Times New Roman" w:cs="Times New Roman"/>
          <w:sz w:val="24"/>
          <w:szCs w:val="24"/>
        </w:rPr>
        <w:t xml:space="preserve">ВЛАДОС, 2002. </w:t>
      </w:r>
      <w:r w:rsidR="00984698" w:rsidRPr="002E63AC">
        <w:rPr>
          <w:rFonts w:ascii="Times New Roman" w:hAnsi="Times New Roman" w:cs="Times New Roman"/>
          <w:sz w:val="24"/>
          <w:szCs w:val="24"/>
        </w:rPr>
        <w:t>–</w:t>
      </w:r>
      <w:r w:rsidRPr="002E63AC">
        <w:rPr>
          <w:rFonts w:ascii="Times New Roman" w:hAnsi="Times New Roman" w:cs="Times New Roman"/>
          <w:sz w:val="24"/>
          <w:szCs w:val="24"/>
        </w:rPr>
        <w:t xml:space="preserve"> 272 с. </w:t>
      </w:r>
    </w:p>
    <w:p w14:paraId="1BBF5B8C" w14:textId="77777777" w:rsidR="00C611AC" w:rsidRPr="002E63AC" w:rsidRDefault="009D2602" w:rsidP="009D2602">
      <w:pPr>
        <w:pStyle w:val="ad"/>
        <w:numPr>
          <w:ilvl w:val="0"/>
          <w:numId w:val="7"/>
        </w:numPr>
        <w:spacing w:after="0" w:line="240" w:lineRule="auto"/>
        <w:ind w:left="0" w:firstLine="709"/>
        <w:jc w:val="both"/>
        <w:rPr>
          <w:rFonts w:ascii="Times New Roman" w:hAnsi="Times New Roman" w:cs="Times New Roman"/>
          <w:sz w:val="24"/>
          <w:szCs w:val="24"/>
        </w:rPr>
      </w:pPr>
      <w:r w:rsidRPr="002E63AC">
        <w:rPr>
          <w:rFonts w:ascii="Times New Roman" w:hAnsi="Times New Roman" w:cs="Times New Roman"/>
          <w:sz w:val="24"/>
          <w:szCs w:val="24"/>
        </w:rPr>
        <w:t>Филатова Ю.О., Гончарова Н.Н., Прокопенко Е.В. Логоритмика: Технология развития моторного и речевого ритмов у детей с нарушениями речи: Учебно-методическое пособие / под редакцией Л.И. Беляковой. – М.: Национальный книжный центр, 2017. – 208 с.</w:t>
      </w:r>
    </w:p>
    <w:p w14:paraId="1727CBCD" w14:textId="77777777" w:rsidR="009D2602" w:rsidRPr="002E63AC" w:rsidRDefault="009D2602" w:rsidP="009D2602">
      <w:pPr>
        <w:pStyle w:val="ad"/>
        <w:numPr>
          <w:ilvl w:val="0"/>
          <w:numId w:val="7"/>
        </w:numPr>
        <w:spacing w:after="0" w:line="240" w:lineRule="auto"/>
        <w:ind w:left="0" w:firstLine="709"/>
        <w:jc w:val="both"/>
        <w:rPr>
          <w:rFonts w:ascii="Times New Roman" w:hAnsi="Times New Roman" w:cs="Times New Roman"/>
          <w:sz w:val="24"/>
          <w:szCs w:val="24"/>
        </w:rPr>
      </w:pPr>
      <w:r w:rsidRPr="002E63AC">
        <w:rPr>
          <w:rFonts w:ascii="Times New Roman" w:hAnsi="Times New Roman" w:cs="Times New Roman"/>
          <w:sz w:val="24"/>
          <w:szCs w:val="24"/>
        </w:rPr>
        <w:t xml:space="preserve">О.М. </w:t>
      </w:r>
      <w:hyperlink r:id="rId7" w:history="1">
        <w:r w:rsidRPr="002E63AC">
          <w:rPr>
            <w:rStyle w:val="ab"/>
            <w:rFonts w:ascii="Times New Roman" w:hAnsi="Times New Roman" w:cs="Times New Roman"/>
            <w:color w:val="auto"/>
            <w:sz w:val="24"/>
            <w:szCs w:val="24"/>
            <w:u w:val="none"/>
          </w:rPr>
          <w:t xml:space="preserve">Бабушкина Р.Л., Кислякова О. М. Логопедическая ритмика Методика работы с дошкольниками, страдающими общим недоразвитием речи Под ред. Г. А. Волковой. </w:t>
        </w:r>
        <w:r w:rsidR="0084144C" w:rsidRPr="002E63AC">
          <w:rPr>
            <w:rStyle w:val="ab"/>
            <w:rFonts w:ascii="Times New Roman" w:hAnsi="Times New Roman" w:cs="Times New Roman"/>
            <w:color w:val="auto"/>
            <w:sz w:val="24"/>
            <w:szCs w:val="24"/>
            <w:u w:val="none"/>
          </w:rPr>
          <w:t>–</w:t>
        </w:r>
        <w:r w:rsidRPr="002E63AC">
          <w:rPr>
            <w:rStyle w:val="ab"/>
            <w:rFonts w:ascii="Times New Roman" w:hAnsi="Times New Roman" w:cs="Times New Roman"/>
            <w:color w:val="auto"/>
            <w:sz w:val="24"/>
            <w:szCs w:val="24"/>
            <w:u w:val="none"/>
          </w:rPr>
          <w:t xml:space="preserve"> Спб.</w:t>
        </w:r>
        <w:r w:rsidR="0084144C" w:rsidRPr="002E63AC">
          <w:rPr>
            <w:rStyle w:val="ab"/>
            <w:rFonts w:ascii="Times New Roman" w:hAnsi="Times New Roman" w:cs="Times New Roman"/>
            <w:color w:val="auto"/>
            <w:sz w:val="24"/>
            <w:szCs w:val="24"/>
            <w:u w:val="none"/>
          </w:rPr>
          <w:t>:</w:t>
        </w:r>
        <w:r w:rsidRPr="002E63AC">
          <w:rPr>
            <w:rStyle w:val="ab"/>
            <w:rFonts w:ascii="Times New Roman" w:hAnsi="Times New Roman" w:cs="Times New Roman"/>
            <w:color w:val="auto"/>
            <w:sz w:val="24"/>
            <w:szCs w:val="24"/>
            <w:u w:val="none"/>
          </w:rPr>
          <w:t xml:space="preserve"> Каро, 2005</w:t>
        </w:r>
      </w:hyperlink>
      <w:r w:rsidRPr="002E63AC">
        <w:rPr>
          <w:rFonts w:ascii="Times New Roman" w:hAnsi="Times New Roman" w:cs="Times New Roman"/>
          <w:sz w:val="24"/>
          <w:szCs w:val="24"/>
        </w:rPr>
        <w:t xml:space="preserve">. – 176 с. </w:t>
      </w:r>
    </w:p>
    <w:sectPr w:rsidR="009D2602" w:rsidRPr="002E63AC" w:rsidSect="009937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5EE"/>
    <w:multiLevelType w:val="multilevel"/>
    <w:tmpl w:val="BE1C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D1E1D"/>
    <w:multiLevelType w:val="hybridMultilevel"/>
    <w:tmpl w:val="CC4C3EC2"/>
    <w:lvl w:ilvl="0" w:tplc="925E8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FD1058"/>
    <w:multiLevelType w:val="hybridMultilevel"/>
    <w:tmpl w:val="FCD416CA"/>
    <w:lvl w:ilvl="0" w:tplc="60725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D10666F"/>
    <w:multiLevelType w:val="hybridMultilevel"/>
    <w:tmpl w:val="1D8CF578"/>
    <w:lvl w:ilvl="0" w:tplc="925E8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2453D79"/>
    <w:multiLevelType w:val="hybridMultilevel"/>
    <w:tmpl w:val="10DABA00"/>
    <w:lvl w:ilvl="0" w:tplc="925E8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6214744"/>
    <w:multiLevelType w:val="multilevel"/>
    <w:tmpl w:val="70085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414467"/>
    <w:multiLevelType w:val="hybridMultilevel"/>
    <w:tmpl w:val="D1BE0A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3030F49"/>
    <w:multiLevelType w:val="hybridMultilevel"/>
    <w:tmpl w:val="2E4ED188"/>
    <w:lvl w:ilvl="0" w:tplc="925E8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80362378">
    <w:abstractNumId w:val="1"/>
  </w:num>
  <w:num w:numId="2" w16cid:durableId="592663760">
    <w:abstractNumId w:val="3"/>
  </w:num>
  <w:num w:numId="3" w16cid:durableId="1075277670">
    <w:abstractNumId w:val="5"/>
  </w:num>
  <w:num w:numId="4" w16cid:durableId="974678809">
    <w:abstractNumId w:val="0"/>
  </w:num>
  <w:num w:numId="5" w16cid:durableId="1043335691">
    <w:abstractNumId w:val="4"/>
  </w:num>
  <w:num w:numId="6" w16cid:durableId="1695838485">
    <w:abstractNumId w:val="7"/>
  </w:num>
  <w:num w:numId="7" w16cid:durableId="28188189">
    <w:abstractNumId w:val="2"/>
  </w:num>
  <w:num w:numId="8" w16cid:durableId="9447699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FE6"/>
    <w:rsid w:val="000266CE"/>
    <w:rsid w:val="00033359"/>
    <w:rsid w:val="000502AB"/>
    <w:rsid w:val="00052406"/>
    <w:rsid w:val="00052EDB"/>
    <w:rsid w:val="00065931"/>
    <w:rsid w:val="00076A80"/>
    <w:rsid w:val="000A0094"/>
    <w:rsid w:val="000A53DF"/>
    <w:rsid w:val="000B1C9C"/>
    <w:rsid w:val="000C3BCC"/>
    <w:rsid w:val="000D598C"/>
    <w:rsid w:val="000D7EED"/>
    <w:rsid w:val="000E14B7"/>
    <w:rsid w:val="000E4986"/>
    <w:rsid w:val="000F6F32"/>
    <w:rsid w:val="00103A81"/>
    <w:rsid w:val="001070AA"/>
    <w:rsid w:val="00116565"/>
    <w:rsid w:val="001216C4"/>
    <w:rsid w:val="00146C54"/>
    <w:rsid w:val="0016737F"/>
    <w:rsid w:val="00172AA3"/>
    <w:rsid w:val="00193D2A"/>
    <w:rsid w:val="001B3950"/>
    <w:rsid w:val="001C0250"/>
    <w:rsid w:val="001D49AB"/>
    <w:rsid w:val="001D6263"/>
    <w:rsid w:val="001E2B3E"/>
    <w:rsid w:val="001E77D6"/>
    <w:rsid w:val="00204161"/>
    <w:rsid w:val="00212B3F"/>
    <w:rsid w:val="00214157"/>
    <w:rsid w:val="0023040A"/>
    <w:rsid w:val="00234D57"/>
    <w:rsid w:val="0026146E"/>
    <w:rsid w:val="002620AC"/>
    <w:rsid w:val="00265A8B"/>
    <w:rsid w:val="002863D5"/>
    <w:rsid w:val="002A21DF"/>
    <w:rsid w:val="002A65E6"/>
    <w:rsid w:val="002E0832"/>
    <w:rsid w:val="002E4A49"/>
    <w:rsid w:val="002E63AC"/>
    <w:rsid w:val="002E6599"/>
    <w:rsid w:val="002F5B40"/>
    <w:rsid w:val="00320137"/>
    <w:rsid w:val="00327C97"/>
    <w:rsid w:val="00341F40"/>
    <w:rsid w:val="0035489D"/>
    <w:rsid w:val="00381F14"/>
    <w:rsid w:val="0039178C"/>
    <w:rsid w:val="003A05C6"/>
    <w:rsid w:val="003A5D59"/>
    <w:rsid w:val="003D6DE1"/>
    <w:rsid w:val="003F432A"/>
    <w:rsid w:val="003F7801"/>
    <w:rsid w:val="004150D3"/>
    <w:rsid w:val="004158DE"/>
    <w:rsid w:val="00420F66"/>
    <w:rsid w:val="00425F2D"/>
    <w:rsid w:val="00425FD2"/>
    <w:rsid w:val="004305AC"/>
    <w:rsid w:val="0043440C"/>
    <w:rsid w:val="004405F2"/>
    <w:rsid w:val="0044113E"/>
    <w:rsid w:val="00446FB9"/>
    <w:rsid w:val="00455644"/>
    <w:rsid w:val="00471513"/>
    <w:rsid w:val="004A58F0"/>
    <w:rsid w:val="004B017C"/>
    <w:rsid w:val="004B1251"/>
    <w:rsid w:val="004C19B7"/>
    <w:rsid w:val="004D2316"/>
    <w:rsid w:val="004D3968"/>
    <w:rsid w:val="004D6486"/>
    <w:rsid w:val="004E6311"/>
    <w:rsid w:val="00502C46"/>
    <w:rsid w:val="00551C87"/>
    <w:rsid w:val="005553AD"/>
    <w:rsid w:val="00566356"/>
    <w:rsid w:val="0058001C"/>
    <w:rsid w:val="005A1AD4"/>
    <w:rsid w:val="005D3F11"/>
    <w:rsid w:val="00606C79"/>
    <w:rsid w:val="00626267"/>
    <w:rsid w:val="00647A6D"/>
    <w:rsid w:val="00654DBB"/>
    <w:rsid w:val="00655081"/>
    <w:rsid w:val="00656AD1"/>
    <w:rsid w:val="00657523"/>
    <w:rsid w:val="006703E3"/>
    <w:rsid w:val="006737EE"/>
    <w:rsid w:val="006925FE"/>
    <w:rsid w:val="006A7B09"/>
    <w:rsid w:val="006F3598"/>
    <w:rsid w:val="0070758F"/>
    <w:rsid w:val="0074261B"/>
    <w:rsid w:val="00753B63"/>
    <w:rsid w:val="00756B37"/>
    <w:rsid w:val="007625F1"/>
    <w:rsid w:val="00763392"/>
    <w:rsid w:val="007643F7"/>
    <w:rsid w:val="007652C1"/>
    <w:rsid w:val="007725CF"/>
    <w:rsid w:val="0078043A"/>
    <w:rsid w:val="00780590"/>
    <w:rsid w:val="007A2981"/>
    <w:rsid w:val="007A5158"/>
    <w:rsid w:val="007B760E"/>
    <w:rsid w:val="007E4ED2"/>
    <w:rsid w:val="00801B8C"/>
    <w:rsid w:val="00807236"/>
    <w:rsid w:val="00821471"/>
    <w:rsid w:val="0083247E"/>
    <w:rsid w:val="008345A6"/>
    <w:rsid w:val="0084144C"/>
    <w:rsid w:val="00850C11"/>
    <w:rsid w:val="00865162"/>
    <w:rsid w:val="008657A6"/>
    <w:rsid w:val="00866809"/>
    <w:rsid w:val="0087743F"/>
    <w:rsid w:val="00897BB0"/>
    <w:rsid w:val="008B2F2B"/>
    <w:rsid w:val="008B3CE3"/>
    <w:rsid w:val="008B3D21"/>
    <w:rsid w:val="009035CC"/>
    <w:rsid w:val="00915B40"/>
    <w:rsid w:val="009535C9"/>
    <w:rsid w:val="00965193"/>
    <w:rsid w:val="00965A47"/>
    <w:rsid w:val="0097608F"/>
    <w:rsid w:val="009841C7"/>
    <w:rsid w:val="00984698"/>
    <w:rsid w:val="00993733"/>
    <w:rsid w:val="009D23A6"/>
    <w:rsid w:val="009D2602"/>
    <w:rsid w:val="009E4A04"/>
    <w:rsid w:val="00A03DA8"/>
    <w:rsid w:val="00A04C2A"/>
    <w:rsid w:val="00A05D28"/>
    <w:rsid w:val="00A05E06"/>
    <w:rsid w:val="00A35BFB"/>
    <w:rsid w:val="00A47F73"/>
    <w:rsid w:val="00A52F67"/>
    <w:rsid w:val="00A53473"/>
    <w:rsid w:val="00A551E1"/>
    <w:rsid w:val="00A56D64"/>
    <w:rsid w:val="00A57F25"/>
    <w:rsid w:val="00A62D72"/>
    <w:rsid w:val="00A779DA"/>
    <w:rsid w:val="00A81A0E"/>
    <w:rsid w:val="00A97D18"/>
    <w:rsid w:val="00AA1D8F"/>
    <w:rsid w:val="00AA4E66"/>
    <w:rsid w:val="00AC5AD8"/>
    <w:rsid w:val="00AC7551"/>
    <w:rsid w:val="00AE1BD3"/>
    <w:rsid w:val="00B02727"/>
    <w:rsid w:val="00B2299F"/>
    <w:rsid w:val="00B347CD"/>
    <w:rsid w:val="00B55AE4"/>
    <w:rsid w:val="00B64165"/>
    <w:rsid w:val="00B645C2"/>
    <w:rsid w:val="00B75A3F"/>
    <w:rsid w:val="00B85D97"/>
    <w:rsid w:val="00BB68FB"/>
    <w:rsid w:val="00BB6D5B"/>
    <w:rsid w:val="00BE00DD"/>
    <w:rsid w:val="00C06829"/>
    <w:rsid w:val="00C11FE6"/>
    <w:rsid w:val="00C1385D"/>
    <w:rsid w:val="00C167AE"/>
    <w:rsid w:val="00C51D2B"/>
    <w:rsid w:val="00C547EA"/>
    <w:rsid w:val="00C566A2"/>
    <w:rsid w:val="00C611AC"/>
    <w:rsid w:val="00C95E1F"/>
    <w:rsid w:val="00C97C4C"/>
    <w:rsid w:val="00CA634E"/>
    <w:rsid w:val="00CD2E2A"/>
    <w:rsid w:val="00CF626D"/>
    <w:rsid w:val="00CF703A"/>
    <w:rsid w:val="00D23E80"/>
    <w:rsid w:val="00D37E6D"/>
    <w:rsid w:val="00D63393"/>
    <w:rsid w:val="00D91B11"/>
    <w:rsid w:val="00D95DAA"/>
    <w:rsid w:val="00DA53F6"/>
    <w:rsid w:val="00DA6ED7"/>
    <w:rsid w:val="00DC79DB"/>
    <w:rsid w:val="00DD5F3D"/>
    <w:rsid w:val="00E1033F"/>
    <w:rsid w:val="00E1452C"/>
    <w:rsid w:val="00E212FF"/>
    <w:rsid w:val="00E21D95"/>
    <w:rsid w:val="00E54701"/>
    <w:rsid w:val="00E54A27"/>
    <w:rsid w:val="00E54E3F"/>
    <w:rsid w:val="00E60489"/>
    <w:rsid w:val="00E83AE6"/>
    <w:rsid w:val="00E97F3F"/>
    <w:rsid w:val="00EA05E3"/>
    <w:rsid w:val="00EB2949"/>
    <w:rsid w:val="00EB5EBE"/>
    <w:rsid w:val="00ED0573"/>
    <w:rsid w:val="00ED0EFB"/>
    <w:rsid w:val="00EE4F26"/>
    <w:rsid w:val="00EE72F5"/>
    <w:rsid w:val="00EF4BF7"/>
    <w:rsid w:val="00F1149B"/>
    <w:rsid w:val="00F14A32"/>
    <w:rsid w:val="00F14B54"/>
    <w:rsid w:val="00F20B91"/>
    <w:rsid w:val="00F23FDF"/>
    <w:rsid w:val="00F42826"/>
    <w:rsid w:val="00F61BEC"/>
    <w:rsid w:val="00F634C6"/>
    <w:rsid w:val="00F642C7"/>
    <w:rsid w:val="00F7605F"/>
    <w:rsid w:val="00F971EF"/>
    <w:rsid w:val="00FC1E7F"/>
    <w:rsid w:val="00FE3CBD"/>
    <w:rsid w:val="00FF3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4254"/>
  <w15:chartTrackingRefBased/>
  <w15:docId w15:val="{EE0D31D2-95BF-4752-82DA-A8BBEE21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EED"/>
  </w:style>
  <w:style w:type="paragraph" w:styleId="1">
    <w:name w:val="heading 1"/>
    <w:basedOn w:val="a"/>
    <w:next w:val="a"/>
    <w:link w:val="10"/>
    <w:uiPriority w:val="9"/>
    <w:qFormat/>
    <w:rsid w:val="000D59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0D59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3D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D598C"/>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0D598C"/>
    <w:rPr>
      <w:rFonts w:asciiTheme="majorHAnsi" w:eastAsiaTheme="majorEastAsia" w:hAnsiTheme="majorHAnsi" w:cstheme="majorBidi"/>
      <w:i/>
      <w:iCs/>
      <w:color w:val="2E74B5" w:themeColor="accent1" w:themeShade="BF"/>
    </w:rPr>
  </w:style>
  <w:style w:type="character" w:styleId="a4">
    <w:name w:val="annotation reference"/>
    <w:basedOn w:val="a0"/>
    <w:uiPriority w:val="99"/>
    <w:semiHidden/>
    <w:unhideWhenUsed/>
    <w:rsid w:val="00C97C4C"/>
    <w:rPr>
      <w:sz w:val="16"/>
      <w:szCs w:val="16"/>
    </w:rPr>
  </w:style>
  <w:style w:type="paragraph" w:styleId="a5">
    <w:name w:val="annotation text"/>
    <w:basedOn w:val="a"/>
    <w:link w:val="a6"/>
    <w:uiPriority w:val="99"/>
    <w:semiHidden/>
    <w:unhideWhenUsed/>
    <w:rsid w:val="00C97C4C"/>
    <w:pPr>
      <w:spacing w:line="240" w:lineRule="auto"/>
    </w:pPr>
    <w:rPr>
      <w:sz w:val="20"/>
      <w:szCs w:val="20"/>
    </w:rPr>
  </w:style>
  <w:style w:type="character" w:customStyle="1" w:styleId="a6">
    <w:name w:val="Текст примечания Знак"/>
    <w:basedOn w:val="a0"/>
    <w:link w:val="a5"/>
    <w:uiPriority w:val="99"/>
    <w:semiHidden/>
    <w:rsid w:val="00C97C4C"/>
    <w:rPr>
      <w:sz w:val="20"/>
      <w:szCs w:val="20"/>
    </w:rPr>
  </w:style>
  <w:style w:type="paragraph" w:styleId="a7">
    <w:name w:val="annotation subject"/>
    <w:basedOn w:val="a5"/>
    <w:next w:val="a5"/>
    <w:link w:val="a8"/>
    <w:uiPriority w:val="99"/>
    <w:semiHidden/>
    <w:unhideWhenUsed/>
    <w:rsid w:val="00C97C4C"/>
    <w:rPr>
      <w:b/>
      <w:bCs/>
    </w:rPr>
  </w:style>
  <w:style w:type="character" w:customStyle="1" w:styleId="a8">
    <w:name w:val="Тема примечания Знак"/>
    <w:basedOn w:val="a6"/>
    <w:link w:val="a7"/>
    <w:uiPriority w:val="99"/>
    <w:semiHidden/>
    <w:rsid w:val="00C97C4C"/>
    <w:rPr>
      <w:b/>
      <w:bCs/>
      <w:sz w:val="20"/>
      <w:szCs w:val="20"/>
    </w:rPr>
  </w:style>
  <w:style w:type="paragraph" w:styleId="a9">
    <w:name w:val="Balloon Text"/>
    <w:basedOn w:val="a"/>
    <w:link w:val="aa"/>
    <w:uiPriority w:val="99"/>
    <w:semiHidden/>
    <w:unhideWhenUsed/>
    <w:rsid w:val="00C97C4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97C4C"/>
    <w:rPr>
      <w:rFonts w:ascii="Segoe UI" w:hAnsi="Segoe UI" w:cs="Segoe UI"/>
      <w:sz w:val="18"/>
      <w:szCs w:val="18"/>
    </w:rPr>
  </w:style>
  <w:style w:type="character" w:styleId="ab">
    <w:name w:val="Hyperlink"/>
    <w:basedOn w:val="a0"/>
    <w:uiPriority w:val="99"/>
    <w:unhideWhenUsed/>
    <w:rsid w:val="001D49AB"/>
    <w:rPr>
      <w:color w:val="0563C1" w:themeColor="hyperlink"/>
      <w:u w:val="single"/>
    </w:rPr>
  </w:style>
  <w:style w:type="character" w:customStyle="1" w:styleId="c0">
    <w:name w:val="c0"/>
    <w:basedOn w:val="a0"/>
    <w:rsid w:val="001D49AB"/>
  </w:style>
  <w:style w:type="character" w:styleId="ac">
    <w:name w:val="FollowedHyperlink"/>
    <w:basedOn w:val="a0"/>
    <w:uiPriority w:val="99"/>
    <w:semiHidden/>
    <w:unhideWhenUsed/>
    <w:rsid w:val="00DA53F6"/>
    <w:rPr>
      <w:color w:val="954F72" w:themeColor="followedHyperlink"/>
      <w:u w:val="single"/>
    </w:rPr>
  </w:style>
  <w:style w:type="paragraph" w:styleId="ad">
    <w:name w:val="List Paragraph"/>
    <w:basedOn w:val="a"/>
    <w:uiPriority w:val="34"/>
    <w:qFormat/>
    <w:rsid w:val="000F6F32"/>
    <w:pPr>
      <w:ind w:left="720"/>
      <w:contextualSpacing/>
    </w:pPr>
  </w:style>
  <w:style w:type="table" w:styleId="ae">
    <w:name w:val="Table Grid"/>
    <w:basedOn w:val="a1"/>
    <w:uiPriority w:val="39"/>
    <w:rsid w:val="00670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EE4F26"/>
    <w:pPr>
      <w:spacing w:after="0" w:line="240" w:lineRule="auto"/>
    </w:pPr>
    <w:rPr>
      <w:rFonts w:eastAsiaTheme="minorEastAsia"/>
    </w:rPr>
  </w:style>
  <w:style w:type="character" w:customStyle="1" w:styleId="af0">
    <w:name w:val="Без интервала Знак"/>
    <w:basedOn w:val="a0"/>
    <w:link w:val="af"/>
    <w:uiPriority w:val="1"/>
    <w:locked/>
    <w:rsid w:val="00EE4F2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7491">
      <w:bodyDiv w:val="1"/>
      <w:marLeft w:val="0"/>
      <w:marRight w:val="0"/>
      <w:marTop w:val="0"/>
      <w:marBottom w:val="0"/>
      <w:divBdr>
        <w:top w:val="none" w:sz="0" w:space="0" w:color="auto"/>
        <w:left w:val="none" w:sz="0" w:space="0" w:color="auto"/>
        <w:bottom w:val="none" w:sz="0" w:space="0" w:color="auto"/>
        <w:right w:val="none" w:sz="0" w:space="0" w:color="auto"/>
      </w:divBdr>
    </w:div>
    <w:div w:id="34620758">
      <w:bodyDiv w:val="1"/>
      <w:marLeft w:val="0"/>
      <w:marRight w:val="0"/>
      <w:marTop w:val="0"/>
      <w:marBottom w:val="0"/>
      <w:divBdr>
        <w:top w:val="none" w:sz="0" w:space="0" w:color="auto"/>
        <w:left w:val="none" w:sz="0" w:space="0" w:color="auto"/>
        <w:bottom w:val="none" w:sz="0" w:space="0" w:color="auto"/>
        <w:right w:val="none" w:sz="0" w:space="0" w:color="auto"/>
      </w:divBdr>
    </w:div>
    <w:div w:id="80882668">
      <w:bodyDiv w:val="1"/>
      <w:marLeft w:val="0"/>
      <w:marRight w:val="0"/>
      <w:marTop w:val="0"/>
      <w:marBottom w:val="0"/>
      <w:divBdr>
        <w:top w:val="none" w:sz="0" w:space="0" w:color="auto"/>
        <w:left w:val="none" w:sz="0" w:space="0" w:color="auto"/>
        <w:bottom w:val="none" w:sz="0" w:space="0" w:color="auto"/>
        <w:right w:val="none" w:sz="0" w:space="0" w:color="auto"/>
      </w:divBdr>
    </w:div>
    <w:div w:id="330105752">
      <w:bodyDiv w:val="1"/>
      <w:marLeft w:val="0"/>
      <w:marRight w:val="0"/>
      <w:marTop w:val="0"/>
      <w:marBottom w:val="0"/>
      <w:divBdr>
        <w:top w:val="none" w:sz="0" w:space="0" w:color="auto"/>
        <w:left w:val="none" w:sz="0" w:space="0" w:color="auto"/>
        <w:bottom w:val="none" w:sz="0" w:space="0" w:color="auto"/>
        <w:right w:val="none" w:sz="0" w:space="0" w:color="auto"/>
      </w:divBdr>
    </w:div>
    <w:div w:id="586764637">
      <w:bodyDiv w:val="1"/>
      <w:marLeft w:val="0"/>
      <w:marRight w:val="0"/>
      <w:marTop w:val="0"/>
      <w:marBottom w:val="0"/>
      <w:divBdr>
        <w:top w:val="none" w:sz="0" w:space="0" w:color="auto"/>
        <w:left w:val="none" w:sz="0" w:space="0" w:color="auto"/>
        <w:bottom w:val="none" w:sz="0" w:space="0" w:color="auto"/>
        <w:right w:val="none" w:sz="0" w:space="0" w:color="auto"/>
      </w:divBdr>
    </w:div>
    <w:div w:id="615645744">
      <w:bodyDiv w:val="1"/>
      <w:marLeft w:val="0"/>
      <w:marRight w:val="0"/>
      <w:marTop w:val="0"/>
      <w:marBottom w:val="0"/>
      <w:divBdr>
        <w:top w:val="none" w:sz="0" w:space="0" w:color="auto"/>
        <w:left w:val="none" w:sz="0" w:space="0" w:color="auto"/>
        <w:bottom w:val="none" w:sz="0" w:space="0" w:color="auto"/>
        <w:right w:val="none" w:sz="0" w:space="0" w:color="auto"/>
      </w:divBdr>
    </w:div>
    <w:div w:id="909465969">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86785418">
      <w:bodyDiv w:val="1"/>
      <w:marLeft w:val="0"/>
      <w:marRight w:val="0"/>
      <w:marTop w:val="0"/>
      <w:marBottom w:val="0"/>
      <w:divBdr>
        <w:top w:val="none" w:sz="0" w:space="0" w:color="auto"/>
        <w:left w:val="none" w:sz="0" w:space="0" w:color="auto"/>
        <w:bottom w:val="none" w:sz="0" w:space="0" w:color="auto"/>
        <w:right w:val="none" w:sz="0" w:space="0" w:color="auto"/>
      </w:divBdr>
    </w:div>
    <w:div w:id="1042244658">
      <w:bodyDiv w:val="1"/>
      <w:marLeft w:val="0"/>
      <w:marRight w:val="0"/>
      <w:marTop w:val="0"/>
      <w:marBottom w:val="0"/>
      <w:divBdr>
        <w:top w:val="none" w:sz="0" w:space="0" w:color="auto"/>
        <w:left w:val="none" w:sz="0" w:space="0" w:color="auto"/>
        <w:bottom w:val="none" w:sz="0" w:space="0" w:color="auto"/>
        <w:right w:val="none" w:sz="0" w:space="0" w:color="auto"/>
      </w:divBdr>
    </w:div>
    <w:div w:id="1112434294">
      <w:bodyDiv w:val="1"/>
      <w:marLeft w:val="0"/>
      <w:marRight w:val="0"/>
      <w:marTop w:val="0"/>
      <w:marBottom w:val="0"/>
      <w:divBdr>
        <w:top w:val="none" w:sz="0" w:space="0" w:color="auto"/>
        <w:left w:val="none" w:sz="0" w:space="0" w:color="auto"/>
        <w:bottom w:val="none" w:sz="0" w:space="0" w:color="auto"/>
        <w:right w:val="none" w:sz="0" w:space="0" w:color="auto"/>
      </w:divBdr>
    </w:div>
    <w:div w:id="1270048199">
      <w:bodyDiv w:val="1"/>
      <w:marLeft w:val="0"/>
      <w:marRight w:val="0"/>
      <w:marTop w:val="0"/>
      <w:marBottom w:val="0"/>
      <w:divBdr>
        <w:top w:val="none" w:sz="0" w:space="0" w:color="auto"/>
        <w:left w:val="none" w:sz="0" w:space="0" w:color="auto"/>
        <w:bottom w:val="none" w:sz="0" w:space="0" w:color="auto"/>
        <w:right w:val="none" w:sz="0" w:space="0" w:color="auto"/>
      </w:divBdr>
    </w:div>
    <w:div w:id="1317614698">
      <w:bodyDiv w:val="1"/>
      <w:marLeft w:val="0"/>
      <w:marRight w:val="0"/>
      <w:marTop w:val="0"/>
      <w:marBottom w:val="0"/>
      <w:divBdr>
        <w:top w:val="none" w:sz="0" w:space="0" w:color="auto"/>
        <w:left w:val="none" w:sz="0" w:space="0" w:color="auto"/>
        <w:bottom w:val="none" w:sz="0" w:space="0" w:color="auto"/>
        <w:right w:val="none" w:sz="0" w:space="0" w:color="auto"/>
      </w:divBdr>
    </w:div>
    <w:div w:id="1380664814">
      <w:bodyDiv w:val="1"/>
      <w:marLeft w:val="0"/>
      <w:marRight w:val="0"/>
      <w:marTop w:val="0"/>
      <w:marBottom w:val="0"/>
      <w:divBdr>
        <w:top w:val="none" w:sz="0" w:space="0" w:color="auto"/>
        <w:left w:val="none" w:sz="0" w:space="0" w:color="auto"/>
        <w:bottom w:val="none" w:sz="0" w:space="0" w:color="auto"/>
        <w:right w:val="none" w:sz="0" w:space="0" w:color="auto"/>
      </w:divBdr>
    </w:div>
    <w:div w:id="1553228906">
      <w:bodyDiv w:val="1"/>
      <w:marLeft w:val="0"/>
      <w:marRight w:val="0"/>
      <w:marTop w:val="0"/>
      <w:marBottom w:val="0"/>
      <w:divBdr>
        <w:top w:val="none" w:sz="0" w:space="0" w:color="auto"/>
        <w:left w:val="none" w:sz="0" w:space="0" w:color="auto"/>
        <w:bottom w:val="none" w:sz="0" w:space="0" w:color="auto"/>
        <w:right w:val="none" w:sz="0" w:space="0" w:color="auto"/>
      </w:divBdr>
    </w:div>
    <w:div w:id="1924410340">
      <w:bodyDiv w:val="1"/>
      <w:marLeft w:val="0"/>
      <w:marRight w:val="0"/>
      <w:marTop w:val="0"/>
      <w:marBottom w:val="0"/>
      <w:divBdr>
        <w:top w:val="none" w:sz="0" w:space="0" w:color="auto"/>
        <w:left w:val="none" w:sz="0" w:space="0" w:color="auto"/>
        <w:bottom w:val="none" w:sz="0" w:space="0" w:color="auto"/>
        <w:right w:val="none" w:sz="0" w:space="0" w:color="auto"/>
      </w:divBdr>
    </w:div>
    <w:div w:id="203754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todich.ru/babushkina-r-l-kislyakova-o-m-logopedicheskaya-ritmika-metodik/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0%</c:formatCode>
                <c:ptCount val="1"/>
                <c:pt idx="0">
                  <c:v>0</c:v>
                </c:pt>
              </c:numCache>
            </c:numRef>
          </c:val>
          <c:extLst>
            <c:ext xmlns:c16="http://schemas.microsoft.com/office/drawing/2014/chart" uri="{C3380CC4-5D6E-409C-BE32-E72D297353CC}">
              <c16:uniqueId val="{00000000-47C8-4C53-9EE6-BA312F26B0A1}"/>
            </c:ext>
          </c:extLst>
        </c:ser>
        <c:ser>
          <c:idx val="1"/>
          <c:order val="1"/>
          <c:tx>
            <c:strRef>
              <c:f>Лист1!$C$1</c:f>
              <c:strCache>
                <c:ptCount val="1"/>
                <c:pt idx="0">
                  <c:v>Средний уровень</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0%</c:formatCode>
                <c:ptCount val="1"/>
                <c:pt idx="0">
                  <c:v>0.4</c:v>
                </c:pt>
              </c:numCache>
            </c:numRef>
          </c:val>
          <c:extLst>
            <c:ext xmlns:c16="http://schemas.microsoft.com/office/drawing/2014/chart" uri="{C3380CC4-5D6E-409C-BE32-E72D297353CC}">
              <c16:uniqueId val="{00000001-47C8-4C53-9EE6-BA312F26B0A1}"/>
            </c:ext>
          </c:extLst>
        </c:ser>
        <c:ser>
          <c:idx val="2"/>
          <c:order val="2"/>
          <c:tx>
            <c:strRef>
              <c:f>Лист1!$D$1</c:f>
              <c:strCache>
                <c:ptCount val="1"/>
                <c:pt idx="0">
                  <c:v>Ниже среднего уровень</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Лист1!$D$2</c:f>
              <c:numCache>
                <c:formatCode>0%</c:formatCode>
                <c:ptCount val="1"/>
                <c:pt idx="0">
                  <c:v>0.47</c:v>
                </c:pt>
              </c:numCache>
            </c:numRef>
          </c:val>
          <c:extLst>
            <c:ext xmlns:c16="http://schemas.microsoft.com/office/drawing/2014/chart" uri="{C3380CC4-5D6E-409C-BE32-E72D297353CC}">
              <c16:uniqueId val="{00000002-47C8-4C53-9EE6-BA312F26B0A1}"/>
            </c:ext>
          </c:extLst>
        </c:ser>
        <c:ser>
          <c:idx val="3"/>
          <c:order val="3"/>
          <c:tx>
            <c:strRef>
              <c:f>Лист1!$E$1</c:f>
              <c:strCache>
                <c:ptCount val="1"/>
                <c:pt idx="0">
                  <c:v>низкий уровень</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Лист1!$E$2</c:f>
              <c:numCache>
                <c:formatCode>0%</c:formatCode>
                <c:ptCount val="1"/>
                <c:pt idx="0">
                  <c:v>0.13</c:v>
                </c:pt>
              </c:numCache>
            </c:numRef>
          </c:val>
          <c:extLst>
            <c:ext xmlns:c16="http://schemas.microsoft.com/office/drawing/2014/chart" uri="{C3380CC4-5D6E-409C-BE32-E72D297353CC}">
              <c16:uniqueId val="{00000003-47C8-4C53-9EE6-BA312F26B0A1}"/>
            </c:ext>
          </c:extLst>
        </c:ser>
        <c:dLbls>
          <c:dLblPos val="outEnd"/>
          <c:showLegendKey val="0"/>
          <c:showVal val="1"/>
          <c:showCatName val="0"/>
          <c:showSerName val="0"/>
          <c:showPercent val="0"/>
          <c:showBubbleSize val="0"/>
        </c:dLbls>
        <c:gapWidth val="219"/>
        <c:overlap val="-27"/>
        <c:axId val="1870810704"/>
        <c:axId val="1870806128"/>
      </c:barChart>
      <c:catAx>
        <c:axId val="187081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1870806128"/>
        <c:crosses val="autoZero"/>
        <c:auto val="1"/>
        <c:lblAlgn val="ctr"/>
        <c:lblOffset val="100"/>
        <c:noMultiLvlLbl val="0"/>
      </c:catAx>
      <c:valAx>
        <c:axId val="1870806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1870810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K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0%</c:formatCode>
                <c:ptCount val="1"/>
                <c:pt idx="0">
                  <c:v>0</c:v>
                </c:pt>
              </c:numCache>
            </c:numRef>
          </c:val>
          <c:extLst>
            <c:ext xmlns:c16="http://schemas.microsoft.com/office/drawing/2014/chart" uri="{C3380CC4-5D6E-409C-BE32-E72D297353CC}">
              <c16:uniqueId val="{00000000-6841-4E0A-9275-B133413CED0A}"/>
            </c:ext>
          </c:extLst>
        </c:ser>
        <c:ser>
          <c:idx val="1"/>
          <c:order val="1"/>
          <c:tx>
            <c:strRef>
              <c:f>Лист1!$C$1</c:f>
              <c:strCache>
                <c:ptCount val="1"/>
                <c:pt idx="0">
                  <c:v>Средний уровень</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0%</c:formatCode>
                <c:ptCount val="1"/>
                <c:pt idx="0">
                  <c:v>0.33</c:v>
                </c:pt>
              </c:numCache>
            </c:numRef>
          </c:val>
          <c:extLst>
            <c:ext xmlns:c16="http://schemas.microsoft.com/office/drawing/2014/chart" uri="{C3380CC4-5D6E-409C-BE32-E72D297353CC}">
              <c16:uniqueId val="{00000001-6841-4E0A-9275-B133413CED0A}"/>
            </c:ext>
          </c:extLst>
        </c:ser>
        <c:ser>
          <c:idx val="2"/>
          <c:order val="2"/>
          <c:tx>
            <c:strRef>
              <c:f>Лист1!$D$1</c:f>
              <c:strCache>
                <c:ptCount val="1"/>
                <c:pt idx="0">
                  <c:v>Ниже среднего уровень</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Лист1!$D$2</c:f>
              <c:numCache>
                <c:formatCode>0%</c:formatCode>
                <c:ptCount val="1"/>
                <c:pt idx="0">
                  <c:v>0.54</c:v>
                </c:pt>
              </c:numCache>
            </c:numRef>
          </c:val>
          <c:extLst>
            <c:ext xmlns:c16="http://schemas.microsoft.com/office/drawing/2014/chart" uri="{C3380CC4-5D6E-409C-BE32-E72D297353CC}">
              <c16:uniqueId val="{00000002-6841-4E0A-9275-B133413CED0A}"/>
            </c:ext>
          </c:extLst>
        </c:ser>
        <c:ser>
          <c:idx val="3"/>
          <c:order val="3"/>
          <c:tx>
            <c:strRef>
              <c:f>Лист1!$E$1</c:f>
              <c:strCache>
                <c:ptCount val="1"/>
                <c:pt idx="0">
                  <c:v>Низкий уровень</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Лист1!$E$2</c:f>
              <c:numCache>
                <c:formatCode>0%</c:formatCode>
                <c:ptCount val="1"/>
                <c:pt idx="0">
                  <c:v>0.13</c:v>
                </c:pt>
              </c:numCache>
            </c:numRef>
          </c:val>
          <c:extLst>
            <c:ext xmlns:c16="http://schemas.microsoft.com/office/drawing/2014/chart" uri="{C3380CC4-5D6E-409C-BE32-E72D297353CC}">
              <c16:uniqueId val="{00000003-6841-4E0A-9275-B133413CED0A}"/>
            </c:ext>
          </c:extLst>
        </c:ser>
        <c:dLbls>
          <c:dLblPos val="outEnd"/>
          <c:showLegendKey val="0"/>
          <c:showVal val="1"/>
          <c:showCatName val="0"/>
          <c:showSerName val="0"/>
          <c:showPercent val="0"/>
          <c:showBubbleSize val="0"/>
        </c:dLbls>
        <c:gapWidth val="219"/>
        <c:overlap val="-27"/>
        <c:axId val="1870810704"/>
        <c:axId val="1870806128"/>
      </c:barChart>
      <c:catAx>
        <c:axId val="187081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1870806128"/>
        <c:crosses val="autoZero"/>
        <c:auto val="1"/>
        <c:lblAlgn val="ctr"/>
        <c:lblOffset val="100"/>
        <c:noMultiLvlLbl val="0"/>
      </c:catAx>
      <c:valAx>
        <c:axId val="1870806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1870810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3055</Words>
  <Characters>17418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dcterms:created xsi:type="dcterms:W3CDTF">2024-04-26T12:48:00Z</dcterms:created>
  <dcterms:modified xsi:type="dcterms:W3CDTF">2024-04-26T12:48:00Z</dcterms:modified>
</cp:coreProperties>
</file>