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87" w:rsidRPr="000E7C41" w:rsidRDefault="000813D7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41">
        <w:rPr>
          <w:rFonts w:ascii="Times New Roman" w:hAnsi="Times New Roman" w:cs="Times New Roman"/>
          <w:b/>
          <w:sz w:val="28"/>
          <w:szCs w:val="28"/>
        </w:rPr>
        <w:t>Естествознание</w:t>
      </w:r>
    </w:p>
    <w:p w:rsidR="00AB4447" w:rsidRPr="000E7C41" w:rsidRDefault="00460103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41">
        <w:rPr>
          <w:rFonts w:ascii="Times New Roman" w:hAnsi="Times New Roman" w:cs="Times New Roman"/>
          <w:b/>
          <w:sz w:val="28"/>
          <w:szCs w:val="28"/>
        </w:rPr>
        <w:t>Краткосрочный план урока № 13</w:t>
      </w:r>
      <w:r w:rsidR="00AB4447" w:rsidRPr="000E7C4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48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383"/>
        <w:gridCol w:w="657"/>
        <w:gridCol w:w="1327"/>
        <w:gridCol w:w="1279"/>
        <w:gridCol w:w="1100"/>
      </w:tblGrid>
      <w:tr w:rsidR="00AB4447" w:rsidRPr="000E7C41" w:rsidTr="00F65A0C">
        <w:trPr>
          <w:cantSplit/>
          <w:trHeight w:val="71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Предмет: </w:t>
            </w:r>
          </w:p>
          <w:p w:rsidR="000813D7" w:rsidRPr="000E7C41" w:rsidRDefault="000813D7" w:rsidP="00460103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Естествознание</w:t>
            </w:r>
          </w:p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Урок: </w:t>
            </w:r>
            <w:r w:rsidR="00460103" w:rsidRPr="000E7C41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Школа: </w:t>
            </w:r>
            <w:r w:rsidR="00E77AA2" w:rsidRPr="000E7C41">
              <w:rPr>
                <w:rFonts w:ascii="Times New Roman" w:hAnsi="Times New Roman"/>
                <w:sz w:val="28"/>
                <w:szCs w:val="28"/>
                <w:lang w:val="ru-RU"/>
              </w:rPr>
              <w:t>ОШ №1с.Бастау</w:t>
            </w:r>
          </w:p>
        </w:tc>
      </w:tr>
      <w:tr w:rsidR="00AB4447" w:rsidRPr="000E7C41" w:rsidTr="00F65A0C">
        <w:trPr>
          <w:cantSplit/>
          <w:trHeight w:val="4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0E7C41" w:rsidRDefault="00826151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Дата: </w:t>
            </w:r>
            <w:r w:rsidR="00E77AA2" w:rsidRPr="000E7C41">
              <w:rPr>
                <w:rFonts w:ascii="Times New Roman" w:hAnsi="Times New Roman"/>
                <w:sz w:val="28"/>
                <w:szCs w:val="28"/>
                <w:lang w:val="ru-RU"/>
              </w:rPr>
              <w:t>15.10.25</w:t>
            </w:r>
          </w:p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ФИО учителя: </w:t>
            </w:r>
            <w:r w:rsidR="00E77AA2" w:rsidRPr="000E7C41">
              <w:rPr>
                <w:rFonts w:ascii="Times New Roman" w:hAnsi="Times New Roman"/>
                <w:sz w:val="28"/>
                <w:szCs w:val="28"/>
                <w:lang w:val="ru-RU"/>
              </w:rPr>
              <w:t>Науменко И.А.</w:t>
            </w:r>
          </w:p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AB4447" w:rsidRPr="000E7C41" w:rsidTr="00F65A0C">
        <w:trPr>
          <w:cantSplit/>
          <w:trHeight w:val="41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Класс: </w:t>
            </w:r>
            <w:r w:rsidR="00C9756E" w:rsidRPr="000E7C4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</w:t>
            </w:r>
          </w:p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присутствующих: </w:t>
            </w:r>
            <w:r w:rsidR="00E77AA2" w:rsidRPr="000E7C41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Количество    </w:t>
            </w:r>
          </w:p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отсутствующих:             </w:t>
            </w:r>
          </w:p>
        </w:tc>
      </w:tr>
      <w:tr w:rsidR="00AB4447" w:rsidRPr="000E7C41" w:rsidTr="00F65A0C">
        <w:trPr>
          <w:cantSplit/>
          <w:trHeight w:val="41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>Раздел (сквозная тема):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9B4F04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Живая природа.</w:t>
            </w:r>
          </w:p>
        </w:tc>
      </w:tr>
      <w:tr w:rsidR="00AB4447" w:rsidRPr="000E7C41" w:rsidTr="00F65A0C">
        <w:trPr>
          <w:cantSplit/>
          <w:trHeight w:val="56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41">
              <w:rPr>
                <w:rFonts w:ascii="Times New Roman" w:hAnsi="Times New Roman"/>
                <w:sz w:val="28"/>
                <w:szCs w:val="28"/>
                <w:lang w:val="ru-RU"/>
              </w:rPr>
              <w:t>Тема урока: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Style w:val="af1"/>
                <w:rFonts w:ascii="Times New Roman" w:hAnsi="Times New Roman" w:cs="Times New Roman"/>
                <w:b/>
                <w:i w:val="0"/>
                <w:sz w:val="28"/>
                <w:szCs w:val="28"/>
              </w:rPr>
              <w:t>Что такое пищевая цепь?</w:t>
            </w:r>
          </w:p>
        </w:tc>
      </w:tr>
      <w:tr w:rsidR="00AB4447" w:rsidRPr="000E7C41" w:rsidTr="00F65A0C">
        <w:trPr>
          <w:cantSplit/>
          <w:trHeight w:val="56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которым посвящен урок: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03" w:rsidRPr="000E7C41" w:rsidRDefault="00460103" w:rsidP="0046010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4.2.1.1  определять роль растений в пищевой цеп</w:t>
            </w:r>
            <w:r w:rsidRPr="000E7C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0E7C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7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4.2.2.6 составлять модели пищевых цепей в определенной среде обитания</w:t>
            </w:r>
          </w:p>
          <w:p w:rsidR="005E45BB" w:rsidRPr="000E7C41" w:rsidRDefault="005E45BB" w:rsidP="0046010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447" w:rsidRPr="000E7C41" w:rsidTr="00F65A0C">
        <w:trPr>
          <w:cantSplit/>
          <w:trHeight w:val="42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4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03" w:rsidRPr="000E7C41" w:rsidRDefault="00460103" w:rsidP="0046010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 Животные</w:t>
            </w:r>
          </w:p>
          <w:p w:rsidR="005E45BB" w:rsidRPr="000E7C41" w:rsidRDefault="00460103" w:rsidP="0046010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Style w:val="af1"/>
                <w:rFonts w:ascii="Times New Roman" w:hAnsi="Times New Roman" w:cs="Times New Roman"/>
                <w:i w:val="0"/>
                <w:sz w:val="28"/>
                <w:szCs w:val="28"/>
              </w:rPr>
              <w:t>1.2 Методы познания природы</w:t>
            </w:r>
          </w:p>
        </w:tc>
      </w:tr>
      <w:tr w:rsidR="00AB4447" w:rsidRPr="000E7C41" w:rsidTr="00E77AA2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0E7C41" w:rsidRDefault="00AB4447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:rsidR="00E77AA2" w:rsidRPr="000E7C41" w:rsidTr="00F65A0C">
        <w:trPr>
          <w:trHeight w:val="52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A2" w:rsidRPr="000E7C41" w:rsidRDefault="00E77AA2" w:rsidP="00E77AA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2" w:rsidRPr="000E7C41" w:rsidRDefault="00E77AA2" w:rsidP="00E77AA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2" w:rsidRPr="000E7C41" w:rsidRDefault="00E77AA2" w:rsidP="00E77AA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E77AA2" w:rsidRPr="000E7C41" w:rsidTr="00F65A0C">
        <w:trPr>
          <w:trHeight w:val="286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0-1 мин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7AA2" w:rsidRDefault="00E77AA2" w:rsidP="00460103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0E7C41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Создание положительного эмоционального настроя:</w:t>
            </w:r>
          </w:p>
          <w:p w:rsidR="00F65A0C" w:rsidRPr="00F65A0C" w:rsidRDefault="00F65A0C" w:rsidP="00F65A0C">
            <w:pPr>
              <w:pStyle w:val="31"/>
              <w:rPr>
                <w:sz w:val="28"/>
                <w:szCs w:val="28"/>
              </w:rPr>
            </w:pPr>
            <w:r w:rsidRPr="00F65A0C">
              <w:rPr>
                <w:sz w:val="28"/>
                <w:szCs w:val="28"/>
              </w:rPr>
              <w:t xml:space="preserve">Здравствуйте! </w:t>
            </w:r>
          </w:p>
          <w:p w:rsidR="00E77AA2" w:rsidRPr="00F65A0C" w:rsidRDefault="00E77AA2" w:rsidP="00F65A0C">
            <w:pPr>
              <w:pStyle w:val="31"/>
              <w:rPr>
                <w:rFonts w:asciiTheme="minorHAnsi" w:hAnsiTheme="minorHAnsi" w:cstheme="minorBidi"/>
                <w:sz w:val="28"/>
                <w:szCs w:val="28"/>
              </w:rPr>
            </w:pPr>
            <w:r w:rsidRPr="00F65A0C">
              <w:rPr>
                <w:rFonts w:ascii="Times New Roman" w:hAnsi="Times New Roman" w:cs="Times New Roman"/>
                <w:sz w:val="28"/>
                <w:szCs w:val="28"/>
              </w:rPr>
              <w:t>Каждый день – всегда, везде,</w:t>
            </w:r>
          </w:p>
          <w:p w:rsidR="00E77AA2" w:rsidRPr="00F65A0C" w:rsidRDefault="00E77AA2" w:rsidP="00F65A0C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F65A0C">
              <w:rPr>
                <w:rFonts w:ascii="Times New Roman" w:hAnsi="Times New Roman" w:cs="Times New Roman"/>
                <w:sz w:val="28"/>
                <w:szCs w:val="28"/>
              </w:rPr>
              <w:t>На занятиях, в игре</w:t>
            </w:r>
          </w:p>
          <w:p w:rsidR="00E77AA2" w:rsidRPr="00F65A0C" w:rsidRDefault="00E77AA2" w:rsidP="00F65A0C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F65A0C">
              <w:rPr>
                <w:rFonts w:ascii="Times New Roman" w:hAnsi="Times New Roman" w:cs="Times New Roman"/>
                <w:sz w:val="28"/>
                <w:szCs w:val="28"/>
              </w:rPr>
              <w:t>Смело, чётко говорим</w:t>
            </w:r>
          </w:p>
          <w:p w:rsidR="00E77AA2" w:rsidRPr="00F65A0C" w:rsidRDefault="00E77AA2" w:rsidP="00F65A0C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F65A0C">
              <w:rPr>
                <w:rFonts w:ascii="Times New Roman" w:hAnsi="Times New Roman" w:cs="Times New Roman"/>
                <w:sz w:val="28"/>
                <w:szCs w:val="28"/>
              </w:rPr>
              <w:t>И тихонечко сидим.</w:t>
            </w:r>
          </w:p>
          <w:p w:rsidR="00F65A0C" w:rsidRDefault="00F65A0C" w:rsidP="0046010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(Становятся напротив друг друга, касаются пальцами рук)</w:t>
            </w:r>
          </w:p>
          <w:p w:rsidR="00F65A0C" w:rsidRPr="000E7C41" w:rsidRDefault="00F65A0C" w:rsidP="0046010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-Желаю, успеха, большого, всегда и во всем!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- Бодрячок</w:t>
            </w:r>
          </w:p>
          <w:p w:rsidR="00CD11BB" w:rsidRPr="000E7C41" w:rsidRDefault="00CD11BB" w:rsidP="00CD11B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«Узнай животное» </w:t>
            </w:r>
          </w:p>
          <w:p w:rsidR="001126E4" w:rsidRPr="000E7C41" w:rsidRDefault="001126E4" w:rsidP="00CD11B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6E4" w:rsidRPr="000E7C41" w:rsidRDefault="001126E4" w:rsidP="00CD11B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«Что такое пищевая цепь?»</w:t>
            </w:r>
          </w:p>
          <w:p w:rsidR="00E77AA2" w:rsidRPr="000E7C41" w:rsidRDefault="00E77AA2" w:rsidP="0046010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1BB" w:rsidRPr="000E7C41" w:rsidRDefault="0053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Настрой на урок</w:t>
            </w:r>
          </w:p>
          <w:p w:rsidR="00CD11BB" w:rsidRPr="000E7C41" w:rsidRDefault="00CD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Ребенок показывает животное, класс угадывает.</w:t>
            </w:r>
          </w:p>
          <w:p w:rsidR="00E77AA2" w:rsidRPr="000E7C41" w:rsidRDefault="00E77AA2" w:rsidP="0046010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AA2" w:rsidRPr="000E7C41" w:rsidRDefault="00E77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3AA" w:rsidRPr="000E7C41" w:rsidRDefault="00531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3AA" w:rsidRPr="000E7C41" w:rsidRDefault="00531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3AA" w:rsidRPr="000E7C41" w:rsidRDefault="005313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</w:p>
          <w:p w:rsidR="00E77AA2" w:rsidRPr="000E7C41" w:rsidRDefault="00E77AA2" w:rsidP="0046010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A2" w:rsidRPr="000E7C41" w:rsidRDefault="00E77AA2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Стартер.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26E4" w:rsidRPr="000E7C41" w:rsidRDefault="001126E4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26E4" w:rsidRPr="000E7C41" w:rsidRDefault="001126E4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26E4" w:rsidRPr="000E7C41" w:rsidRDefault="001126E4" w:rsidP="00460103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5A0C" w:rsidRDefault="00F65A0C" w:rsidP="001126E4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5A0C" w:rsidRDefault="00F65A0C" w:rsidP="001126E4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26E4" w:rsidRPr="000E7C41" w:rsidRDefault="001126E4" w:rsidP="001126E4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Слайд1</w:t>
            </w:r>
          </w:p>
        </w:tc>
      </w:tr>
      <w:tr w:rsidR="00E77AA2" w:rsidRPr="000E7C41" w:rsidTr="000E2F0C">
        <w:trPr>
          <w:trHeight w:val="416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урока</w:t>
            </w: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2-5 мин</w:t>
            </w: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F65A0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5-35 мин</w:t>
            </w: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A2" w:rsidRPr="000E7C41" w:rsidRDefault="00F65A0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(К)Актуализация </w:t>
            </w:r>
            <w:r w:rsidR="00E77AA2"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знаний.</w:t>
            </w:r>
            <w:r w:rsidR="00E77AA2" w:rsidRPr="000E7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AA2"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Целепологание.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- Проверка домашнего задания.</w:t>
            </w:r>
          </w:p>
          <w:p w:rsidR="001126E4" w:rsidRPr="000E7C41" w:rsidRDefault="001126E4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(К)- Вспомните признаки жизни животных.</w:t>
            </w:r>
          </w:p>
          <w:p w:rsidR="001126E4" w:rsidRPr="000E7C41" w:rsidRDefault="001126E4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(К)-Разные животные питаются разной пищей.</w:t>
            </w:r>
          </w:p>
          <w:p w:rsidR="001126E4" w:rsidRPr="000E7C41" w:rsidRDefault="00F65A0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 К) </w:t>
            </w:r>
            <w:r w:rsidR="001126E4" w:rsidRPr="000E7C41">
              <w:rPr>
                <w:rFonts w:ascii="Times New Roman" w:hAnsi="Times New Roman" w:cs="Times New Roman"/>
                <w:sz w:val="28"/>
                <w:szCs w:val="28"/>
              </w:rPr>
              <w:t>Обсудить:</w:t>
            </w:r>
          </w:p>
          <w:p w:rsidR="001126E4" w:rsidRPr="000E7C41" w:rsidRDefault="0029159F" w:rsidP="0029159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126E4" w:rsidRPr="000E7C41">
              <w:rPr>
                <w:rFonts w:ascii="Times New Roman" w:hAnsi="Times New Roman" w:cs="Times New Roman"/>
                <w:sz w:val="28"/>
                <w:szCs w:val="28"/>
              </w:rPr>
              <w:t>Чем могут питаться животные?</w:t>
            </w:r>
          </w:p>
          <w:p w:rsidR="001126E4" w:rsidRPr="000E7C41" w:rsidRDefault="0029159F" w:rsidP="0029159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126E4" w:rsidRPr="000E7C41">
              <w:rPr>
                <w:rFonts w:ascii="Times New Roman" w:hAnsi="Times New Roman" w:cs="Times New Roman"/>
                <w:sz w:val="28"/>
                <w:szCs w:val="28"/>
              </w:rPr>
              <w:t>На какие группы можно разделить животных в зависимости от типа питания?</w:t>
            </w:r>
          </w:p>
          <w:p w:rsidR="0029159F" w:rsidRPr="000E7C41" w:rsidRDefault="00517DF8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76.65pt;margin-top:6pt;width:92.3pt;height:20.3pt;z-index:251697152">
                  <v:textbox style="mso-next-textbox:#_x0000_s1066">
                    <w:txbxContent>
                      <w:p w:rsidR="0029159F" w:rsidRDefault="0029159F">
                        <w:r>
                          <w:t xml:space="preserve">     Животные</w:t>
                        </w:r>
                      </w:p>
                    </w:txbxContent>
                  </v:textbox>
                </v:shape>
              </w:pict>
            </w:r>
            <w:r w:rsidR="0029159F" w:rsidRPr="000E7C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1126E4" w:rsidRPr="000E7C41" w:rsidRDefault="001126E4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59F" w:rsidRPr="000E7C41" w:rsidRDefault="00517DF8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7" type="#_x0000_t202" style="position:absolute;left:0;text-align:left;margin-left:.75pt;margin-top:11.15pt;width:110.6pt;height:24.2pt;z-index:251698176">
                  <v:textbox style="mso-next-textbox:#_x0000_s1067">
                    <w:txbxContent>
                      <w:p w:rsidR="0029159F" w:rsidRDefault="000E141E">
                        <w:r>
                          <w:t>Р</w:t>
                        </w:r>
                        <w:r w:rsidR="0029159F">
                          <w:t>астительноядные</w:t>
                        </w:r>
                      </w:p>
                    </w:txbxContent>
                  </v:textbox>
                </v:shape>
              </w:pict>
            </w:r>
          </w:p>
          <w:p w:rsidR="0029159F" w:rsidRPr="000E7C41" w:rsidRDefault="00517DF8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8" type="#_x0000_t202" style="position:absolute;left:0;text-align:left;margin-left:140.8pt;margin-top:1.25pt;width:104.1pt;height:22.25pt;z-index:251699200">
                  <v:textbox style="mso-next-textbox:#_x0000_s1068">
                    <w:txbxContent>
                      <w:p w:rsidR="0029159F" w:rsidRDefault="0029159F">
                        <w:r>
                          <w:t>Насекомоядные</w:t>
                        </w:r>
                      </w:p>
                    </w:txbxContent>
                  </v:textbox>
                </v:shape>
              </w:pict>
            </w:r>
          </w:p>
          <w:p w:rsidR="001126E4" w:rsidRPr="000E7C41" w:rsidRDefault="001126E4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59F" w:rsidRPr="000E7C41" w:rsidRDefault="00517DF8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70" type="#_x0000_t202" style="position:absolute;left:0;text-align:left;margin-left:143.4pt;margin-top:6.4pt;width:77.25pt;height:20.95pt;z-index:251701248">
                  <v:textbox style="mso-next-textbox:#_x0000_s1070">
                    <w:txbxContent>
                      <w:p w:rsidR="0029159F" w:rsidRDefault="0029159F">
                        <w:r>
                          <w:t>Всеядные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9" type="#_x0000_t202" style="position:absolute;left:0;text-align:left;margin-left:13.15pt;margin-top:4.4pt;width:74pt;height:22.3pt;z-index:251700224">
                  <v:textbox style="mso-next-textbox:#_x0000_s1069">
                    <w:txbxContent>
                      <w:p w:rsidR="0029159F" w:rsidRDefault="0029159F">
                        <w:r>
                          <w:t>Хищные</w:t>
                        </w:r>
                      </w:p>
                    </w:txbxContent>
                  </v:textbox>
                </v:shape>
              </w:pict>
            </w: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Рысь     стрекоза  кабан   заяц</w:t>
            </w: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59F" w:rsidRDefault="00F65A0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учебником. Стратегия «</w:t>
            </w:r>
            <w:r w:rsidR="00CC4CCC">
              <w:rPr>
                <w:rFonts w:ascii="Times New Roman" w:hAnsi="Times New Roman" w:cs="Times New Roman"/>
                <w:sz w:val="28"/>
                <w:szCs w:val="28"/>
              </w:rPr>
              <w:t xml:space="preserve"> Инсерт</w:t>
            </w:r>
            <w:r w:rsidR="0029159F" w:rsidRPr="000E7C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2F0C" w:rsidRPr="000E7C41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 +, не знаю -.</w:t>
            </w:r>
          </w:p>
          <w:p w:rsidR="000E2F0C" w:rsidRPr="000E7C41" w:rsidRDefault="000E2F0C" w:rsidP="000E2F0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(К) Физминутка.</w:t>
            </w:r>
          </w:p>
          <w:p w:rsidR="000E2F0C" w:rsidRPr="000E141E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0E7C41">
              <w:rPr>
                <w:rFonts w:cs="Times New Roman"/>
                <w:sz w:val="28"/>
                <w:szCs w:val="28"/>
              </w:rPr>
              <w:t>Мы топаем ногами,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Мы хлопаем руками, киваем головой.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Мы руки поднимаем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И кружимся потом.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Мы топаем ногами,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Мы хлопаем руками,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Киваем головой.</w:t>
            </w:r>
          </w:p>
          <w:p w:rsidR="000E2F0C" w:rsidRPr="000E7C41" w:rsidRDefault="000E2F0C" w:rsidP="000E2F0C">
            <w:pPr>
              <w:pStyle w:val="1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Мы руки разведём</w:t>
            </w:r>
          </w:p>
          <w:p w:rsidR="000E2F0C" w:rsidRPr="000E7C41" w:rsidRDefault="000E2F0C" w:rsidP="000E2F0C">
            <w:pPr>
              <w:pStyle w:val="1"/>
              <w:shd w:val="clear" w:color="auto" w:fill="auto"/>
              <w:spacing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И побежим кругом.</w:t>
            </w: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sz w:val="28"/>
                <w:szCs w:val="28"/>
              </w:rPr>
              <w:t>Работа над лексической и грамматической темой урока.</w:t>
            </w:r>
          </w:p>
          <w:p w:rsidR="00E77AA2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 xml:space="preserve">(П) Формулирование темы и цели урока. </w:t>
            </w:r>
          </w:p>
          <w:p w:rsidR="00FA78F6" w:rsidRDefault="00FA78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Делятся на группы:</w:t>
            </w:r>
          </w:p>
          <w:p w:rsidR="00FA78F6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На доске картинки растения, травоядные животные, хищники.</w:t>
            </w: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</w:p>
          <w:p w:rsidR="003260D7" w:rsidRPr="000E7C41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</w:p>
          <w:p w:rsidR="00976024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-Как образуется цепь питания.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1-е звено – растения.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2-е звено – растительноядные животные.</w:t>
            </w:r>
          </w:p>
          <w:p w:rsidR="001C04F6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3-е звено – насекомоядные или хищные животные.</w:t>
            </w:r>
          </w:p>
          <w:p w:rsidR="00FA78F6" w:rsidRPr="000E7C41" w:rsidRDefault="00FA78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(Г) Работа в группах.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1 группа. Организмы по типу питания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 xml:space="preserve">2 группа. Построить длинные и </w:t>
            </w: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lastRenderedPageBreak/>
              <w:t>короткие пищевые цепи.</w:t>
            </w:r>
          </w:p>
          <w:p w:rsidR="00976024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3 группа. Объясняют зачем человеку знать о пищевой цепи и какую роль играет человек в ней. Оценивают положительную роль человека в пищевой цепи. Оценивают отрицательную роль человека в пищевой цепи.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Творческое задание «Нарушение цепи питания»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(И)Стратегия «Две звезды одно пожелание»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(И) Закрепление.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Работа в тетради. Составляют цепи питания:</w:t>
            </w:r>
          </w:p>
          <w:p w:rsidR="00E77AA2" w:rsidRPr="000E2F0C" w:rsidRDefault="000E7C41" w:rsidP="000E2F0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E7C41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>Лисы, волка, кабана.</w:t>
            </w:r>
          </w:p>
          <w:p w:rsidR="00E77AA2" w:rsidRPr="000E7C41" w:rsidRDefault="00E77AA2" w:rsidP="000E7C41">
            <w:pPr>
              <w:pStyle w:val="1"/>
              <w:shd w:val="clear" w:color="auto" w:fill="auto"/>
              <w:spacing w:line="240" w:lineRule="atLeast"/>
              <w:ind w:left="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0E7C41">
              <w:rPr>
                <w:rFonts w:cs="Times New Roman"/>
                <w:b/>
                <w:sz w:val="28"/>
                <w:szCs w:val="28"/>
                <w:shd w:val="clear" w:color="auto" w:fill="FFFFFE"/>
              </w:rPr>
              <w:t xml:space="preserve">(К) Работа в группах: 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Рассмотри рисунок, составь несколько пищевых цепей.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1FAD23" wp14:editId="1F41C712">
                  <wp:extent cx="3195549" cy="2663301"/>
                  <wp:effectExtent l="0" t="0" r="0" b="0"/>
                  <wp:docPr id="17" name="Рисунок 17" descr="http://img.zadachki.net/images26/6f5d4453bc41f2059dd57ca4205b48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.zadachki.net/images26/6f5d4453bc41f2059dd57ca4205b48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084" cy="2674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(И)  Самостоятельная  работа  по  закреплению  изученного  материала. 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Ответь на вопросы.</w:t>
            </w:r>
          </w:p>
          <w:p w:rsidR="00E77AA2" w:rsidRPr="000E7C41" w:rsidRDefault="00E77AA2" w:rsidP="00460103">
            <w:pPr>
              <w:pStyle w:val="1"/>
              <w:shd w:val="clear" w:color="auto" w:fill="auto"/>
              <w:tabs>
                <w:tab w:val="left" w:pos="260"/>
              </w:tabs>
              <w:spacing w:line="240" w:lineRule="atLeast"/>
              <w:ind w:left="20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color w:val="000000"/>
                <w:sz w:val="28"/>
                <w:szCs w:val="28"/>
              </w:rPr>
              <w:t>1.Какие взаимоотношения существуют между организмами?</w:t>
            </w:r>
          </w:p>
          <w:p w:rsidR="00E77AA2" w:rsidRPr="000E7C41" w:rsidRDefault="00E77AA2" w:rsidP="00460103">
            <w:pPr>
              <w:pStyle w:val="1"/>
              <w:shd w:val="clear" w:color="auto" w:fill="auto"/>
              <w:tabs>
                <w:tab w:val="left" w:pos="268"/>
              </w:tabs>
              <w:spacing w:line="240" w:lineRule="atLeast"/>
              <w:ind w:left="20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color w:val="000000"/>
                <w:sz w:val="28"/>
                <w:szCs w:val="28"/>
              </w:rPr>
              <w:t xml:space="preserve">2.Что называется </w:t>
            </w:r>
            <w:r w:rsidRPr="000E7C41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пищевой цепью</w:t>
            </w:r>
            <w:r w:rsidRPr="000E7C41">
              <w:rPr>
                <w:rFonts w:cs="Times New Roman"/>
                <w:color w:val="000000"/>
                <w:sz w:val="28"/>
                <w:szCs w:val="28"/>
              </w:rPr>
              <w:t>?</w:t>
            </w:r>
          </w:p>
          <w:p w:rsidR="00E77AA2" w:rsidRPr="000E7C41" w:rsidRDefault="00E77AA2" w:rsidP="00460103">
            <w:pPr>
              <w:pStyle w:val="1"/>
              <w:shd w:val="clear" w:color="auto" w:fill="auto"/>
              <w:spacing w:line="240" w:lineRule="atLeast"/>
              <w:ind w:left="20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sz w:val="28"/>
                <w:szCs w:val="28"/>
              </w:rPr>
              <w:t>3</w:t>
            </w:r>
            <w:r w:rsidRPr="000E7C41">
              <w:rPr>
                <w:rFonts w:cs="Times New Roman"/>
                <w:color w:val="000000"/>
                <w:sz w:val="28"/>
                <w:szCs w:val="28"/>
              </w:rPr>
              <w:t>. Из каких звеньев состоит пищевая цепь?</w:t>
            </w:r>
          </w:p>
          <w:p w:rsidR="00E77AA2" w:rsidRPr="000E7C41" w:rsidRDefault="00E77AA2" w:rsidP="00460103">
            <w:pPr>
              <w:pStyle w:val="1"/>
              <w:shd w:val="clear" w:color="auto" w:fill="auto"/>
              <w:spacing w:line="240" w:lineRule="atLeast"/>
              <w:ind w:left="20"/>
              <w:rPr>
                <w:rFonts w:cs="Times New Roman"/>
                <w:sz w:val="28"/>
                <w:szCs w:val="28"/>
              </w:rPr>
            </w:pPr>
            <w:r w:rsidRPr="000E7C41">
              <w:rPr>
                <w:rFonts w:cs="Times New Roman"/>
                <w:color w:val="000000"/>
                <w:sz w:val="28"/>
                <w:szCs w:val="28"/>
              </w:rPr>
              <w:t>4. Какую роль выполняет каждое звено?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 заданий  в тетради ученика. 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E4" w:rsidRPr="000E7C41" w:rsidRDefault="001126E4" w:rsidP="001126E4">
            <w:pPr>
              <w:pStyle w:val="31"/>
              <w:rPr>
                <w:sz w:val="28"/>
                <w:szCs w:val="28"/>
              </w:rPr>
            </w:pPr>
            <w:r w:rsidRPr="000E7C41">
              <w:rPr>
                <w:sz w:val="28"/>
                <w:szCs w:val="28"/>
              </w:rPr>
              <w:lastRenderedPageBreak/>
              <w:t xml:space="preserve">Дышат питаются двигаются </w:t>
            </w:r>
            <w:r w:rsidRPr="000E7C41">
              <w:rPr>
                <w:sz w:val="28"/>
                <w:szCs w:val="28"/>
              </w:rPr>
              <w:lastRenderedPageBreak/>
              <w:t>растут развиваются размножаются умирают</w:t>
            </w:r>
          </w:p>
          <w:p w:rsidR="001126E4" w:rsidRPr="000E7C41" w:rsidRDefault="001126E4" w:rsidP="001126E4">
            <w:pPr>
              <w:pStyle w:val="31"/>
              <w:rPr>
                <w:sz w:val="28"/>
                <w:szCs w:val="28"/>
              </w:rPr>
            </w:pPr>
            <w:r w:rsidRPr="000E7C41">
              <w:rPr>
                <w:sz w:val="28"/>
                <w:szCs w:val="28"/>
              </w:rPr>
              <w:t>Называют животных и чем питаются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Составляют кластер</w:t>
            </w: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(Г) Работают в группе.</w:t>
            </w: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59F" w:rsidRPr="000E7C41" w:rsidRDefault="0029159F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Читают текст, отмечают</w:t>
            </w:r>
            <w:r w:rsidR="00976024"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 что знают и то что не знают.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2F0C" w:rsidRDefault="000E2F0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Выбирают</w:t>
            </w: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1гр.)растения</w:t>
            </w:r>
          </w:p>
          <w:p w:rsidR="003260D7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2гр.)травоядные</w:t>
            </w:r>
          </w:p>
          <w:p w:rsidR="003260D7" w:rsidRPr="000E7C41" w:rsidRDefault="003260D7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3гр)хищники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(Г)Заполняют таблицу.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(Г) Строят пищевую цепь</w:t>
            </w:r>
          </w:p>
          <w:p w:rsidR="001C04F6" w:rsidRPr="000E7C41" w:rsidRDefault="001C04F6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(Г) Обсуждают и дают ответ на </w:t>
            </w: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вопросы.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Предполагают, что произойдет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Пишут, что узнали и пожелание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Заполняют таблицу.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Взаимопроверка.</w:t>
            </w:r>
          </w:p>
          <w:p w:rsidR="000E7C41" w:rsidRP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C41" w:rsidRDefault="000E7C41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SMS</w:t>
            </w: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другу.</w:t>
            </w: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Составляют пищевые цепи.</w:t>
            </w: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Pr="000E7C41" w:rsidRDefault="00CC4CCC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Составляют пищевые цепи.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2" w:rsidRPr="000E7C41" w:rsidRDefault="00E77A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  <w:p w:rsidR="001C04F6" w:rsidRDefault="00F6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Похлопать</w:t>
            </w:r>
          </w:p>
          <w:p w:rsidR="00F65A0C" w:rsidRPr="000E7C41" w:rsidRDefault="00F6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Одобрение</w:t>
            </w: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Pr="000E7C41" w:rsidRDefault="001C0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4F6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Похвал</w:t>
            </w:r>
            <w:r w:rsidR="001C04F6"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CCC" w:rsidRPr="000E7C41" w:rsidRDefault="00C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  <w:p w:rsidR="00E77AA2" w:rsidRPr="000E7C41" w:rsidRDefault="00E77AA2" w:rsidP="0046010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2" w:rsidRPr="000E7C41" w:rsidRDefault="001126E4" w:rsidP="00460103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2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6E4" w:rsidRPr="000E7C41" w:rsidRDefault="001126E4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6E4" w:rsidRPr="000E7C41" w:rsidRDefault="001126E4" w:rsidP="0029159F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Иллюстрации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по теме урока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29159F" w:rsidP="0029159F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E77AA2" w:rsidRPr="000E7C41" w:rsidRDefault="00E77AA2" w:rsidP="001126E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976024" w:rsidP="0097602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976024" w:rsidRPr="000E7C41" w:rsidRDefault="00976024" w:rsidP="0097602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976024" w:rsidP="0097602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</w:p>
          <w:p w:rsidR="00976024" w:rsidRPr="000E7C41" w:rsidRDefault="00976024" w:rsidP="0097602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024" w:rsidRPr="000E7C41" w:rsidRDefault="00976024" w:rsidP="0097602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024" w:rsidRPr="000E7C41" w:rsidRDefault="00976024" w:rsidP="0097602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Слайд 6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1247D1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D1">
              <w:rPr>
                <w:rFonts w:ascii="Times New Roman" w:hAnsi="Times New Roman" w:cs="Times New Roman"/>
                <w:b/>
                <w:sz w:val="28"/>
                <w:szCs w:val="28"/>
              </w:rPr>
              <w:t>https://lms.topiq.kz/library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1247D1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сюжетные картинки 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по теме урока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Тетрадь ученика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0E141E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0E141E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41E">
              <w:rPr>
                <w:rFonts w:ascii="Times New Roman" w:hAnsi="Times New Roman" w:cs="Times New Roman"/>
                <w:b/>
                <w:sz w:val="28"/>
                <w:szCs w:val="28"/>
              </w:rPr>
              <w:t>https://lms.topiq.kz/</w:t>
            </w: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AA2" w:rsidRPr="000E7C41" w:rsidTr="00F65A0C">
        <w:trPr>
          <w:trHeight w:val="1313"/>
        </w:trPr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Конец урока</w:t>
            </w:r>
          </w:p>
          <w:p w:rsidR="00E77AA2" w:rsidRPr="000E7C41" w:rsidRDefault="00E77AA2" w:rsidP="0046010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35- 45мин</w:t>
            </w:r>
          </w:p>
        </w:tc>
        <w:tc>
          <w:tcPr>
            <w:tcW w:w="2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77AA2" w:rsidRPr="000E7C41" w:rsidRDefault="00E77AA2" w:rsidP="004601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 урока: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0E7C41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цель мы поставили на сегодняшнем уроке?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eastAsia="Times New Roman" w:hAnsi="Times New Roman" w:cs="Times New Roman"/>
                <w:sz w:val="28"/>
                <w:szCs w:val="28"/>
              </w:rPr>
              <w:t>-  Достигли ли мы этой цели?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eastAsia="Times New Roman" w:hAnsi="Times New Roman" w:cs="Times New Roman"/>
                <w:sz w:val="28"/>
                <w:szCs w:val="28"/>
              </w:rPr>
              <w:t>-  Какие затруднения были у вас на уроке?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eastAsia="Times New Roman" w:hAnsi="Times New Roman" w:cs="Times New Roman"/>
                <w:sz w:val="28"/>
                <w:szCs w:val="28"/>
              </w:rPr>
              <w:t>-  Что нужно сделать чтобы эти затруднения не повторялись?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E77AA2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 оценить  свою  работу  при  помощи  линейки успеха.</w:t>
            </w:r>
          </w:p>
          <w:p w:rsidR="000E2F0C" w:rsidRDefault="000E2F0C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F0C" w:rsidRPr="000E2F0C" w:rsidRDefault="000E2F0C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Домашняя работа стр.</w:t>
            </w:r>
            <w:r w:rsidR="003260D7">
              <w:rPr>
                <w:rFonts w:ascii="Times New Roman" w:eastAsia="Times New Roman" w:hAnsi="Times New Roman" w:cs="Times New Roman"/>
                <w:sz w:val="28"/>
                <w:szCs w:val="28"/>
              </w:rPr>
              <w:t>30 номер 3</w:t>
            </w:r>
          </w:p>
        </w:tc>
        <w:tc>
          <w:tcPr>
            <w:tcW w:w="9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77AA2" w:rsidRPr="000E7C41" w:rsidRDefault="000E2F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77AA2" w:rsidRDefault="000E2F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</w:t>
            </w:r>
          </w:p>
          <w:p w:rsidR="000E2F0C" w:rsidRDefault="000E2F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2F0C" w:rsidRDefault="000E2F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2F0C" w:rsidRDefault="000E2F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2F0C" w:rsidRPr="000E7C41" w:rsidRDefault="000E2F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Оценки за урок</w:t>
            </w:r>
          </w:p>
          <w:p w:rsidR="00E77AA2" w:rsidRPr="000E7C41" w:rsidRDefault="00E77AA2" w:rsidP="0046010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AA2" w:rsidRPr="000E7C41" w:rsidRDefault="00E77AA2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Линейка успеха</w:t>
            </w:r>
          </w:p>
        </w:tc>
      </w:tr>
      <w:tr w:rsidR="00AB4447" w:rsidRPr="000E7C41" w:rsidTr="001F3307">
        <w:trPr>
          <w:trHeight w:hRule="exact" w:val="138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0E7C41" w:rsidRDefault="00AB4447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0E7C41" w:rsidRDefault="00AB4447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  <w:p w:rsidR="00C62331" w:rsidRPr="000E7C41" w:rsidRDefault="00C62331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0E7C41" w:rsidRDefault="00AB4447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</w:p>
          <w:p w:rsidR="00AB4447" w:rsidRPr="000E7C41" w:rsidRDefault="00AB4447" w:rsidP="0046010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b/>
                <w:sz w:val="28"/>
                <w:szCs w:val="28"/>
              </w:rPr>
              <w:t>связи</w:t>
            </w:r>
          </w:p>
        </w:tc>
      </w:tr>
      <w:tr w:rsidR="00AB4447" w:rsidRPr="000E7C41" w:rsidTr="00F65A0C">
        <w:trPr>
          <w:trHeight w:hRule="exact" w:val="326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0E7C41" w:rsidRDefault="00AB4447" w:rsidP="00460103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0E7C41" w:rsidRDefault="00AB4447" w:rsidP="00460103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Формативное оценивание.</w:t>
            </w:r>
          </w:p>
          <w:p w:rsidR="00AB4447" w:rsidRPr="000E7C41" w:rsidRDefault="00AB4447" w:rsidP="00460103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Самооценивание в тетради «Что я знаю и умею».</w:t>
            </w:r>
          </w:p>
          <w:p w:rsidR="00AB4447" w:rsidRPr="000E7C41" w:rsidRDefault="00AB4447" w:rsidP="00460103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Взаимооценивание при работе в паре, группе, классом.</w:t>
            </w:r>
          </w:p>
          <w:p w:rsidR="00AB4447" w:rsidRPr="000E7C41" w:rsidRDefault="00AB4447" w:rsidP="00460103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Результаты наблюдения учителем качества ответов учащихся на уроке.</w:t>
            </w:r>
          </w:p>
          <w:p w:rsidR="00AB4447" w:rsidRPr="000E7C41" w:rsidRDefault="00AB4447" w:rsidP="00460103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0E7C41" w:rsidRDefault="00AB4447" w:rsidP="00460103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 xml:space="preserve">– литература </w:t>
            </w:r>
          </w:p>
          <w:p w:rsidR="00AB4447" w:rsidRPr="000E7C41" w:rsidRDefault="00AB4447" w:rsidP="00460103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0E7C41">
              <w:rPr>
                <w:rFonts w:ascii="Times New Roman" w:hAnsi="Times New Roman" w:cs="Times New Roman"/>
                <w:sz w:val="28"/>
                <w:szCs w:val="28"/>
              </w:rPr>
              <w:t>– самопознание</w:t>
            </w:r>
          </w:p>
        </w:tc>
      </w:tr>
      <w:tr w:rsidR="00E77AA2" w:rsidRPr="00460103" w:rsidTr="00F65A0C">
        <w:trPr>
          <w:trHeight w:hRule="exact" w:val="9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AA2" w:rsidRPr="00460103" w:rsidRDefault="00E77AA2" w:rsidP="00460103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AA2" w:rsidRPr="00460103" w:rsidRDefault="00E77AA2" w:rsidP="00460103">
            <w:pPr>
              <w:spacing w:after="0" w:line="240" w:lineRule="atLeast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AA2" w:rsidRPr="00460103" w:rsidRDefault="00E77AA2" w:rsidP="00460103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866" w:rsidRDefault="006F7866"/>
    <w:p w:rsidR="005B150F" w:rsidRDefault="005B150F" w:rsidP="006F7866">
      <w:pPr>
        <w:tabs>
          <w:tab w:val="left" w:pos="4125"/>
        </w:tabs>
      </w:pPr>
    </w:p>
    <w:p w:rsidR="005B150F" w:rsidRDefault="00517DF8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pt;height:24.7pt"/>
        </w:pict>
      </w:r>
    </w:p>
    <w:p w:rsidR="005B150F" w:rsidRDefault="005B150F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6486"/>
      </w:tblGrid>
      <w:tr w:rsidR="00CF224A" w:rsidTr="00CF224A">
        <w:trPr>
          <w:trHeight w:val="3654"/>
        </w:trPr>
        <w:tc>
          <w:tcPr>
            <w:tcW w:w="4786" w:type="dxa"/>
          </w:tcPr>
          <w:p w:rsidR="00CF224A" w:rsidRPr="00CF224A" w:rsidRDefault="00CF224A" w:rsidP="00CF224A">
            <w:pPr>
              <w:tabs>
                <w:tab w:val="left" w:pos="4125"/>
              </w:tabs>
              <w:rPr>
                <w:sz w:val="44"/>
                <w:szCs w:val="44"/>
              </w:rPr>
            </w:pPr>
            <w:r w:rsidRPr="00CF224A">
              <w:rPr>
                <w:sz w:val="44"/>
                <w:szCs w:val="44"/>
              </w:rPr>
              <w:t>1.Травоядные животные</w:t>
            </w:r>
          </w:p>
        </w:tc>
        <w:tc>
          <w:tcPr>
            <w:tcW w:w="6486" w:type="dxa"/>
          </w:tcPr>
          <w:p w:rsidR="00CF224A" w:rsidRDefault="00CF224A" w:rsidP="006F7866">
            <w:pPr>
              <w:tabs>
                <w:tab w:val="left" w:pos="4125"/>
              </w:tabs>
            </w:pPr>
          </w:p>
        </w:tc>
      </w:tr>
      <w:tr w:rsidR="00CF224A" w:rsidTr="00CF224A">
        <w:trPr>
          <w:trHeight w:val="3825"/>
        </w:trPr>
        <w:tc>
          <w:tcPr>
            <w:tcW w:w="4786" w:type="dxa"/>
          </w:tcPr>
          <w:p w:rsidR="00CF224A" w:rsidRPr="00CF224A" w:rsidRDefault="00CF224A" w:rsidP="006F7866">
            <w:pPr>
              <w:tabs>
                <w:tab w:val="left" w:pos="4125"/>
              </w:tabs>
              <w:rPr>
                <w:sz w:val="48"/>
                <w:szCs w:val="48"/>
              </w:rPr>
            </w:pPr>
            <w:r w:rsidRPr="00CF224A">
              <w:rPr>
                <w:sz w:val="48"/>
                <w:szCs w:val="48"/>
              </w:rPr>
              <w:t>2.Хищники</w:t>
            </w:r>
          </w:p>
        </w:tc>
        <w:tc>
          <w:tcPr>
            <w:tcW w:w="6486" w:type="dxa"/>
          </w:tcPr>
          <w:p w:rsidR="00CF224A" w:rsidRDefault="00CF224A" w:rsidP="006F7866">
            <w:pPr>
              <w:tabs>
                <w:tab w:val="left" w:pos="4125"/>
              </w:tabs>
            </w:pPr>
          </w:p>
        </w:tc>
      </w:tr>
      <w:tr w:rsidR="00CF224A" w:rsidTr="00CF224A">
        <w:trPr>
          <w:trHeight w:val="3676"/>
        </w:trPr>
        <w:tc>
          <w:tcPr>
            <w:tcW w:w="4786" w:type="dxa"/>
          </w:tcPr>
          <w:p w:rsidR="00CF224A" w:rsidRPr="00CF224A" w:rsidRDefault="00CF224A" w:rsidP="006F7866">
            <w:pPr>
              <w:tabs>
                <w:tab w:val="left" w:pos="4125"/>
              </w:tabs>
              <w:rPr>
                <w:sz w:val="48"/>
                <w:szCs w:val="48"/>
              </w:rPr>
            </w:pPr>
            <w:r w:rsidRPr="00CF224A">
              <w:rPr>
                <w:sz w:val="48"/>
                <w:szCs w:val="48"/>
              </w:rPr>
              <w:t>3.Всеядные</w:t>
            </w:r>
          </w:p>
        </w:tc>
        <w:tc>
          <w:tcPr>
            <w:tcW w:w="6486" w:type="dxa"/>
          </w:tcPr>
          <w:p w:rsidR="00CF224A" w:rsidRDefault="00CF224A" w:rsidP="006F7866">
            <w:pPr>
              <w:tabs>
                <w:tab w:val="left" w:pos="4125"/>
              </w:tabs>
            </w:pPr>
          </w:p>
        </w:tc>
      </w:tr>
    </w:tbl>
    <w:p w:rsidR="00CF224A" w:rsidRDefault="00CF224A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CF224A" w:rsidRDefault="00CF224A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>
      <w:pPr>
        <w:jc w:val="center"/>
      </w:pPr>
    </w:p>
    <w:p w:rsidR="00B72D05" w:rsidRDefault="00B72D05" w:rsidP="00B72D0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  <w:sectPr w:rsidR="005B150F" w:rsidSect="00C62331">
          <w:pgSz w:w="11906" w:h="16838"/>
          <w:pgMar w:top="142" w:right="424" w:bottom="284" w:left="426" w:header="708" w:footer="708" w:gutter="0"/>
          <w:cols w:space="708"/>
          <w:docGrid w:linePitch="360"/>
        </w:sectPr>
      </w:pPr>
    </w:p>
    <w:p w:rsidR="005B150F" w:rsidRP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F8" w:rsidRDefault="00517DF8" w:rsidP="00BB7614">
      <w:pPr>
        <w:spacing w:after="0" w:line="240" w:lineRule="auto"/>
      </w:pPr>
      <w:r>
        <w:separator/>
      </w:r>
    </w:p>
  </w:endnote>
  <w:endnote w:type="continuationSeparator" w:id="0">
    <w:p w:rsidR="00517DF8" w:rsidRDefault="00517DF8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F8" w:rsidRDefault="00517DF8" w:rsidP="00BB7614">
      <w:pPr>
        <w:spacing w:after="0" w:line="240" w:lineRule="auto"/>
      </w:pPr>
      <w:r>
        <w:separator/>
      </w:r>
    </w:p>
  </w:footnote>
  <w:footnote w:type="continuationSeparator" w:id="0">
    <w:p w:rsidR="00517DF8" w:rsidRDefault="00517DF8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3A5"/>
    <w:multiLevelType w:val="hybridMultilevel"/>
    <w:tmpl w:val="A6942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988"/>
    <w:multiLevelType w:val="multilevel"/>
    <w:tmpl w:val="4A8E9F8E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A4ADC"/>
    <w:multiLevelType w:val="multilevel"/>
    <w:tmpl w:val="5398631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76670A"/>
    <w:multiLevelType w:val="hybridMultilevel"/>
    <w:tmpl w:val="4C8CEEB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9111CF2"/>
    <w:multiLevelType w:val="hybridMultilevel"/>
    <w:tmpl w:val="B3AC3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D5B93"/>
    <w:multiLevelType w:val="multilevel"/>
    <w:tmpl w:val="CF4ADD3E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C82D49"/>
    <w:multiLevelType w:val="hybridMultilevel"/>
    <w:tmpl w:val="1290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992D61"/>
    <w:multiLevelType w:val="multilevel"/>
    <w:tmpl w:val="22F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75B16"/>
    <w:multiLevelType w:val="multilevel"/>
    <w:tmpl w:val="541E919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673437"/>
    <w:multiLevelType w:val="multilevel"/>
    <w:tmpl w:val="B88C6E6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447"/>
    <w:rsid w:val="00001B41"/>
    <w:rsid w:val="00014A5A"/>
    <w:rsid w:val="00014DAA"/>
    <w:rsid w:val="00027075"/>
    <w:rsid w:val="0004237B"/>
    <w:rsid w:val="000443F7"/>
    <w:rsid w:val="00061E87"/>
    <w:rsid w:val="0006444B"/>
    <w:rsid w:val="00065575"/>
    <w:rsid w:val="0006570E"/>
    <w:rsid w:val="00065CF5"/>
    <w:rsid w:val="000813D7"/>
    <w:rsid w:val="00087147"/>
    <w:rsid w:val="00087A82"/>
    <w:rsid w:val="00091D22"/>
    <w:rsid w:val="000B3DFD"/>
    <w:rsid w:val="000D2E97"/>
    <w:rsid w:val="000E141E"/>
    <w:rsid w:val="000E2F0C"/>
    <w:rsid w:val="000E510C"/>
    <w:rsid w:val="000E7C41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126E4"/>
    <w:rsid w:val="001247D1"/>
    <w:rsid w:val="001264D9"/>
    <w:rsid w:val="0015414C"/>
    <w:rsid w:val="00154EDC"/>
    <w:rsid w:val="0016651D"/>
    <w:rsid w:val="00166A0B"/>
    <w:rsid w:val="001773DA"/>
    <w:rsid w:val="00180787"/>
    <w:rsid w:val="00183E0D"/>
    <w:rsid w:val="00185895"/>
    <w:rsid w:val="001949C9"/>
    <w:rsid w:val="00196C54"/>
    <w:rsid w:val="001A3766"/>
    <w:rsid w:val="001B3AC4"/>
    <w:rsid w:val="001C04F6"/>
    <w:rsid w:val="001D0411"/>
    <w:rsid w:val="001D1771"/>
    <w:rsid w:val="001E0EAB"/>
    <w:rsid w:val="001F3307"/>
    <w:rsid w:val="001F375F"/>
    <w:rsid w:val="00201256"/>
    <w:rsid w:val="00213F03"/>
    <w:rsid w:val="002226E8"/>
    <w:rsid w:val="002237B2"/>
    <w:rsid w:val="00226107"/>
    <w:rsid w:val="00227805"/>
    <w:rsid w:val="00231965"/>
    <w:rsid w:val="00234371"/>
    <w:rsid w:val="002558A3"/>
    <w:rsid w:val="002560DB"/>
    <w:rsid w:val="00266E9C"/>
    <w:rsid w:val="002721C1"/>
    <w:rsid w:val="00276170"/>
    <w:rsid w:val="002819AD"/>
    <w:rsid w:val="00282A77"/>
    <w:rsid w:val="00285DF5"/>
    <w:rsid w:val="0029159F"/>
    <w:rsid w:val="002A4121"/>
    <w:rsid w:val="002B08D3"/>
    <w:rsid w:val="002B2F96"/>
    <w:rsid w:val="002C2E44"/>
    <w:rsid w:val="002C6B7C"/>
    <w:rsid w:val="002D15C3"/>
    <w:rsid w:val="002D7C66"/>
    <w:rsid w:val="00313E54"/>
    <w:rsid w:val="00315669"/>
    <w:rsid w:val="00316081"/>
    <w:rsid w:val="003260D7"/>
    <w:rsid w:val="0033093E"/>
    <w:rsid w:val="00330F87"/>
    <w:rsid w:val="00332D31"/>
    <w:rsid w:val="00342671"/>
    <w:rsid w:val="00352791"/>
    <w:rsid w:val="00353690"/>
    <w:rsid w:val="003658E1"/>
    <w:rsid w:val="00366CE9"/>
    <w:rsid w:val="00380F87"/>
    <w:rsid w:val="003866DE"/>
    <w:rsid w:val="003875E1"/>
    <w:rsid w:val="0039227D"/>
    <w:rsid w:val="00393C73"/>
    <w:rsid w:val="003B188B"/>
    <w:rsid w:val="003B1CA9"/>
    <w:rsid w:val="003B63C4"/>
    <w:rsid w:val="003C3173"/>
    <w:rsid w:val="003C41A0"/>
    <w:rsid w:val="003D3F7E"/>
    <w:rsid w:val="003E1116"/>
    <w:rsid w:val="003E7752"/>
    <w:rsid w:val="003F73A8"/>
    <w:rsid w:val="00407C48"/>
    <w:rsid w:val="00417685"/>
    <w:rsid w:val="0042094C"/>
    <w:rsid w:val="004318EC"/>
    <w:rsid w:val="00431930"/>
    <w:rsid w:val="004443ED"/>
    <w:rsid w:val="00450616"/>
    <w:rsid w:val="00452CCB"/>
    <w:rsid w:val="0045422E"/>
    <w:rsid w:val="00454DF9"/>
    <w:rsid w:val="00455174"/>
    <w:rsid w:val="00460103"/>
    <w:rsid w:val="00462D55"/>
    <w:rsid w:val="004635F8"/>
    <w:rsid w:val="00470743"/>
    <w:rsid w:val="00481280"/>
    <w:rsid w:val="00485EF9"/>
    <w:rsid w:val="00493573"/>
    <w:rsid w:val="004A0FAA"/>
    <w:rsid w:val="004A10DE"/>
    <w:rsid w:val="004A5418"/>
    <w:rsid w:val="004A67B1"/>
    <w:rsid w:val="004C4132"/>
    <w:rsid w:val="004C569A"/>
    <w:rsid w:val="004D0886"/>
    <w:rsid w:val="004D2EB3"/>
    <w:rsid w:val="004F02F3"/>
    <w:rsid w:val="005027A0"/>
    <w:rsid w:val="00503A90"/>
    <w:rsid w:val="005053BB"/>
    <w:rsid w:val="005055CD"/>
    <w:rsid w:val="00506FFB"/>
    <w:rsid w:val="00517DF8"/>
    <w:rsid w:val="005209D9"/>
    <w:rsid w:val="00527A24"/>
    <w:rsid w:val="00527ED3"/>
    <w:rsid w:val="005313AA"/>
    <w:rsid w:val="005319E3"/>
    <w:rsid w:val="0055238D"/>
    <w:rsid w:val="0055636F"/>
    <w:rsid w:val="00561A82"/>
    <w:rsid w:val="0056319D"/>
    <w:rsid w:val="005868CC"/>
    <w:rsid w:val="005A4EF0"/>
    <w:rsid w:val="005B150F"/>
    <w:rsid w:val="005B261E"/>
    <w:rsid w:val="005B2C62"/>
    <w:rsid w:val="005C1CAD"/>
    <w:rsid w:val="005C3A82"/>
    <w:rsid w:val="005D39D1"/>
    <w:rsid w:val="005E45BB"/>
    <w:rsid w:val="006033D2"/>
    <w:rsid w:val="00604D0F"/>
    <w:rsid w:val="0062288A"/>
    <w:rsid w:val="006264FC"/>
    <w:rsid w:val="00627D16"/>
    <w:rsid w:val="00636A7B"/>
    <w:rsid w:val="00640073"/>
    <w:rsid w:val="0064259D"/>
    <w:rsid w:val="006516D0"/>
    <w:rsid w:val="00652BA0"/>
    <w:rsid w:val="00653EE5"/>
    <w:rsid w:val="00653FA1"/>
    <w:rsid w:val="006556CD"/>
    <w:rsid w:val="00667FA7"/>
    <w:rsid w:val="00672ACD"/>
    <w:rsid w:val="00675B23"/>
    <w:rsid w:val="006833FD"/>
    <w:rsid w:val="0068493B"/>
    <w:rsid w:val="00695ACB"/>
    <w:rsid w:val="006B0E8C"/>
    <w:rsid w:val="006E1AB0"/>
    <w:rsid w:val="006E4D4F"/>
    <w:rsid w:val="006F08CB"/>
    <w:rsid w:val="006F4DE7"/>
    <w:rsid w:val="006F7866"/>
    <w:rsid w:val="0070379E"/>
    <w:rsid w:val="00704B38"/>
    <w:rsid w:val="00705A24"/>
    <w:rsid w:val="00716AEA"/>
    <w:rsid w:val="0072112B"/>
    <w:rsid w:val="0073278B"/>
    <w:rsid w:val="007457AB"/>
    <w:rsid w:val="00747ACD"/>
    <w:rsid w:val="00757844"/>
    <w:rsid w:val="0076026D"/>
    <w:rsid w:val="007742AF"/>
    <w:rsid w:val="00777024"/>
    <w:rsid w:val="00790410"/>
    <w:rsid w:val="007944C5"/>
    <w:rsid w:val="007A029A"/>
    <w:rsid w:val="007A27BB"/>
    <w:rsid w:val="007A4F04"/>
    <w:rsid w:val="007A66AA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4B02"/>
    <w:rsid w:val="007F2688"/>
    <w:rsid w:val="008006D2"/>
    <w:rsid w:val="008036D3"/>
    <w:rsid w:val="008072E6"/>
    <w:rsid w:val="00811A31"/>
    <w:rsid w:val="00812D84"/>
    <w:rsid w:val="00815CDA"/>
    <w:rsid w:val="00822F91"/>
    <w:rsid w:val="00826151"/>
    <w:rsid w:val="00837FA6"/>
    <w:rsid w:val="008419CD"/>
    <w:rsid w:val="00853896"/>
    <w:rsid w:val="0086303A"/>
    <w:rsid w:val="008825B2"/>
    <w:rsid w:val="0089048E"/>
    <w:rsid w:val="00891A53"/>
    <w:rsid w:val="008A7CDC"/>
    <w:rsid w:val="008B14B6"/>
    <w:rsid w:val="008B1AB6"/>
    <w:rsid w:val="008B494A"/>
    <w:rsid w:val="008B710E"/>
    <w:rsid w:val="008B720F"/>
    <w:rsid w:val="008F585A"/>
    <w:rsid w:val="0090002C"/>
    <w:rsid w:val="0090060D"/>
    <w:rsid w:val="00902A81"/>
    <w:rsid w:val="00914DAC"/>
    <w:rsid w:val="0091505E"/>
    <w:rsid w:val="00921AA8"/>
    <w:rsid w:val="00921EE2"/>
    <w:rsid w:val="00923201"/>
    <w:rsid w:val="009426D6"/>
    <w:rsid w:val="009504C9"/>
    <w:rsid w:val="00956BB9"/>
    <w:rsid w:val="0096270B"/>
    <w:rsid w:val="00966502"/>
    <w:rsid w:val="00971827"/>
    <w:rsid w:val="00972CC3"/>
    <w:rsid w:val="00975C6B"/>
    <w:rsid w:val="00976024"/>
    <w:rsid w:val="00976A65"/>
    <w:rsid w:val="00980075"/>
    <w:rsid w:val="009802C0"/>
    <w:rsid w:val="00987D0D"/>
    <w:rsid w:val="00997E35"/>
    <w:rsid w:val="009A2115"/>
    <w:rsid w:val="009A3B20"/>
    <w:rsid w:val="009A735F"/>
    <w:rsid w:val="009B2335"/>
    <w:rsid w:val="009B4F04"/>
    <w:rsid w:val="009C1B5A"/>
    <w:rsid w:val="009E544F"/>
    <w:rsid w:val="009F42E8"/>
    <w:rsid w:val="009F66B9"/>
    <w:rsid w:val="00A031E4"/>
    <w:rsid w:val="00A03CCD"/>
    <w:rsid w:val="00A058E2"/>
    <w:rsid w:val="00A070FB"/>
    <w:rsid w:val="00A1603A"/>
    <w:rsid w:val="00A32DF5"/>
    <w:rsid w:val="00A343B1"/>
    <w:rsid w:val="00A5229B"/>
    <w:rsid w:val="00A6354E"/>
    <w:rsid w:val="00A66CB6"/>
    <w:rsid w:val="00A82B21"/>
    <w:rsid w:val="00A83885"/>
    <w:rsid w:val="00A845B7"/>
    <w:rsid w:val="00A87B11"/>
    <w:rsid w:val="00AB4447"/>
    <w:rsid w:val="00AC1342"/>
    <w:rsid w:val="00AC557A"/>
    <w:rsid w:val="00AC7635"/>
    <w:rsid w:val="00AD1ECC"/>
    <w:rsid w:val="00AD3AAB"/>
    <w:rsid w:val="00AD6A35"/>
    <w:rsid w:val="00AE1486"/>
    <w:rsid w:val="00B02303"/>
    <w:rsid w:val="00B0387D"/>
    <w:rsid w:val="00B11723"/>
    <w:rsid w:val="00B134AE"/>
    <w:rsid w:val="00B141C3"/>
    <w:rsid w:val="00B14644"/>
    <w:rsid w:val="00B35007"/>
    <w:rsid w:val="00B36BE3"/>
    <w:rsid w:val="00B4018A"/>
    <w:rsid w:val="00B4494B"/>
    <w:rsid w:val="00B5573B"/>
    <w:rsid w:val="00B6485E"/>
    <w:rsid w:val="00B72D05"/>
    <w:rsid w:val="00B946EB"/>
    <w:rsid w:val="00B968CD"/>
    <w:rsid w:val="00B96DFA"/>
    <w:rsid w:val="00B97C67"/>
    <w:rsid w:val="00BA0887"/>
    <w:rsid w:val="00BA1E4A"/>
    <w:rsid w:val="00BA3EA8"/>
    <w:rsid w:val="00BB33BA"/>
    <w:rsid w:val="00BB6DC4"/>
    <w:rsid w:val="00BB7614"/>
    <w:rsid w:val="00BB784C"/>
    <w:rsid w:val="00BC4FA9"/>
    <w:rsid w:val="00BD26C8"/>
    <w:rsid w:val="00BE720C"/>
    <w:rsid w:val="00C21794"/>
    <w:rsid w:val="00C22434"/>
    <w:rsid w:val="00C2388E"/>
    <w:rsid w:val="00C357CA"/>
    <w:rsid w:val="00C37EC8"/>
    <w:rsid w:val="00C417F7"/>
    <w:rsid w:val="00C51099"/>
    <w:rsid w:val="00C61EEA"/>
    <w:rsid w:val="00C62331"/>
    <w:rsid w:val="00C81211"/>
    <w:rsid w:val="00C84BF5"/>
    <w:rsid w:val="00C85E74"/>
    <w:rsid w:val="00C86955"/>
    <w:rsid w:val="00C9756E"/>
    <w:rsid w:val="00CB3DFE"/>
    <w:rsid w:val="00CC17EE"/>
    <w:rsid w:val="00CC4CCC"/>
    <w:rsid w:val="00CC53DE"/>
    <w:rsid w:val="00CC6E34"/>
    <w:rsid w:val="00CD0DE7"/>
    <w:rsid w:val="00CD11BB"/>
    <w:rsid w:val="00CD2F9D"/>
    <w:rsid w:val="00CD5D2F"/>
    <w:rsid w:val="00CE2F9A"/>
    <w:rsid w:val="00CF0E9E"/>
    <w:rsid w:val="00CF224A"/>
    <w:rsid w:val="00D1677D"/>
    <w:rsid w:val="00D2387B"/>
    <w:rsid w:val="00D47BF3"/>
    <w:rsid w:val="00D603B0"/>
    <w:rsid w:val="00D60776"/>
    <w:rsid w:val="00D67164"/>
    <w:rsid w:val="00D8158C"/>
    <w:rsid w:val="00D84EC2"/>
    <w:rsid w:val="00D8503A"/>
    <w:rsid w:val="00D85832"/>
    <w:rsid w:val="00D93B50"/>
    <w:rsid w:val="00D966BC"/>
    <w:rsid w:val="00DA47C0"/>
    <w:rsid w:val="00DB66F5"/>
    <w:rsid w:val="00DC23AF"/>
    <w:rsid w:val="00DC7281"/>
    <w:rsid w:val="00DC7321"/>
    <w:rsid w:val="00DE73BA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44DF"/>
    <w:rsid w:val="00E55E4A"/>
    <w:rsid w:val="00E601DC"/>
    <w:rsid w:val="00E6236B"/>
    <w:rsid w:val="00E63D62"/>
    <w:rsid w:val="00E6662B"/>
    <w:rsid w:val="00E76655"/>
    <w:rsid w:val="00E77AA2"/>
    <w:rsid w:val="00E86661"/>
    <w:rsid w:val="00E940E9"/>
    <w:rsid w:val="00EA2E40"/>
    <w:rsid w:val="00EA630B"/>
    <w:rsid w:val="00EB3B4C"/>
    <w:rsid w:val="00EC07C0"/>
    <w:rsid w:val="00EC3713"/>
    <w:rsid w:val="00ED003F"/>
    <w:rsid w:val="00ED6C26"/>
    <w:rsid w:val="00EE18EE"/>
    <w:rsid w:val="00EE467C"/>
    <w:rsid w:val="00F011FD"/>
    <w:rsid w:val="00F207DC"/>
    <w:rsid w:val="00F41475"/>
    <w:rsid w:val="00F473C8"/>
    <w:rsid w:val="00F65A0C"/>
    <w:rsid w:val="00F7023F"/>
    <w:rsid w:val="00F73D3A"/>
    <w:rsid w:val="00F87155"/>
    <w:rsid w:val="00F9040C"/>
    <w:rsid w:val="00F91153"/>
    <w:rsid w:val="00F93DCC"/>
    <w:rsid w:val="00FA3B1A"/>
    <w:rsid w:val="00FA756B"/>
    <w:rsid w:val="00FA78F6"/>
    <w:rsid w:val="00FB06B0"/>
    <w:rsid w:val="00FB50D1"/>
    <w:rsid w:val="00FB57E4"/>
    <w:rsid w:val="00FC37A2"/>
    <w:rsid w:val="00FD0398"/>
    <w:rsid w:val="00FD3B43"/>
    <w:rsid w:val="00FD71A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595941A"/>
  <w15:docId w15:val="{0AF1DEAC-9238-499C-82CE-2E7C88E5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customStyle="1" w:styleId="75pt">
    <w:name w:val="Основной текст + 7;5 pt"/>
    <w:basedOn w:val="ab"/>
    <w:rsid w:val="007A4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b"/>
    <w:rsid w:val="007A4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styleId="-5">
    <w:name w:val="Light List Accent 5"/>
    <w:basedOn w:val="a1"/>
    <w:uiPriority w:val="61"/>
    <w:rsid w:val="007A4F0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d">
    <w:name w:val="Стиль"/>
    <w:rsid w:val="00976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813D7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21">
    <w:name w:val="Основной текст (2) + Курсив"/>
    <w:basedOn w:val="2"/>
    <w:rsid w:val="000813D7"/>
    <w:rPr>
      <w:rFonts w:ascii="Segoe UI" w:eastAsia="Segoe UI" w:hAnsi="Segoe UI" w:cs="Segoe U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813D7"/>
    <w:pPr>
      <w:widowControl w:val="0"/>
      <w:shd w:val="clear" w:color="auto" w:fill="FFFFFF"/>
      <w:spacing w:after="0" w:line="202" w:lineRule="exact"/>
      <w:jc w:val="right"/>
    </w:pPr>
    <w:rPr>
      <w:rFonts w:ascii="Segoe UI" w:eastAsia="Segoe UI" w:hAnsi="Segoe UI" w:cs="Segoe UI"/>
      <w:sz w:val="17"/>
      <w:szCs w:val="17"/>
      <w:lang w:eastAsia="en-US"/>
    </w:rPr>
  </w:style>
  <w:style w:type="character" w:customStyle="1" w:styleId="ae">
    <w:name w:val="Основной текст + Курсив"/>
    <w:basedOn w:val="ab"/>
    <w:rsid w:val="000813D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">
    <w:name w:val="Основной текст + Полужирный;Курсив"/>
    <w:basedOn w:val="ab"/>
    <w:rsid w:val="000813D7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675B23"/>
    <w:pPr>
      <w:widowControl w:val="0"/>
      <w:shd w:val="clear" w:color="auto" w:fill="FFFFFF"/>
      <w:spacing w:after="0" w:line="210" w:lineRule="exact"/>
      <w:ind w:firstLine="300"/>
      <w:jc w:val="both"/>
    </w:pPr>
    <w:rPr>
      <w:rFonts w:ascii="Segoe UI" w:eastAsia="Segoe UI" w:hAnsi="Segoe UI" w:cs="Segoe UI"/>
      <w:color w:val="000000"/>
      <w:sz w:val="18"/>
      <w:szCs w:val="18"/>
    </w:rPr>
  </w:style>
  <w:style w:type="character" w:customStyle="1" w:styleId="1pt">
    <w:name w:val="Основной текст + Полужирный;Интервал 1 pt"/>
    <w:basedOn w:val="ab"/>
    <w:rsid w:val="00956BB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b"/>
    <w:rsid w:val="00956BB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basedOn w:val="ab"/>
    <w:rsid w:val="00971827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0">
    <w:name w:val="Основной текст3"/>
    <w:basedOn w:val="a"/>
    <w:rsid w:val="00EE18EE"/>
    <w:pPr>
      <w:widowControl w:val="0"/>
      <w:shd w:val="clear" w:color="auto" w:fill="FFFFFF"/>
      <w:spacing w:after="0" w:line="203" w:lineRule="exact"/>
      <w:jc w:val="both"/>
    </w:pPr>
    <w:rPr>
      <w:rFonts w:ascii="Microsoft Sans Serif" w:eastAsia="Microsoft Sans Serif" w:hAnsi="Microsoft Sans Serif" w:cs="Microsoft Sans Serif"/>
      <w:color w:val="000000"/>
      <w:sz w:val="16"/>
      <w:szCs w:val="16"/>
    </w:rPr>
  </w:style>
  <w:style w:type="character" w:customStyle="1" w:styleId="af0">
    <w:name w:val="Основной текст + Полужирный"/>
    <w:basedOn w:val="ab"/>
    <w:rsid w:val="009B4F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b"/>
    <w:rsid w:val="000423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0">
    <w:name w:val="Основной текст + 7;5 pt;Курсив"/>
    <w:basedOn w:val="ab"/>
    <w:rsid w:val="00ED003F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f1">
    <w:name w:val="Emphasis"/>
    <w:basedOn w:val="a0"/>
    <w:qFormat/>
    <w:rsid w:val="00460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РапТор</cp:lastModifiedBy>
  <cp:revision>31</cp:revision>
  <cp:lastPrinted>2018-09-05T06:50:00Z</cp:lastPrinted>
  <dcterms:created xsi:type="dcterms:W3CDTF">2017-12-11T05:26:00Z</dcterms:created>
  <dcterms:modified xsi:type="dcterms:W3CDTF">2026-01-07T07:18:00Z</dcterms:modified>
</cp:coreProperties>
</file>