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DC38C" w14:textId="0A2AAED6" w:rsidR="00D55E0C" w:rsidRPr="00FE093A" w:rsidRDefault="00D55E0C" w:rsidP="00FE093A">
      <w:pPr>
        <w:pStyle w:val="a3"/>
        <w:jc w:val="center"/>
        <w:rPr>
          <w:rFonts w:ascii="Times New Roman" w:hAnsi="Times New Roman" w:cs="Times New Roman"/>
          <w:b/>
          <w:bCs/>
          <w:sz w:val="28"/>
          <w:szCs w:val="28"/>
          <w:lang w:val="kk-KZ"/>
        </w:rPr>
      </w:pPr>
      <w:r w:rsidRPr="00FE093A">
        <w:rPr>
          <w:rFonts w:ascii="Times New Roman" w:hAnsi="Times New Roman" w:cs="Times New Roman"/>
          <w:b/>
          <w:bCs/>
          <w:sz w:val="28"/>
          <w:szCs w:val="28"/>
        </w:rPr>
        <w:t>ҰЛТТЫҚ ҚҰНДЫЛЫҚТАР АРҚЫЛЫ СӨЙЛЕУ ТІЛІ БҰЗЫЛЫСТАРЫ БА</w:t>
      </w:r>
      <w:r w:rsidR="00FE093A">
        <w:rPr>
          <w:rFonts w:ascii="Times New Roman" w:hAnsi="Times New Roman" w:cs="Times New Roman"/>
          <w:b/>
          <w:bCs/>
          <w:sz w:val="28"/>
          <w:szCs w:val="28"/>
          <w:lang w:val="kk-KZ"/>
        </w:rPr>
        <w:t xml:space="preserve">Р </w:t>
      </w:r>
      <w:r w:rsidRPr="00FE093A">
        <w:rPr>
          <w:rFonts w:ascii="Times New Roman" w:hAnsi="Times New Roman" w:cs="Times New Roman"/>
          <w:b/>
          <w:bCs/>
          <w:sz w:val="28"/>
          <w:szCs w:val="28"/>
        </w:rPr>
        <w:t>БАЛАЛАРДЫҢ ТІЛІН ДАМЫТУ</w:t>
      </w:r>
    </w:p>
    <w:p w14:paraId="1D83917A" w14:textId="77777777" w:rsidR="00D55E0C" w:rsidRDefault="00D55E0C" w:rsidP="00D55E0C"/>
    <w:p w14:paraId="5B70B0F6" w14:textId="3F67D6AD" w:rsidR="00D55E0C" w:rsidRPr="00280409" w:rsidRDefault="0086248C" w:rsidP="00FE093A">
      <w:pPr>
        <w:jc w:val="right"/>
        <w:rPr>
          <w:rFonts w:ascii="Times New Roman" w:hAnsi="Times New Roman" w:cs="Times New Roman"/>
          <w:sz w:val="28"/>
          <w:szCs w:val="28"/>
        </w:rPr>
      </w:pPr>
      <w:proofErr w:type="spellStart"/>
      <w:r w:rsidRPr="00FE093A">
        <w:rPr>
          <w:rFonts w:ascii="Times New Roman" w:hAnsi="Times New Roman" w:cs="Times New Roman"/>
          <w:sz w:val="28"/>
          <w:szCs w:val="28"/>
        </w:rPr>
        <w:t>Т</w:t>
      </w:r>
      <w:r w:rsidRPr="00280409">
        <w:rPr>
          <w:rFonts w:ascii="Times New Roman" w:hAnsi="Times New Roman" w:cs="Times New Roman"/>
          <w:sz w:val="28"/>
          <w:szCs w:val="28"/>
        </w:rPr>
        <w:t>улеубаева</w:t>
      </w:r>
      <w:proofErr w:type="spellEnd"/>
      <w:r w:rsidRPr="00280409">
        <w:rPr>
          <w:rFonts w:ascii="Times New Roman" w:hAnsi="Times New Roman" w:cs="Times New Roman"/>
          <w:sz w:val="28"/>
          <w:szCs w:val="28"/>
        </w:rPr>
        <w:t xml:space="preserve"> </w:t>
      </w:r>
      <w:proofErr w:type="spellStart"/>
      <w:r w:rsidRPr="00280409">
        <w:rPr>
          <w:rFonts w:ascii="Times New Roman" w:hAnsi="Times New Roman" w:cs="Times New Roman"/>
          <w:sz w:val="28"/>
          <w:szCs w:val="28"/>
        </w:rPr>
        <w:t>Бакытжамал</w:t>
      </w:r>
      <w:proofErr w:type="spellEnd"/>
      <w:r w:rsidRPr="00280409">
        <w:rPr>
          <w:rFonts w:ascii="Times New Roman" w:hAnsi="Times New Roman" w:cs="Times New Roman"/>
          <w:sz w:val="28"/>
          <w:szCs w:val="28"/>
        </w:rPr>
        <w:t xml:space="preserve"> </w:t>
      </w:r>
      <w:proofErr w:type="spellStart"/>
      <w:r w:rsidRPr="00280409">
        <w:rPr>
          <w:rFonts w:ascii="Times New Roman" w:hAnsi="Times New Roman" w:cs="Times New Roman"/>
          <w:sz w:val="28"/>
          <w:szCs w:val="28"/>
        </w:rPr>
        <w:t>Куантаевна</w:t>
      </w:r>
      <w:proofErr w:type="spellEnd"/>
    </w:p>
    <w:p w14:paraId="0D41BDB0" w14:textId="33DDBF5D" w:rsidR="00D55E0C" w:rsidRPr="00FE093A" w:rsidRDefault="0086248C" w:rsidP="00FE093A">
      <w:pPr>
        <w:jc w:val="right"/>
        <w:rPr>
          <w:rFonts w:ascii="Times New Roman" w:hAnsi="Times New Roman" w:cs="Times New Roman"/>
          <w:sz w:val="28"/>
          <w:szCs w:val="28"/>
          <w:lang w:val="kk-KZ"/>
        </w:rPr>
      </w:pPr>
      <w:r w:rsidRPr="00280409">
        <w:rPr>
          <w:rFonts w:ascii="Times New Roman" w:hAnsi="Times New Roman" w:cs="Times New Roman"/>
          <w:sz w:val="28"/>
          <w:szCs w:val="28"/>
        </w:rPr>
        <w:t>Павлодар</w:t>
      </w:r>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облысы</w:t>
      </w:r>
      <w:proofErr w:type="spellEnd"/>
      <w:r w:rsidR="00D55E0C" w:rsidRPr="00FE093A">
        <w:rPr>
          <w:rFonts w:ascii="Times New Roman" w:hAnsi="Times New Roman" w:cs="Times New Roman"/>
          <w:sz w:val="28"/>
          <w:szCs w:val="28"/>
        </w:rPr>
        <w:t xml:space="preserve">, </w:t>
      </w:r>
      <w:r w:rsidRPr="00280409">
        <w:rPr>
          <w:rFonts w:ascii="Times New Roman" w:hAnsi="Times New Roman" w:cs="Times New Roman"/>
          <w:sz w:val="28"/>
          <w:szCs w:val="28"/>
        </w:rPr>
        <w:t>Ек</w:t>
      </w:r>
      <w:r w:rsidRPr="00FE093A">
        <w:rPr>
          <w:rFonts w:ascii="Times New Roman" w:hAnsi="Times New Roman" w:cs="Times New Roman"/>
          <w:sz w:val="28"/>
          <w:szCs w:val="28"/>
          <w:lang w:val="kk-KZ"/>
        </w:rPr>
        <w:t>ібастұз қаласы</w:t>
      </w:r>
    </w:p>
    <w:p w14:paraId="1B8BEF56" w14:textId="4F8B85F3" w:rsidR="00FE093A" w:rsidRDefault="00FE093A" w:rsidP="00FE093A">
      <w:pPr>
        <w:rPr>
          <w:rFonts w:ascii="Times New Roman" w:hAnsi="Times New Roman" w:cs="Times New Roman"/>
          <w:sz w:val="28"/>
          <w:szCs w:val="28"/>
        </w:rPr>
      </w:pPr>
      <w:r w:rsidRPr="00E87C63">
        <w:rPr>
          <w:rFonts w:ascii="Times New Roman" w:hAnsi="Times New Roman" w:cs="Times New Roman"/>
          <w:sz w:val="28"/>
          <w:szCs w:val="28"/>
          <w:lang w:val="kk-KZ"/>
        </w:rPr>
        <w:t xml:space="preserve">                                                                        №25 </w:t>
      </w:r>
      <w:r w:rsidR="00D55E0C" w:rsidRPr="00FE093A">
        <w:rPr>
          <w:rFonts w:ascii="Times New Roman" w:hAnsi="Times New Roman" w:cs="Times New Roman"/>
          <w:sz w:val="28"/>
          <w:szCs w:val="28"/>
        </w:rPr>
        <w:t>«</w:t>
      </w:r>
      <w:r w:rsidRPr="00E87C63">
        <w:rPr>
          <w:rFonts w:ascii="Times New Roman" w:hAnsi="Times New Roman" w:cs="Times New Roman"/>
          <w:sz w:val="28"/>
          <w:szCs w:val="28"/>
          <w:lang w:val="kk-KZ"/>
        </w:rPr>
        <w:t xml:space="preserve">Арнайы </w:t>
      </w:r>
      <w:r w:rsidR="0086248C" w:rsidRPr="00FE093A">
        <w:rPr>
          <w:rFonts w:ascii="Times New Roman" w:hAnsi="Times New Roman" w:cs="Times New Roman"/>
          <w:sz w:val="28"/>
          <w:szCs w:val="28"/>
          <w:lang w:val="kk-KZ"/>
        </w:rPr>
        <w:t>Сәбилер</w:t>
      </w:r>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бақшасы</w:t>
      </w:r>
      <w:proofErr w:type="spellEnd"/>
    </w:p>
    <w:p w14:paraId="2E16C721" w14:textId="3C811C65" w:rsidR="00D55E0C" w:rsidRPr="00E87C63" w:rsidRDefault="00FE093A" w:rsidP="00FE093A">
      <w:pPr>
        <w:rPr>
          <w:rFonts w:ascii="Times New Roman" w:hAnsi="Times New Roman" w:cs="Times New Roman"/>
          <w:sz w:val="28"/>
          <w:szCs w:val="28"/>
          <w:lang w:val="kk-KZ"/>
        </w:rPr>
      </w:pPr>
      <w:r w:rsidRPr="00E87C63">
        <w:rPr>
          <w:rFonts w:ascii="Times New Roman" w:hAnsi="Times New Roman" w:cs="Times New Roman"/>
          <w:sz w:val="28"/>
          <w:szCs w:val="28"/>
          <w:lang w:val="kk-KZ"/>
        </w:rPr>
        <w:t xml:space="preserve">                                                                        КМ</w:t>
      </w:r>
      <w:r w:rsidRPr="00FE093A">
        <w:rPr>
          <w:rFonts w:ascii="Times New Roman" w:hAnsi="Times New Roman" w:cs="Times New Roman"/>
          <w:sz w:val="28"/>
          <w:szCs w:val="28"/>
          <w:lang w:val="kk-KZ"/>
        </w:rPr>
        <w:t>Қ</w:t>
      </w:r>
      <w:r w:rsidRPr="00E87C63">
        <w:rPr>
          <w:rFonts w:ascii="Times New Roman" w:hAnsi="Times New Roman" w:cs="Times New Roman"/>
          <w:sz w:val="28"/>
          <w:szCs w:val="28"/>
          <w:lang w:val="kk-KZ"/>
        </w:rPr>
        <w:t>К</w:t>
      </w:r>
    </w:p>
    <w:p w14:paraId="4CCB1501" w14:textId="09D319D5" w:rsidR="00D55E0C" w:rsidRDefault="00E87C63" w:rsidP="00E87C63">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roofErr w:type="spellStart"/>
      <w:r w:rsidR="00D55E0C" w:rsidRPr="00FE093A">
        <w:rPr>
          <w:rFonts w:ascii="Times New Roman" w:hAnsi="Times New Roman" w:cs="Times New Roman"/>
          <w:sz w:val="28"/>
          <w:szCs w:val="28"/>
        </w:rPr>
        <w:t>Тәрбиеш</w:t>
      </w:r>
      <w:proofErr w:type="spellEnd"/>
      <w:r>
        <w:rPr>
          <w:rFonts w:ascii="Times New Roman" w:hAnsi="Times New Roman" w:cs="Times New Roman"/>
          <w:sz w:val="28"/>
          <w:szCs w:val="28"/>
          <w:lang w:val="kk-KZ"/>
        </w:rPr>
        <w:t>і</w:t>
      </w:r>
    </w:p>
    <w:p w14:paraId="0292BA9A" w14:textId="77777777" w:rsidR="00E87C63" w:rsidRPr="00E87C63" w:rsidRDefault="00E87C63" w:rsidP="00E87C63">
      <w:pPr>
        <w:jc w:val="center"/>
        <w:rPr>
          <w:rFonts w:ascii="Times New Roman" w:hAnsi="Times New Roman" w:cs="Times New Roman"/>
          <w:sz w:val="28"/>
          <w:szCs w:val="28"/>
          <w:lang w:val="kk-KZ"/>
        </w:rPr>
      </w:pPr>
    </w:p>
    <w:p w14:paraId="25F19AC3" w14:textId="10F101CD" w:rsidR="00D55E0C" w:rsidRPr="00FE093A" w:rsidRDefault="000B4786" w:rsidP="00D55E0C">
      <w:pPr>
        <w:rPr>
          <w:rFonts w:ascii="Times New Roman" w:hAnsi="Times New Roman" w:cs="Times New Roman"/>
          <w:sz w:val="28"/>
          <w:szCs w:val="28"/>
        </w:rPr>
      </w:pPr>
      <w:r w:rsidRPr="000B4786">
        <w:rPr>
          <w:rFonts w:ascii="Times New Roman" w:hAnsi="Times New Roman" w:cs="Times New Roman"/>
          <w:b/>
          <w:bCs/>
          <w:sz w:val="28"/>
          <w:szCs w:val="28"/>
          <w:lang w:val="kk-KZ"/>
        </w:rPr>
        <w:t>A</w:t>
      </w:r>
      <w:proofErr w:type="spellStart"/>
      <w:r w:rsidR="00D55E0C" w:rsidRPr="00FE093A">
        <w:rPr>
          <w:rFonts w:ascii="Times New Roman" w:hAnsi="Times New Roman" w:cs="Times New Roman"/>
          <w:b/>
          <w:bCs/>
          <w:sz w:val="28"/>
          <w:szCs w:val="28"/>
        </w:rPr>
        <w:t>ңдатпа</w:t>
      </w:r>
      <w:proofErr w:type="spellEnd"/>
      <w:r w:rsidR="00D55E0C" w:rsidRPr="00FE093A">
        <w:rPr>
          <w:rFonts w:ascii="Times New Roman" w:hAnsi="Times New Roman" w:cs="Times New Roman"/>
          <w:b/>
          <w:bCs/>
          <w:sz w:val="28"/>
          <w:szCs w:val="28"/>
        </w:rPr>
        <w:t>.</w:t>
      </w:r>
      <w:r w:rsidR="00D55E0C" w:rsidRPr="00FE093A">
        <w:rPr>
          <w:rFonts w:ascii="Times New Roman" w:hAnsi="Times New Roman" w:cs="Times New Roman"/>
          <w:sz w:val="28"/>
          <w:szCs w:val="28"/>
        </w:rPr>
        <w:t xml:space="preserve"> </w:t>
      </w:r>
      <w:r>
        <w:rPr>
          <w:rFonts w:ascii="Times New Roman" w:hAnsi="Times New Roman" w:cs="Times New Roman"/>
          <w:sz w:val="28"/>
          <w:szCs w:val="28"/>
          <w:lang w:val="kk-KZ"/>
        </w:rPr>
        <w:t>Мақалада</w:t>
      </w:r>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сөйлеу</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тілі</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бұзылыстары</w:t>
      </w:r>
      <w:proofErr w:type="spellEnd"/>
      <w:r w:rsidR="00D55E0C" w:rsidRPr="00FE093A">
        <w:rPr>
          <w:rFonts w:ascii="Times New Roman" w:hAnsi="Times New Roman" w:cs="Times New Roman"/>
          <w:sz w:val="28"/>
          <w:szCs w:val="28"/>
        </w:rPr>
        <w:t xml:space="preserve"> бар </w:t>
      </w:r>
      <w:proofErr w:type="spellStart"/>
      <w:r w:rsidR="00D55E0C" w:rsidRPr="00FE093A">
        <w:rPr>
          <w:rFonts w:ascii="Times New Roman" w:hAnsi="Times New Roman" w:cs="Times New Roman"/>
          <w:sz w:val="28"/>
          <w:szCs w:val="28"/>
        </w:rPr>
        <w:t>балалардың</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тілін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дамытуда</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ұлттық</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құндылықтардың</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маңыздылығы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қарастырылады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Қазақ</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халқының</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салт-дәстүрі</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ауыз</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әдебиеті</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ұлттық</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ойындары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арқылы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логопедиялық</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жұмыстың</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тиімділігін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арттыру</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жолдары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ұсынылады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Ұлттық</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мазмұндағы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материалдарды</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қолдану</w:t>
      </w:r>
      <w:proofErr w:type="spellEnd"/>
      <w:r w:rsidR="00D55E0C" w:rsidRPr="00FE093A">
        <w:rPr>
          <w:rFonts w:ascii="Times New Roman" w:hAnsi="Times New Roman" w:cs="Times New Roman"/>
          <w:sz w:val="28"/>
          <w:szCs w:val="28"/>
        </w:rPr>
        <w:t xml:space="preserve"> – </w:t>
      </w:r>
      <w:proofErr w:type="spellStart"/>
      <w:r w:rsidR="00D55E0C" w:rsidRPr="00FE093A">
        <w:rPr>
          <w:rFonts w:ascii="Times New Roman" w:hAnsi="Times New Roman" w:cs="Times New Roman"/>
          <w:sz w:val="28"/>
          <w:szCs w:val="28"/>
        </w:rPr>
        <w:t>баланың</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тілге</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деген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қызығушылығын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арттырып</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қана</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қоймай</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оның</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сөйлеу</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түсіну</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дыбыстау</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қабілеттерін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жетілдіреді</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Бұл</w:t>
      </w:r>
      <w:proofErr w:type="spellEnd"/>
      <w:r w:rsidR="00D55E0C" w:rsidRPr="00FE093A">
        <w:rPr>
          <w:rFonts w:ascii="Times New Roman" w:hAnsi="Times New Roman" w:cs="Times New Roman"/>
          <w:sz w:val="28"/>
          <w:szCs w:val="28"/>
        </w:rPr>
        <w:t xml:space="preserve"> – </w:t>
      </w:r>
      <w:proofErr w:type="spellStart"/>
      <w:r w:rsidR="00D55E0C" w:rsidRPr="00FE093A">
        <w:rPr>
          <w:rFonts w:ascii="Times New Roman" w:hAnsi="Times New Roman" w:cs="Times New Roman"/>
          <w:sz w:val="28"/>
          <w:szCs w:val="28"/>
        </w:rPr>
        <w:t>баланың</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танымын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кеңейтіп</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ұлттық</w:t>
      </w:r>
      <w:proofErr w:type="spellEnd"/>
      <w:r w:rsidR="00D55E0C" w:rsidRPr="00FE093A">
        <w:rPr>
          <w:rFonts w:ascii="Times New Roman" w:hAnsi="Times New Roman" w:cs="Times New Roman"/>
          <w:sz w:val="28"/>
          <w:szCs w:val="28"/>
        </w:rPr>
        <w:t xml:space="preserve"> сана-</w:t>
      </w:r>
      <w:proofErr w:type="spellStart"/>
      <w:r w:rsidR="00D55E0C" w:rsidRPr="00FE093A">
        <w:rPr>
          <w:rFonts w:ascii="Times New Roman" w:hAnsi="Times New Roman" w:cs="Times New Roman"/>
          <w:sz w:val="28"/>
          <w:szCs w:val="28"/>
        </w:rPr>
        <w:t>сезімін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қалыптастыратын</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өзекті</w:t>
      </w:r>
      <w:proofErr w:type="spellEnd"/>
      <w:r w:rsidR="00D55E0C" w:rsidRPr="00FE093A">
        <w:rPr>
          <w:rFonts w:ascii="Times New Roman" w:hAnsi="Times New Roman" w:cs="Times New Roman"/>
          <w:sz w:val="28"/>
          <w:szCs w:val="28"/>
        </w:rPr>
        <w:t xml:space="preserve"> </w:t>
      </w:r>
      <w:proofErr w:type="spellStart"/>
      <w:r w:rsidR="00D55E0C" w:rsidRPr="00FE093A">
        <w:rPr>
          <w:rFonts w:ascii="Times New Roman" w:hAnsi="Times New Roman" w:cs="Times New Roman"/>
          <w:sz w:val="28"/>
          <w:szCs w:val="28"/>
        </w:rPr>
        <w:t>бағыт</w:t>
      </w:r>
      <w:proofErr w:type="spellEnd"/>
      <w:r w:rsidR="00D55E0C" w:rsidRPr="00FE093A">
        <w:rPr>
          <w:rFonts w:ascii="Times New Roman" w:hAnsi="Times New Roman" w:cs="Times New Roman"/>
          <w:sz w:val="28"/>
          <w:szCs w:val="28"/>
        </w:rPr>
        <w:t>.</w:t>
      </w:r>
    </w:p>
    <w:p w14:paraId="38EC7C6B" w14:textId="77777777" w:rsidR="00D55E0C" w:rsidRPr="00FE093A" w:rsidRDefault="00D55E0C" w:rsidP="00D55E0C">
      <w:pPr>
        <w:rPr>
          <w:rFonts w:ascii="Times New Roman" w:hAnsi="Times New Roman" w:cs="Times New Roman"/>
          <w:sz w:val="28"/>
          <w:szCs w:val="28"/>
        </w:rPr>
      </w:pPr>
    </w:p>
    <w:p w14:paraId="636DE831" w14:textId="77777777" w:rsidR="00D55E0C" w:rsidRPr="00FE093A" w:rsidRDefault="00D55E0C" w:rsidP="00D55E0C">
      <w:pPr>
        <w:rPr>
          <w:rFonts w:ascii="Times New Roman" w:hAnsi="Times New Roman" w:cs="Times New Roman"/>
          <w:sz w:val="28"/>
          <w:szCs w:val="28"/>
        </w:rPr>
      </w:pPr>
      <w:proofErr w:type="spellStart"/>
      <w:r w:rsidRPr="00FE093A">
        <w:rPr>
          <w:rFonts w:ascii="Times New Roman" w:hAnsi="Times New Roman" w:cs="Times New Roman"/>
          <w:b/>
          <w:bCs/>
          <w:sz w:val="28"/>
          <w:szCs w:val="28"/>
        </w:rPr>
        <w:t>Түйін</w:t>
      </w:r>
      <w:proofErr w:type="spellEnd"/>
      <w:r w:rsidRPr="00FE093A">
        <w:rPr>
          <w:rFonts w:ascii="Times New Roman" w:hAnsi="Times New Roman" w:cs="Times New Roman"/>
          <w:b/>
          <w:bCs/>
          <w:sz w:val="28"/>
          <w:szCs w:val="28"/>
        </w:rPr>
        <w:t xml:space="preserve"> </w:t>
      </w:r>
      <w:proofErr w:type="spellStart"/>
      <w:r w:rsidRPr="00FE093A">
        <w:rPr>
          <w:rFonts w:ascii="Times New Roman" w:hAnsi="Times New Roman" w:cs="Times New Roman"/>
          <w:b/>
          <w:bCs/>
          <w:sz w:val="28"/>
          <w:szCs w:val="28"/>
        </w:rPr>
        <w:t>сөздер</w:t>
      </w:r>
      <w:proofErr w:type="spellEnd"/>
      <w:r w:rsidRPr="00FE093A">
        <w:rPr>
          <w:rFonts w:ascii="Times New Roman" w:hAnsi="Times New Roman" w:cs="Times New Roman"/>
          <w:b/>
          <w:bCs/>
          <w:sz w:val="28"/>
          <w:szCs w:val="28"/>
        </w:rPr>
        <w:t>:</w:t>
      </w:r>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құндылықтар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сөйлеу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бұзылыстары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логопедиялық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жұмыс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дамыту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ойындар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салт-дәстүр</w:t>
      </w:r>
      <w:proofErr w:type="spellEnd"/>
    </w:p>
    <w:p w14:paraId="52E3D383" w14:textId="77777777" w:rsidR="00D55E0C" w:rsidRPr="00FE093A" w:rsidRDefault="00D55E0C" w:rsidP="00D55E0C">
      <w:pPr>
        <w:rPr>
          <w:rFonts w:ascii="Times New Roman" w:hAnsi="Times New Roman" w:cs="Times New Roman"/>
          <w:sz w:val="28"/>
          <w:szCs w:val="28"/>
        </w:rPr>
      </w:pPr>
    </w:p>
    <w:p w14:paraId="0062DEA4" w14:textId="312E65FE" w:rsidR="00D55E0C" w:rsidRPr="00FE093A" w:rsidRDefault="00D55E0C" w:rsidP="00D55E0C">
      <w:pPr>
        <w:rPr>
          <w:rFonts w:ascii="Times New Roman" w:hAnsi="Times New Roman" w:cs="Times New Roman"/>
          <w:sz w:val="28"/>
          <w:szCs w:val="28"/>
        </w:rPr>
      </w:pPr>
      <w:proofErr w:type="spellStart"/>
      <w:r w:rsidRPr="00FE093A">
        <w:rPr>
          <w:rFonts w:ascii="Times New Roman" w:hAnsi="Times New Roman" w:cs="Times New Roman"/>
          <w:sz w:val="28"/>
          <w:szCs w:val="28"/>
        </w:rPr>
        <w:t>Бүгінгі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таңда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мектепке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дейінгі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мекемелерде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сөйлеу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бұзылыстары</w:t>
      </w:r>
      <w:proofErr w:type="spellEnd"/>
      <w:r w:rsidRPr="00FE093A">
        <w:rPr>
          <w:rFonts w:ascii="Times New Roman" w:hAnsi="Times New Roman" w:cs="Times New Roman"/>
          <w:sz w:val="28"/>
          <w:szCs w:val="28"/>
        </w:rPr>
        <w:t xml:space="preserve"> бар </w:t>
      </w:r>
      <w:proofErr w:type="spellStart"/>
      <w:r w:rsidRPr="00FE093A">
        <w:rPr>
          <w:rFonts w:ascii="Times New Roman" w:hAnsi="Times New Roman" w:cs="Times New Roman"/>
          <w:sz w:val="28"/>
          <w:szCs w:val="28"/>
        </w:rPr>
        <w:t>балалар</w:t>
      </w:r>
      <w:proofErr w:type="spellEnd"/>
      <w:r w:rsidRPr="00FE093A">
        <w:rPr>
          <w:rFonts w:ascii="Times New Roman" w:hAnsi="Times New Roman" w:cs="Times New Roman"/>
          <w:sz w:val="28"/>
          <w:szCs w:val="28"/>
        </w:rPr>
        <w:t xml:space="preserve"> саны </w:t>
      </w:r>
      <w:proofErr w:type="spellStart"/>
      <w:r w:rsidRPr="00FE093A">
        <w:rPr>
          <w:rFonts w:ascii="Times New Roman" w:hAnsi="Times New Roman" w:cs="Times New Roman"/>
          <w:sz w:val="28"/>
          <w:szCs w:val="28"/>
        </w:rPr>
        <w:t>артып</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отыр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Бұл</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балалармен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жүйелі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түрде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логопедиялық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жұмыс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жүргізу</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тәрбиеші</w:t>
      </w:r>
      <w:proofErr w:type="spellEnd"/>
      <w:r w:rsidRPr="00FE093A">
        <w:rPr>
          <w:rFonts w:ascii="Times New Roman" w:hAnsi="Times New Roman" w:cs="Times New Roman"/>
          <w:sz w:val="28"/>
          <w:szCs w:val="28"/>
        </w:rPr>
        <w:t xml:space="preserve"> мен </w:t>
      </w:r>
      <w:proofErr w:type="spellStart"/>
      <w:r w:rsidRPr="00FE093A">
        <w:rPr>
          <w:rFonts w:ascii="Times New Roman" w:hAnsi="Times New Roman" w:cs="Times New Roman"/>
          <w:sz w:val="28"/>
          <w:szCs w:val="28"/>
        </w:rPr>
        <w:t>дефектологтың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басты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міндеттерінің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бірі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Алайда</w:t>
      </w:r>
      <w:proofErr w:type="spellEnd"/>
      <w:r w:rsidRPr="00FE093A">
        <w:rPr>
          <w:rFonts w:ascii="Times New Roman" w:hAnsi="Times New Roman" w:cs="Times New Roman"/>
          <w:sz w:val="28"/>
          <w:szCs w:val="28"/>
        </w:rPr>
        <w:t xml:space="preserve">, тек </w:t>
      </w:r>
      <w:proofErr w:type="spellStart"/>
      <w:r w:rsidRPr="00FE093A">
        <w:rPr>
          <w:rFonts w:ascii="Times New Roman" w:hAnsi="Times New Roman" w:cs="Times New Roman"/>
          <w:sz w:val="28"/>
          <w:szCs w:val="28"/>
        </w:rPr>
        <w:t>дәстүрлі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әдістермен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шектелмей</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балаға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жақын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рухани</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әрі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танымдық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тұрғыдан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мазмұнды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құралдарды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қолдану</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жұмыстың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нәтижелілігін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арттыра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түседі</w:t>
      </w:r>
      <w:proofErr w:type="spellEnd"/>
      <w:r w:rsidRPr="00FE093A">
        <w:rPr>
          <w:rFonts w:ascii="Times New Roman" w:hAnsi="Times New Roman" w:cs="Times New Roman"/>
          <w:sz w:val="28"/>
          <w:szCs w:val="28"/>
        </w:rPr>
        <w:t>.</w:t>
      </w:r>
    </w:p>
    <w:p w14:paraId="6D4B2806" w14:textId="5C0B9C89" w:rsidR="00D55E0C" w:rsidRPr="00FE093A" w:rsidRDefault="00D55E0C" w:rsidP="00D55E0C">
      <w:pPr>
        <w:rPr>
          <w:rFonts w:ascii="Times New Roman" w:hAnsi="Times New Roman" w:cs="Times New Roman"/>
          <w:sz w:val="28"/>
          <w:szCs w:val="28"/>
        </w:rPr>
      </w:pPr>
      <w:proofErr w:type="spellStart"/>
      <w:r w:rsidRPr="00FE093A">
        <w:rPr>
          <w:rFonts w:ascii="Times New Roman" w:hAnsi="Times New Roman" w:cs="Times New Roman"/>
          <w:sz w:val="28"/>
          <w:szCs w:val="28"/>
        </w:rPr>
        <w:t>Солардың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бірі</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құндылықтарды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қолдану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Қазақ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халқының</w:t>
      </w:r>
      <w:proofErr w:type="spellEnd"/>
      <w:r w:rsidRPr="00FE093A">
        <w:rPr>
          <w:rFonts w:ascii="Times New Roman" w:hAnsi="Times New Roman" w:cs="Times New Roman"/>
          <w:sz w:val="28"/>
          <w:szCs w:val="28"/>
        </w:rPr>
        <w:t xml:space="preserve"> бай </w:t>
      </w:r>
      <w:proofErr w:type="spellStart"/>
      <w:r w:rsidRPr="00FE093A">
        <w:rPr>
          <w:rFonts w:ascii="Times New Roman" w:hAnsi="Times New Roman" w:cs="Times New Roman"/>
          <w:sz w:val="28"/>
          <w:szCs w:val="28"/>
        </w:rPr>
        <w:t>ауыз</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әдебиеті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салт-дәстүрлері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ойындары</w:t>
      </w:r>
      <w:proofErr w:type="spellEnd"/>
      <w:r w:rsidRPr="00FE093A">
        <w:rPr>
          <w:rFonts w:ascii="Times New Roman" w:hAnsi="Times New Roman" w:cs="Times New Roman"/>
          <w:sz w:val="28"/>
          <w:szCs w:val="28"/>
        </w:rPr>
        <w:t xml:space="preserve"> мен </w:t>
      </w:r>
      <w:proofErr w:type="spellStart"/>
      <w:r w:rsidRPr="00FE093A">
        <w:rPr>
          <w:rFonts w:ascii="Times New Roman" w:hAnsi="Times New Roman" w:cs="Times New Roman"/>
          <w:sz w:val="28"/>
          <w:szCs w:val="28"/>
        </w:rPr>
        <w:t>мақал-мәтелдері</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балалардың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дамытуға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арналған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тамаша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құрал</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мазмұндағы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материалдар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баланың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қызығушылығын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оятып</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ана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тіліне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деген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сүйіспеншілігін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арттырады</w:t>
      </w:r>
      <w:proofErr w:type="spellEnd"/>
      <w:r w:rsidRPr="00FE093A">
        <w:rPr>
          <w:rFonts w:ascii="Times New Roman" w:hAnsi="Times New Roman" w:cs="Times New Roman"/>
          <w:sz w:val="28"/>
          <w:szCs w:val="28"/>
        </w:rPr>
        <w:t>.</w:t>
      </w:r>
    </w:p>
    <w:p w14:paraId="23523D4D" w14:textId="448116C0" w:rsidR="00D55E0C" w:rsidRPr="00FE093A" w:rsidRDefault="00D55E0C" w:rsidP="00D55E0C">
      <w:pPr>
        <w:rPr>
          <w:rFonts w:ascii="Times New Roman" w:hAnsi="Times New Roman" w:cs="Times New Roman"/>
          <w:sz w:val="28"/>
          <w:szCs w:val="28"/>
        </w:rPr>
      </w:pPr>
      <w:proofErr w:type="spellStart"/>
      <w:r w:rsidRPr="00FE093A">
        <w:rPr>
          <w:rFonts w:ascii="Times New Roman" w:hAnsi="Times New Roman" w:cs="Times New Roman"/>
          <w:sz w:val="28"/>
          <w:szCs w:val="28"/>
        </w:rPr>
        <w:t>Мысалы</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Қара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жорға</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Сақина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тастау</w:t>
      </w:r>
      <w:proofErr w:type="spellEnd"/>
      <w:r w:rsidRPr="00FE093A">
        <w:rPr>
          <w:rFonts w:ascii="Times New Roman" w:hAnsi="Times New Roman" w:cs="Times New Roman"/>
          <w:sz w:val="28"/>
          <w:szCs w:val="28"/>
        </w:rPr>
        <w:t xml:space="preserve">», «Бес </w:t>
      </w:r>
      <w:proofErr w:type="spellStart"/>
      <w:r w:rsidRPr="00FE093A">
        <w:rPr>
          <w:rFonts w:ascii="Times New Roman" w:hAnsi="Times New Roman" w:cs="Times New Roman"/>
          <w:sz w:val="28"/>
          <w:szCs w:val="28"/>
        </w:rPr>
        <w:t>тас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сияқты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ойындар</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қимыл-қозғалысты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сөйлеуді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ырғақты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сезінуді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дамытады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Бұл</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ойындар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барысында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балалар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белгілі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бір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сөздерді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қайталап</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айту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қысқа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сөйлемдер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құрау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сұраққа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жауап</w:t>
      </w:r>
      <w:proofErr w:type="spellEnd"/>
      <w:r w:rsidRPr="00FE093A">
        <w:rPr>
          <w:rFonts w:ascii="Times New Roman" w:hAnsi="Times New Roman" w:cs="Times New Roman"/>
          <w:sz w:val="28"/>
          <w:szCs w:val="28"/>
        </w:rPr>
        <w:t xml:space="preserve"> беру </w:t>
      </w:r>
      <w:proofErr w:type="spellStart"/>
      <w:r w:rsidRPr="00FE093A">
        <w:rPr>
          <w:rFonts w:ascii="Times New Roman" w:hAnsi="Times New Roman" w:cs="Times New Roman"/>
          <w:sz w:val="28"/>
          <w:szCs w:val="28"/>
        </w:rPr>
        <w:t>дағдыларын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меңгереді</w:t>
      </w:r>
      <w:proofErr w:type="spellEnd"/>
      <w:r w:rsidRPr="00FE093A">
        <w:rPr>
          <w:rFonts w:ascii="Times New Roman" w:hAnsi="Times New Roman" w:cs="Times New Roman"/>
          <w:sz w:val="28"/>
          <w:szCs w:val="28"/>
        </w:rPr>
        <w:t>.</w:t>
      </w:r>
    </w:p>
    <w:p w14:paraId="023BD3F4" w14:textId="4CF075BD" w:rsidR="00D55E0C" w:rsidRPr="00FE093A" w:rsidRDefault="00D55E0C" w:rsidP="00D55E0C">
      <w:pPr>
        <w:rPr>
          <w:rFonts w:ascii="Times New Roman" w:hAnsi="Times New Roman" w:cs="Times New Roman"/>
          <w:sz w:val="28"/>
          <w:szCs w:val="28"/>
        </w:rPr>
      </w:pPr>
      <w:proofErr w:type="spellStart"/>
      <w:r w:rsidRPr="00FE093A">
        <w:rPr>
          <w:rFonts w:ascii="Times New Roman" w:hAnsi="Times New Roman" w:cs="Times New Roman"/>
          <w:sz w:val="28"/>
          <w:szCs w:val="28"/>
        </w:rPr>
        <w:lastRenderedPageBreak/>
        <w:t>Сондай-ақ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мақал-мәтелдер</w:t>
      </w:r>
      <w:proofErr w:type="spellEnd"/>
      <w:r w:rsidRPr="00FE093A">
        <w:rPr>
          <w:rFonts w:ascii="Times New Roman" w:hAnsi="Times New Roman" w:cs="Times New Roman"/>
          <w:sz w:val="28"/>
          <w:szCs w:val="28"/>
        </w:rPr>
        <w:t xml:space="preserve"> мен </w:t>
      </w:r>
      <w:proofErr w:type="spellStart"/>
      <w:r w:rsidRPr="00FE093A">
        <w:rPr>
          <w:rFonts w:ascii="Times New Roman" w:hAnsi="Times New Roman" w:cs="Times New Roman"/>
          <w:sz w:val="28"/>
          <w:szCs w:val="28"/>
        </w:rPr>
        <w:t>жаңылтпаштар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сөйлеу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мүшелерін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жаттықтырып</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дыбыстарды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анық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айтуға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үйретеді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Мысалы</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Шеше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шеше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неше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кесе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сынды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деген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жаңылтпаш</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арқылы</w:t>
      </w:r>
      <w:proofErr w:type="spellEnd"/>
      <w:r w:rsidRPr="00FE093A">
        <w:rPr>
          <w:rFonts w:ascii="Times New Roman" w:hAnsi="Times New Roman" w:cs="Times New Roman"/>
          <w:sz w:val="28"/>
          <w:szCs w:val="28"/>
        </w:rPr>
        <w:t xml:space="preserve"> «ш», «с» </w:t>
      </w:r>
      <w:proofErr w:type="spellStart"/>
      <w:r w:rsidRPr="00FE093A">
        <w:rPr>
          <w:rFonts w:ascii="Times New Roman" w:hAnsi="Times New Roman" w:cs="Times New Roman"/>
          <w:sz w:val="28"/>
          <w:szCs w:val="28"/>
        </w:rPr>
        <w:t>дыбыстарының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дұрыс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айтылуы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жетілдіріледі</w:t>
      </w:r>
      <w:proofErr w:type="spellEnd"/>
      <w:r w:rsidRPr="00FE093A">
        <w:rPr>
          <w:rFonts w:ascii="Times New Roman" w:hAnsi="Times New Roman" w:cs="Times New Roman"/>
          <w:sz w:val="28"/>
          <w:szCs w:val="28"/>
        </w:rPr>
        <w:t>.</w:t>
      </w:r>
    </w:p>
    <w:p w14:paraId="236A3F9C" w14:textId="3FE1AEC6" w:rsidR="00D55E0C" w:rsidRPr="00FE093A" w:rsidRDefault="00D55E0C" w:rsidP="00D55E0C">
      <w:pPr>
        <w:rPr>
          <w:rFonts w:ascii="Times New Roman" w:hAnsi="Times New Roman" w:cs="Times New Roman"/>
          <w:sz w:val="28"/>
          <w:szCs w:val="28"/>
        </w:rPr>
      </w:pPr>
      <w:proofErr w:type="spellStart"/>
      <w:r w:rsidRPr="00FE093A">
        <w:rPr>
          <w:rFonts w:ascii="Times New Roman" w:hAnsi="Times New Roman" w:cs="Times New Roman"/>
          <w:sz w:val="28"/>
          <w:szCs w:val="28"/>
        </w:rPr>
        <w:t>Балалармен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логопедиялық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сабақтарда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ертегілерді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сахналау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рөлдік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ойындар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жүргізу</w:t>
      </w:r>
      <w:proofErr w:type="spellEnd"/>
      <w:r w:rsidRPr="00FE093A">
        <w:rPr>
          <w:rFonts w:ascii="Times New Roman" w:hAnsi="Times New Roman" w:cs="Times New Roman"/>
          <w:sz w:val="28"/>
          <w:szCs w:val="28"/>
        </w:rPr>
        <w:t xml:space="preserve"> де </w:t>
      </w:r>
      <w:proofErr w:type="spellStart"/>
      <w:r w:rsidRPr="00FE093A">
        <w:rPr>
          <w:rFonts w:ascii="Times New Roman" w:hAnsi="Times New Roman" w:cs="Times New Roman"/>
          <w:sz w:val="28"/>
          <w:szCs w:val="28"/>
        </w:rPr>
        <w:t>өте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тиімді</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Алдар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Көсе</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Тазша</w:t>
      </w:r>
      <w:proofErr w:type="spellEnd"/>
      <w:r w:rsidRPr="00FE093A">
        <w:rPr>
          <w:rFonts w:ascii="Times New Roman" w:hAnsi="Times New Roman" w:cs="Times New Roman"/>
          <w:sz w:val="28"/>
          <w:szCs w:val="28"/>
        </w:rPr>
        <w:t xml:space="preserve"> бала», «Ер </w:t>
      </w:r>
      <w:proofErr w:type="spellStart"/>
      <w:r w:rsidRPr="00FE093A">
        <w:rPr>
          <w:rFonts w:ascii="Times New Roman" w:hAnsi="Times New Roman" w:cs="Times New Roman"/>
          <w:sz w:val="28"/>
          <w:szCs w:val="28"/>
        </w:rPr>
        <w:t>Төстік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сияқты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кейіпкерлердің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сөзін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жатқа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айту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арқылы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сөйлеу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дамып</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артикуляциялық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аппаратын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жаттықтыруға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мүмкіндік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туады</w:t>
      </w:r>
      <w:proofErr w:type="spellEnd"/>
      <w:r w:rsidRPr="00FE093A">
        <w:rPr>
          <w:rFonts w:ascii="Times New Roman" w:hAnsi="Times New Roman" w:cs="Times New Roman"/>
          <w:sz w:val="28"/>
          <w:szCs w:val="28"/>
        </w:rPr>
        <w:t>.</w:t>
      </w:r>
    </w:p>
    <w:p w14:paraId="174CE258" w14:textId="4FFAB6F9" w:rsidR="00D55E0C" w:rsidRPr="00FE093A" w:rsidRDefault="00D55E0C" w:rsidP="00312234">
      <w:pPr>
        <w:spacing w:line="240" w:lineRule="auto"/>
        <w:rPr>
          <w:rFonts w:ascii="Times New Roman" w:hAnsi="Times New Roman" w:cs="Times New Roman"/>
          <w:sz w:val="28"/>
          <w:szCs w:val="28"/>
        </w:rPr>
      </w:pP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тағам</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атауларын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киім-кешек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тұрмыстық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заттарды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таныту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арқылы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сөздік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қорын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молайту</w:t>
      </w:r>
      <w:proofErr w:type="spellEnd"/>
      <w:r w:rsidRPr="00FE093A">
        <w:rPr>
          <w:rFonts w:ascii="Times New Roman" w:hAnsi="Times New Roman" w:cs="Times New Roman"/>
          <w:sz w:val="28"/>
          <w:szCs w:val="28"/>
        </w:rPr>
        <w:t xml:space="preserve"> да </w:t>
      </w:r>
      <w:proofErr w:type="spellStart"/>
      <w:r w:rsidRPr="00FE093A">
        <w:rPr>
          <w:rFonts w:ascii="Times New Roman" w:hAnsi="Times New Roman" w:cs="Times New Roman"/>
          <w:sz w:val="28"/>
          <w:szCs w:val="28"/>
        </w:rPr>
        <w:t>маңызды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Мысалы</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Табақ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тарту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дәстүрін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таныстыру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кезінде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ет</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бауырсақ</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шелпек</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қазы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сияқты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сөздер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баланың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байлығын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кеңейтеді</w:t>
      </w:r>
      <w:proofErr w:type="spellEnd"/>
      <w:r w:rsidRPr="00FE093A">
        <w:rPr>
          <w:rFonts w:ascii="Times New Roman" w:hAnsi="Times New Roman" w:cs="Times New Roman"/>
          <w:sz w:val="28"/>
          <w:szCs w:val="28"/>
        </w:rPr>
        <w:t>.</w:t>
      </w:r>
    </w:p>
    <w:p w14:paraId="47A5D931" w14:textId="728B5F70" w:rsidR="00280409" w:rsidRPr="000B4786" w:rsidRDefault="00D55E0C" w:rsidP="000B4786">
      <w:pPr>
        <w:rPr>
          <w:rFonts w:ascii="Times New Roman" w:hAnsi="Times New Roman" w:cs="Times New Roman"/>
          <w:sz w:val="28"/>
          <w:szCs w:val="28"/>
        </w:rPr>
      </w:pP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негіздегі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жұмыс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тілдік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дамуына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ғана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емес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патриоттық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тәрбиесіне</w:t>
      </w:r>
      <w:proofErr w:type="spellEnd"/>
      <w:r w:rsidRPr="00FE093A">
        <w:rPr>
          <w:rFonts w:ascii="Times New Roman" w:hAnsi="Times New Roman" w:cs="Times New Roman"/>
          <w:sz w:val="28"/>
          <w:szCs w:val="28"/>
        </w:rPr>
        <w:t xml:space="preserve"> де </w:t>
      </w:r>
      <w:proofErr w:type="spellStart"/>
      <w:r w:rsidRPr="00FE093A">
        <w:rPr>
          <w:rFonts w:ascii="Times New Roman" w:hAnsi="Times New Roman" w:cs="Times New Roman"/>
          <w:sz w:val="28"/>
          <w:szCs w:val="28"/>
        </w:rPr>
        <w:t>оң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әсер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етеді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Өз</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ұлтының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мәдениетін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салтын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білу</w:t>
      </w:r>
      <w:proofErr w:type="spellEnd"/>
      <w:r w:rsidRPr="00FE093A">
        <w:rPr>
          <w:rFonts w:ascii="Times New Roman" w:hAnsi="Times New Roman" w:cs="Times New Roman"/>
          <w:sz w:val="28"/>
          <w:szCs w:val="28"/>
        </w:rPr>
        <w:t xml:space="preserve"> – бала </w:t>
      </w:r>
      <w:proofErr w:type="spellStart"/>
      <w:r w:rsidRPr="00FE093A">
        <w:rPr>
          <w:rFonts w:ascii="Times New Roman" w:hAnsi="Times New Roman" w:cs="Times New Roman"/>
          <w:sz w:val="28"/>
          <w:szCs w:val="28"/>
        </w:rPr>
        <w:t>бойында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рухты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қалыптастырады</w:t>
      </w:r>
      <w:proofErr w:type="spellEnd"/>
      <w:r w:rsidRPr="00FE093A">
        <w:rPr>
          <w:rFonts w:ascii="Times New Roman" w:hAnsi="Times New Roman" w:cs="Times New Roman"/>
          <w:sz w:val="28"/>
          <w:szCs w:val="28"/>
        </w:rPr>
        <w:t>.</w:t>
      </w:r>
    </w:p>
    <w:p w14:paraId="2BB89D84" w14:textId="02985E81" w:rsidR="005A678E" w:rsidRPr="005A678E" w:rsidRDefault="005A678E" w:rsidP="005A678E">
      <w:pPr>
        <w:jc w:val="center"/>
        <w:rPr>
          <w:rFonts w:ascii="Times New Roman" w:hAnsi="Times New Roman" w:cs="Times New Roman"/>
          <w:sz w:val="28"/>
          <w:szCs w:val="28"/>
        </w:rPr>
      </w:pPr>
      <w:r w:rsidRPr="00A069B8">
        <w:rPr>
          <w:rFonts w:ascii="Times New Roman" w:eastAsia="Times New Roman" w:hAnsi="Times New Roman" w:cs="Times New Roman"/>
          <w:b/>
          <w:bCs/>
          <w:sz w:val="28"/>
          <w:szCs w:val="28"/>
          <w:lang w:val="kk-KZ" w:eastAsia="ru-RU"/>
        </w:rPr>
        <w:t>М</w:t>
      </w:r>
      <w:r w:rsidR="00D87136">
        <w:rPr>
          <w:rFonts w:ascii="Times New Roman" w:eastAsia="Times New Roman" w:hAnsi="Times New Roman" w:cs="Times New Roman"/>
          <w:b/>
          <w:bCs/>
          <w:sz w:val="28"/>
          <w:szCs w:val="28"/>
          <w:lang w:val="kk-KZ" w:eastAsia="ru-RU"/>
        </w:rPr>
        <w:t>ақсаты</w:t>
      </w:r>
      <w:r w:rsidRPr="00A069B8">
        <w:rPr>
          <w:rFonts w:ascii="Times New Roman" w:eastAsia="Times New Roman" w:hAnsi="Times New Roman" w:cs="Times New Roman"/>
          <w:b/>
          <w:bCs/>
          <w:sz w:val="28"/>
          <w:szCs w:val="28"/>
          <w:lang w:val="kk-KZ" w:eastAsia="ru-RU"/>
        </w:rPr>
        <w:t>:</w:t>
      </w:r>
    </w:p>
    <w:p w14:paraId="647F89AC" w14:textId="53E1A303"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Сөйлеу тілі бұзылыстары бар мектепке дейінгі жастағы балалардың тілін ұлттық құндылықтар негізінде дамыту, сөйлеу белсенділігін арттыру, сөздік қорын байыту және дұрыс сөйлеу дағдыларын қалыптастыру арқылы олардың танымдық, коммуникативтік және тұлғалық дамуына ықпал ету.</w:t>
      </w:r>
    </w:p>
    <w:p w14:paraId="6D048683" w14:textId="7BCC4F3C" w:rsidR="005A678E" w:rsidRDefault="005A678E" w:rsidP="005A678E">
      <w:pPr>
        <w:spacing w:after="0" w:line="240" w:lineRule="auto"/>
        <w:jc w:val="center"/>
        <w:rPr>
          <w:rFonts w:ascii="Times New Roman" w:eastAsia="Times New Roman" w:hAnsi="Times New Roman" w:cs="Times New Roman"/>
          <w:b/>
          <w:bCs/>
          <w:sz w:val="28"/>
          <w:szCs w:val="28"/>
          <w:lang w:val="kk-KZ" w:eastAsia="ru-RU"/>
        </w:rPr>
      </w:pPr>
    </w:p>
    <w:p w14:paraId="7E0BB195" w14:textId="5C25D754" w:rsidR="005A678E" w:rsidRPr="005A678E" w:rsidRDefault="005A678E" w:rsidP="005A678E">
      <w:pPr>
        <w:spacing w:after="0" w:line="240" w:lineRule="auto"/>
        <w:jc w:val="center"/>
        <w:rPr>
          <w:rFonts w:ascii="Times New Roman" w:eastAsia="Times New Roman" w:hAnsi="Times New Roman" w:cs="Times New Roman"/>
          <w:b/>
          <w:bCs/>
          <w:sz w:val="28"/>
          <w:szCs w:val="28"/>
          <w:lang w:val="kk-KZ" w:eastAsia="ru-RU"/>
        </w:rPr>
      </w:pPr>
      <w:r w:rsidRPr="00A069B8">
        <w:rPr>
          <w:rFonts w:ascii="Times New Roman" w:eastAsia="Times New Roman" w:hAnsi="Times New Roman" w:cs="Times New Roman"/>
          <w:b/>
          <w:bCs/>
          <w:sz w:val="28"/>
          <w:szCs w:val="28"/>
          <w:lang w:val="kk-KZ" w:eastAsia="ru-RU"/>
        </w:rPr>
        <w:t>М</w:t>
      </w:r>
      <w:r w:rsidR="00D87136">
        <w:rPr>
          <w:rFonts w:ascii="Times New Roman" w:eastAsia="Times New Roman" w:hAnsi="Times New Roman" w:cs="Times New Roman"/>
          <w:b/>
          <w:bCs/>
          <w:sz w:val="28"/>
          <w:szCs w:val="28"/>
          <w:lang w:val="kk-KZ" w:eastAsia="ru-RU"/>
        </w:rPr>
        <w:t>індеттері</w:t>
      </w:r>
      <w:r w:rsidRPr="00A069B8">
        <w:rPr>
          <w:rFonts w:ascii="Times New Roman" w:eastAsia="Times New Roman" w:hAnsi="Times New Roman" w:cs="Times New Roman"/>
          <w:b/>
          <w:bCs/>
          <w:sz w:val="28"/>
          <w:szCs w:val="28"/>
          <w:lang w:val="kk-KZ" w:eastAsia="ru-RU"/>
        </w:rPr>
        <w:t xml:space="preserve">:  </w:t>
      </w:r>
    </w:p>
    <w:p w14:paraId="21A8AFF2" w14:textId="04B13F7B"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1. Қазақ халқының ұлттық мәдениетін, салт-дәстүрін, ауыз әдебиетін қолдана отырып, сөйлеу тілін дамытуға бағытталған тиімді әдістемелік жүйе құру.</w:t>
      </w:r>
    </w:p>
    <w:p w14:paraId="5F72927B" w14:textId="036B5E88"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2. Сөйлеу тілі бұзылыстарының түрлерін ескере отырып, тілдік жаттығулар мен түзету-дамыту жұмыстарын жүйелеу.</w:t>
      </w:r>
    </w:p>
    <w:p w14:paraId="496A6208" w14:textId="0F37A517"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3. Балалардың сөздік қорын, байланыстырып сөйлеуін, грамматикалық құрылымдарды меңгеруін ұлттық мазмұн арқылы жетілдіру.</w:t>
      </w:r>
    </w:p>
    <w:p w14:paraId="113FB596" w14:textId="47A08A1E"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4. Ұлттық ойындар, ертегілер, мақал-мәтелдер, жыр-термелер арқылы тілдік орта қалыптастыру.</w:t>
      </w:r>
    </w:p>
    <w:p w14:paraId="5425E573" w14:textId="373B7225"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5. Баланың өзіндік ойын жеткізу, әңгімелесу, сұрақтарға жауап беру, сөйлем құрау қабілеттерін дамыту.</w:t>
      </w:r>
    </w:p>
    <w:p w14:paraId="4CE06231" w14:textId="05978ECF"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6. Ата-аналармен тығыз байланыс орнатып, үй жағдайында қолдануға болатын тілдік жаттығулар мен ұлттық мазмұндағы тапсырмалар ұсыну.</w:t>
      </w:r>
    </w:p>
    <w:p w14:paraId="5723BD7A" w14:textId="2D717790" w:rsidR="005A678E" w:rsidRPr="00A069B8"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7. Педагогтер мен логопед мамандарға арналған әдістемелік ұсыныстар мен оқу-дидактикалық материалдармен қамтамасыз ету.</w:t>
      </w:r>
    </w:p>
    <w:p w14:paraId="77A56DA0" w14:textId="15542E16" w:rsidR="00D55E0C" w:rsidRDefault="005A678E"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eastAsia="Times New Roman" w:hAnsi="Times New Roman" w:cs="Times New Roman"/>
          <w:bCs/>
          <w:sz w:val="28"/>
          <w:szCs w:val="28"/>
          <w:lang w:val="kk-KZ" w:eastAsia="ru-RU"/>
        </w:rPr>
        <w:t>8. Әр баланың даму деңгейіне сай сараланған, жеке бағытталған жұмыс түрлерін ұйымдастыру.</w:t>
      </w:r>
    </w:p>
    <w:p w14:paraId="6EDED4DF" w14:textId="41F89448" w:rsidR="005A678E" w:rsidRDefault="005A678E" w:rsidP="005A678E">
      <w:pPr>
        <w:spacing w:after="0" w:line="240" w:lineRule="auto"/>
        <w:jc w:val="both"/>
        <w:rPr>
          <w:rFonts w:ascii="Times New Roman" w:eastAsia="Times New Roman" w:hAnsi="Times New Roman" w:cs="Times New Roman"/>
          <w:bCs/>
          <w:sz w:val="28"/>
          <w:szCs w:val="28"/>
          <w:lang w:val="kk-KZ" w:eastAsia="ru-RU"/>
        </w:rPr>
      </w:pPr>
    </w:p>
    <w:p w14:paraId="1DB2F28D" w14:textId="2C3198AC" w:rsidR="00312234" w:rsidRDefault="00312234" w:rsidP="005A678E">
      <w:pPr>
        <w:spacing w:after="0" w:line="240" w:lineRule="auto"/>
        <w:jc w:val="both"/>
        <w:rPr>
          <w:rFonts w:ascii="Times New Roman" w:eastAsia="Times New Roman" w:hAnsi="Times New Roman" w:cs="Times New Roman"/>
          <w:bCs/>
          <w:sz w:val="28"/>
          <w:szCs w:val="28"/>
          <w:lang w:val="kk-KZ" w:eastAsia="ru-RU"/>
        </w:rPr>
      </w:pPr>
      <w:r w:rsidRPr="00312234">
        <w:rPr>
          <w:rFonts w:ascii="Times New Roman" w:eastAsia="Times New Roman" w:hAnsi="Times New Roman" w:cs="Times New Roman"/>
          <w:b/>
          <w:sz w:val="28"/>
          <w:szCs w:val="28"/>
          <w:lang w:val="kk-KZ" w:eastAsia="ru-RU"/>
        </w:rPr>
        <w:t>«Ұлттық құндылықтар әрқашан баланың тілі</w:t>
      </w:r>
      <w:r w:rsidR="00280409">
        <w:rPr>
          <w:rFonts w:ascii="Times New Roman" w:eastAsia="Times New Roman" w:hAnsi="Times New Roman" w:cs="Times New Roman"/>
          <w:b/>
          <w:sz w:val="28"/>
          <w:szCs w:val="28"/>
          <w:lang w:val="kk-KZ" w:eastAsia="ru-RU"/>
        </w:rPr>
        <w:t>н</w:t>
      </w:r>
      <w:r w:rsidRPr="00312234">
        <w:rPr>
          <w:rFonts w:ascii="Times New Roman" w:eastAsia="Times New Roman" w:hAnsi="Times New Roman" w:cs="Times New Roman"/>
          <w:b/>
          <w:sz w:val="28"/>
          <w:szCs w:val="28"/>
          <w:lang w:val="kk-KZ" w:eastAsia="ru-RU"/>
        </w:rPr>
        <w:t>е қарқын береді»</w:t>
      </w:r>
      <w:r w:rsidRPr="00312234">
        <w:rPr>
          <w:rFonts w:ascii="Times New Roman" w:eastAsia="Times New Roman" w:hAnsi="Times New Roman" w:cs="Times New Roman"/>
          <w:bCs/>
          <w:sz w:val="28"/>
          <w:szCs w:val="28"/>
          <w:lang w:val="kk-KZ" w:eastAsia="ru-RU"/>
        </w:rPr>
        <w:t xml:space="preserve"> деген ұранмен басталатын бұл тақырып - бүгінгі педагогикалық әлемге аса өзекті. </w:t>
      </w:r>
      <w:r w:rsidRPr="00312234">
        <w:rPr>
          <w:rFonts w:ascii="Times New Roman" w:eastAsia="Times New Roman" w:hAnsi="Times New Roman" w:cs="Times New Roman"/>
          <w:bCs/>
          <w:sz w:val="28"/>
          <w:szCs w:val="28"/>
          <w:lang w:val="kk-KZ" w:eastAsia="ru-RU"/>
        </w:rPr>
        <w:lastRenderedPageBreak/>
        <w:t>Сөйлеу тілі бұзылыстары бар балаларды білім беру мен тәрбиелеу барысында ұлттық құндылықтарды негізге ала отырып, тілдерін дамыту тәсілдері ерекше орын алады. Себебі тіл - ұлттың рухани қазы­насы, мәдени мұрасын сақтаушы құрал, ұлттық сана мен болмыстың көрінісі. Тіл бұзылыстары бар әр балада, ең алдымен, сөйлеу дағдыларын қалыптастырып, олардың сөздік қорын кеңейту қажет болса, ұлттық құндылықтар арқылы оларға өз мәдениетін, тілін сүйуді, ұлттық салт-дәстүрлерді бағалауды үйреткеніміз жөн</w:t>
      </w:r>
    </w:p>
    <w:p w14:paraId="0905E93B" w14:textId="3B27B75B"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16F3FD49" w14:textId="7E96D56C"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r w:rsidRPr="00A069B8">
        <w:rPr>
          <w:rFonts w:ascii="Times New Roman" w:hAnsi="Times New Roman"/>
          <w:b/>
          <w:noProof/>
          <w:color w:val="000000" w:themeColor="text1"/>
          <w:sz w:val="32"/>
          <w:szCs w:val="28"/>
          <w:lang w:eastAsia="ru-RU"/>
        </w:rPr>
        <w:drawing>
          <wp:anchor distT="0" distB="0" distL="114300" distR="114300" simplePos="0" relativeHeight="251661312" behindDoc="0" locked="0" layoutInCell="1" allowOverlap="1" wp14:anchorId="1F6C3EE1" wp14:editId="7B868438">
            <wp:simplePos x="0" y="0"/>
            <wp:positionH relativeFrom="margin">
              <wp:align>right</wp:align>
            </wp:positionH>
            <wp:positionV relativeFrom="paragraph">
              <wp:posOffset>5715</wp:posOffset>
            </wp:positionV>
            <wp:extent cx="3063240" cy="1882140"/>
            <wp:effectExtent l="0" t="0" r="3810" b="3810"/>
            <wp:wrapNone/>
            <wp:docPr id="20" name="Рисунок 2" descr="C:\Users\0077\Desktop\МнемоКЕСТЕЛЕР сборник\Мақал-мәтелдер жинағы\Ата-ана тур мақал-мәтелдер\Ата-ана  тур  мақал-м  13 шт без логотИПА\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7\Desktop\МнемоКЕСТЕЛЕР сборник\Мақал-мәтелдер жинағы\Ата-ана тур мақал-мәтелдер\Ата-ана  тур  мақал-м  13 шт без логотИПА\Слайд6.JPG"/>
                    <pic:cNvPicPr>
                      <a:picLocks noChangeAspect="1" noChangeArrowheads="1"/>
                    </pic:cNvPicPr>
                  </pic:nvPicPr>
                  <pic:blipFill>
                    <a:blip r:embed="rId4" cstate="print"/>
                    <a:srcRect/>
                    <a:stretch>
                      <a:fillRect/>
                    </a:stretch>
                  </pic:blipFill>
                  <pic:spPr bwMode="auto">
                    <a:xfrm>
                      <a:off x="0" y="0"/>
                      <a:ext cx="3063240" cy="1882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678E">
        <w:rPr>
          <w:rFonts w:ascii="Times New Roman" w:eastAsia="Calibri" w:hAnsi="Times New Roman" w:cs="Times New Roman"/>
          <w:b/>
          <w:noProof/>
          <w:color w:val="000000"/>
          <w:kern w:val="0"/>
          <w:sz w:val="32"/>
          <w:szCs w:val="28"/>
          <w:lang w:val="ru-RU" w:eastAsia="ru-RU"/>
          <w14:ligatures w14:val="none"/>
        </w:rPr>
        <w:drawing>
          <wp:anchor distT="0" distB="0" distL="114300" distR="114300" simplePos="0" relativeHeight="251659264" behindDoc="0" locked="0" layoutInCell="1" allowOverlap="1" wp14:anchorId="332D170D" wp14:editId="7B9AB03B">
            <wp:simplePos x="0" y="0"/>
            <wp:positionH relativeFrom="margin">
              <wp:align>left</wp:align>
            </wp:positionH>
            <wp:positionV relativeFrom="paragraph">
              <wp:posOffset>5715</wp:posOffset>
            </wp:positionV>
            <wp:extent cx="2811780" cy="1859280"/>
            <wp:effectExtent l="0" t="0" r="7620" b="7620"/>
            <wp:wrapNone/>
            <wp:docPr id="21" name="Рисунок 3" descr="C:\Users\0077\Desktop\МнемоКЕСТЕЛЕР сборник\Мақал-мәтелдер жинағы\Ата-ана тур мақал-мәтелдер\Ата-ана  тур  мақал-м  13 шт без логотИПА\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7\Desktop\МнемоКЕСТЕЛЕР сборник\Мақал-мәтелдер жинағы\Ата-ана тур мақал-мәтелдер\Ата-ана  тур  мақал-м  13 шт без логотИПА\Слайд7.JPG"/>
                    <pic:cNvPicPr>
                      <a:picLocks noChangeAspect="1" noChangeArrowheads="1"/>
                    </pic:cNvPicPr>
                  </pic:nvPicPr>
                  <pic:blipFill>
                    <a:blip r:embed="rId5" cstate="print"/>
                    <a:srcRect/>
                    <a:stretch>
                      <a:fillRect/>
                    </a:stretch>
                  </pic:blipFill>
                  <pic:spPr bwMode="auto">
                    <a:xfrm>
                      <a:off x="0" y="0"/>
                      <a:ext cx="2811780" cy="1859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38FA17" w14:textId="04DF3174"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0178F49A" w14:textId="184C7A09"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48F266B0" w14:textId="165A54DB"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2276085D" w14:textId="252B911B"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136A90ED" w14:textId="7A469EF3"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024CBBBB" w14:textId="54CA9454"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7AA9387A" w14:textId="77777777" w:rsidR="000B4786" w:rsidRDefault="000B4786" w:rsidP="005A678E">
      <w:pPr>
        <w:spacing w:after="0" w:line="240" w:lineRule="auto"/>
        <w:jc w:val="both"/>
        <w:rPr>
          <w:rFonts w:ascii="Times New Roman" w:eastAsia="Times New Roman" w:hAnsi="Times New Roman" w:cs="Times New Roman"/>
          <w:bCs/>
          <w:sz w:val="28"/>
          <w:szCs w:val="28"/>
          <w:lang w:val="kk-KZ" w:eastAsia="ru-RU"/>
        </w:rPr>
      </w:pPr>
    </w:p>
    <w:p w14:paraId="32A452C3" w14:textId="77777777" w:rsidR="000B4786" w:rsidRDefault="000B4786" w:rsidP="000B4786">
      <w:pPr>
        <w:spacing w:after="0" w:line="240" w:lineRule="auto"/>
        <w:jc w:val="center"/>
        <w:rPr>
          <w:rFonts w:ascii="Times New Roman" w:eastAsia="Times New Roman" w:hAnsi="Times New Roman" w:cs="Times New Roman"/>
          <w:b/>
          <w:bCs/>
          <w:sz w:val="28"/>
          <w:szCs w:val="28"/>
          <w:lang w:val="kk-KZ" w:eastAsia="ru-RU"/>
        </w:rPr>
      </w:pPr>
    </w:p>
    <w:p w14:paraId="7825C257" w14:textId="77777777" w:rsidR="000B4786" w:rsidRDefault="000B4786" w:rsidP="000B4786">
      <w:pPr>
        <w:spacing w:after="0" w:line="240" w:lineRule="auto"/>
        <w:jc w:val="center"/>
        <w:rPr>
          <w:rFonts w:ascii="Times New Roman" w:eastAsia="Times New Roman" w:hAnsi="Times New Roman" w:cs="Times New Roman"/>
          <w:b/>
          <w:bCs/>
          <w:sz w:val="28"/>
          <w:szCs w:val="28"/>
          <w:lang w:val="kk-KZ" w:eastAsia="ru-RU"/>
        </w:rPr>
      </w:pPr>
    </w:p>
    <w:p w14:paraId="594B9144" w14:textId="6507D290" w:rsidR="000B4786" w:rsidRPr="000B4786" w:rsidRDefault="000B4786" w:rsidP="000B4786">
      <w:pPr>
        <w:spacing w:after="0" w:line="240" w:lineRule="auto"/>
        <w:jc w:val="center"/>
        <w:rPr>
          <w:rFonts w:ascii="Times New Roman" w:eastAsia="Times New Roman" w:hAnsi="Times New Roman" w:cs="Times New Roman"/>
          <w:b/>
          <w:bCs/>
          <w:sz w:val="28"/>
          <w:szCs w:val="28"/>
          <w:lang w:val="kk-KZ" w:eastAsia="ru-RU"/>
        </w:rPr>
      </w:pPr>
      <w:r w:rsidRPr="000B4786">
        <w:rPr>
          <w:rFonts w:ascii="Times New Roman" w:eastAsia="Times New Roman" w:hAnsi="Times New Roman" w:cs="Times New Roman"/>
          <w:b/>
          <w:bCs/>
          <w:sz w:val="28"/>
          <w:szCs w:val="28"/>
          <w:lang w:val="kk-KZ" w:eastAsia="ru-RU"/>
        </w:rPr>
        <w:t>ӨЗЕКТІЛІГІ</w:t>
      </w:r>
    </w:p>
    <w:p w14:paraId="4310BE96" w14:textId="77777777" w:rsidR="000B4786" w:rsidRPr="000B4786" w:rsidRDefault="000B4786" w:rsidP="000B4786">
      <w:pPr>
        <w:spacing w:after="0" w:line="240" w:lineRule="auto"/>
        <w:jc w:val="both"/>
        <w:rPr>
          <w:rFonts w:ascii="Times New Roman" w:eastAsia="Times New Roman" w:hAnsi="Times New Roman" w:cs="Times New Roman"/>
          <w:bCs/>
          <w:sz w:val="28"/>
          <w:szCs w:val="28"/>
          <w:lang w:val="kk-KZ" w:eastAsia="ru-RU"/>
        </w:rPr>
      </w:pPr>
      <w:r w:rsidRPr="000B4786">
        <w:rPr>
          <w:rFonts w:ascii="Times New Roman" w:eastAsia="Times New Roman" w:hAnsi="Times New Roman" w:cs="Times New Roman"/>
          <w:bCs/>
          <w:sz w:val="28"/>
          <w:szCs w:val="28"/>
          <w:lang w:val="kk-KZ" w:eastAsia="ru-RU"/>
        </w:rPr>
        <w:t>Қазіргі білім беру жүйесінде ерекше білім беруді қажет ететін балаларға, соның ішінде сөйлеу тілі бұзылыстары бар балаларға сапалы көмек көрсету – басты міндеттердің бірі. Бұл бағытта педагогтардың алдында тек тіл кемшілігін түзету ғана емес, баланың жан-жақты дамуына жағдай жасау, оның ұлттық болмысын, мәдениетке, тілге деген қызығушылығын ояту секілді кешенді жұмыстарды жүзеге асыру қажеттігі туындайды. Осы орайда, сөйлеу тілін дамыту жұмыстарын ұлттық құндылықтармен ұштастыру – өте өзекті, әрі тәрбиелік маңызы жоғары бағыт болып табылады.</w:t>
      </w:r>
    </w:p>
    <w:p w14:paraId="746C5502" w14:textId="77777777" w:rsidR="000B4786" w:rsidRPr="000B4786" w:rsidRDefault="000B4786" w:rsidP="000B4786">
      <w:pPr>
        <w:spacing w:after="0" w:line="240" w:lineRule="auto"/>
        <w:jc w:val="both"/>
        <w:rPr>
          <w:rFonts w:ascii="Times New Roman" w:eastAsia="Times New Roman" w:hAnsi="Times New Roman" w:cs="Times New Roman"/>
          <w:bCs/>
          <w:sz w:val="28"/>
          <w:szCs w:val="28"/>
          <w:lang w:val="kk-KZ" w:eastAsia="ru-RU"/>
        </w:rPr>
      </w:pPr>
      <w:r w:rsidRPr="000B4786">
        <w:rPr>
          <w:rFonts w:ascii="Times New Roman" w:eastAsia="Times New Roman" w:hAnsi="Times New Roman" w:cs="Times New Roman"/>
          <w:bCs/>
          <w:sz w:val="28"/>
          <w:szCs w:val="28"/>
          <w:lang w:val="kk-KZ" w:eastAsia="ru-RU"/>
        </w:rPr>
        <w:t>Бүгінгі таңда қоғамда ұлттық болмыс пен рухани-мәдени құндылықтардың маңыздылығы артып отыр. Жаһандану үдерісінде ұлттық сананы сақтау, жас ұрпаққа туған тілі мен ділін, салт-дәстүрін бойына сіңіру – басты мақсаттардың бірі. Әсіресе, бұл жұмыс мектепке дейінгі жаста басталуы тиіс. Өйткені дәл осы кезең – баланың тұлға болып қалыптасуының негізі қаланатын, сөйлеу мен танымдық процестердің қарқынды дамитын уақыты. Ал сөйлеу тілі бұзылыстары бар балалар үшін бұл үрдіс қиынырақ әрі жүйелі әдістемелік қолдауды талап етеді.</w:t>
      </w:r>
    </w:p>
    <w:p w14:paraId="7B0629BB" w14:textId="13615CAF" w:rsidR="000B4786" w:rsidRDefault="000B4786" w:rsidP="000B4786">
      <w:pPr>
        <w:spacing w:after="0" w:line="240" w:lineRule="auto"/>
        <w:jc w:val="both"/>
        <w:rPr>
          <w:rFonts w:ascii="Times New Roman" w:eastAsia="Times New Roman" w:hAnsi="Times New Roman" w:cs="Times New Roman"/>
          <w:bCs/>
          <w:sz w:val="28"/>
          <w:szCs w:val="28"/>
          <w:lang w:val="kk-KZ" w:eastAsia="ru-RU"/>
        </w:rPr>
      </w:pPr>
      <w:r w:rsidRPr="000B4786">
        <w:rPr>
          <w:rFonts w:ascii="Times New Roman" w:eastAsia="Times New Roman" w:hAnsi="Times New Roman" w:cs="Times New Roman"/>
          <w:bCs/>
          <w:sz w:val="28"/>
          <w:szCs w:val="28"/>
          <w:lang w:val="kk-KZ" w:eastAsia="ru-RU"/>
        </w:rPr>
        <w:t>Сөйлеу тіліндегі бұзылыстар – баланың қоршаған ортамен қарым-қатынасына, ойлауына, эмоциялық дамуына, танымдық белсенділігіне кері әсер ететін фактор. Сондықтан бұл балалармен жұмыс барысында тек логопедиялық жаттығулар мен артикуляциялық дамытулар ғана емес, олардың мотивациясын арттыратын, қызығушылығын оятатын, өз халқының құндылықтары арқылы сезіміне әсер ететін тәсілдер қажет. Осы бағытта ұлттық құндылықтарды қолдану – бала бойында рухани-адамгершілік сезімдерді қалыптастырып, сөйлеу белсенділігін арттырудың тиімді жолы болып саналады.</w:t>
      </w:r>
    </w:p>
    <w:p w14:paraId="192D72C1" w14:textId="77777777" w:rsidR="000B4786" w:rsidRPr="000B4786" w:rsidRDefault="000B4786" w:rsidP="000B4786">
      <w:pPr>
        <w:spacing w:after="0" w:line="240" w:lineRule="auto"/>
        <w:jc w:val="both"/>
        <w:rPr>
          <w:rFonts w:ascii="Times New Roman" w:eastAsia="Times New Roman" w:hAnsi="Times New Roman" w:cs="Times New Roman"/>
          <w:bCs/>
          <w:sz w:val="28"/>
          <w:szCs w:val="28"/>
          <w:lang w:val="kk-KZ" w:eastAsia="ru-RU"/>
        </w:rPr>
      </w:pPr>
    </w:p>
    <w:p w14:paraId="367BDC73" w14:textId="77777777" w:rsidR="000B4786" w:rsidRPr="000B4786" w:rsidRDefault="000B4786" w:rsidP="000B4786">
      <w:pPr>
        <w:spacing w:after="0" w:line="240" w:lineRule="auto"/>
        <w:jc w:val="both"/>
        <w:rPr>
          <w:rFonts w:ascii="Times New Roman" w:eastAsia="Times New Roman" w:hAnsi="Times New Roman" w:cs="Times New Roman"/>
          <w:bCs/>
          <w:sz w:val="28"/>
          <w:szCs w:val="28"/>
          <w:lang w:val="kk-KZ" w:eastAsia="ru-RU"/>
        </w:rPr>
      </w:pPr>
      <w:r w:rsidRPr="000B4786">
        <w:rPr>
          <w:rFonts w:ascii="Times New Roman" w:eastAsia="Times New Roman" w:hAnsi="Times New Roman" w:cs="Times New Roman"/>
          <w:b/>
          <w:sz w:val="28"/>
          <w:szCs w:val="28"/>
          <w:lang w:val="kk-KZ" w:eastAsia="ru-RU"/>
        </w:rPr>
        <w:lastRenderedPageBreak/>
        <w:t>Ұлттық құндылықтар дегеніміз</w:t>
      </w:r>
      <w:r w:rsidRPr="000B4786">
        <w:rPr>
          <w:rFonts w:ascii="Times New Roman" w:eastAsia="Times New Roman" w:hAnsi="Times New Roman" w:cs="Times New Roman"/>
          <w:bCs/>
          <w:sz w:val="28"/>
          <w:szCs w:val="28"/>
          <w:lang w:val="kk-KZ" w:eastAsia="ru-RU"/>
        </w:rPr>
        <w:t xml:space="preserve"> – ғасырлар бойы қалыптасқан, ұлттың тарихи тәжірибесін, мәдениетін, салт-дәстүрін, тілін, ойлау жүйесін, дүниетанымын көрсететін рухани мұра. Мұндай құндылықтарды педагогикалық үдеріске енгізу арқылы біз баланың тілін ғана емес, рухын, жан дүниесін, ішкі мәдениетін де тәрбиелейміз. Әсіресе, халық ауыз әдебиетіне сүйене отырып тіл дамыту – сөйлеу бұзылыстары бар балалар үшін қолжетімді әрі әсерлі әдіс.</w:t>
      </w:r>
    </w:p>
    <w:p w14:paraId="6DD75E70" w14:textId="48C508CF" w:rsidR="000B4786" w:rsidRDefault="000B4786" w:rsidP="000B4786">
      <w:pPr>
        <w:spacing w:after="0" w:line="240" w:lineRule="auto"/>
        <w:jc w:val="both"/>
        <w:rPr>
          <w:rFonts w:ascii="Times New Roman" w:eastAsia="Times New Roman" w:hAnsi="Times New Roman" w:cs="Times New Roman"/>
          <w:bCs/>
          <w:sz w:val="28"/>
          <w:szCs w:val="28"/>
          <w:lang w:val="kk-KZ" w:eastAsia="ru-RU"/>
        </w:rPr>
      </w:pPr>
      <w:r w:rsidRPr="000B4786">
        <w:rPr>
          <w:rFonts w:ascii="Times New Roman" w:eastAsia="Times New Roman" w:hAnsi="Times New Roman" w:cs="Times New Roman"/>
          <w:bCs/>
          <w:sz w:val="28"/>
          <w:szCs w:val="28"/>
          <w:lang w:val="kk-KZ" w:eastAsia="ru-RU"/>
        </w:rPr>
        <w:t>Мысалы, ертегілер, жаңылтпаштар, жұмбақтар, мақал-мәтелдер, салт-дәстүрлер негізінде құрылған тіл дамыту жұмыстары баланың сөздік қорын молайтып қана қоймай, қазақ тілінің байлығын, ұлттық дүниетанымын, ойлау жүйесін де түсінуге көмектеседі. Сонымен қатар, ұлттық ойындар, әндер, дәстүрлі тағамдар мен киімдер туралы әңгімелер арқылы бала тілдік қарым-қатынасқа түсіп, сөздік бірліктерді дұрыс қолдануды үйренеді.</w:t>
      </w:r>
    </w:p>
    <w:p w14:paraId="74524C1A" w14:textId="407145EC" w:rsidR="00312234" w:rsidRPr="005A678E" w:rsidRDefault="00312234" w:rsidP="005A678E">
      <w:pPr>
        <w:spacing w:after="0" w:line="240" w:lineRule="auto"/>
        <w:jc w:val="both"/>
        <w:rPr>
          <w:rFonts w:ascii="Times New Roman" w:eastAsia="Times New Roman" w:hAnsi="Times New Roman" w:cs="Times New Roman"/>
          <w:bCs/>
          <w:sz w:val="28"/>
          <w:szCs w:val="28"/>
          <w:lang w:val="kk-KZ" w:eastAsia="ru-RU"/>
        </w:rPr>
      </w:pPr>
    </w:p>
    <w:p w14:paraId="15DBA4F4" w14:textId="05737289" w:rsidR="00650EEA" w:rsidRPr="000B4786" w:rsidRDefault="00280409" w:rsidP="00650EEA">
      <w:pPr>
        <w:tabs>
          <w:tab w:val="center" w:pos="4677"/>
        </w:tabs>
        <w:rPr>
          <w:sz w:val="28"/>
          <w:szCs w:val="28"/>
          <w:lang w:val="ru-RU"/>
        </w:rPr>
      </w:pPr>
      <w:r>
        <w:rPr>
          <w:rFonts w:ascii="Times New Roman" w:hAnsi="Times New Roman" w:cs="Times New Roman"/>
          <w:noProof/>
          <w:sz w:val="28"/>
          <w:szCs w:val="28"/>
        </w:rPr>
        <w:drawing>
          <wp:inline distT="0" distB="0" distL="0" distR="0" wp14:anchorId="38EF597A" wp14:editId="0B208D46">
            <wp:extent cx="2796540" cy="22098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6540" cy="2209800"/>
                    </a:xfrm>
                    <a:prstGeom prst="rect">
                      <a:avLst/>
                    </a:prstGeom>
                    <a:noFill/>
                  </pic:spPr>
                </pic:pic>
              </a:graphicData>
            </a:graphic>
          </wp:inline>
        </w:drawing>
      </w:r>
      <w:r w:rsidR="00D87136">
        <w:rPr>
          <w:rFonts w:ascii="Times New Roman" w:hAnsi="Times New Roman" w:cs="Times New Roman"/>
          <w:sz w:val="28"/>
          <w:szCs w:val="28"/>
        </w:rPr>
        <w:tab/>
      </w:r>
      <w:r w:rsidR="00650EEA">
        <w:rPr>
          <w:sz w:val="28"/>
          <w:szCs w:val="28"/>
          <w:lang w:val="ru-RU"/>
        </w:rPr>
        <w:t xml:space="preserve">  </w:t>
      </w:r>
      <w:r w:rsidR="00650EEA" w:rsidRPr="00650EEA">
        <w:rPr>
          <w:sz w:val="28"/>
          <w:szCs w:val="28"/>
          <w:lang w:val="ru-KZ"/>
        </w:rPr>
        <w:drawing>
          <wp:inline distT="0" distB="0" distL="0" distR="0" wp14:anchorId="1B34C2AA" wp14:editId="797E82F9">
            <wp:extent cx="2964180" cy="22098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4180" cy="2209800"/>
                    </a:xfrm>
                    <a:prstGeom prst="rect">
                      <a:avLst/>
                    </a:prstGeom>
                    <a:noFill/>
                    <a:ln>
                      <a:noFill/>
                    </a:ln>
                  </pic:spPr>
                </pic:pic>
              </a:graphicData>
            </a:graphic>
          </wp:inline>
        </w:drawing>
      </w:r>
    </w:p>
    <w:p w14:paraId="054EEA7B" w14:textId="67D938B5" w:rsidR="00650EEA" w:rsidRPr="00312234" w:rsidRDefault="00D87136" w:rsidP="000B4786">
      <w:pPr>
        <w:pStyle w:val="a4"/>
        <w:shd w:val="clear" w:color="auto" w:fill="FFFFFF"/>
        <w:spacing w:before="0" w:beforeAutospacing="0" w:after="0" w:afterAutospacing="0"/>
        <w:jc w:val="center"/>
        <w:rPr>
          <w:b/>
          <w:bCs/>
          <w:color w:val="000000"/>
          <w:sz w:val="28"/>
          <w:szCs w:val="28"/>
          <w:shd w:val="clear" w:color="auto" w:fill="FFFFFF"/>
          <w:lang w:val="kk-KZ"/>
        </w:rPr>
      </w:pPr>
      <w:r w:rsidRPr="00A069B8">
        <w:rPr>
          <w:b/>
          <w:bCs/>
          <w:color w:val="000000"/>
          <w:sz w:val="28"/>
          <w:szCs w:val="28"/>
          <w:shd w:val="clear" w:color="auto" w:fill="FFFFFF"/>
          <w:lang w:val="kk-KZ"/>
        </w:rPr>
        <w:t>АПРОБАЦИЯ</w:t>
      </w:r>
    </w:p>
    <w:p w14:paraId="646217B5" w14:textId="7E6132CE" w:rsidR="00D87136" w:rsidRPr="00A069B8" w:rsidRDefault="00D87136" w:rsidP="00D87136">
      <w:pPr>
        <w:spacing w:after="0" w:line="240" w:lineRule="auto"/>
        <w:jc w:val="both"/>
        <w:rPr>
          <w:rFonts w:ascii="Times New Roman" w:eastAsia="Times New Roman" w:hAnsi="Times New Roman" w:cs="Times New Roman"/>
          <w:bCs/>
          <w:color w:val="000000"/>
          <w:sz w:val="28"/>
          <w:szCs w:val="28"/>
          <w:shd w:val="clear" w:color="auto" w:fill="FFFFFF"/>
          <w:lang w:val="kk-KZ" w:eastAsia="ru-RU"/>
        </w:rPr>
      </w:pPr>
      <w:r w:rsidRPr="00A069B8">
        <w:rPr>
          <w:rFonts w:ascii="Times New Roman" w:eastAsia="Times New Roman" w:hAnsi="Times New Roman" w:cs="Times New Roman"/>
          <w:bCs/>
          <w:color w:val="000000"/>
          <w:sz w:val="28"/>
          <w:szCs w:val="28"/>
          <w:shd w:val="clear" w:color="auto" w:fill="FFFFFF"/>
          <w:lang w:val="kk-KZ" w:eastAsia="ru-RU"/>
        </w:rPr>
        <w:t>Бағдарлама негізінде арнайы сабақтар аптасына 2 рет ұйымдастырылып отыр</w:t>
      </w:r>
      <w:r>
        <w:rPr>
          <w:rFonts w:ascii="Times New Roman" w:eastAsia="Times New Roman" w:hAnsi="Times New Roman" w:cs="Times New Roman"/>
          <w:bCs/>
          <w:color w:val="000000"/>
          <w:sz w:val="28"/>
          <w:szCs w:val="28"/>
          <w:shd w:val="clear" w:color="auto" w:fill="FFFFFF"/>
          <w:lang w:val="kk-KZ" w:eastAsia="ru-RU"/>
        </w:rPr>
        <w:t>ыла</w:t>
      </w:r>
      <w:r w:rsidRPr="00A069B8">
        <w:rPr>
          <w:rFonts w:ascii="Times New Roman" w:eastAsia="Times New Roman" w:hAnsi="Times New Roman" w:cs="Times New Roman"/>
          <w:bCs/>
          <w:color w:val="000000"/>
          <w:sz w:val="28"/>
          <w:szCs w:val="28"/>
          <w:shd w:val="clear" w:color="auto" w:fill="FFFFFF"/>
          <w:lang w:val="kk-KZ" w:eastAsia="ru-RU"/>
        </w:rPr>
        <w:t>ды. Әр ұйымдастырылған іс-әрекет  ұлттық құндылықтар элементтерін (салт-дәстүр, ұлттық ойындар, мақал-мәтел, жұмбақ, ертегі, ұлттық тағам, музыка, киім, тұрмыстық бұйымдар) қолдана отырып, тілдік дағдыларды дамытуға бағытталды. Сабақтарда мнемотехника, ойын технологиясы, логоритмика, көрнекілік әдістер белсенді пайдаланылды.</w:t>
      </w:r>
    </w:p>
    <w:p w14:paraId="2234630E" w14:textId="77777777" w:rsidR="00D87136" w:rsidRPr="00A069B8" w:rsidRDefault="00D87136" w:rsidP="00D87136">
      <w:pPr>
        <w:spacing w:after="0" w:line="240" w:lineRule="auto"/>
        <w:jc w:val="both"/>
        <w:rPr>
          <w:rFonts w:ascii="Times New Roman" w:eastAsia="Times New Roman" w:hAnsi="Times New Roman" w:cs="Times New Roman"/>
          <w:bCs/>
          <w:color w:val="000000"/>
          <w:sz w:val="28"/>
          <w:szCs w:val="28"/>
          <w:shd w:val="clear" w:color="auto" w:fill="FFFFFF"/>
          <w:lang w:val="kk-KZ" w:eastAsia="ru-RU"/>
        </w:rPr>
      </w:pPr>
      <w:r w:rsidRPr="00A069B8">
        <w:rPr>
          <w:rFonts w:ascii="Times New Roman" w:eastAsia="Times New Roman" w:hAnsi="Times New Roman" w:cs="Times New Roman"/>
          <w:bCs/>
          <w:color w:val="000000"/>
          <w:sz w:val="28"/>
          <w:szCs w:val="28"/>
          <w:shd w:val="clear" w:color="auto" w:fill="FFFFFF"/>
          <w:lang w:val="kk-KZ" w:eastAsia="ru-RU"/>
        </w:rPr>
        <w:t>Апробация үш кезеңнен тұрды:</w:t>
      </w:r>
    </w:p>
    <w:p w14:paraId="4EC8E3EE" w14:textId="77777777" w:rsidR="00D87136" w:rsidRPr="00A069B8" w:rsidRDefault="00D87136" w:rsidP="00D87136">
      <w:pPr>
        <w:spacing w:after="0" w:line="240" w:lineRule="auto"/>
        <w:jc w:val="both"/>
        <w:rPr>
          <w:rFonts w:ascii="Times New Roman" w:eastAsia="Times New Roman" w:hAnsi="Times New Roman" w:cs="Times New Roman"/>
          <w:bCs/>
          <w:color w:val="000000"/>
          <w:sz w:val="28"/>
          <w:szCs w:val="28"/>
          <w:shd w:val="clear" w:color="auto" w:fill="FFFFFF"/>
          <w:lang w:val="kk-KZ" w:eastAsia="ru-RU"/>
        </w:rPr>
      </w:pPr>
      <w:r w:rsidRPr="00A069B8">
        <w:rPr>
          <w:rFonts w:ascii="Times New Roman" w:eastAsia="Times New Roman" w:hAnsi="Times New Roman" w:cs="Times New Roman"/>
          <w:bCs/>
          <w:color w:val="000000"/>
          <w:sz w:val="28"/>
          <w:szCs w:val="28"/>
          <w:shd w:val="clear" w:color="auto" w:fill="FFFFFF"/>
          <w:lang w:val="kk-KZ" w:eastAsia="ru-RU"/>
        </w:rPr>
        <w:t>1. Даярлық кезеңі: балалардың бастапқы сөйлеу дағдылары логопедиялық тесттер арқылы бағаланды; ата-аналармен сауалнама, әңгімелесу жүргізілді.</w:t>
      </w:r>
    </w:p>
    <w:p w14:paraId="0BDD051E" w14:textId="77777777" w:rsidR="00D87136" w:rsidRPr="00A069B8" w:rsidRDefault="00D87136" w:rsidP="00D87136">
      <w:pPr>
        <w:spacing w:after="0" w:line="240" w:lineRule="auto"/>
        <w:jc w:val="both"/>
        <w:rPr>
          <w:rFonts w:ascii="Times New Roman" w:eastAsia="Times New Roman" w:hAnsi="Times New Roman" w:cs="Times New Roman"/>
          <w:bCs/>
          <w:color w:val="000000"/>
          <w:sz w:val="28"/>
          <w:szCs w:val="28"/>
          <w:shd w:val="clear" w:color="auto" w:fill="FFFFFF"/>
          <w:lang w:val="kk-KZ" w:eastAsia="ru-RU"/>
        </w:rPr>
      </w:pPr>
      <w:r w:rsidRPr="00A069B8">
        <w:rPr>
          <w:rFonts w:ascii="Times New Roman" w:eastAsia="Times New Roman" w:hAnsi="Times New Roman" w:cs="Times New Roman"/>
          <w:bCs/>
          <w:color w:val="000000"/>
          <w:sz w:val="28"/>
          <w:szCs w:val="28"/>
          <w:shd w:val="clear" w:color="auto" w:fill="FFFFFF"/>
          <w:lang w:val="kk-KZ" w:eastAsia="ru-RU"/>
        </w:rPr>
        <w:t>2. Негізгі кезең: бағдарлама аясындағы сабақтар жүйелі түрде өткізіліп, әр баланың жетістігі арнайы бақылау картасына тіркеліп отырды.</w:t>
      </w:r>
    </w:p>
    <w:p w14:paraId="391A19B4" w14:textId="77777777" w:rsidR="00D87136" w:rsidRPr="00A069B8" w:rsidRDefault="00D87136" w:rsidP="00D87136">
      <w:pPr>
        <w:spacing w:after="0" w:line="240" w:lineRule="auto"/>
        <w:jc w:val="both"/>
        <w:rPr>
          <w:rFonts w:ascii="Times New Roman" w:eastAsia="Times New Roman" w:hAnsi="Times New Roman" w:cs="Times New Roman"/>
          <w:bCs/>
          <w:color w:val="000000"/>
          <w:sz w:val="28"/>
          <w:szCs w:val="28"/>
          <w:shd w:val="clear" w:color="auto" w:fill="FFFFFF"/>
          <w:lang w:val="kk-KZ" w:eastAsia="ru-RU"/>
        </w:rPr>
      </w:pPr>
      <w:r w:rsidRPr="00A069B8">
        <w:rPr>
          <w:rFonts w:ascii="Times New Roman" w:eastAsia="Times New Roman" w:hAnsi="Times New Roman" w:cs="Times New Roman"/>
          <w:bCs/>
          <w:color w:val="000000"/>
          <w:sz w:val="28"/>
          <w:szCs w:val="28"/>
          <w:shd w:val="clear" w:color="auto" w:fill="FFFFFF"/>
          <w:lang w:val="kk-KZ" w:eastAsia="ru-RU"/>
        </w:rPr>
        <w:t>3. Қорытынды кезең: балалардың тілдік даму нәтижелері қайта тестілеу, педагогикалық бақылау, ата-аналар мен логопедтің пікірлері арқылы жинақталды.</w:t>
      </w:r>
    </w:p>
    <w:p w14:paraId="3958E502" w14:textId="77777777" w:rsidR="00D87136" w:rsidRPr="00A069B8" w:rsidRDefault="00D87136" w:rsidP="00D87136">
      <w:pPr>
        <w:spacing w:after="0" w:line="240" w:lineRule="auto"/>
        <w:jc w:val="both"/>
        <w:rPr>
          <w:rFonts w:ascii="Times New Roman" w:eastAsia="Times New Roman" w:hAnsi="Times New Roman" w:cs="Times New Roman"/>
          <w:bCs/>
          <w:color w:val="000000"/>
          <w:sz w:val="28"/>
          <w:szCs w:val="28"/>
          <w:shd w:val="clear" w:color="auto" w:fill="FFFFFF"/>
          <w:lang w:val="kk-KZ" w:eastAsia="ru-RU"/>
        </w:rPr>
      </w:pPr>
      <w:r w:rsidRPr="00A069B8">
        <w:rPr>
          <w:rFonts w:ascii="Times New Roman" w:eastAsia="Times New Roman" w:hAnsi="Times New Roman" w:cs="Times New Roman"/>
          <w:bCs/>
          <w:color w:val="000000"/>
          <w:sz w:val="28"/>
          <w:szCs w:val="28"/>
          <w:shd w:val="clear" w:color="auto" w:fill="FFFFFF"/>
          <w:lang w:val="kk-KZ" w:eastAsia="ru-RU"/>
        </w:rPr>
        <w:t>Апробация нәтижесінде балалардың сөздік қоры кеңейіп, сөйлем құрау дағдылары жақсарып, тілдік белсенділік артқаны байқалды. Ата-аналар мен педагогтер бағдарламаның мазмұнының қызықты әрі ұлттық негізде жасалғанын ерекше атап өтті.</w:t>
      </w:r>
    </w:p>
    <w:p w14:paraId="04BFFE8A" w14:textId="5D927073" w:rsidR="005A678E" w:rsidRDefault="00D87136" w:rsidP="00D87136">
      <w:pPr>
        <w:rPr>
          <w:rFonts w:ascii="Times New Roman" w:eastAsia="Times New Roman" w:hAnsi="Times New Roman" w:cs="Times New Roman"/>
          <w:bCs/>
          <w:color w:val="000000"/>
          <w:sz w:val="28"/>
          <w:szCs w:val="28"/>
          <w:shd w:val="clear" w:color="auto" w:fill="FFFFFF"/>
          <w:lang w:val="kk-KZ" w:eastAsia="ru-RU"/>
        </w:rPr>
      </w:pPr>
      <w:r w:rsidRPr="00A069B8">
        <w:rPr>
          <w:rFonts w:ascii="Times New Roman" w:eastAsia="Times New Roman" w:hAnsi="Times New Roman" w:cs="Times New Roman"/>
          <w:bCs/>
          <w:color w:val="000000"/>
          <w:sz w:val="28"/>
          <w:szCs w:val="28"/>
          <w:shd w:val="clear" w:color="auto" w:fill="FFFFFF"/>
          <w:lang w:val="kk-KZ" w:eastAsia="ru-RU"/>
        </w:rPr>
        <w:lastRenderedPageBreak/>
        <w:t>Жүргізілген апробация бағдарламаның тиімділігін, қолдануға лайықтылығын және тіл кемістіктері бар балалардың тілін дамытуда ұлттық құндылықтар негізінде жұмыс істеудің өзектілігін растады.</w:t>
      </w:r>
    </w:p>
    <w:p w14:paraId="102AB7F6" w14:textId="77777777" w:rsidR="00D87136" w:rsidRPr="00FE093A" w:rsidRDefault="00D87136" w:rsidP="00D87136">
      <w:pPr>
        <w:rPr>
          <w:rFonts w:ascii="Times New Roman" w:hAnsi="Times New Roman" w:cs="Times New Roman"/>
          <w:sz w:val="28"/>
          <w:szCs w:val="28"/>
        </w:rPr>
      </w:pPr>
      <w:proofErr w:type="spellStart"/>
      <w:r w:rsidRPr="00E87C63">
        <w:rPr>
          <w:rFonts w:ascii="Times New Roman" w:hAnsi="Times New Roman" w:cs="Times New Roman"/>
          <w:b/>
          <w:bCs/>
          <w:sz w:val="28"/>
          <w:szCs w:val="28"/>
        </w:rPr>
        <w:t>Қорыта</w:t>
      </w:r>
      <w:proofErr w:type="spellEnd"/>
      <w:r w:rsidRPr="00E87C63">
        <w:rPr>
          <w:rFonts w:ascii="Times New Roman" w:hAnsi="Times New Roman" w:cs="Times New Roman"/>
          <w:b/>
          <w:bCs/>
          <w:sz w:val="28"/>
          <w:szCs w:val="28"/>
        </w:rPr>
        <w:t xml:space="preserve"> </w:t>
      </w:r>
      <w:proofErr w:type="spellStart"/>
      <w:r w:rsidRPr="00E87C63">
        <w:rPr>
          <w:rFonts w:ascii="Times New Roman" w:hAnsi="Times New Roman" w:cs="Times New Roman"/>
          <w:b/>
          <w:bCs/>
          <w:sz w:val="28"/>
          <w:szCs w:val="28"/>
        </w:rPr>
        <w:t>айтқанда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құндылықтар</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сөйлеу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бұзылыстары</w:t>
      </w:r>
      <w:proofErr w:type="spellEnd"/>
      <w:r w:rsidRPr="00FE093A">
        <w:rPr>
          <w:rFonts w:ascii="Times New Roman" w:hAnsi="Times New Roman" w:cs="Times New Roman"/>
          <w:sz w:val="28"/>
          <w:szCs w:val="28"/>
        </w:rPr>
        <w:t xml:space="preserve"> бар </w:t>
      </w:r>
      <w:proofErr w:type="spellStart"/>
      <w:r w:rsidRPr="00FE093A">
        <w:rPr>
          <w:rFonts w:ascii="Times New Roman" w:hAnsi="Times New Roman" w:cs="Times New Roman"/>
          <w:sz w:val="28"/>
          <w:szCs w:val="28"/>
        </w:rPr>
        <w:t>балалармен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жұмыста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таптырмас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әдістемелік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құрал</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негізге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сүйене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отырып</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жүргізілген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логопедиялық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жұмыстар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нәтижесінде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сөйлеу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ғана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емес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ойлау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түсіну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есте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сақтау</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қабілеттері</w:t>
      </w:r>
      <w:proofErr w:type="spellEnd"/>
      <w:r w:rsidRPr="00FE093A">
        <w:rPr>
          <w:rFonts w:ascii="Times New Roman" w:hAnsi="Times New Roman" w:cs="Times New Roman"/>
          <w:sz w:val="28"/>
          <w:szCs w:val="28"/>
        </w:rPr>
        <w:t xml:space="preserve"> де </w:t>
      </w:r>
      <w:proofErr w:type="spellStart"/>
      <w:r w:rsidRPr="00FE093A">
        <w:rPr>
          <w:rFonts w:ascii="Times New Roman" w:hAnsi="Times New Roman" w:cs="Times New Roman"/>
          <w:sz w:val="28"/>
          <w:szCs w:val="28"/>
        </w:rPr>
        <w:t>дамиды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Сондықтан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бұл</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бағыттағы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жұмыс</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мектепке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дейінгі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білім</w:t>
      </w:r>
      <w:proofErr w:type="spellEnd"/>
      <w:r w:rsidRPr="00FE093A">
        <w:rPr>
          <w:rFonts w:ascii="Times New Roman" w:hAnsi="Times New Roman" w:cs="Times New Roman"/>
          <w:sz w:val="28"/>
          <w:szCs w:val="28"/>
        </w:rPr>
        <w:t xml:space="preserve"> беру </w:t>
      </w:r>
      <w:proofErr w:type="spellStart"/>
      <w:r w:rsidRPr="00FE093A">
        <w:rPr>
          <w:rFonts w:ascii="Times New Roman" w:hAnsi="Times New Roman" w:cs="Times New Roman"/>
          <w:sz w:val="28"/>
          <w:szCs w:val="28"/>
        </w:rPr>
        <w:t>ұйымдарында</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кеңінен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қолданылуы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тиіс</w:t>
      </w:r>
      <w:proofErr w:type="spellEnd"/>
      <w:r w:rsidRPr="00FE093A">
        <w:rPr>
          <w:rFonts w:ascii="Times New Roman" w:hAnsi="Times New Roman" w:cs="Times New Roman"/>
          <w:sz w:val="28"/>
          <w:szCs w:val="28"/>
        </w:rPr>
        <w:t>.</w:t>
      </w:r>
    </w:p>
    <w:p w14:paraId="55F0C10B" w14:textId="77777777" w:rsidR="00D87136" w:rsidRPr="00D87136" w:rsidRDefault="00D87136" w:rsidP="00D87136">
      <w:pPr>
        <w:rPr>
          <w:rFonts w:ascii="Times New Roman" w:eastAsia="Times New Roman" w:hAnsi="Times New Roman" w:cs="Times New Roman"/>
          <w:bCs/>
          <w:color w:val="000000"/>
          <w:sz w:val="28"/>
          <w:szCs w:val="28"/>
          <w:shd w:val="clear" w:color="auto" w:fill="FFFFFF"/>
          <w:lang w:eastAsia="ru-RU"/>
        </w:rPr>
      </w:pPr>
    </w:p>
    <w:p w14:paraId="48BCC616" w14:textId="77777777" w:rsidR="00D87136" w:rsidRDefault="00D87136" w:rsidP="00D87136">
      <w:pPr>
        <w:rPr>
          <w:rFonts w:ascii="Times New Roman" w:hAnsi="Times New Roman" w:cs="Times New Roman"/>
          <w:b/>
          <w:bCs/>
          <w:sz w:val="28"/>
          <w:szCs w:val="28"/>
        </w:rPr>
      </w:pPr>
    </w:p>
    <w:p w14:paraId="2BE4D2E3" w14:textId="3E84B928" w:rsidR="00D55E0C" w:rsidRPr="00E87C63" w:rsidRDefault="00D55E0C" w:rsidP="00E87C63">
      <w:pPr>
        <w:jc w:val="center"/>
        <w:rPr>
          <w:rFonts w:ascii="Times New Roman" w:hAnsi="Times New Roman" w:cs="Times New Roman"/>
          <w:b/>
          <w:bCs/>
          <w:sz w:val="28"/>
          <w:szCs w:val="28"/>
        </w:rPr>
      </w:pPr>
      <w:r w:rsidRPr="00E87C63">
        <w:rPr>
          <w:rFonts w:ascii="Times New Roman" w:hAnsi="Times New Roman" w:cs="Times New Roman"/>
          <w:b/>
          <w:bCs/>
          <w:sz w:val="28"/>
          <w:szCs w:val="28"/>
        </w:rPr>
        <w:t>ӘДЕБИЕТТЕР</w:t>
      </w:r>
    </w:p>
    <w:p w14:paraId="047B15BA" w14:textId="77777777" w:rsidR="00D55E0C" w:rsidRPr="00FE093A" w:rsidRDefault="00D55E0C" w:rsidP="00D55E0C">
      <w:pPr>
        <w:rPr>
          <w:rFonts w:ascii="Times New Roman" w:hAnsi="Times New Roman" w:cs="Times New Roman"/>
          <w:sz w:val="28"/>
          <w:szCs w:val="28"/>
        </w:rPr>
      </w:pPr>
      <w:r w:rsidRPr="00FE093A">
        <w:rPr>
          <w:rFonts w:ascii="Times New Roman" w:hAnsi="Times New Roman" w:cs="Times New Roman"/>
          <w:sz w:val="28"/>
          <w:szCs w:val="28"/>
        </w:rPr>
        <w:tab/>
        <w:t>1.</w:t>
      </w:r>
      <w:r w:rsidRPr="00FE093A">
        <w:rPr>
          <w:rFonts w:ascii="Times New Roman" w:hAnsi="Times New Roman" w:cs="Times New Roman"/>
          <w:sz w:val="28"/>
          <w:szCs w:val="28"/>
        </w:rPr>
        <w:tab/>
      </w:r>
      <w:proofErr w:type="spellStart"/>
      <w:r w:rsidRPr="00FE093A">
        <w:rPr>
          <w:rFonts w:ascii="Times New Roman" w:hAnsi="Times New Roman" w:cs="Times New Roman"/>
          <w:sz w:val="28"/>
          <w:szCs w:val="28"/>
        </w:rPr>
        <w:t>Сауранбаева</w:t>
      </w:r>
      <w:proofErr w:type="spellEnd"/>
      <w:r w:rsidRPr="00FE093A">
        <w:rPr>
          <w:rFonts w:ascii="Times New Roman" w:hAnsi="Times New Roman" w:cs="Times New Roman"/>
          <w:sz w:val="28"/>
          <w:szCs w:val="28"/>
        </w:rPr>
        <w:t xml:space="preserve"> Г. «Логопедия </w:t>
      </w:r>
      <w:proofErr w:type="spellStart"/>
      <w:r w:rsidRPr="00FE093A">
        <w:rPr>
          <w:rFonts w:ascii="Times New Roman" w:hAnsi="Times New Roman" w:cs="Times New Roman"/>
          <w:sz w:val="28"/>
          <w:szCs w:val="28"/>
        </w:rPr>
        <w:t>негіздері</w:t>
      </w:r>
      <w:proofErr w:type="spellEnd"/>
      <w:r w:rsidRPr="00FE093A">
        <w:rPr>
          <w:rFonts w:ascii="Times New Roman" w:hAnsi="Times New Roman" w:cs="Times New Roman"/>
          <w:sz w:val="28"/>
          <w:szCs w:val="28"/>
        </w:rPr>
        <w:t>». – Алматы: Арман-ПВ, 2020.</w:t>
      </w:r>
    </w:p>
    <w:p w14:paraId="00FD2A16" w14:textId="77777777" w:rsidR="00D55E0C" w:rsidRPr="00FE093A" w:rsidRDefault="00D55E0C" w:rsidP="00D55E0C">
      <w:pPr>
        <w:rPr>
          <w:rFonts w:ascii="Times New Roman" w:hAnsi="Times New Roman" w:cs="Times New Roman"/>
          <w:sz w:val="28"/>
          <w:szCs w:val="28"/>
        </w:rPr>
      </w:pPr>
      <w:r w:rsidRPr="00FE093A">
        <w:rPr>
          <w:rFonts w:ascii="Times New Roman" w:hAnsi="Times New Roman" w:cs="Times New Roman"/>
          <w:sz w:val="28"/>
          <w:szCs w:val="28"/>
        </w:rPr>
        <w:tab/>
        <w:t>2.</w:t>
      </w:r>
      <w:r w:rsidRPr="00FE093A">
        <w:rPr>
          <w:rFonts w:ascii="Times New Roman" w:hAnsi="Times New Roman" w:cs="Times New Roman"/>
          <w:sz w:val="28"/>
          <w:szCs w:val="28"/>
        </w:rPr>
        <w:tab/>
      </w:r>
      <w:proofErr w:type="spellStart"/>
      <w:r w:rsidRPr="00FE093A">
        <w:rPr>
          <w:rFonts w:ascii="Times New Roman" w:hAnsi="Times New Roman" w:cs="Times New Roman"/>
          <w:sz w:val="28"/>
          <w:szCs w:val="28"/>
        </w:rPr>
        <w:t>Құлмағанбетова</w:t>
      </w:r>
      <w:proofErr w:type="spellEnd"/>
      <w:r w:rsidRPr="00FE093A">
        <w:rPr>
          <w:rFonts w:ascii="Times New Roman" w:hAnsi="Times New Roman" w:cs="Times New Roman"/>
          <w:sz w:val="28"/>
          <w:szCs w:val="28"/>
        </w:rPr>
        <w:t xml:space="preserve"> Б. «</w:t>
      </w:r>
      <w:proofErr w:type="spellStart"/>
      <w:r w:rsidRPr="00FE093A">
        <w:rPr>
          <w:rFonts w:ascii="Times New Roman" w:hAnsi="Times New Roman" w:cs="Times New Roman"/>
          <w:sz w:val="28"/>
          <w:szCs w:val="28"/>
        </w:rPr>
        <w:t>Мектепке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дейінгі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жастағы</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балалардың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тілін</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дамыту</w:t>
      </w:r>
      <w:proofErr w:type="spellEnd"/>
      <w:r w:rsidRPr="00FE093A">
        <w:rPr>
          <w:rFonts w:ascii="Times New Roman" w:hAnsi="Times New Roman" w:cs="Times New Roman"/>
          <w:sz w:val="28"/>
          <w:szCs w:val="28"/>
        </w:rPr>
        <w:t>». – Астана: Фолиант, 2021.</w:t>
      </w:r>
    </w:p>
    <w:p w14:paraId="0B44333C" w14:textId="77777777" w:rsidR="00D55E0C" w:rsidRPr="00FE093A" w:rsidRDefault="00D55E0C" w:rsidP="00D55E0C">
      <w:pPr>
        <w:rPr>
          <w:rFonts w:ascii="Times New Roman" w:hAnsi="Times New Roman" w:cs="Times New Roman"/>
          <w:sz w:val="28"/>
          <w:szCs w:val="28"/>
        </w:rPr>
      </w:pPr>
      <w:r w:rsidRPr="00FE093A">
        <w:rPr>
          <w:rFonts w:ascii="Times New Roman" w:hAnsi="Times New Roman" w:cs="Times New Roman"/>
          <w:sz w:val="28"/>
          <w:szCs w:val="28"/>
        </w:rPr>
        <w:tab/>
        <w:t>3.</w:t>
      </w:r>
      <w:r w:rsidRPr="00FE093A">
        <w:rPr>
          <w:rFonts w:ascii="Times New Roman" w:hAnsi="Times New Roman" w:cs="Times New Roman"/>
          <w:sz w:val="28"/>
          <w:szCs w:val="28"/>
        </w:rPr>
        <w:tab/>
        <w:t>«</w:t>
      </w:r>
      <w:proofErr w:type="spellStart"/>
      <w:r w:rsidRPr="00FE093A">
        <w:rPr>
          <w:rFonts w:ascii="Times New Roman" w:hAnsi="Times New Roman" w:cs="Times New Roman"/>
          <w:sz w:val="28"/>
          <w:szCs w:val="28"/>
        </w:rPr>
        <w:t>Қазақтың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салт-дәстүрлері</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әдістемелік</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құрал</w:t>
      </w:r>
      <w:proofErr w:type="spellEnd"/>
      <w:r w:rsidRPr="00FE093A">
        <w:rPr>
          <w:rFonts w:ascii="Times New Roman" w:hAnsi="Times New Roman" w:cs="Times New Roman"/>
          <w:sz w:val="28"/>
          <w:szCs w:val="28"/>
        </w:rPr>
        <w:t>). – Алматы, 2019.</w:t>
      </w:r>
    </w:p>
    <w:p w14:paraId="526E42D6" w14:textId="77777777" w:rsidR="00D55E0C" w:rsidRPr="00FE093A" w:rsidRDefault="00D55E0C" w:rsidP="00D55E0C">
      <w:pPr>
        <w:rPr>
          <w:rFonts w:ascii="Times New Roman" w:hAnsi="Times New Roman" w:cs="Times New Roman"/>
          <w:sz w:val="28"/>
          <w:szCs w:val="28"/>
        </w:rPr>
      </w:pPr>
      <w:r w:rsidRPr="00FE093A">
        <w:rPr>
          <w:rFonts w:ascii="Times New Roman" w:hAnsi="Times New Roman" w:cs="Times New Roman"/>
          <w:sz w:val="28"/>
          <w:szCs w:val="28"/>
        </w:rPr>
        <w:tab/>
        <w:t>4.</w:t>
      </w:r>
      <w:r w:rsidRPr="00FE093A">
        <w:rPr>
          <w:rFonts w:ascii="Times New Roman" w:hAnsi="Times New Roman" w:cs="Times New Roman"/>
          <w:sz w:val="28"/>
          <w:szCs w:val="28"/>
        </w:rPr>
        <w:tab/>
        <w:t xml:space="preserve">ҚР </w:t>
      </w:r>
      <w:proofErr w:type="spellStart"/>
      <w:r w:rsidRPr="00FE093A">
        <w:rPr>
          <w:rFonts w:ascii="Times New Roman" w:hAnsi="Times New Roman" w:cs="Times New Roman"/>
          <w:sz w:val="28"/>
          <w:szCs w:val="28"/>
        </w:rPr>
        <w:t>Білім</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және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ғылым</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министрлігі</w:t>
      </w:r>
      <w:proofErr w:type="spellEnd"/>
      <w:r w:rsidRPr="00FE093A">
        <w:rPr>
          <w:rFonts w:ascii="Times New Roman" w:hAnsi="Times New Roman" w:cs="Times New Roman"/>
          <w:sz w:val="28"/>
          <w:szCs w:val="28"/>
        </w:rPr>
        <w:t>. «</w:t>
      </w:r>
      <w:proofErr w:type="spellStart"/>
      <w:r w:rsidRPr="00FE093A">
        <w:rPr>
          <w:rFonts w:ascii="Times New Roman" w:hAnsi="Times New Roman" w:cs="Times New Roman"/>
          <w:sz w:val="28"/>
          <w:szCs w:val="28"/>
        </w:rPr>
        <w:t>Мектепке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дейінгі</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тәрбие</w:t>
      </w:r>
      <w:proofErr w:type="spellEnd"/>
      <w:r w:rsidRPr="00FE093A">
        <w:rPr>
          <w:rFonts w:ascii="Times New Roman" w:hAnsi="Times New Roman" w:cs="Times New Roman"/>
          <w:sz w:val="28"/>
          <w:szCs w:val="28"/>
        </w:rPr>
        <w:t xml:space="preserve"> мен </w:t>
      </w:r>
      <w:proofErr w:type="spellStart"/>
      <w:r w:rsidRPr="00FE093A">
        <w:rPr>
          <w:rFonts w:ascii="Times New Roman" w:hAnsi="Times New Roman" w:cs="Times New Roman"/>
          <w:sz w:val="28"/>
          <w:szCs w:val="28"/>
        </w:rPr>
        <w:t>оқытудың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мемлекеттік</w:t>
      </w:r>
      <w:proofErr w:type="spellEnd"/>
      <w:r w:rsidRPr="00FE093A">
        <w:rPr>
          <w:rFonts w:ascii="Times New Roman" w:hAnsi="Times New Roman" w:cs="Times New Roman"/>
          <w:sz w:val="28"/>
          <w:szCs w:val="28"/>
        </w:rPr>
        <w:t xml:space="preserve"> стандарты». – 2020.</w:t>
      </w:r>
    </w:p>
    <w:p w14:paraId="4E88CBD9" w14:textId="6B07005E" w:rsidR="003B0ADF" w:rsidRPr="00FE093A" w:rsidRDefault="00D55E0C" w:rsidP="00D55E0C">
      <w:pPr>
        <w:rPr>
          <w:rFonts w:ascii="Times New Roman" w:hAnsi="Times New Roman" w:cs="Times New Roman"/>
          <w:sz w:val="28"/>
          <w:szCs w:val="28"/>
        </w:rPr>
      </w:pPr>
      <w:r w:rsidRPr="00FE093A">
        <w:rPr>
          <w:rFonts w:ascii="Times New Roman" w:hAnsi="Times New Roman" w:cs="Times New Roman"/>
          <w:sz w:val="28"/>
          <w:szCs w:val="28"/>
        </w:rPr>
        <w:tab/>
        <w:t>5.</w:t>
      </w:r>
      <w:r w:rsidRPr="00FE093A">
        <w:rPr>
          <w:rFonts w:ascii="Times New Roman" w:hAnsi="Times New Roman" w:cs="Times New Roman"/>
          <w:sz w:val="28"/>
          <w:szCs w:val="28"/>
        </w:rPr>
        <w:tab/>
      </w:r>
      <w:proofErr w:type="spellStart"/>
      <w:r w:rsidRPr="00FE093A">
        <w:rPr>
          <w:rFonts w:ascii="Times New Roman" w:hAnsi="Times New Roman" w:cs="Times New Roman"/>
          <w:sz w:val="28"/>
          <w:szCs w:val="28"/>
        </w:rPr>
        <w:t>Оспанова</w:t>
      </w:r>
      <w:proofErr w:type="spellEnd"/>
      <w:r w:rsidRPr="00FE093A">
        <w:rPr>
          <w:rFonts w:ascii="Times New Roman" w:hAnsi="Times New Roman" w:cs="Times New Roman"/>
          <w:sz w:val="28"/>
          <w:szCs w:val="28"/>
        </w:rPr>
        <w:t xml:space="preserve"> А. «</w:t>
      </w:r>
      <w:proofErr w:type="spellStart"/>
      <w:r w:rsidRPr="00FE093A">
        <w:rPr>
          <w:rFonts w:ascii="Times New Roman" w:hAnsi="Times New Roman" w:cs="Times New Roman"/>
          <w:sz w:val="28"/>
          <w:szCs w:val="28"/>
        </w:rPr>
        <w:t>Ұлттық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ойындар</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логопедиялық</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жұмыстың</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бір</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әдісі</w:t>
      </w:r>
      <w:proofErr w:type="spellEnd"/>
      <w:r w:rsidRPr="00FE093A">
        <w:rPr>
          <w:rFonts w:ascii="Times New Roman" w:hAnsi="Times New Roman" w:cs="Times New Roman"/>
          <w:sz w:val="28"/>
          <w:szCs w:val="28"/>
        </w:rPr>
        <w:t xml:space="preserve">». – </w:t>
      </w:r>
      <w:proofErr w:type="spellStart"/>
      <w:r w:rsidRPr="00FE093A">
        <w:rPr>
          <w:rFonts w:ascii="Times New Roman" w:hAnsi="Times New Roman" w:cs="Times New Roman"/>
          <w:sz w:val="28"/>
          <w:szCs w:val="28"/>
        </w:rPr>
        <w:t>Тәрбие</w:t>
      </w:r>
      <w:proofErr w:type="spellEnd"/>
      <w:r w:rsidRPr="00FE093A">
        <w:rPr>
          <w:rFonts w:ascii="Times New Roman" w:hAnsi="Times New Roman" w:cs="Times New Roman"/>
          <w:sz w:val="28"/>
          <w:szCs w:val="28"/>
        </w:rPr>
        <w:t xml:space="preserve"> </w:t>
      </w:r>
      <w:proofErr w:type="spellStart"/>
      <w:r w:rsidRPr="00FE093A">
        <w:rPr>
          <w:rFonts w:ascii="Times New Roman" w:hAnsi="Times New Roman" w:cs="Times New Roman"/>
          <w:sz w:val="28"/>
          <w:szCs w:val="28"/>
        </w:rPr>
        <w:t>құралы</w:t>
      </w:r>
      <w:proofErr w:type="spellEnd"/>
      <w:r w:rsidRPr="00FE093A">
        <w:rPr>
          <w:rFonts w:ascii="Times New Roman" w:hAnsi="Times New Roman" w:cs="Times New Roman"/>
          <w:sz w:val="28"/>
          <w:szCs w:val="28"/>
        </w:rPr>
        <w:t>, №3, 2022.</w:t>
      </w:r>
    </w:p>
    <w:p w14:paraId="3FD07AA9" w14:textId="77777777" w:rsidR="00D55E0C" w:rsidRPr="00FE093A" w:rsidRDefault="00D55E0C">
      <w:pPr>
        <w:rPr>
          <w:rFonts w:ascii="Times New Roman" w:hAnsi="Times New Roman" w:cs="Times New Roman"/>
          <w:sz w:val="28"/>
          <w:szCs w:val="28"/>
        </w:rPr>
      </w:pPr>
    </w:p>
    <w:sectPr w:rsidR="00D55E0C" w:rsidRPr="00FE09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5D"/>
    <w:rsid w:val="0000525D"/>
    <w:rsid w:val="000B4786"/>
    <w:rsid w:val="00280409"/>
    <w:rsid w:val="00312234"/>
    <w:rsid w:val="003B0ADF"/>
    <w:rsid w:val="005A678E"/>
    <w:rsid w:val="005B5CF1"/>
    <w:rsid w:val="00650EEA"/>
    <w:rsid w:val="0086248C"/>
    <w:rsid w:val="00BA6A10"/>
    <w:rsid w:val="00CA6B63"/>
    <w:rsid w:val="00D55E0C"/>
    <w:rsid w:val="00D87136"/>
    <w:rsid w:val="00E87C63"/>
    <w:rsid w:val="00FE093A"/>
  </w:rsids>
  <m:mathPr>
    <m:mathFont m:val="Cambria Math"/>
    <m:brkBin m:val="before"/>
    <m:brkBinSub m:val="--"/>
    <m:smallFrac m:val="0"/>
    <m:dispDef/>
    <m:lMargin m:val="0"/>
    <m:rMargin m:val="0"/>
    <m:defJc m:val="centerGroup"/>
    <m:wrapIndent m:val="1440"/>
    <m:intLim m:val="subSup"/>
    <m:naryLim m:val="undOvr"/>
  </m:mathPr>
  <w:themeFontLang w:val="ru-K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B8ECF"/>
  <w15:chartTrackingRefBased/>
  <w15:docId w15:val="{C58FAF61-8091-4058-99BB-F9E95C9A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55E0C"/>
    <w:pPr>
      <w:spacing w:after="0" w:line="240" w:lineRule="auto"/>
    </w:pPr>
  </w:style>
  <w:style w:type="paragraph" w:styleId="a4">
    <w:name w:val="Normal (Web)"/>
    <w:basedOn w:val="a"/>
    <w:uiPriority w:val="99"/>
    <w:unhideWhenUsed/>
    <w:rsid w:val="00D87136"/>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571666">
      <w:bodyDiv w:val="1"/>
      <w:marLeft w:val="0"/>
      <w:marRight w:val="0"/>
      <w:marTop w:val="0"/>
      <w:marBottom w:val="0"/>
      <w:divBdr>
        <w:top w:val="none" w:sz="0" w:space="0" w:color="auto"/>
        <w:left w:val="none" w:sz="0" w:space="0" w:color="auto"/>
        <w:bottom w:val="none" w:sz="0" w:space="0" w:color="auto"/>
        <w:right w:val="none" w:sz="0" w:space="0" w:color="auto"/>
      </w:divBdr>
    </w:div>
    <w:div w:id="10468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1378</Words>
  <Characters>7855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tuleubaeva_81@mail.ru</dc:creator>
  <cp:keywords/>
  <dc:description/>
  <cp:lastModifiedBy>tuleubaeva_81@mail.ru</cp:lastModifiedBy>
  <cp:revision>5</cp:revision>
  <dcterms:created xsi:type="dcterms:W3CDTF">2025-10-20T08:15:00Z</dcterms:created>
  <dcterms:modified xsi:type="dcterms:W3CDTF">2025-10-21T03:08:00Z</dcterms:modified>
</cp:coreProperties>
</file>