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70107" w14:textId="52BF2EC7" w:rsidR="00FD6D90" w:rsidRPr="00FD6D90" w:rsidRDefault="00FD6D90" w:rsidP="00FD6D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30518341"/>
      <w:r w:rsidRPr="00FD6D90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  <w14:ligatures w14:val="none"/>
        </w:rPr>
        <w:t>БИОЛОГИЯ САБАҚТАРЫНДА ОҚУШЫЛАРДЫҢ ҒЫЛЫМИ-ЗЕРТТЕУ ЖӘНЕ ЖОБАЛЫҚ ЖҰМЫСТАРЫН ҰЙЫМДАСТЫРУ ӘДІСТЕМЕСІ</w:t>
      </w:r>
      <w:bookmarkEnd w:id="0"/>
    </w:p>
    <w:p w14:paraId="02074E00" w14:textId="1E39B5FA" w:rsidR="00FD6D90" w:rsidRPr="0020290C" w:rsidRDefault="00FD6D90" w:rsidP="00FD6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90C">
        <w:rPr>
          <w:rFonts w:ascii="Times New Roman" w:hAnsi="Times New Roman" w:cs="Times New Roman"/>
          <w:sz w:val="28"/>
          <w:szCs w:val="28"/>
        </w:rPr>
        <w:t xml:space="preserve">Биология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сабақтарында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ғылыми-зерттеу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жүйелілік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кезеңдерді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сақтауды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ізденісін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бағытталғандықтан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міндеттердің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Ғылыми-зерттеу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мәселені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болжам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шығаруға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зерттеулерде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кезеңдік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зерттеушілік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құзыреттілігін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қалыптастырудың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қарастырылады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[1].</w:t>
      </w:r>
    </w:p>
    <w:p w14:paraId="6D48044E" w14:textId="77777777" w:rsidR="00FD6D90" w:rsidRPr="0020290C" w:rsidRDefault="00FD6D90" w:rsidP="00FD6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Ғылыми-зерттеу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ұйымдастырудың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ерекшеліктеріне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қызығушылықтарына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биология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пәнінің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мазмұнына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Тақырыптың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өзектілігі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ескеріледі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таңдалған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күшейтеді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Биология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пәнінде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тақырыптары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мәселелермен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өсімдіктер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жануарлардың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тіршілік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әрекеттерімен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денсаулығымен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>.</w:t>
      </w:r>
    </w:p>
    <w:p w14:paraId="7EDA07EA" w14:textId="77777777" w:rsidR="00FD6D90" w:rsidRPr="0020290C" w:rsidRDefault="00FD6D90" w:rsidP="00FD6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тақырыбын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таңдауда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бағыттаушы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бағытын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көмектесіп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тақырыптың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маңызын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түсіндіреді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деңгейіне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күрделілік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Өсімдіктің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өсуіне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жарықтың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Тұқымның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өнуіне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температураның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аумағының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жағдайын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тақырыптар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зерттеушілік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[2].</w:t>
      </w:r>
    </w:p>
    <w:p w14:paraId="0D6E9C37" w14:textId="77777777" w:rsidR="00FD6D90" w:rsidRPr="0020290C" w:rsidRDefault="00FD6D90" w:rsidP="00FD6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Ғылыми-зерттеу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ұйымдастырудың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міндет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нәтижеге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жеткізетінін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мақсатқа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орындалатын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әрекеттерді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нәтижелі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жүргізілуіне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>.</w:t>
      </w:r>
    </w:p>
    <w:p w14:paraId="676B955D" w14:textId="77777777" w:rsidR="00FD6D90" w:rsidRPr="0020290C" w:rsidRDefault="00FD6D90" w:rsidP="00FD6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Өсімдіктің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өсуіне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жарықтың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тақырыбындағы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жарықтың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өсімдіктің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өсуіне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>:</w:t>
      </w:r>
    </w:p>
    <w:p w14:paraId="254DF125" w14:textId="77777777" w:rsidR="00FD6D90" w:rsidRPr="0020290C" w:rsidRDefault="00FD6D90" w:rsidP="00FD6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90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өсімдіктің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өсуін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>;</w:t>
      </w:r>
    </w:p>
    <w:p w14:paraId="3A28E28C" w14:textId="77777777" w:rsidR="00FD6D90" w:rsidRPr="0020290C" w:rsidRDefault="00FD6D90" w:rsidP="00FD6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90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>;</w:t>
      </w:r>
    </w:p>
    <w:p w14:paraId="4D87E0FC" w14:textId="77777777" w:rsidR="00FD6D90" w:rsidRPr="0020290C" w:rsidRDefault="00FD6D90" w:rsidP="00FD6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90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нәтижелерді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>;</w:t>
      </w:r>
    </w:p>
    <w:p w14:paraId="70CF125D" w14:textId="77777777" w:rsidR="00FD6D90" w:rsidRPr="0020290C" w:rsidRDefault="00FD6D90" w:rsidP="00FD6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90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жасау</w:t>
      </w:r>
      <w:proofErr w:type="spellEnd"/>
    </w:p>
    <w:p w14:paraId="53006C6D" w14:textId="77777777" w:rsidR="00FD6D90" w:rsidRPr="0020290C" w:rsidRDefault="00FD6D90" w:rsidP="00FD6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әрекеттерден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>.</w:t>
      </w:r>
    </w:p>
    <w:p w14:paraId="524C6824" w14:textId="77777777" w:rsidR="00FD6D90" w:rsidRPr="0020290C" w:rsidRDefault="00FD6D90" w:rsidP="00FD6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түсініп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әрекеттерін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жоспарлауға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lastRenderedPageBreak/>
        <w:t>олардың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жауапкершілігін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ұйымдастырушылық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қалыптастырады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>.</w:t>
      </w:r>
    </w:p>
    <w:p w14:paraId="5843FF0C" w14:textId="77777777" w:rsidR="00FD6D90" w:rsidRPr="0020290C" w:rsidRDefault="00FD6D90" w:rsidP="00FD6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кезеңдерінің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– гипотеза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Гипотеза –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тексерілетін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болжам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гипотеза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мәселені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болжауға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нәтижесін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Гипотеза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бағытын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айқындап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әрекеттерді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>.</w:t>
      </w:r>
    </w:p>
    <w:p w14:paraId="439C649F" w14:textId="77777777" w:rsidR="00FD6D90" w:rsidRPr="0020290C" w:rsidRDefault="00FD6D90" w:rsidP="00FD6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90C">
        <w:rPr>
          <w:rFonts w:ascii="Times New Roman" w:hAnsi="Times New Roman" w:cs="Times New Roman"/>
          <w:sz w:val="28"/>
          <w:szCs w:val="28"/>
        </w:rPr>
        <w:t xml:space="preserve">Биология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сабақтарында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гипотеза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өсімдік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жеткілікті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алса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өсуі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гипотеза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тексеріледі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бақылап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гипотезаның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қате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[3].</w:t>
      </w:r>
    </w:p>
    <w:p w14:paraId="61CD0BDD" w14:textId="77777777" w:rsidR="00FD6D90" w:rsidRPr="0020290C" w:rsidRDefault="00FD6D90" w:rsidP="00FD6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Ғылыми-зерттеу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ұйымдастырудағы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мәселені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Биология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пәнінде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сауалнама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мониторинг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>.</w:t>
      </w:r>
    </w:p>
    <w:p w14:paraId="124D10E7" w14:textId="77777777" w:rsidR="00FD6D90" w:rsidRPr="0020290C" w:rsidRDefault="00FD6D90" w:rsidP="00FD6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құбылыстарды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өсімдіктердің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өсуін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жануарлардың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мінез-құлқын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табиғаттағы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өзгерістерді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бақылайды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болжамды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тексеруге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бағытталады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жинақтап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нәтижелерге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>.</w:t>
      </w:r>
    </w:p>
    <w:p w14:paraId="318E2BCF" w14:textId="77777777" w:rsidR="00FD6D90" w:rsidRPr="0020290C" w:rsidRDefault="00FD6D90" w:rsidP="00FD6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түсіндіруі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этиканы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ұстануға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>.</w:t>
      </w:r>
    </w:p>
    <w:p w14:paraId="36337F63" w14:textId="77777777" w:rsidR="00FD6D90" w:rsidRPr="0020290C" w:rsidRDefault="00FD6D90" w:rsidP="00FD6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1 –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Ғылыми-зерттеу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D6D90" w:rsidRPr="009E10D5" w14:paraId="45A63F60" w14:textId="77777777" w:rsidTr="007122C3">
        <w:tc>
          <w:tcPr>
            <w:tcW w:w="3115" w:type="dxa"/>
          </w:tcPr>
          <w:p w14:paraId="70AAD4F9" w14:textId="77777777" w:rsidR="00FD6D90" w:rsidRPr="009E10D5" w:rsidRDefault="00FD6D90" w:rsidP="00712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кезеңдері</w:t>
            </w:r>
            <w:proofErr w:type="spellEnd"/>
          </w:p>
        </w:tc>
        <w:tc>
          <w:tcPr>
            <w:tcW w:w="3115" w:type="dxa"/>
          </w:tcPr>
          <w:p w14:paraId="64B956C1" w14:textId="77777777" w:rsidR="00FD6D90" w:rsidRPr="009E10D5" w:rsidRDefault="00FD6D90" w:rsidP="00712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Мазмұны</w:t>
            </w:r>
            <w:proofErr w:type="spellEnd"/>
          </w:p>
        </w:tc>
        <w:tc>
          <w:tcPr>
            <w:tcW w:w="3115" w:type="dxa"/>
          </w:tcPr>
          <w:p w14:paraId="35422585" w14:textId="77777777" w:rsidR="00FD6D90" w:rsidRPr="009E10D5" w:rsidRDefault="00FD6D90" w:rsidP="00712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Нәтижесі</w:t>
            </w:r>
            <w:proofErr w:type="spellEnd"/>
          </w:p>
        </w:tc>
      </w:tr>
      <w:tr w:rsidR="00FD6D90" w:rsidRPr="009E10D5" w14:paraId="7D2DE40D" w14:textId="77777777" w:rsidTr="007122C3">
        <w:tc>
          <w:tcPr>
            <w:tcW w:w="3115" w:type="dxa"/>
          </w:tcPr>
          <w:p w14:paraId="15DA1A79" w14:textId="77777777" w:rsidR="00FD6D90" w:rsidRPr="009E10D5" w:rsidRDefault="00FD6D90" w:rsidP="00712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Тақырып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таңдау</w:t>
            </w:r>
            <w:proofErr w:type="spellEnd"/>
          </w:p>
        </w:tc>
        <w:tc>
          <w:tcPr>
            <w:tcW w:w="3115" w:type="dxa"/>
          </w:tcPr>
          <w:p w14:paraId="6B364A34" w14:textId="77777777" w:rsidR="00FD6D90" w:rsidRPr="009E10D5" w:rsidRDefault="00FD6D90" w:rsidP="00712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бағытын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</w:p>
        </w:tc>
        <w:tc>
          <w:tcPr>
            <w:tcW w:w="3115" w:type="dxa"/>
          </w:tcPr>
          <w:p w14:paraId="1CC99A37" w14:textId="77777777" w:rsidR="00FD6D90" w:rsidRPr="009E10D5" w:rsidRDefault="00FD6D90" w:rsidP="00712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қалыптасады</w:t>
            </w:r>
            <w:proofErr w:type="spellEnd"/>
          </w:p>
        </w:tc>
      </w:tr>
      <w:tr w:rsidR="00FD6D90" w:rsidRPr="009E10D5" w14:paraId="7C02A319" w14:textId="77777777" w:rsidTr="007122C3">
        <w:tc>
          <w:tcPr>
            <w:tcW w:w="3115" w:type="dxa"/>
          </w:tcPr>
          <w:p w14:paraId="6492D024" w14:textId="77777777" w:rsidR="00FD6D90" w:rsidRPr="009E10D5" w:rsidRDefault="00FD6D90" w:rsidP="00712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Мақсат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қою</w:t>
            </w:r>
            <w:proofErr w:type="spellEnd"/>
          </w:p>
        </w:tc>
        <w:tc>
          <w:tcPr>
            <w:tcW w:w="3115" w:type="dxa"/>
          </w:tcPr>
          <w:p w14:paraId="6F47D402" w14:textId="77777777" w:rsidR="00FD6D90" w:rsidRPr="009E10D5" w:rsidRDefault="00FD6D90" w:rsidP="00712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мақсатын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жоспарлау</w:t>
            </w:r>
            <w:proofErr w:type="spellEnd"/>
          </w:p>
        </w:tc>
        <w:tc>
          <w:tcPr>
            <w:tcW w:w="3115" w:type="dxa"/>
          </w:tcPr>
          <w:p w14:paraId="319D5640" w14:textId="77777777" w:rsidR="00FD6D90" w:rsidRPr="009E10D5" w:rsidRDefault="00FD6D90" w:rsidP="00712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жүйеленеді</w:t>
            </w:r>
            <w:proofErr w:type="spellEnd"/>
          </w:p>
        </w:tc>
      </w:tr>
      <w:tr w:rsidR="00FD6D90" w:rsidRPr="009E10D5" w14:paraId="415DBA38" w14:textId="77777777" w:rsidTr="007122C3">
        <w:tc>
          <w:tcPr>
            <w:tcW w:w="3115" w:type="dxa"/>
          </w:tcPr>
          <w:p w14:paraId="0C37EBB9" w14:textId="77777777" w:rsidR="00FD6D90" w:rsidRPr="009E10D5" w:rsidRDefault="00FD6D90" w:rsidP="00712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Гипотеза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</w:p>
        </w:tc>
        <w:tc>
          <w:tcPr>
            <w:tcW w:w="3115" w:type="dxa"/>
          </w:tcPr>
          <w:p w14:paraId="585AD293" w14:textId="77777777" w:rsidR="00FD6D90" w:rsidRPr="009E10D5" w:rsidRDefault="00FD6D90" w:rsidP="00712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болжам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құру</w:t>
            </w:r>
            <w:proofErr w:type="spellEnd"/>
          </w:p>
        </w:tc>
        <w:tc>
          <w:tcPr>
            <w:tcW w:w="3115" w:type="dxa"/>
          </w:tcPr>
          <w:p w14:paraId="2F4D3E59" w14:textId="77777777" w:rsidR="00FD6D90" w:rsidRPr="009E10D5" w:rsidRDefault="00FD6D90" w:rsidP="00712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дамиды</w:t>
            </w:r>
            <w:proofErr w:type="spellEnd"/>
          </w:p>
        </w:tc>
      </w:tr>
      <w:tr w:rsidR="00FD6D90" w:rsidRPr="009E10D5" w14:paraId="138F2A8C" w14:textId="77777777" w:rsidTr="007122C3">
        <w:tc>
          <w:tcPr>
            <w:tcW w:w="3115" w:type="dxa"/>
          </w:tcPr>
          <w:p w14:paraId="43BDC0AC" w14:textId="77777777" w:rsidR="00FD6D90" w:rsidRPr="009E10D5" w:rsidRDefault="00FD6D90" w:rsidP="00712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</w:p>
        </w:tc>
        <w:tc>
          <w:tcPr>
            <w:tcW w:w="3115" w:type="dxa"/>
          </w:tcPr>
          <w:p w14:paraId="61956784" w14:textId="77777777" w:rsidR="00FD6D90" w:rsidRPr="009E10D5" w:rsidRDefault="00FD6D90" w:rsidP="00712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тәжірибе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таңдау</w:t>
            </w:r>
            <w:proofErr w:type="spellEnd"/>
          </w:p>
        </w:tc>
        <w:tc>
          <w:tcPr>
            <w:tcW w:w="3115" w:type="dxa"/>
          </w:tcPr>
          <w:p w14:paraId="3BB11569" w14:textId="77777777" w:rsidR="00FD6D90" w:rsidRPr="009E10D5" w:rsidRDefault="00FD6D90" w:rsidP="00712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қалыптасады</w:t>
            </w:r>
            <w:proofErr w:type="spellEnd"/>
          </w:p>
        </w:tc>
      </w:tr>
      <w:tr w:rsidR="00FD6D90" w:rsidRPr="009E10D5" w14:paraId="6896CF0C" w14:textId="77777777" w:rsidTr="007122C3">
        <w:tc>
          <w:tcPr>
            <w:tcW w:w="3115" w:type="dxa"/>
          </w:tcPr>
          <w:p w14:paraId="766008AF" w14:textId="77777777" w:rsidR="00FD6D90" w:rsidRPr="009E10D5" w:rsidRDefault="00FD6D90" w:rsidP="00712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Нәтижелерді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</w:p>
        </w:tc>
        <w:tc>
          <w:tcPr>
            <w:tcW w:w="3115" w:type="dxa"/>
          </w:tcPr>
          <w:p w14:paraId="5D3A1AE2" w14:textId="77777777" w:rsidR="00FD6D90" w:rsidRPr="009E10D5" w:rsidRDefault="00FD6D90" w:rsidP="00712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Мәліметтерді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</w:p>
        </w:tc>
        <w:tc>
          <w:tcPr>
            <w:tcW w:w="3115" w:type="dxa"/>
          </w:tcPr>
          <w:p w14:paraId="19262CF1" w14:textId="77777777" w:rsidR="00FD6D90" w:rsidRPr="009E10D5" w:rsidRDefault="00FD6D90" w:rsidP="00712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0D5">
              <w:rPr>
                <w:rFonts w:ascii="Times New Roman" w:hAnsi="Times New Roman" w:cs="Times New Roman"/>
                <w:sz w:val="28"/>
                <w:szCs w:val="28"/>
              </w:rPr>
              <w:t>жасалады</w:t>
            </w:r>
            <w:proofErr w:type="spellEnd"/>
          </w:p>
        </w:tc>
      </w:tr>
    </w:tbl>
    <w:p w14:paraId="7C91F3B8" w14:textId="77777777" w:rsidR="00FD6D90" w:rsidRPr="0020290C" w:rsidRDefault="00FD6D90" w:rsidP="00FD6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Кестеде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ғылыми-зерттеу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ұйымдастырудың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зерттеушілік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кезеңдік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ойлауын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жүйелеп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әрекеттерді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>.</w:t>
      </w:r>
    </w:p>
    <w:p w14:paraId="063FDD6C" w14:textId="77777777" w:rsidR="00FD6D90" w:rsidRPr="0020290C" w:rsidRDefault="00FD6D90" w:rsidP="00FD6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90C">
        <w:rPr>
          <w:rFonts w:ascii="Times New Roman" w:hAnsi="Times New Roman" w:cs="Times New Roman"/>
          <w:sz w:val="28"/>
          <w:szCs w:val="28"/>
        </w:rPr>
        <w:t xml:space="preserve">Биология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сабақтарында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ғылыми-зерттеу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дүниетанымын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қалыптастырып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lastRenderedPageBreak/>
        <w:t>олардың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өздігінен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пәнге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тәжірибемен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байланыстыруға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>.</w:t>
      </w:r>
    </w:p>
    <w:p w14:paraId="11A38B6E" w14:textId="18237806" w:rsidR="00344D35" w:rsidRDefault="00344D35"/>
    <w:p w14:paraId="1E383779" w14:textId="77777777" w:rsidR="00FD6D90" w:rsidRPr="0020290C" w:rsidRDefault="00FD6D90" w:rsidP="00FD6D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290C">
        <w:rPr>
          <w:rFonts w:ascii="Times New Roman" w:hAnsi="Times New Roman" w:cs="Times New Roman"/>
          <w:sz w:val="28"/>
          <w:szCs w:val="28"/>
        </w:rPr>
        <w:t>ПАЙДАЛАНЫЛҒАН ӘДЕБИЕТТЕР</w:t>
      </w:r>
    </w:p>
    <w:p w14:paraId="6DB4EDBA" w14:textId="77777777" w:rsidR="00FD6D90" w:rsidRPr="0020290C" w:rsidRDefault="00FD6D90" w:rsidP="00FD6D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290C">
        <w:rPr>
          <w:rFonts w:ascii="Times New Roman" w:hAnsi="Times New Roman" w:cs="Times New Roman"/>
          <w:sz w:val="28"/>
          <w:szCs w:val="28"/>
        </w:rPr>
        <w:t>1.</w:t>
      </w:r>
      <w:r w:rsidRPr="002029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Аймағамбетова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Қ.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Биологияны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әдістемесі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Рауан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, 2005. – 286 б. </w:t>
      </w:r>
    </w:p>
    <w:p w14:paraId="5110F16E" w14:textId="77777777" w:rsidR="00FD6D90" w:rsidRPr="0020290C" w:rsidRDefault="00FD6D90" w:rsidP="00FD6D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290C">
        <w:rPr>
          <w:rFonts w:ascii="Times New Roman" w:hAnsi="Times New Roman" w:cs="Times New Roman"/>
          <w:sz w:val="28"/>
          <w:szCs w:val="28"/>
        </w:rPr>
        <w:t>2.</w:t>
      </w:r>
      <w:r w:rsidRPr="002029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Қоянбаев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Ж.Б.,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Қоянбаев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Р.М. Педагогика. – Алматы: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, 2016. – 412 б. </w:t>
      </w:r>
    </w:p>
    <w:p w14:paraId="120AE25B" w14:textId="77777777" w:rsidR="00FD6D90" w:rsidRPr="0020290C" w:rsidRDefault="00FD6D90" w:rsidP="00FD6D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290C">
        <w:rPr>
          <w:rFonts w:ascii="Times New Roman" w:hAnsi="Times New Roman" w:cs="Times New Roman"/>
          <w:sz w:val="28"/>
          <w:szCs w:val="28"/>
        </w:rPr>
        <w:t>3.</w:t>
      </w:r>
      <w:r w:rsidRPr="002029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Е.С. Новые педагогические и информационные технологии в системе образования. – Москва: Академия, 2010. – 272 с. </w:t>
      </w:r>
    </w:p>
    <w:p w14:paraId="469A64EC" w14:textId="77777777" w:rsidR="00FD6D90" w:rsidRPr="0020290C" w:rsidRDefault="00FD6D90" w:rsidP="00FD6D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290C">
        <w:rPr>
          <w:rFonts w:ascii="Times New Roman" w:hAnsi="Times New Roman" w:cs="Times New Roman"/>
          <w:sz w:val="28"/>
          <w:szCs w:val="28"/>
        </w:rPr>
        <w:t>4.</w:t>
      </w:r>
      <w:r w:rsidRPr="002029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Г.К. Современные образовательные технологии. – Москва: Народное образование, 1998. – 256 с. </w:t>
      </w:r>
    </w:p>
    <w:p w14:paraId="2C1E7D7D" w14:textId="77777777" w:rsidR="00FD6D90" w:rsidRPr="0020290C" w:rsidRDefault="00FD6D90" w:rsidP="00FD6D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290C">
        <w:rPr>
          <w:rFonts w:ascii="Times New Roman" w:hAnsi="Times New Roman" w:cs="Times New Roman"/>
          <w:sz w:val="28"/>
          <w:szCs w:val="28"/>
        </w:rPr>
        <w:t>5.</w:t>
      </w:r>
      <w:r w:rsidRPr="0020290C">
        <w:rPr>
          <w:rFonts w:ascii="Times New Roman" w:hAnsi="Times New Roman" w:cs="Times New Roman"/>
          <w:sz w:val="28"/>
          <w:szCs w:val="28"/>
        </w:rPr>
        <w:tab/>
        <w:t xml:space="preserve">Выготский Л.С.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психология. – Москва: Педагогика, 1991. – 480 с. </w:t>
      </w:r>
    </w:p>
    <w:p w14:paraId="28C0F064" w14:textId="77777777" w:rsidR="00FD6D90" w:rsidRPr="0020290C" w:rsidRDefault="00FD6D90" w:rsidP="00FD6D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290C">
        <w:rPr>
          <w:rFonts w:ascii="Times New Roman" w:hAnsi="Times New Roman" w:cs="Times New Roman"/>
          <w:sz w:val="28"/>
          <w:szCs w:val="28"/>
        </w:rPr>
        <w:t>6.</w:t>
      </w:r>
      <w:r w:rsidRPr="002029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Серікбай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Ж.Қ.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Жоба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әдісін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биология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курсында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қолданудың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зерттеушілік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дағдыны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қалыптастырудағы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тиімділігі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Хабаршы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– 2020. – №4. – 115–120 б. </w:t>
      </w:r>
    </w:p>
    <w:p w14:paraId="0CD2E6DA" w14:textId="77777777" w:rsidR="00FD6D90" w:rsidRPr="0020290C" w:rsidRDefault="00FD6D90" w:rsidP="00FD6D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290C">
        <w:rPr>
          <w:rFonts w:ascii="Times New Roman" w:hAnsi="Times New Roman" w:cs="Times New Roman"/>
          <w:sz w:val="28"/>
          <w:szCs w:val="28"/>
        </w:rPr>
        <w:t>7.</w:t>
      </w:r>
      <w:r w:rsidRPr="002029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Критериалды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нұсқаулық</w:t>
      </w:r>
      <w:proofErr w:type="spellEnd"/>
      <w:r w:rsidRPr="0020290C">
        <w:rPr>
          <w:rFonts w:ascii="Times New Roman" w:hAnsi="Times New Roman" w:cs="Times New Roman"/>
          <w:sz w:val="28"/>
          <w:szCs w:val="28"/>
        </w:rPr>
        <w:t xml:space="preserve">. – Астана, 2019. – 120 б. </w:t>
      </w:r>
    </w:p>
    <w:p w14:paraId="11EEE75B" w14:textId="77777777" w:rsidR="00FD6D90" w:rsidRPr="0020290C" w:rsidRDefault="00FD6D90" w:rsidP="00FD6D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290C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20290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20290C">
        <w:rPr>
          <w:rFonts w:ascii="Times New Roman" w:hAnsi="Times New Roman" w:cs="Times New Roman"/>
          <w:sz w:val="28"/>
          <w:szCs w:val="28"/>
          <w:lang w:val="en-US"/>
        </w:rPr>
        <w:t>Salybekova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N., </w:t>
      </w:r>
      <w:proofErr w:type="spellStart"/>
      <w:r w:rsidRPr="0020290C">
        <w:rPr>
          <w:rFonts w:ascii="Times New Roman" w:hAnsi="Times New Roman" w:cs="Times New Roman"/>
          <w:sz w:val="28"/>
          <w:szCs w:val="28"/>
          <w:lang w:val="en-US"/>
        </w:rPr>
        <w:t>Issayev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G., </w:t>
      </w:r>
      <w:proofErr w:type="spellStart"/>
      <w:r w:rsidRPr="0020290C">
        <w:rPr>
          <w:rFonts w:ascii="Times New Roman" w:hAnsi="Times New Roman" w:cs="Times New Roman"/>
          <w:sz w:val="28"/>
          <w:szCs w:val="28"/>
          <w:lang w:val="en-US"/>
        </w:rPr>
        <w:t>Abdrassulova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Z., </w:t>
      </w:r>
      <w:proofErr w:type="spellStart"/>
      <w:r w:rsidRPr="0020290C">
        <w:rPr>
          <w:rFonts w:ascii="Times New Roman" w:hAnsi="Times New Roman" w:cs="Times New Roman"/>
          <w:sz w:val="28"/>
          <w:szCs w:val="28"/>
          <w:lang w:val="en-US"/>
        </w:rPr>
        <w:t>Bostanova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A., </w:t>
      </w:r>
      <w:proofErr w:type="spellStart"/>
      <w:r w:rsidRPr="0020290C">
        <w:rPr>
          <w:rFonts w:ascii="Times New Roman" w:hAnsi="Times New Roman" w:cs="Times New Roman"/>
          <w:sz w:val="28"/>
          <w:szCs w:val="28"/>
          <w:lang w:val="en-US"/>
        </w:rPr>
        <w:t>Dairabaev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R., </w:t>
      </w:r>
      <w:proofErr w:type="spellStart"/>
      <w:r w:rsidRPr="0020290C">
        <w:rPr>
          <w:rFonts w:ascii="Times New Roman" w:hAnsi="Times New Roman" w:cs="Times New Roman"/>
          <w:sz w:val="28"/>
          <w:szCs w:val="28"/>
          <w:lang w:val="en-US"/>
        </w:rPr>
        <w:t>Erdenov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M. Pupils’ research skills development through project-based learning in biology // Cypriot Journal of Educational Sciences. – 2021. – Vol. 16. – №3. – P. 1106–1121. </w:t>
      </w:r>
    </w:p>
    <w:p w14:paraId="152E3D57" w14:textId="77777777" w:rsidR="00FD6D90" w:rsidRPr="0020290C" w:rsidRDefault="00FD6D90" w:rsidP="00FD6D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290C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Pr="0020290C">
        <w:rPr>
          <w:rFonts w:ascii="Times New Roman" w:hAnsi="Times New Roman" w:cs="Times New Roman"/>
          <w:sz w:val="28"/>
          <w:szCs w:val="28"/>
          <w:lang w:val="en-US"/>
        </w:rPr>
        <w:tab/>
        <w:t xml:space="preserve">Alberto M.C.L., </w:t>
      </w:r>
      <w:proofErr w:type="spellStart"/>
      <w:r w:rsidRPr="0020290C">
        <w:rPr>
          <w:rFonts w:ascii="Times New Roman" w:hAnsi="Times New Roman" w:cs="Times New Roman"/>
          <w:sz w:val="28"/>
          <w:szCs w:val="28"/>
          <w:lang w:val="en-US"/>
        </w:rPr>
        <w:t>Basantes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V.C.V., Benavides E.C.V., Parra A.P.F. Innovative strategies to strengthen teaching-researching skills in chemistry and biology education // Frontiers in Education. – 2024. </w:t>
      </w:r>
    </w:p>
    <w:p w14:paraId="29F3FDAF" w14:textId="77777777" w:rsidR="00FD6D90" w:rsidRPr="0020290C" w:rsidRDefault="00FD6D90" w:rsidP="00FD6D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290C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Pr="0020290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20290C">
        <w:rPr>
          <w:rFonts w:ascii="Times New Roman" w:hAnsi="Times New Roman" w:cs="Times New Roman"/>
          <w:sz w:val="28"/>
          <w:szCs w:val="28"/>
          <w:lang w:val="en-US"/>
        </w:rPr>
        <w:t>Bapanova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G.K. Research Skills as the Student Learning Achievement // Journal of Education. – 2025. </w:t>
      </w:r>
    </w:p>
    <w:p w14:paraId="1057FC91" w14:textId="77777777" w:rsidR="00FD6D90" w:rsidRPr="0020290C" w:rsidRDefault="00FD6D90" w:rsidP="00FD6D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290C">
        <w:rPr>
          <w:rFonts w:ascii="Times New Roman" w:hAnsi="Times New Roman" w:cs="Times New Roman"/>
          <w:sz w:val="28"/>
          <w:szCs w:val="28"/>
          <w:lang w:val="en-US"/>
        </w:rPr>
        <w:t>11.</w:t>
      </w:r>
      <w:r w:rsidRPr="0020290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20290C">
        <w:rPr>
          <w:rFonts w:ascii="Times New Roman" w:hAnsi="Times New Roman" w:cs="Times New Roman"/>
          <w:sz w:val="28"/>
          <w:szCs w:val="28"/>
          <w:lang w:val="en-US"/>
        </w:rPr>
        <w:t>Anarbekkyzy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B., </w:t>
      </w:r>
      <w:proofErr w:type="spellStart"/>
      <w:r w:rsidRPr="0020290C">
        <w:rPr>
          <w:rFonts w:ascii="Times New Roman" w:hAnsi="Times New Roman" w:cs="Times New Roman"/>
          <w:sz w:val="28"/>
          <w:szCs w:val="28"/>
          <w:lang w:val="en-US"/>
        </w:rPr>
        <w:t>Anarbekova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G.D. Modern Methods and Technologies in Biology Education: Their Impact on Students’ Personal Development // Interdisciplinary Science Studies. – 2025. </w:t>
      </w:r>
    </w:p>
    <w:p w14:paraId="1A80FFEC" w14:textId="77777777" w:rsidR="00FD6D90" w:rsidRPr="0020290C" w:rsidRDefault="00FD6D90" w:rsidP="00FD6D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290C">
        <w:rPr>
          <w:rFonts w:ascii="Times New Roman" w:hAnsi="Times New Roman" w:cs="Times New Roman"/>
          <w:sz w:val="28"/>
          <w:szCs w:val="28"/>
          <w:lang w:val="en-US"/>
        </w:rPr>
        <w:t>12.</w:t>
      </w:r>
      <w:r w:rsidRPr="0020290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Мұханбетова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0290C">
        <w:rPr>
          <w:rFonts w:ascii="Times New Roman" w:hAnsi="Times New Roman" w:cs="Times New Roman"/>
          <w:sz w:val="28"/>
          <w:szCs w:val="28"/>
        </w:rPr>
        <w:t>Г</w:t>
      </w:r>
      <w:r w:rsidRPr="0020290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0290C">
        <w:rPr>
          <w:rFonts w:ascii="Times New Roman" w:hAnsi="Times New Roman" w:cs="Times New Roman"/>
          <w:sz w:val="28"/>
          <w:szCs w:val="28"/>
        </w:rPr>
        <w:t>Б</w:t>
      </w:r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0290C">
        <w:rPr>
          <w:rFonts w:ascii="Times New Roman" w:hAnsi="Times New Roman" w:cs="Times New Roman"/>
          <w:sz w:val="28"/>
          <w:szCs w:val="28"/>
        </w:rPr>
        <w:t>Биология</w:t>
      </w:r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сабақтарында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зерттеушілік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құзыреттіліктерін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әдістемесі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Pr="0020290C"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. – 2025. </w:t>
      </w:r>
    </w:p>
    <w:p w14:paraId="61E6D1E1" w14:textId="77777777" w:rsidR="00FD6D90" w:rsidRPr="0020290C" w:rsidRDefault="00FD6D90" w:rsidP="00FD6D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290C">
        <w:rPr>
          <w:rFonts w:ascii="Times New Roman" w:hAnsi="Times New Roman" w:cs="Times New Roman"/>
          <w:sz w:val="28"/>
          <w:szCs w:val="28"/>
          <w:lang w:val="en-US"/>
        </w:rPr>
        <w:t>13.</w:t>
      </w:r>
      <w:r w:rsidRPr="0020290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Қуанова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0290C">
        <w:rPr>
          <w:rFonts w:ascii="Times New Roman" w:hAnsi="Times New Roman" w:cs="Times New Roman"/>
          <w:sz w:val="28"/>
          <w:szCs w:val="28"/>
        </w:rPr>
        <w:t>А</w:t>
      </w:r>
      <w:r w:rsidRPr="0020290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0290C">
        <w:rPr>
          <w:rFonts w:ascii="Times New Roman" w:hAnsi="Times New Roman" w:cs="Times New Roman"/>
          <w:sz w:val="28"/>
          <w:szCs w:val="28"/>
        </w:rPr>
        <w:t>Б</w:t>
      </w:r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0290C">
        <w:rPr>
          <w:rFonts w:ascii="Times New Roman" w:hAnsi="Times New Roman" w:cs="Times New Roman"/>
          <w:sz w:val="28"/>
          <w:szCs w:val="28"/>
        </w:rPr>
        <w:t>Биология</w:t>
      </w:r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0290C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 // Eurasian Science Review. – 2024. – №8. – 1616–1621 </w:t>
      </w:r>
      <w:r w:rsidRPr="0020290C">
        <w:rPr>
          <w:rFonts w:ascii="Times New Roman" w:hAnsi="Times New Roman" w:cs="Times New Roman"/>
          <w:sz w:val="28"/>
          <w:szCs w:val="28"/>
        </w:rPr>
        <w:t>б</w:t>
      </w:r>
      <w:r w:rsidRPr="0020290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3C02AD7" w14:textId="77777777" w:rsidR="00FD6D90" w:rsidRPr="00FD6D90" w:rsidRDefault="00FD6D90">
      <w:pPr>
        <w:rPr>
          <w:lang w:val="en-US"/>
        </w:rPr>
      </w:pPr>
    </w:p>
    <w:sectPr w:rsidR="00FD6D90" w:rsidRPr="00FD6D90" w:rsidSect="00207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90"/>
    <w:rsid w:val="000143F3"/>
    <w:rsid w:val="00207DC8"/>
    <w:rsid w:val="00344D35"/>
    <w:rsid w:val="003D1394"/>
    <w:rsid w:val="004930E3"/>
    <w:rsid w:val="00603DA7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581F"/>
  <w15:chartTrackingRefBased/>
  <w15:docId w15:val="{65D7C091-B42B-4393-BC36-C6A97C85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2026-06-10T06:25:00Z</dcterms:created>
  <dcterms:modified xsi:type="dcterms:W3CDTF">2026-06-10T06:26:00Z</dcterms:modified>
</cp:coreProperties>
</file>