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2D4E" w14:textId="78C6E897" w:rsidR="00653E50" w:rsidRDefault="00653E50" w:rsidP="00653E5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343434"/>
        </w:rPr>
      </w:pPr>
      <w:bookmarkStart w:id="0" w:name="_Hlk230522873"/>
      <w:r w:rsidRPr="0059415A">
        <w:rPr>
          <w:b/>
          <w:bCs/>
          <w:color w:val="343434"/>
        </w:rPr>
        <w:t>БИОЛОГИЯ САБАҚТАРЫНДА ДАРЫНДЫ ОҚУШЫЛАРМЕН ЖҰМЫС ІСТЕУДІҢ ӘДІСТЕМЕЛІК ЕРЕКШЕЛІКТЕРІ.</w:t>
      </w:r>
      <w:bookmarkEnd w:id="0"/>
    </w:p>
    <w:p w14:paraId="01D5ED8F" w14:textId="77777777" w:rsidR="00653E50" w:rsidRPr="00653E50" w:rsidRDefault="00653E50" w:rsidP="00653E50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E23F528" w14:textId="2C9E0601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оқушылармен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жүргізу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жалпы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білім</w:t>
      </w:r>
      <w:proofErr w:type="spellEnd"/>
      <w:r w:rsidRPr="00EA50BB">
        <w:rPr>
          <w:sz w:val="28"/>
          <w:szCs w:val="28"/>
        </w:rPr>
        <w:t xml:space="preserve"> беру </w:t>
      </w:r>
      <w:proofErr w:type="spellStart"/>
      <w:r w:rsidRPr="00EA50BB">
        <w:rPr>
          <w:sz w:val="28"/>
          <w:szCs w:val="28"/>
        </w:rPr>
        <w:t>үдерісінен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ерекшеленетін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арнайы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әдістемелік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тәсілдерді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қажет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етеді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Мұндай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материалын</w:t>
      </w:r>
      <w:proofErr w:type="spellEnd"/>
      <w:r w:rsidRPr="00EA50BB">
        <w:rPr>
          <w:sz w:val="28"/>
          <w:szCs w:val="28"/>
        </w:rPr>
        <w:t xml:space="preserve"> тез </w:t>
      </w:r>
      <w:proofErr w:type="spellStart"/>
      <w:r w:rsidRPr="00EA50BB">
        <w:rPr>
          <w:sz w:val="28"/>
          <w:szCs w:val="28"/>
        </w:rPr>
        <w:t>қабылдайды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күрделі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ұғымдарды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терең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түсінуге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ұмтылады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стандартты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тапсырмалармен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шектеліп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қалмайды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Сондықтан</w:t>
      </w:r>
      <w:proofErr w:type="spellEnd"/>
      <w:r w:rsidRPr="00EA50BB">
        <w:rPr>
          <w:sz w:val="28"/>
          <w:szCs w:val="28"/>
        </w:rPr>
        <w:t xml:space="preserve"> биология </w:t>
      </w:r>
      <w:proofErr w:type="spellStart"/>
      <w:r w:rsidRPr="00EA50BB">
        <w:rPr>
          <w:sz w:val="28"/>
          <w:szCs w:val="28"/>
        </w:rPr>
        <w:t>сабақтарында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танымдық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белсенділігін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арттыратын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зерттеушілік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қабілетін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дамытатын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шығармашылық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әлеуетін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ашатын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технологияларын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қолдану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маңызды</w:t>
      </w:r>
      <w:proofErr w:type="spellEnd"/>
      <w:r w:rsidRPr="00EA50BB">
        <w:rPr>
          <w:sz w:val="28"/>
          <w:szCs w:val="28"/>
        </w:rPr>
        <w:t>.</w:t>
      </w:r>
    </w:p>
    <w:p w14:paraId="3480CC69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0BB">
        <w:rPr>
          <w:sz w:val="28"/>
          <w:szCs w:val="28"/>
        </w:rPr>
        <w:t xml:space="preserve">Биология </w:t>
      </w:r>
      <w:proofErr w:type="spellStart"/>
      <w:r w:rsidRPr="00EA50BB">
        <w:rPr>
          <w:sz w:val="28"/>
          <w:szCs w:val="28"/>
        </w:rPr>
        <w:t>пәні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оқушылармен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істеуге</w:t>
      </w:r>
      <w:proofErr w:type="spellEnd"/>
      <w:r w:rsidRPr="00EA50BB">
        <w:rPr>
          <w:sz w:val="28"/>
          <w:szCs w:val="28"/>
        </w:rPr>
        <w:t xml:space="preserve"> мол </w:t>
      </w:r>
      <w:proofErr w:type="spellStart"/>
      <w:r w:rsidRPr="00EA50BB">
        <w:rPr>
          <w:sz w:val="28"/>
          <w:szCs w:val="28"/>
        </w:rPr>
        <w:t>мүмкіндік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береді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Себебі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бұл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пән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тірі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табиғаттың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заңдылықтарын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ағзалардың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құрылымы</w:t>
      </w:r>
      <w:proofErr w:type="spellEnd"/>
      <w:r w:rsidRPr="00EA50BB">
        <w:rPr>
          <w:sz w:val="28"/>
          <w:szCs w:val="28"/>
        </w:rPr>
        <w:t xml:space="preserve"> мен </w:t>
      </w:r>
      <w:proofErr w:type="spellStart"/>
      <w:r w:rsidRPr="00EA50BB">
        <w:rPr>
          <w:sz w:val="28"/>
          <w:szCs w:val="28"/>
        </w:rPr>
        <w:t>қызметін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экологиялық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байланыстарды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эволюциялық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өзгерістерді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зерттейді</w:t>
      </w:r>
      <w:proofErr w:type="spellEnd"/>
      <w:r w:rsidRPr="00EA50BB">
        <w:rPr>
          <w:sz w:val="28"/>
          <w:szCs w:val="28"/>
        </w:rPr>
        <w:t xml:space="preserve">. Биология </w:t>
      </w:r>
      <w:proofErr w:type="spellStart"/>
      <w:r w:rsidRPr="00EA50BB">
        <w:rPr>
          <w:sz w:val="28"/>
          <w:szCs w:val="28"/>
        </w:rPr>
        <w:t>сабақтарында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тек </w:t>
      </w:r>
      <w:proofErr w:type="spellStart"/>
      <w:r w:rsidRPr="00EA50BB">
        <w:rPr>
          <w:sz w:val="28"/>
          <w:szCs w:val="28"/>
        </w:rPr>
        <w:t>теориялық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білім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алып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қана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қоймай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бақылау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жүргізеді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тәжірибе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жасайды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салыстырады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талдайды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қорытынды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шығарады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Бұл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әрекеттер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ойлауын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қалыптастыруға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негіз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болады</w:t>
      </w:r>
      <w:proofErr w:type="spellEnd"/>
      <w:r w:rsidRPr="00EA50BB">
        <w:rPr>
          <w:sz w:val="28"/>
          <w:szCs w:val="28"/>
        </w:rPr>
        <w:t>.</w:t>
      </w:r>
    </w:p>
    <w:p w14:paraId="4C2E998E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тиімді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бірі</w:t>
      </w:r>
      <w:proofErr w:type="spellEnd"/>
      <w:r w:rsidRPr="00EA50BB">
        <w:rPr>
          <w:sz w:val="28"/>
          <w:szCs w:val="28"/>
        </w:rPr>
        <w:t xml:space="preserve"> – </w:t>
      </w:r>
      <w:proofErr w:type="spellStart"/>
      <w:r w:rsidRPr="00EA50BB">
        <w:rPr>
          <w:sz w:val="28"/>
          <w:szCs w:val="28"/>
        </w:rPr>
        <w:t>проблемалық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Бұл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мұғалім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дайын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ақпаратты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ұсынбай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алдына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белгілі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мәселе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қояды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сол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мәселенің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шешімін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іздеу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арқылы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жаңа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білімді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өздігінен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меңгереді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Проблемалық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оқушыны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ойлануға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болжам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жасауға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дәлел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келтіруге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қорытынды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шығаруға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үйретеді</w:t>
      </w:r>
      <w:proofErr w:type="spellEnd"/>
      <w:r w:rsidRPr="00EA50BB">
        <w:rPr>
          <w:sz w:val="28"/>
          <w:szCs w:val="28"/>
        </w:rPr>
        <w:t>.</w:t>
      </w:r>
    </w:p>
    <w:p w14:paraId="32C5CC61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молекулалық</w:t>
      </w:r>
      <w:proofErr w:type="spellEnd"/>
      <w:r w:rsidRPr="00EA50BB">
        <w:rPr>
          <w:sz w:val="28"/>
          <w:szCs w:val="28"/>
        </w:rPr>
        <w:t xml:space="preserve"> биология </w:t>
      </w:r>
      <w:proofErr w:type="spellStart"/>
      <w:r w:rsidRPr="00EA50BB">
        <w:rPr>
          <w:sz w:val="28"/>
          <w:szCs w:val="28"/>
        </w:rPr>
        <w:t>тақырыбын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өткенде</w:t>
      </w:r>
      <w:proofErr w:type="spellEnd"/>
      <w:r w:rsidRPr="00EA50BB">
        <w:rPr>
          <w:sz w:val="28"/>
          <w:szCs w:val="28"/>
        </w:rPr>
        <w:t xml:space="preserve"> «ДНҚ </w:t>
      </w:r>
      <w:proofErr w:type="spellStart"/>
      <w:r w:rsidRPr="00EA50BB">
        <w:rPr>
          <w:sz w:val="28"/>
          <w:szCs w:val="28"/>
        </w:rPr>
        <w:t>молекуласының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құрылысы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тұқым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қуалаушылық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ақпаратты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сақтау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қызметімен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қалай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байланысты</w:t>
      </w:r>
      <w:proofErr w:type="spellEnd"/>
      <w:r w:rsidRPr="00EA50BB">
        <w:rPr>
          <w:sz w:val="28"/>
          <w:szCs w:val="28"/>
        </w:rPr>
        <w:t xml:space="preserve">?» </w:t>
      </w:r>
      <w:proofErr w:type="spellStart"/>
      <w:r w:rsidRPr="00EA50BB">
        <w:rPr>
          <w:sz w:val="28"/>
          <w:szCs w:val="28"/>
        </w:rPr>
        <w:t>деген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сұрақ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қоюға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болады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Бұл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сұрақ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</w:t>
      </w:r>
      <w:proofErr w:type="spellEnd"/>
      <w:r w:rsidRPr="00EA50BB">
        <w:rPr>
          <w:sz w:val="28"/>
          <w:szCs w:val="28"/>
        </w:rPr>
        <w:t xml:space="preserve"> ДНҚ </w:t>
      </w:r>
      <w:proofErr w:type="spellStart"/>
      <w:r w:rsidRPr="00EA50BB">
        <w:rPr>
          <w:sz w:val="28"/>
          <w:szCs w:val="28"/>
        </w:rPr>
        <w:t>құрылымын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нуклеотидтердің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орналасуын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қос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шиыршықтың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маңызын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репликация </w:t>
      </w:r>
      <w:proofErr w:type="spellStart"/>
      <w:r w:rsidRPr="00EA50BB">
        <w:rPr>
          <w:sz w:val="28"/>
          <w:szCs w:val="28"/>
        </w:rPr>
        <w:t>үдерісін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талдауға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жетелейді</w:t>
      </w:r>
      <w:proofErr w:type="spellEnd"/>
      <w:r w:rsidRPr="00EA50BB">
        <w:rPr>
          <w:sz w:val="28"/>
          <w:szCs w:val="28"/>
        </w:rPr>
        <w:t xml:space="preserve">. Генетика </w:t>
      </w:r>
      <w:proofErr w:type="spellStart"/>
      <w:r w:rsidRPr="00EA50BB">
        <w:rPr>
          <w:sz w:val="28"/>
          <w:szCs w:val="28"/>
        </w:rPr>
        <w:t>бөлімінде</w:t>
      </w:r>
      <w:proofErr w:type="spellEnd"/>
      <w:r w:rsidRPr="00EA50BB">
        <w:rPr>
          <w:sz w:val="28"/>
          <w:szCs w:val="28"/>
        </w:rPr>
        <w:t xml:space="preserve"> «</w:t>
      </w:r>
      <w:proofErr w:type="spellStart"/>
      <w:r w:rsidRPr="00EA50BB">
        <w:rPr>
          <w:sz w:val="28"/>
          <w:szCs w:val="28"/>
        </w:rPr>
        <w:t>Неліктен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кейбір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тұқым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қуалайтын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аурулар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көбіне</w:t>
      </w:r>
      <w:proofErr w:type="spellEnd"/>
      <w:r w:rsidRPr="00EA50BB">
        <w:rPr>
          <w:sz w:val="28"/>
          <w:szCs w:val="28"/>
        </w:rPr>
        <w:t xml:space="preserve"> ер </w:t>
      </w:r>
      <w:proofErr w:type="spellStart"/>
      <w:r w:rsidRPr="00EA50BB">
        <w:rPr>
          <w:sz w:val="28"/>
          <w:szCs w:val="28"/>
        </w:rPr>
        <w:t>адамдарда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кездеседі</w:t>
      </w:r>
      <w:proofErr w:type="spellEnd"/>
      <w:r w:rsidRPr="00EA50BB">
        <w:rPr>
          <w:sz w:val="28"/>
          <w:szCs w:val="28"/>
        </w:rPr>
        <w:t xml:space="preserve">?» </w:t>
      </w:r>
      <w:proofErr w:type="spellStart"/>
      <w:r w:rsidRPr="00EA50BB">
        <w:rPr>
          <w:sz w:val="28"/>
          <w:szCs w:val="28"/>
        </w:rPr>
        <w:t>деген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проблемалық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сұрақ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арқылы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жыныспен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тіркескен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тұқым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қуалауды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түсіндіруге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болады</w:t>
      </w:r>
      <w:proofErr w:type="spellEnd"/>
      <w:r w:rsidRPr="00EA50BB">
        <w:rPr>
          <w:sz w:val="28"/>
          <w:szCs w:val="28"/>
        </w:rPr>
        <w:t xml:space="preserve"> [</w:t>
      </w:r>
      <w:r w:rsidRPr="00EA50BB">
        <w:rPr>
          <w:sz w:val="28"/>
          <w:szCs w:val="28"/>
          <w:lang w:val="kk-KZ"/>
        </w:rPr>
        <w:t>1</w:t>
      </w:r>
      <w:r w:rsidRPr="00EA50BB">
        <w:rPr>
          <w:sz w:val="28"/>
          <w:szCs w:val="28"/>
        </w:rPr>
        <w:t>3].</w:t>
      </w:r>
    </w:p>
    <w:p w14:paraId="693E7F60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0BB">
        <w:rPr>
          <w:sz w:val="28"/>
          <w:szCs w:val="28"/>
        </w:rPr>
        <w:t xml:space="preserve">Экология </w:t>
      </w:r>
      <w:proofErr w:type="spellStart"/>
      <w:r w:rsidRPr="00EA50BB">
        <w:rPr>
          <w:sz w:val="28"/>
          <w:szCs w:val="28"/>
        </w:rPr>
        <w:t>тақырыптарында</w:t>
      </w:r>
      <w:proofErr w:type="spellEnd"/>
      <w:r w:rsidRPr="00EA50BB">
        <w:rPr>
          <w:sz w:val="28"/>
          <w:szCs w:val="28"/>
        </w:rPr>
        <w:t xml:space="preserve"> да </w:t>
      </w:r>
      <w:proofErr w:type="spellStart"/>
      <w:r w:rsidRPr="00EA50BB">
        <w:rPr>
          <w:sz w:val="28"/>
          <w:szCs w:val="28"/>
        </w:rPr>
        <w:t>проблемалық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тиімді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қолданылады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>, «</w:t>
      </w:r>
      <w:proofErr w:type="spellStart"/>
      <w:r w:rsidRPr="00EA50BB">
        <w:rPr>
          <w:sz w:val="28"/>
          <w:szCs w:val="28"/>
        </w:rPr>
        <w:t>Инвазиялық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түрлер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жергілікті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экожүйеге</w:t>
      </w:r>
      <w:proofErr w:type="spellEnd"/>
      <w:r w:rsidRPr="00EA50BB">
        <w:rPr>
          <w:sz w:val="28"/>
          <w:szCs w:val="28"/>
        </w:rPr>
        <w:t xml:space="preserve"> неге </w:t>
      </w:r>
      <w:proofErr w:type="spellStart"/>
      <w:r w:rsidRPr="00EA50BB">
        <w:rPr>
          <w:sz w:val="28"/>
          <w:szCs w:val="28"/>
        </w:rPr>
        <w:t>қауіп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төндіреді</w:t>
      </w:r>
      <w:proofErr w:type="spellEnd"/>
      <w:r w:rsidRPr="00EA50BB">
        <w:rPr>
          <w:sz w:val="28"/>
          <w:szCs w:val="28"/>
        </w:rPr>
        <w:t xml:space="preserve">?» </w:t>
      </w:r>
      <w:proofErr w:type="spellStart"/>
      <w:r w:rsidRPr="00EA50BB">
        <w:rPr>
          <w:sz w:val="28"/>
          <w:szCs w:val="28"/>
        </w:rPr>
        <w:t>деген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мәселе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арқылы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бәсекелестік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қоректік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тізбек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экологиялық</w:t>
      </w:r>
      <w:proofErr w:type="spellEnd"/>
      <w:r w:rsidRPr="00EA50BB">
        <w:rPr>
          <w:sz w:val="28"/>
          <w:szCs w:val="28"/>
        </w:rPr>
        <w:t xml:space="preserve"> тепе-</w:t>
      </w:r>
      <w:proofErr w:type="spellStart"/>
      <w:r w:rsidRPr="00EA50BB">
        <w:rPr>
          <w:sz w:val="28"/>
          <w:szCs w:val="28"/>
        </w:rPr>
        <w:t>теңдік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биоалуантүрлілік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ұғымдарын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талдайды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Мұндай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тапсырмалар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сыни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ойлауын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себеп-салдарлық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байланыстарды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анықтау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қабілетін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дамытады</w:t>
      </w:r>
      <w:proofErr w:type="spellEnd"/>
      <w:r w:rsidRPr="00EA50BB">
        <w:rPr>
          <w:sz w:val="28"/>
          <w:szCs w:val="28"/>
        </w:rPr>
        <w:t>.</w:t>
      </w:r>
    </w:p>
    <w:p w14:paraId="1DA9736C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Зерттеушілік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технологиясы</w:t>
      </w:r>
      <w:proofErr w:type="spellEnd"/>
      <w:r w:rsidRPr="00EA50BB">
        <w:rPr>
          <w:sz w:val="28"/>
          <w:szCs w:val="28"/>
        </w:rPr>
        <w:t xml:space="preserve"> да биология </w:t>
      </w:r>
      <w:proofErr w:type="spellStart"/>
      <w:r w:rsidRPr="00EA50BB">
        <w:rPr>
          <w:sz w:val="28"/>
          <w:szCs w:val="28"/>
        </w:rPr>
        <w:t>пәнінде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ерекше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маңызға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ие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Бұл</w:t>
      </w:r>
      <w:proofErr w:type="spellEnd"/>
      <w:r w:rsidRPr="00EA50BB">
        <w:rPr>
          <w:sz w:val="28"/>
          <w:szCs w:val="28"/>
        </w:rPr>
        <w:t xml:space="preserve"> технология </w:t>
      </w:r>
      <w:proofErr w:type="spellStart"/>
      <w:r w:rsidRPr="00EA50BB">
        <w:rPr>
          <w:sz w:val="28"/>
          <w:szCs w:val="28"/>
        </w:rPr>
        <w:t>оқушыларды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кезеңдерімен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таныстырады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мәселесін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анықтайды</w:t>
      </w:r>
      <w:proofErr w:type="spellEnd"/>
      <w:r w:rsidRPr="00EA50BB">
        <w:rPr>
          <w:sz w:val="28"/>
          <w:szCs w:val="28"/>
        </w:rPr>
        <w:t xml:space="preserve">, гипотеза </w:t>
      </w:r>
      <w:proofErr w:type="spellStart"/>
      <w:r w:rsidRPr="00EA50BB">
        <w:rPr>
          <w:sz w:val="28"/>
          <w:szCs w:val="28"/>
        </w:rPr>
        <w:t>ұсынады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тәжірибе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жоспарын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жасайды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деректер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жинайды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нәтижелерді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талдайды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қорытынды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шығарады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үшін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мұндай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түрі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өте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тиімді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себебі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өз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бетінше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ізденуге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жаңалық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ашуға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бейім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келеді</w:t>
      </w:r>
      <w:proofErr w:type="spellEnd"/>
      <w:r w:rsidRPr="00EA50BB">
        <w:rPr>
          <w:sz w:val="28"/>
          <w:szCs w:val="28"/>
        </w:rPr>
        <w:t>.</w:t>
      </w:r>
    </w:p>
    <w:p w14:paraId="08BDBF25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0BB">
        <w:rPr>
          <w:sz w:val="28"/>
          <w:szCs w:val="28"/>
        </w:rPr>
        <w:lastRenderedPageBreak/>
        <w:t xml:space="preserve">Биология </w:t>
      </w:r>
      <w:proofErr w:type="spellStart"/>
      <w:r w:rsidRPr="00EA50BB">
        <w:rPr>
          <w:sz w:val="28"/>
          <w:szCs w:val="28"/>
        </w:rPr>
        <w:t>сабақтарында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зерттеушілік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зертханалық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далалық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түрінде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ұйымдастырылуы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мүмкін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Зертханалық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сабақтарда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микроскоппен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істейді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жасуша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құрылымын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зерттейді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биологиялық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препараттар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дайындайды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ферменттердің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белсенділігін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немесе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өсімдіктердің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физиологиялық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үдерістерін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бақылайды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Далалық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зерттеулер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барысында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жергілікті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өсімдіктер</w:t>
      </w:r>
      <w:proofErr w:type="spellEnd"/>
      <w:r w:rsidRPr="00EA50BB">
        <w:rPr>
          <w:sz w:val="28"/>
          <w:szCs w:val="28"/>
        </w:rPr>
        <w:t xml:space="preserve"> мен </w:t>
      </w:r>
      <w:proofErr w:type="spellStart"/>
      <w:r w:rsidRPr="00EA50BB">
        <w:rPr>
          <w:sz w:val="28"/>
          <w:szCs w:val="28"/>
        </w:rPr>
        <w:t>жануарлар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дүниесін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бақылап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экожүйенің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жағдайын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бағалайды</w:t>
      </w:r>
      <w:proofErr w:type="spellEnd"/>
      <w:r w:rsidRPr="00EA50BB">
        <w:rPr>
          <w:sz w:val="28"/>
          <w:szCs w:val="28"/>
        </w:rPr>
        <w:t>.</w:t>
      </w:r>
    </w:p>
    <w:p w14:paraId="725A97CD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Зерттеушілік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тағы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тиімді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түрі</w:t>
      </w:r>
      <w:proofErr w:type="spellEnd"/>
      <w:r w:rsidRPr="00EA50BB">
        <w:rPr>
          <w:sz w:val="28"/>
          <w:szCs w:val="28"/>
        </w:rPr>
        <w:t xml:space="preserve"> – </w:t>
      </w:r>
      <w:proofErr w:type="spellStart"/>
      <w:r w:rsidRPr="00EA50BB">
        <w:rPr>
          <w:sz w:val="28"/>
          <w:szCs w:val="28"/>
        </w:rPr>
        <w:t>ұзақ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мерзімді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бақылау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жұмыстары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өсімдіктің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өсуіне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жарықтың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судың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немесе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температураның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әсерін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бірнеше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апта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бойы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алады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Мұндай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жұмыстар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жүйелілікке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дәлдікке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жауапкершілікке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тәрбиелейді</w:t>
      </w:r>
      <w:proofErr w:type="spellEnd"/>
      <w:r w:rsidRPr="00EA50BB">
        <w:rPr>
          <w:sz w:val="28"/>
          <w:szCs w:val="28"/>
        </w:rPr>
        <w:t>.</w:t>
      </w:r>
    </w:p>
    <w:p w14:paraId="187E7781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Жобалық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технологиясы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өзіндік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ұйымдастыруда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маңызды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орын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алады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Жоба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белгілі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мәселені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шешуге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бағытталған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нақты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нәтижесі</w:t>
      </w:r>
      <w:proofErr w:type="spellEnd"/>
      <w:r w:rsidRPr="00EA50BB">
        <w:rPr>
          <w:sz w:val="28"/>
          <w:szCs w:val="28"/>
        </w:rPr>
        <w:t xml:space="preserve"> бар </w:t>
      </w:r>
      <w:proofErr w:type="spellStart"/>
      <w:r w:rsidRPr="00EA50BB">
        <w:rPr>
          <w:sz w:val="28"/>
          <w:szCs w:val="28"/>
        </w:rPr>
        <w:t>шығармашылық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немесе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зерттеушілік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болып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табылады</w:t>
      </w:r>
      <w:proofErr w:type="spellEnd"/>
      <w:r w:rsidRPr="00EA50BB">
        <w:rPr>
          <w:sz w:val="28"/>
          <w:szCs w:val="28"/>
        </w:rPr>
        <w:t xml:space="preserve">. Биология </w:t>
      </w:r>
      <w:proofErr w:type="spellStart"/>
      <w:r w:rsidRPr="00EA50BB">
        <w:rPr>
          <w:sz w:val="28"/>
          <w:szCs w:val="28"/>
        </w:rPr>
        <w:t>пәнінде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жобалар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ақпараттық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шығармашылық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практикалық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пәнаралық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сипатта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болуы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мүмкін</w:t>
      </w:r>
      <w:proofErr w:type="spellEnd"/>
      <w:r w:rsidRPr="00EA50BB">
        <w:rPr>
          <w:sz w:val="28"/>
          <w:szCs w:val="28"/>
        </w:rPr>
        <w:t>.</w:t>
      </w:r>
    </w:p>
    <w:p w14:paraId="46BB5639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Зерттеу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жобалары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қабілетін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дамытуға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бағытталады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>, «</w:t>
      </w:r>
      <w:proofErr w:type="spellStart"/>
      <w:r w:rsidRPr="00EA50BB">
        <w:rPr>
          <w:sz w:val="28"/>
          <w:szCs w:val="28"/>
        </w:rPr>
        <w:t>Мектеп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аумағындағы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өсімдіктердің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түрлік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құрамын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зерттеу</w:t>
      </w:r>
      <w:proofErr w:type="spellEnd"/>
      <w:r w:rsidRPr="00EA50BB">
        <w:rPr>
          <w:sz w:val="28"/>
          <w:szCs w:val="28"/>
        </w:rPr>
        <w:t xml:space="preserve">», «Су </w:t>
      </w:r>
      <w:proofErr w:type="spellStart"/>
      <w:r w:rsidRPr="00EA50BB">
        <w:rPr>
          <w:sz w:val="28"/>
          <w:szCs w:val="28"/>
        </w:rPr>
        <w:t>сапасының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тірі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ағзаларға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әсері</w:t>
      </w:r>
      <w:proofErr w:type="spellEnd"/>
      <w:r w:rsidRPr="00EA50BB">
        <w:rPr>
          <w:sz w:val="28"/>
          <w:szCs w:val="28"/>
        </w:rPr>
        <w:t>», «</w:t>
      </w:r>
      <w:proofErr w:type="spellStart"/>
      <w:r w:rsidRPr="00EA50BB">
        <w:rPr>
          <w:sz w:val="28"/>
          <w:szCs w:val="28"/>
        </w:rPr>
        <w:t>Жарық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мөлшерінің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өсімдіктің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өсуіне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ықпалы</w:t>
      </w:r>
      <w:proofErr w:type="spellEnd"/>
      <w:r w:rsidRPr="00EA50BB">
        <w:rPr>
          <w:sz w:val="28"/>
          <w:szCs w:val="28"/>
        </w:rPr>
        <w:t xml:space="preserve">» </w:t>
      </w:r>
      <w:proofErr w:type="spellStart"/>
      <w:r w:rsidRPr="00EA50BB">
        <w:rPr>
          <w:sz w:val="28"/>
          <w:szCs w:val="28"/>
        </w:rPr>
        <w:t>сияқты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тақырыптар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бақылау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өлшеу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салыстыру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талдау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дағдыларын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дамытады</w:t>
      </w:r>
      <w:proofErr w:type="spellEnd"/>
      <w:r w:rsidRPr="00EA50BB">
        <w:rPr>
          <w:sz w:val="28"/>
          <w:szCs w:val="28"/>
        </w:rPr>
        <w:t>.</w:t>
      </w:r>
    </w:p>
    <w:p w14:paraId="1BE791B1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Ақпараттық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жобаларда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белгілі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тақырып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бойынша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мәлімет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жинақтап</w:t>
      </w:r>
      <w:proofErr w:type="spellEnd"/>
      <w:r w:rsidRPr="00EA50BB">
        <w:rPr>
          <w:sz w:val="28"/>
          <w:szCs w:val="28"/>
        </w:rPr>
        <w:t xml:space="preserve">, оны </w:t>
      </w:r>
      <w:proofErr w:type="spellStart"/>
      <w:r w:rsidRPr="00EA50BB">
        <w:rPr>
          <w:sz w:val="28"/>
          <w:szCs w:val="28"/>
        </w:rPr>
        <w:t>жүйелеп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ұсынады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>, «</w:t>
      </w:r>
      <w:proofErr w:type="spellStart"/>
      <w:r w:rsidRPr="00EA50BB">
        <w:rPr>
          <w:sz w:val="28"/>
          <w:szCs w:val="28"/>
        </w:rPr>
        <w:t>Қазақстанның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Қызыл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кітабына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енген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жануарлар</w:t>
      </w:r>
      <w:proofErr w:type="spellEnd"/>
      <w:r w:rsidRPr="00EA50BB">
        <w:rPr>
          <w:sz w:val="28"/>
          <w:szCs w:val="28"/>
        </w:rPr>
        <w:t>», «</w:t>
      </w:r>
      <w:proofErr w:type="spellStart"/>
      <w:r w:rsidRPr="00EA50BB">
        <w:rPr>
          <w:sz w:val="28"/>
          <w:szCs w:val="28"/>
        </w:rPr>
        <w:t>Биотехнологияның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қазіргі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жетістіктері</w:t>
      </w:r>
      <w:proofErr w:type="spellEnd"/>
      <w:r w:rsidRPr="00EA50BB">
        <w:rPr>
          <w:sz w:val="28"/>
          <w:szCs w:val="28"/>
        </w:rPr>
        <w:t>», «</w:t>
      </w:r>
      <w:proofErr w:type="spellStart"/>
      <w:r w:rsidRPr="00EA50BB">
        <w:rPr>
          <w:sz w:val="28"/>
          <w:szCs w:val="28"/>
        </w:rPr>
        <w:t>Гендік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инженерияның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мүмкіндіктері</w:t>
      </w:r>
      <w:proofErr w:type="spellEnd"/>
      <w:r w:rsidRPr="00EA50BB">
        <w:rPr>
          <w:sz w:val="28"/>
          <w:szCs w:val="28"/>
        </w:rPr>
        <w:t xml:space="preserve"> мен </w:t>
      </w:r>
      <w:proofErr w:type="spellStart"/>
      <w:r w:rsidRPr="00EA50BB">
        <w:rPr>
          <w:sz w:val="28"/>
          <w:szCs w:val="28"/>
        </w:rPr>
        <w:t>қауіптері</w:t>
      </w:r>
      <w:proofErr w:type="spellEnd"/>
      <w:r w:rsidRPr="00EA50BB">
        <w:rPr>
          <w:sz w:val="28"/>
          <w:szCs w:val="28"/>
        </w:rPr>
        <w:t xml:space="preserve">» </w:t>
      </w:r>
      <w:proofErr w:type="spellStart"/>
      <w:r w:rsidRPr="00EA50BB">
        <w:rPr>
          <w:sz w:val="28"/>
          <w:szCs w:val="28"/>
        </w:rPr>
        <w:t>сияқты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тақырыптар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ақпаратпен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істеу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қабілетін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арттырады</w:t>
      </w:r>
      <w:proofErr w:type="spellEnd"/>
      <w:r w:rsidRPr="00EA50BB">
        <w:rPr>
          <w:sz w:val="28"/>
          <w:szCs w:val="28"/>
        </w:rPr>
        <w:t>.</w:t>
      </w:r>
    </w:p>
    <w:p w14:paraId="1DCCE3A2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Шығармашылық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жобалар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биологиялық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білімді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ерекше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формада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ұсынуға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мүмкіндік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береді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жасушаның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моделін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экожүйенің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макетін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биологиялық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үдерістердің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анимациясын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немесе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бейнеролигін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жасай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алады</w:t>
      </w:r>
      <w:proofErr w:type="spellEnd"/>
      <w:r w:rsidRPr="00EA50BB">
        <w:rPr>
          <w:sz w:val="28"/>
          <w:szCs w:val="28"/>
        </w:rPr>
        <w:t xml:space="preserve">. Ал </w:t>
      </w:r>
      <w:proofErr w:type="spellStart"/>
      <w:r w:rsidRPr="00EA50BB">
        <w:rPr>
          <w:sz w:val="28"/>
          <w:szCs w:val="28"/>
        </w:rPr>
        <w:t>практикалық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жобалар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нақты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өмірлік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мәселені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шешуге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бағытталады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мектеп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ауласында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экологиялық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соқпақ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ұйымдастыру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өсімдіктер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бұрышын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жасау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қалдықтарды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сұрыптау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жүйесін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енгізу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сияқты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жобалар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әлеуметтік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жауапкершілігін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қалыптастырады</w:t>
      </w:r>
      <w:proofErr w:type="spellEnd"/>
      <w:r w:rsidRPr="00EA50BB">
        <w:rPr>
          <w:sz w:val="28"/>
          <w:szCs w:val="28"/>
        </w:rPr>
        <w:t>.</w:t>
      </w:r>
    </w:p>
    <w:p w14:paraId="58457765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Дифференциалды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технологиясы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оқушылармен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істеуде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ерекше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маңызды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Бұл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тәсіл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қабілеті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қызығушылығы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оқу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қарқыны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дайындық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деңгейі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әртүрлі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екенін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ескеруге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негізделеді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күрделі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тереңдетілген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шығармашылық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сипаттағы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тапсырмалар</w:t>
      </w:r>
      <w:proofErr w:type="spellEnd"/>
      <w:r w:rsidRPr="00EA50BB">
        <w:rPr>
          <w:sz w:val="28"/>
          <w:szCs w:val="28"/>
        </w:rPr>
        <w:t xml:space="preserve"> беру </w:t>
      </w:r>
      <w:proofErr w:type="spellStart"/>
      <w:r w:rsidRPr="00EA50BB">
        <w:rPr>
          <w:sz w:val="28"/>
          <w:szCs w:val="28"/>
        </w:rPr>
        <w:t>қажет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Мұндай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тапсырмалар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интеллектуалдық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мүмкіндігін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толық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пайдалануға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жағдай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жасайды</w:t>
      </w:r>
      <w:proofErr w:type="spellEnd"/>
      <w:r w:rsidRPr="00EA50BB">
        <w:rPr>
          <w:sz w:val="28"/>
          <w:szCs w:val="28"/>
        </w:rPr>
        <w:t>.</w:t>
      </w:r>
    </w:p>
    <w:p w14:paraId="7C024AB5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0BB">
        <w:rPr>
          <w:sz w:val="28"/>
          <w:szCs w:val="28"/>
        </w:rPr>
        <w:t xml:space="preserve">Дифференциация </w:t>
      </w:r>
      <w:proofErr w:type="spellStart"/>
      <w:r w:rsidRPr="00EA50BB">
        <w:rPr>
          <w:sz w:val="28"/>
          <w:szCs w:val="28"/>
        </w:rPr>
        <w:t>мазмұн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оқу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үдерісі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нәтиже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ортасы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бойынша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жүзеге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асырылады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Мазмұн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бойынша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қосымша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материалдар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күрделі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тақырыптар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пәнаралық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байланыстар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ұсынылады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 xml:space="preserve">, генетика </w:t>
      </w:r>
      <w:proofErr w:type="spellStart"/>
      <w:r w:rsidRPr="00EA50BB">
        <w:rPr>
          <w:sz w:val="28"/>
          <w:szCs w:val="28"/>
        </w:rPr>
        <w:t>тақырыбында</w:t>
      </w:r>
      <w:proofErr w:type="spellEnd"/>
      <w:r w:rsidRPr="00EA50BB">
        <w:rPr>
          <w:sz w:val="28"/>
          <w:szCs w:val="28"/>
        </w:rPr>
        <w:t xml:space="preserve"> Мендель </w:t>
      </w:r>
      <w:proofErr w:type="spellStart"/>
      <w:r w:rsidRPr="00EA50BB">
        <w:rPr>
          <w:sz w:val="28"/>
          <w:szCs w:val="28"/>
        </w:rPr>
        <w:t>заңдарымен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шектелмей</w:t>
      </w:r>
      <w:proofErr w:type="spellEnd"/>
      <w:r w:rsidRPr="00EA50BB">
        <w:rPr>
          <w:sz w:val="28"/>
          <w:szCs w:val="28"/>
        </w:rPr>
        <w:t xml:space="preserve">, </w:t>
      </w:r>
      <w:r w:rsidRPr="00EA50BB">
        <w:rPr>
          <w:sz w:val="28"/>
          <w:szCs w:val="28"/>
        </w:rPr>
        <w:lastRenderedPageBreak/>
        <w:t xml:space="preserve">эпигенетика, </w:t>
      </w:r>
      <w:proofErr w:type="spellStart"/>
      <w:r w:rsidRPr="00EA50BB">
        <w:rPr>
          <w:sz w:val="28"/>
          <w:szCs w:val="28"/>
        </w:rPr>
        <w:t>гендік</w:t>
      </w:r>
      <w:proofErr w:type="spellEnd"/>
      <w:r w:rsidRPr="00EA50BB">
        <w:rPr>
          <w:sz w:val="28"/>
          <w:szCs w:val="28"/>
        </w:rPr>
        <w:t xml:space="preserve"> инженерия, CRISPR </w:t>
      </w:r>
      <w:proofErr w:type="spellStart"/>
      <w:r w:rsidRPr="00EA50BB">
        <w:rPr>
          <w:sz w:val="28"/>
          <w:szCs w:val="28"/>
        </w:rPr>
        <w:t>технологиясы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сияқты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заманауи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мәселелерді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қарастыруға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болады</w:t>
      </w:r>
      <w:proofErr w:type="spellEnd"/>
      <w:r w:rsidRPr="00EA50BB">
        <w:rPr>
          <w:sz w:val="28"/>
          <w:szCs w:val="28"/>
        </w:rPr>
        <w:t>.</w:t>
      </w:r>
    </w:p>
    <w:p w14:paraId="7EF90CF8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Оқу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үдерісі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бойынша</w:t>
      </w:r>
      <w:proofErr w:type="spellEnd"/>
      <w:r w:rsidRPr="00EA50BB">
        <w:rPr>
          <w:sz w:val="28"/>
          <w:szCs w:val="28"/>
        </w:rPr>
        <w:t xml:space="preserve"> дифференциация </w:t>
      </w:r>
      <w:proofErr w:type="spellStart"/>
      <w:r w:rsidRPr="00EA50BB">
        <w:rPr>
          <w:sz w:val="28"/>
          <w:szCs w:val="28"/>
        </w:rPr>
        <w:t>жоғары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деңгейлі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ойлау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дағдыларын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дамытатын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тапсырмалар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арқылы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іске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асады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Оқушыларға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талдау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салыстыру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дәлелдеу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болжау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бағалау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тапсырмалары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беріледі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Нәтиже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бойынша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дифференциацияда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өз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әртүрлі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формада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ұсына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алады</w:t>
      </w:r>
      <w:proofErr w:type="spellEnd"/>
      <w:r w:rsidRPr="00EA50BB">
        <w:rPr>
          <w:sz w:val="28"/>
          <w:szCs w:val="28"/>
        </w:rPr>
        <w:t xml:space="preserve">: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мақала</w:t>
      </w:r>
      <w:proofErr w:type="spellEnd"/>
      <w:r w:rsidRPr="00EA50BB">
        <w:rPr>
          <w:sz w:val="28"/>
          <w:szCs w:val="28"/>
        </w:rPr>
        <w:t xml:space="preserve">, презентация, постер, модель, </w:t>
      </w:r>
      <w:proofErr w:type="spellStart"/>
      <w:r w:rsidRPr="00EA50BB">
        <w:rPr>
          <w:sz w:val="28"/>
          <w:szCs w:val="28"/>
        </w:rPr>
        <w:t>бейнеролик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немесе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зерттеу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есебі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proofErr w:type="gramStart"/>
      <w:r w:rsidRPr="00EA50BB">
        <w:rPr>
          <w:sz w:val="28"/>
          <w:szCs w:val="28"/>
        </w:rPr>
        <w:t>түрінде</w:t>
      </w:r>
      <w:proofErr w:type="spellEnd"/>
      <w:r w:rsidRPr="00EA50BB">
        <w:rPr>
          <w:sz w:val="28"/>
          <w:szCs w:val="28"/>
        </w:rPr>
        <w:t>[</w:t>
      </w:r>
      <w:proofErr w:type="gramEnd"/>
      <w:r w:rsidRPr="00EA50BB">
        <w:rPr>
          <w:sz w:val="28"/>
          <w:szCs w:val="28"/>
          <w:lang w:val="kk-KZ"/>
        </w:rPr>
        <w:t>14</w:t>
      </w:r>
      <w:r w:rsidRPr="00EA50BB">
        <w:rPr>
          <w:sz w:val="28"/>
          <w:szCs w:val="28"/>
        </w:rPr>
        <w:t>].</w:t>
      </w:r>
    </w:p>
    <w:p w14:paraId="337372D1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0BB">
        <w:rPr>
          <w:sz w:val="28"/>
          <w:szCs w:val="28"/>
        </w:rPr>
        <w:t>STEM-</w:t>
      </w:r>
      <w:proofErr w:type="spellStart"/>
      <w:r w:rsidRPr="00EA50BB">
        <w:rPr>
          <w:sz w:val="28"/>
          <w:szCs w:val="28"/>
        </w:rPr>
        <w:t>оқыту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технологиясы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биологияны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басқа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ғылымдармен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байланыстырып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мүмкіндік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береді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Бұл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тәсіл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</w:t>
      </w:r>
      <w:proofErr w:type="spellEnd"/>
      <w:r w:rsidRPr="00EA50BB">
        <w:rPr>
          <w:sz w:val="28"/>
          <w:szCs w:val="28"/>
        </w:rPr>
        <w:t xml:space="preserve">, технология, инженерия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математиканы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біріктіреді</w:t>
      </w:r>
      <w:proofErr w:type="spellEnd"/>
      <w:r w:rsidRPr="00EA50BB">
        <w:rPr>
          <w:sz w:val="28"/>
          <w:szCs w:val="28"/>
        </w:rPr>
        <w:t xml:space="preserve">. Биология </w:t>
      </w:r>
      <w:proofErr w:type="spellStart"/>
      <w:r w:rsidRPr="00EA50BB">
        <w:rPr>
          <w:sz w:val="28"/>
          <w:szCs w:val="28"/>
        </w:rPr>
        <w:t>сабақтарында</w:t>
      </w:r>
      <w:proofErr w:type="spellEnd"/>
      <w:r w:rsidRPr="00EA50BB">
        <w:rPr>
          <w:sz w:val="28"/>
          <w:szCs w:val="28"/>
        </w:rPr>
        <w:t xml:space="preserve"> STEM </w:t>
      </w:r>
      <w:proofErr w:type="spellStart"/>
      <w:r w:rsidRPr="00EA50BB">
        <w:rPr>
          <w:sz w:val="28"/>
          <w:szCs w:val="28"/>
        </w:rPr>
        <w:t>элементтерін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қолдану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пәнаралық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ойлауын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дамытады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экожүйе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динамикасын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математикалық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модельдеу</w:t>
      </w:r>
      <w:proofErr w:type="spellEnd"/>
      <w:r w:rsidRPr="00EA50BB">
        <w:rPr>
          <w:sz w:val="28"/>
          <w:szCs w:val="28"/>
        </w:rPr>
        <w:t xml:space="preserve">, ДНҚ </w:t>
      </w:r>
      <w:proofErr w:type="spellStart"/>
      <w:r w:rsidRPr="00EA50BB">
        <w:rPr>
          <w:sz w:val="28"/>
          <w:szCs w:val="28"/>
        </w:rPr>
        <w:t>тізбегін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компьютерлік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бағдарлама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арқылы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салыстыру</w:t>
      </w:r>
      <w:proofErr w:type="spellEnd"/>
      <w:r w:rsidRPr="00EA50BB">
        <w:rPr>
          <w:sz w:val="28"/>
          <w:szCs w:val="28"/>
        </w:rPr>
        <w:t xml:space="preserve">, биомеханика </w:t>
      </w:r>
      <w:proofErr w:type="spellStart"/>
      <w:r w:rsidRPr="00EA50BB">
        <w:rPr>
          <w:sz w:val="28"/>
          <w:szCs w:val="28"/>
        </w:rPr>
        <w:t>негізінде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жануарлардың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қозғалысын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талдау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сияқты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тапсырмалар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үшін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өте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тиімді</w:t>
      </w:r>
      <w:proofErr w:type="spellEnd"/>
      <w:r w:rsidRPr="00EA50BB">
        <w:rPr>
          <w:sz w:val="28"/>
          <w:szCs w:val="28"/>
        </w:rPr>
        <w:t>.</w:t>
      </w:r>
    </w:p>
    <w:p w14:paraId="6F0884FA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Сыни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ойлауды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дамыту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технологиясы</w:t>
      </w:r>
      <w:proofErr w:type="spellEnd"/>
      <w:r w:rsidRPr="00EA50BB">
        <w:rPr>
          <w:sz w:val="28"/>
          <w:szCs w:val="28"/>
        </w:rPr>
        <w:t xml:space="preserve"> да </w:t>
      </w: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үшін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маңызды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Биологияда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көптеген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этикалық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мәселелер</w:t>
      </w:r>
      <w:proofErr w:type="spellEnd"/>
      <w:r w:rsidRPr="00EA50BB">
        <w:rPr>
          <w:sz w:val="28"/>
          <w:szCs w:val="28"/>
        </w:rPr>
        <w:t xml:space="preserve"> бар. </w:t>
      </w: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генетикалық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модификацияланған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ағзалар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клондау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жасушалық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технологиялар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экологиялық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дағдарыстар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сияқты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тақырыптар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әртүрлі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көзқарасты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салыстыруға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дәлелдерді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бағалауға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өз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пікірін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негіздеуге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үйретеді</w:t>
      </w:r>
      <w:proofErr w:type="spellEnd"/>
      <w:r w:rsidRPr="00EA50BB">
        <w:rPr>
          <w:sz w:val="28"/>
          <w:szCs w:val="28"/>
        </w:rPr>
        <w:t>.</w:t>
      </w:r>
    </w:p>
    <w:p w14:paraId="34E26ED8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Цифрлық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технологиялар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қазіргі</w:t>
      </w:r>
      <w:proofErr w:type="spellEnd"/>
      <w:r w:rsidRPr="00EA50BB">
        <w:rPr>
          <w:sz w:val="28"/>
          <w:szCs w:val="28"/>
        </w:rPr>
        <w:t xml:space="preserve"> биология </w:t>
      </w:r>
      <w:proofErr w:type="spellStart"/>
      <w:r w:rsidRPr="00EA50BB">
        <w:rPr>
          <w:sz w:val="28"/>
          <w:szCs w:val="28"/>
        </w:rPr>
        <w:t>сабағының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мүмкіндігін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кеңейтеді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Виртуалды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зертханалар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интерактивті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симуляциялар</w:t>
      </w:r>
      <w:proofErr w:type="spellEnd"/>
      <w:r w:rsidRPr="00EA50BB">
        <w:rPr>
          <w:sz w:val="28"/>
          <w:szCs w:val="28"/>
        </w:rPr>
        <w:t>, онлайн-</w:t>
      </w:r>
      <w:proofErr w:type="spellStart"/>
      <w:r w:rsidRPr="00EA50BB">
        <w:rPr>
          <w:sz w:val="28"/>
          <w:szCs w:val="28"/>
        </w:rPr>
        <w:t>курстар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дерекқорлар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мобильді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қосымшалар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оқушылардың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білімін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тереңдетуге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көмектеседі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Мысалы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жасуша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бөлінуін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виртуалды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түрде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бақылау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генетикалық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будандастыруды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модельдеу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немесе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өсімдіктерді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анықтайтын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қосымшаларды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пайдалану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оқытуды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қызықты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әрі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тиімді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етеді</w:t>
      </w:r>
      <w:proofErr w:type="spellEnd"/>
      <w:r w:rsidRPr="00EA50BB">
        <w:rPr>
          <w:sz w:val="28"/>
          <w:szCs w:val="28"/>
        </w:rPr>
        <w:t>.</w:t>
      </w:r>
    </w:p>
    <w:p w14:paraId="6DC33067" w14:textId="77777777" w:rsidR="00653E50" w:rsidRPr="00EA50BB" w:rsidRDefault="00653E50" w:rsidP="00653E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A50BB">
        <w:rPr>
          <w:sz w:val="28"/>
          <w:szCs w:val="28"/>
        </w:rPr>
        <w:t>Дарынды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оқушылармен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барысында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менторлық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тьюторлық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қолдау</w:t>
      </w:r>
      <w:proofErr w:type="spellEnd"/>
      <w:r w:rsidRPr="00EA50BB">
        <w:rPr>
          <w:sz w:val="28"/>
          <w:szCs w:val="28"/>
        </w:rPr>
        <w:t xml:space="preserve"> да </w:t>
      </w:r>
      <w:proofErr w:type="spellStart"/>
      <w:r w:rsidRPr="00EA50BB">
        <w:rPr>
          <w:sz w:val="28"/>
          <w:szCs w:val="28"/>
        </w:rPr>
        <w:t>маңызды</w:t>
      </w:r>
      <w:proofErr w:type="spellEnd"/>
      <w:r w:rsidRPr="00EA50BB">
        <w:rPr>
          <w:sz w:val="28"/>
          <w:szCs w:val="28"/>
        </w:rPr>
        <w:t xml:space="preserve">. Ментор </w:t>
      </w:r>
      <w:proofErr w:type="spellStart"/>
      <w:r w:rsidRPr="00EA50BB">
        <w:rPr>
          <w:sz w:val="28"/>
          <w:szCs w:val="28"/>
        </w:rPr>
        <w:t>оқушының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қызығушылығын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бағыттап</w:t>
      </w:r>
      <w:proofErr w:type="spellEnd"/>
      <w:r w:rsidRPr="00EA50BB">
        <w:rPr>
          <w:sz w:val="28"/>
          <w:szCs w:val="28"/>
        </w:rPr>
        <w:t xml:space="preserve">, </w:t>
      </w:r>
      <w:proofErr w:type="spellStart"/>
      <w:r w:rsidRPr="00EA50BB">
        <w:rPr>
          <w:sz w:val="28"/>
          <w:szCs w:val="28"/>
        </w:rPr>
        <w:t>зерттеу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жұмысына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кеңес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береді</w:t>
      </w:r>
      <w:proofErr w:type="spellEnd"/>
      <w:r w:rsidRPr="00EA50BB">
        <w:rPr>
          <w:sz w:val="28"/>
          <w:szCs w:val="28"/>
        </w:rPr>
        <w:t xml:space="preserve">. Тьютор </w:t>
      </w:r>
      <w:proofErr w:type="spellStart"/>
      <w:r w:rsidRPr="00EA50BB">
        <w:rPr>
          <w:sz w:val="28"/>
          <w:szCs w:val="28"/>
        </w:rPr>
        <w:t>оқушының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жеке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білім</w:t>
      </w:r>
      <w:proofErr w:type="spellEnd"/>
      <w:r w:rsidRPr="00EA50BB">
        <w:rPr>
          <w:sz w:val="28"/>
          <w:szCs w:val="28"/>
        </w:rPr>
        <w:t xml:space="preserve"> беру </w:t>
      </w:r>
      <w:proofErr w:type="spellStart"/>
      <w:r w:rsidRPr="00EA50BB">
        <w:rPr>
          <w:sz w:val="28"/>
          <w:szCs w:val="28"/>
        </w:rPr>
        <w:t>траекториясын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жоспарлауға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көмектеседі</w:t>
      </w:r>
      <w:proofErr w:type="spellEnd"/>
      <w:r w:rsidRPr="00EA50BB">
        <w:rPr>
          <w:sz w:val="28"/>
          <w:szCs w:val="28"/>
        </w:rPr>
        <w:t xml:space="preserve">. </w:t>
      </w:r>
      <w:proofErr w:type="spellStart"/>
      <w:r w:rsidRPr="00EA50BB">
        <w:rPr>
          <w:sz w:val="28"/>
          <w:szCs w:val="28"/>
        </w:rPr>
        <w:t>Мұндай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қолдау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оқушының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кәсіби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бағдарлануына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және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ғылыми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ортаға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бейімделуіне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ықпал</w:t>
      </w:r>
      <w:proofErr w:type="spellEnd"/>
      <w:r w:rsidRPr="00EA50BB">
        <w:rPr>
          <w:sz w:val="28"/>
          <w:szCs w:val="28"/>
        </w:rPr>
        <w:t xml:space="preserve"> </w:t>
      </w:r>
      <w:proofErr w:type="spellStart"/>
      <w:r w:rsidRPr="00EA50BB">
        <w:rPr>
          <w:sz w:val="28"/>
          <w:szCs w:val="28"/>
        </w:rPr>
        <w:t>етеді</w:t>
      </w:r>
      <w:proofErr w:type="spellEnd"/>
      <w:r w:rsidRPr="00EA50BB">
        <w:rPr>
          <w:sz w:val="28"/>
          <w:szCs w:val="28"/>
        </w:rPr>
        <w:t>.</w:t>
      </w:r>
    </w:p>
    <w:p w14:paraId="3C756DF7" w14:textId="78D2B685" w:rsidR="00344D35" w:rsidRDefault="00344D35" w:rsidP="00653E50"/>
    <w:p w14:paraId="1017C934" w14:textId="77777777" w:rsidR="00653E50" w:rsidRPr="00EA50BB" w:rsidRDefault="00653E50" w:rsidP="00653E50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50BB">
        <w:rPr>
          <w:rFonts w:ascii="Times New Roman" w:hAnsi="Times New Roman" w:cs="Times New Roman"/>
          <w:color w:val="auto"/>
          <w:sz w:val="28"/>
          <w:szCs w:val="28"/>
        </w:rPr>
        <w:t>ПАЙДАЛАНЫЛҒАН ӘДЕБИЕТТЕР ТІЗІМІ</w:t>
      </w:r>
    </w:p>
    <w:p w14:paraId="7B8E8B15" w14:textId="77777777" w:rsidR="00653E50" w:rsidRPr="00EA50BB" w:rsidRDefault="00653E50" w:rsidP="00653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0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Gibson-Morrissey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биология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Gifted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Child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Quarterly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. – 1978. </w:t>
      </w:r>
    </w:p>
    <w:p w14:paraId="267A9180" w14:textId="77777777" w:rsidR="00653E50" w:rsidRPr="00EA50BB" w:rsidRDefault="00653E50" w:rsidP="00653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0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Orazkul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. Биология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саралап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интеллектуалдық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Research Journal. – 2025. </w:t>
      </w:r>
    </w:p>
    <w:p w14:paraId="472CB27E" w14:textId="77777777" w:rsidR="00653E50" w:rsidRPr="00EA50BB" w:rsidRDefault="00653E50" w:rsidP="00653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0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Özarslan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Çetin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G. Биология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пәнге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мотивациясына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Gifted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Education International. – 2018. – Т. 34. – № 2. – Б. 128–139. </w:t>
      </w:r>
    </w:p>
    <w:p w14:paraId="18C86132" w14:textId="77777777" w:rsidR="00653E50" w:rsidRPr="00EA50BB" w:rsidRDefault="00653E50" w:rsidP="00653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0B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Algazlan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стратегиялары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биологияны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көзқарастары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Arab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Journal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Scientific Publishing. – 2022. – № 43. – Б. 1–18. </w:t>
      </w:r>
    </w:p>
    <w:p w14:paraId="5A457156" w14:textId="77777777" w:rsidR="00653E50" w:rsidRPr="00EA50BB" w:rsidRDefault="00653E50" w:rsidP="00653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0B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Wegner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C.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көзқарасындағы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биология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Bildungsforschung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. – 2020. – Т. 18. – № 2. </w:t>
      </w:r>
    </w:p>
    <w:p w14:paraId="3519D698" w14:textId="77777777" w:rsidR="00653E50" w:rsidRPr="00EA50BB" w:rsidRDefault="00653E50" w:rsidP="00653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0B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Рензулли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Дж., Рейс С.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Мектептік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қабілетіне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A50BB">
        <w:rPr>
          <w:rFonts w:ascii="Times New Roman" w:hAnsi="Times New Roman" w:cs="Times New Roman"/>
          <w:sz w:val="28"/>
          <w:szCs w:val="28"/>
        </w:rPr>
        <w:t>Gifted</w:t>
      </w:r>
      <w:proofErr w:type="spellEnd"/>
      <w:r w:rsidRPr="00EA50BB">
        <w:rPr>
          <w:rFonts w:ascii="Times New Roman" w:hAnsi="Times New Roman" w:cs="Times New Roman"/>
          <w:sz w:val="28"/>
          <w:szCs w:val="28"/>
        </w:rPr>
        <w:t xml:space="preserve"> Education International. – 2010. – Т. 26. – № 2–3. – Б. 140–156. </w:t>
      </w:r>
    </w:p>
    <w:p w14:paraId="46B104F3" w14:textId="77777777" w:rsidR="00653E50" w:rsidRDefault="00653E50" w:rsidP="00653E50"/>
    <w:sectPr w:rsidR="00653E50" w:rsidSect="0020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50"/>
    <w:rsid w:val="000143F3"/>
    <w:rsid w:val="00207DC8"/>
    <w:rsid w:val="00344D35"/>
    <w:rsid w:val="003D1394"/>
    <w:rsid w:val="004930E3"/>
    <w:rsid w:val="00603DA7"/>
    <w:rsid w:val="0065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F213"/>
  <w15:chartTrackingRefBased/>
  <w15:docId w15:val="{D46A4C7C-173B-45DB-84D7-140218F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E50"/>
  </w:style>
  <w:style w:type="paragraph" w:styleId="1">
    <w:name w:val="heading 1"/>
    <w:basedOn w:val="a"/>
    <w:next w:val="a"/>
    <w:link w:val="10"/>
    <w:uiPriority w:val="9"/>
    <w:qFormat/>
    <w:rsid w:val="00653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3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2026-06-10T05:54:00Z</dcterms:created>
  <dcterms:modified xsi:type="dcterms:W3CDTF">2026-06-10T05:55:00Z</dcterms:modified>
</cp:coreProperties>
</file>