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5E" w:rsidRPr="00CE47A3" w:rsidRDefault="00CE47A3" w:rsidP="00A64A5E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proofErr w:type="spellStart"/>
      <w:r w:rsidRPr="00CE47A3">
        <w:rPr>
          <w:rFonts w:ascii="Times New Roman" w:hAnsi="Times New Roman" w:cs="Times New Roman"/>
          <w:color w:val="000000"/>
          <w:sz w:val="28"/>
          <w:szCs w:val="28"/>
        </w:rPr>
        <w:t>Жусупова</w:t>
      </w:r>
      <w:proofErr w:type="spellEnd"/>
      <w:r w:rsidRPr="00CE47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7A3">
        <w:rPr>
          <w:rFonts w:ascii="Times New Roman" w:hAnsi="Times New Roman" w:cs="Times New Roman"/>
          <w:color w:val="000000"/>
          <w:sz w:val="28"/>
          <w:szCs w:val="28"/>
        </w:rPr>
        <w:t>Жанар</w:t>
      </w:r>
      <w:proofErr w:type="spellEnd"/>
      <w:r w:rsidRPr="00CE47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7A3">
        <w:rPr>
          <w:rFonts w:ascii="Times New Roman" w:hAnsi="Times New Roman" w:cs="Times New Roman"/>
          <w:color w:val="000000"/>
          <w:sz w:val="28"/>
          <w:szCs w:val="28"/>
        </w:rPr>
        <w:t>Габдулловна</w:t>
      </w:r>
      <w:proofErr w:type="spellEnd"/>
    </w:p>
    <w:p w:rsidR="00A64A5E" w:rsidRDefault="00A64A5E" w:rsidP="00A64A5E">
      <w:pPr>
        <w:pStyle w:val="Default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магистрант</w:t>
      </w:r>
    </w:p>
    <w:p w:rsidR="00A64A5E" w:rsidRDefault="00A64A5E" w:rsidP="00A64A5E">
      <w:pPr>
        <w:pStyle w:val="Default"/>
        <w:jc w:val="right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A3B55">
        <w:rPr>
          <w:sz w:val="28"/>
          <w:szCs w:val="28"/>
        </w:rPr>
        <w:t>аправлени</w:t>
      </w:r>
      <w:r>
        <w:rPr>
          <w:sz w:val="28"/>
          <w:szCs w:val="28"/>
        </w:rPr>
        <w:t xml:space="preserve">я </w:t>
      </w:r>
      <w:r w:rsidRPr="007A3B55">
        <w:rPr>
          <w:sz w:val="28"/>
          <w:szCs w:val="28"/>
        </w:rPr>
        <w:t xml:space="preserve"> подготовки</w:t>
      </w:r>
    </w:p>
    <w:p w:rsidR="00CE47A3" w:rsidRDefault="00CE47A3" w:rsidP="00CE47A3">
      <w:pPr>
        <w:widowControl w:val="0"/>
        <w:suppressAutoHyphens/>
        <w:autoSpaceDE w:val="0"/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  <w:lang w:eastAsia="hi-IN" w:bidi="hi-IN"/>
        </w:rPr>
      </w:pPr>
      <w:r w:rsidRPr="00407BC1">
        <w:rPr>
          <w:rFonts w:ascii="Times New Roman" w:hAnsi="Times New Roman"/>
          <w:sz w:val="28"/>
          <w:szCs w:val="28"/>
          <w:lang w:eastAsia="hi-IN" w:bidi="hi-IN"/>
        </w:rPr>
        <w:t>44.04.02 Психолого-педагогическое образование</w:t>
      </w:r>
      <w:r w:rsidRPr="00365E74">
        <w:rPr>
          <w:rFonts w:ascii="Times New Roman" w:hAnsi="Times New Roman"/>
          <w:b/>
          <w:sz w:val="28"/>
          <w:szCs w:val="28"/>
          <w:lang w:eastAsia="hi-IN" w:bidi="hi-IN"/>
        </w:rPr>
        <w:t xml:space="preserve"> </w:t>
      </w:r>
    </w:p>
    <w:p w:rsidR="00EA45C1" w:rsidRPr="00407BC1" w:rsidRDefault="00EA45C1" w:rsidP="00EA45C1">
      <w:pPr>
        <w:widowControl w:val="0"/>
        <w:suppressAutoHyphens/>
        <w:autoSpaceDE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hi-IN" w:bidi="hi-IN"/>
        </w:rPr>
      </w:pPr>
      <w:r w:rsidRPr="00E709B0">
        <w:rPr>
          <w:rFonts w:ascii="Times New Roman" w:hAnsi="Times New Roman" w:cs="Times New Roman"/>
          <w:sz w:val="28"/>
          <w:szCs w:val="28"/>
        </w:rPr>
        <w:t>Направленность (профиль)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BC1">
        <w:rPr>
          <w:rFonts w:ascii="Times New Roman" w:hAnsi="Times New Roman"/>
          <w:sz w:val="28"/>
          <w:szCs w:val="28"/>
          <w:lang w:eastAsia="hi-IN" w:bidi="hi-IN"/>
        </w:rPr>
        <w:t>«Психологическое сопровождение и безопасность человека в образовании и социальном взаимодействии»</w:t>
      </w:r>
    </w:p>
    <w:p w:rsidR="00A64A5E" w:rsidRDefault="00A64A5E" w:rsidP="00A64A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3B55">
        <w:rPr>
          <w:rFonts w:ascii="Times New Roman" w:eastAsia="Times New Roman" w:hAnsi="Times New Roman" w:cs="Times New Roman"/>
          <w:sz w:val="28"/>
          <w:szCs w:val="28"/>
        </w:rPr>
        <w:t xml:space="preserve"> «Омская гуманитарная академия»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64A5E" w:rsidRDefault="00A64A5E" w:rsidP="00A64A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Омск</w:t>
      </w:r>
    </w:p>
    <w:p w:rsidR="00EA45C1" w:rsidRPr="00632B4C" w:rsidRDefault="00A64A5E" w:rsidP="00EA45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</w:t>
      </w:r>
      <w:r w:rsidRPr="00234B7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Научный руководитель </w:t>
      </w:r>
      <w:proofErr w:type="spellStart"/>
      <w:r w:rsidR="00EA45C1">
        <w:rPr>
          <w:rFonts w:ascii="Times New Roman" w:hAnsi="Times New Roman"/>
          <w:sz w:val="28"/>
          <w:szCs w:val="28"/>
        </w:rPr>
        <w:t>к</w:t>
      </w:r>
      <w:r w:rsidR="00EA45C1">
        <w:rPr>
          <w:rFonts w:ascii="Times New Roman" w:hAnsi="Times New Roman"/>
          <w:sz w:val="28"/>
          <w:szCs w:val="28"/>
        </w:rPr>
        <w:t>.п.н</w:t>
      </w:r>
      <w:proofErr w:type="spellEnd"/>
      <w:r w:rsidR="00EA45C1">
        <w:rPr>
          <w:rFonts w:ascii="Times New Roman" w:hAnsi="Times New Roman"/>
          <w:sz w:val="28"/>
          <w:szCs w:val="28"/>
        </w:rPr>
        <w:t>.</w:t>
      </w:r>
      <w:r w:rsidR="00EA45C1">
        <w:rPr>
          <w:rFonts w:ascii="Times New Roman" w:hAnsi="Times New Roman"/>
          <w:sz w:val="28"/>
          <w:szCs w:val="28"/>
        </w:rPr>
        <w:t xml:space="preserve">, </w:t>
      </w:r>
      <w:r w:rsidR="00EA45C1">
        <w:rPr>
          <w:rFonts w:ascii="Times New Roman" w:hAnsi="Times New Roman"/>
          <w:sz w:val="28"/>
          <w:szCs w:val="28"/>
        </w:rPr>
        <w:t xml:space="preserve"> доцент </w:t>
      </w:r>
      <w:proofErr w:type="spellStart"/>
      <w:r w:rsidR="00EA45C1">
        <w:rPr>
          <w:rFonts w:ascii="Times New Roman" w:hAnsi="Times New Roman"/>
          <w:sz w:val="28"/>
          <w:szCs w:val="28"/>
        </w:rPr>
        <w:t>Пинигин</w:t>
      </w:r>
      <w:proofErr w:type="spellEnd"/>
      <w:r w:rsidR="00EA45C1">
        <w:rPr>
          <w:rFonts w:ascii="Times New Roman" w:hAnsi="Times New Roman"/>
          <w:sz w:val="28"/>
          <w:szCs w:val="28"/>
        </w:rPr>
        <w:t xml:space="preserve"> В.Г.</w:t>
      </w:r>
    </w:p>
    <w:p w:rsidR="00A64A5E" w:rsidRDefault="00A64A5E" w:rsidP="00EA45C1">
      <w:pPr>
        <w:shd w:val="clear" w:color="auto" w:fill="FFFFFF"/>
        <w:tabs>
          <w:tab w:val="left" w:pos="538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45C1" w:rsidRDefault="00EA45C1" w:rsidP="00CE47A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47A3" w:rsidRDefault="00CB39D3" w:rsidP="00A64A5E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>
        <w:rPr>
          <w:rStyle w:val="28"/>
          <w:b w:val="0"/>
          <w:sz w:val="28"/>
          <w:szCs w:val="28"/>
        </w:rPr>
        <w:t>Г</w:t>
      </w:r>
      <w:r w:rsidRPr="00A87763">
        <w:rPr>
          <w:rStyle w:val="28"/>
          <w:b w:val="0"/>
          <w:sz w:val="28"/>
          <w:szCs w:val="28"/>
        </w:rPr>
        <w:t>ендер</w:t>
      </w:r>
      <w:proofErr w:type="spellEnd"/>
      <w:r w:rsidRPr="00A87763">
        <w:rPr>
          <w:rStyle w:val="28"/>
          <w:b w:val="0"/>
          <w:sz w:val="28"/>
          <w:szCs w:val="28"/>
        </w:rPr>
        <w:t>,</w:t>
      </w:r>
      <w:r w:rsidRPr="00660E19">
        <w:rPr>
          <w:rFonts w:ascii="Times New Roman" w:hAnsi="Times New Roman" w:cs="Times New Roman"/>
          <w:sz w:val="28"/>
          <w:szCs w:val="28"/>
        </w:rPr>
        <w:t xml:space="preserve"> как сово</w:t>
      </w:r>
      <w:r w:rsidRPr="00660E19">
        <w:rPr>
          <w:rFonts w:ascii="Times New Roman" w:hAnsi="Times New Roman" w:cs="Times New Roman"/>
          <w:sz w:val="28"/>
          <w:szCs w:val="28"/>
        </w:rPr>
        <w:softHyphen/>
        <w:t>купность социальных и культурных норм</w:t>
      </w:r>
      <w:r w:rsidR="008965FA">
        <w:rPr>
          <w:rFonts w:ascii="Times New Roman" w:hAnsi="Times New Roman" w:cs="Times New Roman"/>
          <w:sz w:val="28"/>
          <w:szCs w:val="28"/>
        </w:rPr>
        <w:t xml:space="preserve"> в обществе</w:t>
      </w:r>
      <w:r w:rsidRPr="00660E19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8965FA" w:rsidRDefault="008965FA" w:rsidP="00A64A5E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7AC1" w:rsidRPr="00660E19" w:rsidRDefault="00D57AC1" w:rsidP="00660E19">
      <w:pPr>
        <w:pStyle w:val="a3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660E19">
        <w:rPr>
          <w:rFonts w:ascii="Times New Roman" w:hAnsi="Times New Roman" w:cs="Times New Roman"/>
          <w:sz w:val="28"/>
          <w:szCs w:val="28"/>
        </w:rPr>
        <w:t>Миссия современной школы состоит в организации такой развивающей среды, которая будет спо</w:t>
      </w:r>
      <w:r w:rsidRPr="00660E19">
        <w:rPr>
          <w:rFonts w:ascii="Times New Roman" w:hAnsi="Times New Roman" w:cs="Times New Roman"/>
          <w:sz w:val="28"/>
          <w:szCs w:val="28"/>
        </w:rPr>
        <w:softHyphen/>
        <w:t>собствовать выявлению и развитию всех способностей и одаренностей лич</w:t>
      </w:r>
      <w:r w:rsidRPr="00660E19">
        <w:rPr>
          <w:rFonts w:ascii="Times New Roman" w:hAnsi="Times New Roman" w:cs="Times New Roman"/>
          <w:sz w:val="28"/>
          <w:szCs w:val="28"/>
        </w:rPr>
        <w:softHyphen/>
        <w:t>ности вне зависимости от пола. Для решения данной задачи, осуществления личностно-ориентированного и развивающего подхода в образовании, педа</w:t>
      </w:r>
      <w:r w:rsidRPr="00660E19">
        <w:rPr>
          <w:rFonts w:ascii="Times New Roman" w:hAnsi="Times New Roman" w:cs="Times New Roman"/>
          <w:sz w:val="28"/>
          <w:szCs w:val="28"/>
        </w:rPr>
        <w:softHyphen/>
        <w:t>гогической наукой и практикой востребованы инновационные концепции, созданные в смежных отраслях общественных наук. Одной из них стала кон</w:t>
      </w:r>
      <w:r w:rsidRPr="00660E19">
        <w:rPr>
          <w:rFonts w:ascii="Times New Roman" w:hAnsi="Times New Roman" w:cs="Times New Roman"/>
          <w:sz w:val="28"/>
          <w:szCs w:val="28"/>
        </w:rPr>
        <w:softHyphen/>
        <w:t>цепция тендерного подхода [</w:t>
      </w:r>
      <w:r w:rsidR="00E0480A">
        <w:rPr>
          <w:rFonts w:ascii="Times New Roman" w:hAnsi="Times New Roman" w:cs="Times New Roman"/>
          <w:sz w:val="28"/>
          <w:szCs w:val="28"/>
        </w:rPr>
        <w:t>4</w:t>
      </w:r>
      <w:r w:rsidRPr="00660E19">
        <w:rPr>
          <w:rFonts w:ascii="Times New Roman" w:hAnsi="Times New Roman" w:cs="Times New Roman"/>
          <w:sz w:val="28"/>
          <w:szCs w:val="28"/>
        </w:rPr>
        <w:t>].</w:t>
      </w:r>
    </w:p>
    <w:p w:rsidR="00700FB5" w:rsidRPr="00660E19" w:rsidRDefault="00700FB5" w:rsidP="00660E19">
      <w:pPr>
        <w:pStyle w:val="a3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660E19">
        <w:rPr>
          <w:rFonts w:ascii="Times New Roman" w:hAnsi="Times New Roman" w:cs="Times New Roman"/>
          <w:sz w:val="28"/>
          <w:szCs w:val="28"/>
        </w:rPr>
        <w:t>Гендерная пробле</w:t>
      </w:r>
      <w:r w:rsidRPr="00660E19">
        <w:rPr>
          <w:rFonts w:ascii="Times New Roman" w:hAnsi="Times New Roman" w:cs="Times New Roman"/>
          <w:sz w:val="28"/>
          <w:szCs w:val="28"/>
        </w:rPr>
        <w:softHyphen/>
        <w:t>матика рассматривалась в рамках следующих теорий</w:t>
      </w:r>
      <w:r w:rsidR="00E0480A">
        <w:rPr>
          <w:rFonts w:ascii="Times New Roman" w:hAnsi="Times New Roman" w:cs="Times New Roman"/>
          <w:sz w:val="28"/>
          <w:szCs w:val="28"/>
        </w:rPr>
        <w:t xml:space="preserve"> </w:t>
      </w:r>
      <w:r w:rsidR="00E0480A" w:rsidRPr="00660E19">
        <w:rPr>
          <w:rFonts w:ascii="Times New Roman" w:hAnsi="Times New Roman" w:cs="Times New Roman"/>
          <w:sz w:val="28"/>
          <w:szCs w:val="28"/>
        </w:rPr>
        <w:t>[</w:t>
      </w:r>
      <w:r w:rsidR="00E0480A">
        <w:rPr>
          <w:rFonts w:ascii="Times New Roman" w:hAnsi="Times New Roman" w:cs="Times New Roman"/>
          <w:sz w:val="28"/>
          <w:szCs w:val="28"/>
        </w:rPr>
        <w:t>2]</w:t>
      </w:r>
      <w:r w:rsidRPr="00660E19">
        <w:rPr>
          <w:rFonts w:ascii="Times New Roman" w:hAnsi="Times New Roman" w:cs="Times New Roman"/>
          <w:sz w:val="28"/>
          <w:szCs w:val="28"/>
        </w:rPr>
        <w:t>:</w:t>
      </w:r>
    </w:p>
    <w:p w:rsidR="00700FB5" w:rsidRPr="00660E19" w:rsidRDefault="00700FB5" w:rsidP="00660E19">
      <w:pPr>
        <w:pStyle w:val="a3"/>
        <w:numPr>
          <w:ilvl w:val="0"/>
          <w:numId w:val="1"/>
        </w:numPr>
        <w:tabs>
          <w:tab w:val="left" w:pos="711"/>
        </w:tabs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660E19">
        <w:rPr>
          <w:rFonts w:ascii="Times New Roman" w:hAnsi="Times New Roman" w:cs="Times New Roman"/>
          <w:sz w:val="28"/>
          <w:szCs w:val="28"/>
        </w:rPr>
        <w:t xml:space="preserve">Теория социального конструирования гендера, которая понимает </w:t>
      </w:r>
      <w:proofErr w:type="spellStart"/>
      <w:r w:rsidRPr="00660E19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Pr="00660E19">
        <w:rPr>
          <w:rFonts w:ascii="Times New Roman" w:hAnsi="Times New Roman" w:cs="Times New Roman"/>
          <w:sz w:val="28"/>
          <w:szCs w:val="28"/>
        </w:rPr>
        <w:t xml:space="preserve"> как организованную модель социальных отношений между женщинами и мужчинами. Индивид усваивает заданные обществом культурные образцы, нормы и роли в процессе социализации, принимает и подстраивается под них в одежде, внешности, манере поведения и т. д. </w:t>
      </w:r>
    </w:p>
    <w:p w:rsidR="00700FB5" w:rsidRPr="00660E19" w:rsidRDefault="00700FB5" w:rsidP="00660E19">
      <w:pPr>
        <w:pStyle w:val="a3"/>
        <w:numPr>
          <w:ilvl w:val="0"/>
          <w:numId w:val="1"/>
        </w:numPr>
        <w:tabs>
          <w:tab w:val="left" w:pos="730"/>
        </w:tabs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660E19">
        <w:rPr>
          <w:rFonts w:ascii="Times New Roman" w:hAnsi="Times New Roman" w:cs="Times New Roman"/>
          <w:sz w:val="28"/>
          <w:szCs w:val="28"/>
        </w:rPr>
        <w:t xml:space="preserve">Теория гендерной системы, рассматривает </w:t>
      </w:r>
      <w:proofErr w:type="spellStart"/>
      <w:r w:rsidRPr="00660E19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Pr="00660E19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660E19">
        <w:rPr>
          <w:rFonts w:ascii="Times New Roman" w:hAnsi="Times New Roman" w:cs="Times New Roman"/>
          <w:sz w:val="28"/>
          <w:szCs w:val="28"/>
        </w:rPr>
        <w:t>стратификацион</w:t>
      </w:r>
      <w:r w:rsidRPr="00660E19">
        <w:rPr>
          <w:rFonts w:ascii="Times New Roman" w:hAnsi="Times New Roman" w:cs="Times New Roman"/>
          <w:sz w:val="28"/>
          <w:szCs w:val="28"/>
        </w:rPr>
        <w:softHyphen/>
        <w:t>ную</w:t>
      </w:r>
      <w:proofErr w:type="spellEnd"/>
      <w:r w:rsidRPr="00660E19">
        <w:rPr>
          <w:rFonts w:ascii="Times New Roman" w:hAnsi="Times New Roman" w:cs="Times New Roman"/>
          <w:sz w:val="28"/>
          <w:szCs w:val="28"/>
        </w:rPr>
        <w:t xml:space="preserve"> категорию. Представления о </w:t>
      </w:r>
      <w:proofErr w:type="gramStart"/>
      <w:r w:rsidRPr="00660E19">
        <w:rPr>
          <w:rFonts w:ascii="Times New Roman" w:hAnsi="Times New Roman" w:cs="Times New Roman"/>
          <w:sz w:val="28"/>
          <w:szCs w:val="28"/>
        </w:rPr>
        <w:t>мужском</w:t>
      </w:r>
      <w:proofErr w:type="gramEnd"/>
      <w:r w:rsidRPr="00660E19">
        <w:rPr>
          <w:rFonts w:ascii="Times New Roman" w:hAnsi="Times New Roman" w:cs="Times New Roman"/>
          <w:sz w:val="28"/>
          <w:szCs w:val="28"/>
        </w:rPr>
        <w:t xml:space="preserve"> и женском утверждаются и воспроизводятся как полярные и противопоставляе</w:t>
      </w:r>
      <w:r w:rsidRPr="00660E19">
        <w:rPr>
          <w:rFonts w:ascii="Times New Roman" w:hAnsi="Times New Roman" w:cs="Times New Roman"/>
          <w:sz w:val="28"/>
          <w:szCs w:val="28"/>
        </w:rPr>
        <w:softHyphen/>
        <w:t>мые образцы социального порядка посредством тендерных стереотипов;</w:t>
      </w:r>
    </w:p>
    <w:p w:rsidR="00700FB5" w:rsidRPr="00660E19" w:rsidRDefault="00700FB5" w:rsidP="00660E19">
      <w:pPr>
        <w:spacing w:after="0" w:line="360" w:lineRule="auto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660E1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60E19">
        <w:rPr>
          <w:rFonts w:ascii="Times New Roman" w:hAnsi="Times New Roman" w:cs="Times New Roman"/>
          <w:sz w:val="28"/>
          <w:szCs w:val="28"/>
        </w:rPr>
        <w:t>Сторонники интерпретации гендера как культурной метафоры опреде</w:t>
      </w:r>
      <w:r w:rsidRPr="00660E19">
        <w:rPr>
          <w:rFonts w:ascii="Times New Roman" w:hAnsi="Times New Roman" w:cs="Times New Roman"/>
          <w:sz w:val="28"/>
          <w:szCs w:val="28"/>
        </w:rPr>
        <w:softHyphen/>
        <w:t xml:space="preserve">ляют «мужское» и «женское» элементами культурно-символических </w:t>
      </w:r>
      <w:r w:rsidRPr="00660E19">
        <w:rPr>
          <w:rFonts w:ascii="Times New Roman" w:hAnsi="Times New Roman" w:cs="Times New Roman"/>
          <w:sz w:val="28"/>
          <w:szCs w:val="28"/>
        </w:rPr>
        <w:lastRenderedPageBreak/>
        <w:t>рядов: мужское - рациональное - духовное - божественное - культурное; женское - чувственное - телесное - греховное — природное; и используют для их обозна</w:t>
      </w:r>
      <w:r w:rsidRPr="00660E19">
        <w:rPr>
          <w:rFonts w:ascii="Times New Roman" w:hAnsi="Times New Roman" w:cs="Times New Roman"/>
          <w:sz w:val="28"/>
          <w:szCs w:val="28"/>
        </w:rPr>
        <w:softHyphen/>
        <w:t>чения термины «</w:t>
      </w:r>
      <w:proofErr w:type="spellStart"/>
      <w:r w:rsidRPr="00660E19">
        <w:rPr>
          <w:rFonts w:ascii="Times New Roman" w:hAnsi="Times New Roman" w:cs="Times New Roman"/>
          <w:sz w:val="28"/>
          <w:szCs w:val="28"/>
        </w:rPr>
        <w:t>маскулинный</w:t>
      </w:r>
      <w:proofErr w:type="spellEnd"/>
      <w:r w:rsidRPr="00660E19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660E19">
        <w:rPr>
          <w:rFonts w:ascii="Times New Roman" w:hAnsi="Times New Roman" w:cs="Times New Roman"/>
          <w:sz w:val="28"/>
          <w:szCs w:val="28"/>
        </w:rPr>
        <w:t>фемининный</w:t>
      </w:r>
      <w:proofErr w:type="spellEnd"/>
      <w:r w:rsidRPr="00660E19">
        <w:rPr>
          <w:rFonts w:ascii="Times New Roman" w:hAnsi="Times New Roman" w:cs="Times New Roman"/>
          <w:sz w:val="28"/>
          <w:szCs w:val="28"/>
        </w:rPr>
        <w:t>» соответственно.</w:t>
      </w:r>
      <w:proofErr w:type="gramEnd"/>
    </w:p>
    <w:p w:rsidR="00567362" w:rsidRDefault="001302FF" w:rsidP="00660E19">
      <w:pPr>
        <w:pStyle w:val="a3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660E19">
        <w:rPr>
          <w:rFonts w:ascii="Times New Roman" w:hAnsi="Times New Roman" w:cs="Times New Roman"/>
          <w:sz w:val="28"/>
          <w:szCs w:val="28"/>
        </w:rPr>
        <w:t>Понятие «</w:t>
      </w:r>
      <w:proofErr w:type="spellStart"/>
      <w:r w:rsidRPr="00660E19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Pr="00660E19">
        <w:rPr>
          <w:rFonts w:ascii="Times New Roman" w:hAnsi="Times New Roman" w:cs="Times New Roman"/>
          <w:sz w:val="28"/>
          <w:szCs w:val="28"/>
        </w:rPr>
        <w:t>» было введено в научный лексикон в середине 1950-х го</w:t>
      </w:r>
      <w:r w:rsidRPr="00660E19">
        <w:rPr>
          <w:rFonts w:ascii="Times New Roman" w:hAnsi="Times New Roman" w:cs="Times New Roman"/>
          <w:sz w:val="28"/>
          <w:szCs w:val="28"/>
        </w:rPr>
        <w:softHyphen/>
        <w:t>дов.</w:t>
      </w:r>
      <w:r w:rsidRPr="00660E19">
        <w:rPr>
          <w:rFonts w:ascii="Times New Roman" w:hAnsi="Times New Roman" w:cs="Times New Roman"/>
          <w:sz w:val="28"/>
          <w:szCs w:val="28"/>
        </w:rPr>
        <w:t xml:space="preserve"> </w:t>
      </w:r>
      <w:r w:rsidRPr="00660E19">
        <w:rPr>
          <w:rFonts w:ascii="Times New Roman" w:hAnsi="Times New Roman" w:cs="Times New Roman"/>
          <w:sz w:val="28"/>
          <w:szCs w:val="28"/>
        </w:rPr>
        <w:t>В современных исследованиях различают понятия</w:t>
      </w:r>
      <w:r w:rsidRPr="00660E19">
        <w:rPr>
          <w:rStyle w:val="a5"/>
          <w:sz w:val="28"/>
          <w:szCs w:val="28"/>
        </w:rPr>
        <w:t xml:space="preserve"> пол </w:t>
      </w:r>
      <w:r w:rsidRPr="00660E19">
        <w:rPr>
          <w:rStyle w:val="a5"/>
          <w:sz w:val="28"/>
          <w:szCs w:val="28"/>
          <w:lang w:eastAsia="de-DE"/>
        </w:rPr>
        <w:t>(</w:t>
      </w:r>
      <w:proofErr w:type="spellStart"/>
      <w:r w:rsidRPr="00660E19">
        <w:rPr>
          <w:rStyle w:val="a5"/>
          <w:sz w:val="28"/>
          <w:szCs w:val="28"/>
          <w:lang w:val="de-DE" w:eastAsia="de-DE"/>
        </w:rPr>
        <w:t>sex</w:t>
      </w:r>
      <w:proofErr w:type="spellEnd"/>
      <w:r w:rsidRPr="00660E19">
        <w:rPr>
          <w:rStyle w:val="a5"/>
          <w:sz w:val="28"/>
          <w:szCs w:val="28"/>
          <w:lang w:eastAsia="de-DE"/>
        </w:rPr>
        <w:t>)</w:t>
      </w:r>
      <w:r w:rsidRPr="00660E19">
        <w:rPr>
          <w:rFonts w:ascii="Times New Roman" w:hAnsi="Times New Roman" w:cs="Times New Roman"/>
          <w:sz w:val="28"/>
          <w:szCs w:val="28"/>
          <w:lang w:eastAsia="de-DE"/>
        </w:rPr>
        <w:t xml:space="preserve"> </w:t>
      </w:r>
      <w:r w:rsidRPr="00660E19">
        <w:rPr>
          <w:rFonts w:ascii="Times New Roman" w:hAnsi="Times New Roman" w:cs="Times New Roman"/>
          <w:sz w:val="28"/>
          <w:szCs w:val="28"/>
        </w:rPr>
        <w:t>и</w:t>
      </w:r>
      <w:r w:rsidRPr="00660E19">
        <w:rPr>
          <w:rStyle w:val="a5"/>
          <w:sz w:val="28"/>
          <w:szCs w:val="28"/>
        </w:rPr>
        <w:t xml:space="preserve"> </w:t>
      </w:r>
      <w:proofErr w:type="spellStart"/>
      <w:r w:rsidRPr="00660E19">
        <w:rPr>
          <w:rStyle w:val="a5"/>
          <w:sz w:val="28"/>
          <w:szCs w:val="28"/>
        </w:rPr>
        <w:t>гендер</w:t>
      </w:r>
      <w:proofErr w:type="spellEnd"/>
      <w:r w:rsidRPr="00660E19">
        <w:rPr>
          <w:rFonts w:ascii="Times New Roman" w:hAnsi="Times New Roman" w:cs="Times New Roman"/>
          <w:sz w:val="28"/>
          <w:szCs w:val="28"/>
        </w:rPr>
        <w:t xml:space="preserve"> </w:t>
      </w:r>
      <w:r w:rsidRPr="00660E19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660E19">
        <w:rPr>
          <w:rFonts w:ascii="Times New Roman" w:hAnsi="Times New Roman" w:cs="Times New Roman"/>
          <w:sz w:val="28"/>
          <w:szCs w:val="28"/>
          <w:lang w:val="en-US" w:eastAsia="en-US"/>
        </w:rPr>
        <w:t>gen</w:t>
      </w:r>
      <w:r w:rsidRPr="00660E19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Pr="00660E19">
        <w:rPr>
          <w:rFonts w:ascii="Times New Roman" w:hAnsi="Times New Roman" w:cs="Times New Roman"/>
          <w:sz w:val="28"/>
          <w:szCs w:val="28"/>
          <w:lang w:val="en-US" w:eastAsia="en-US"/>
        </w:rPr>
        <w:t>der</w:t>
      </w:r>
      <w:r w:rsidRPr="00660E19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  <w:r w:rsidRPr="00660E19">
        <w:rPr>
          <w:rFonts w:ascii="Times New Roman" w:hAnsi="Times New Roman" w:cs="Times New Roman"/>
          <w:sz w:val="28"/>
          <w:szCs w:val="28"/>
        </w:rPr>
        <w:t>Это разделение позволяет отделить биологические свойства половых разли</w:t>
      </w:r>
      <w:r w:rsidRPr="00660E19">
        <w:rPr>
          <w:rFonts w:ascii="Times New Roman" w:hAnsi="Times New Roman" w:cs="Times New Roman"/>
          <w:sz w:val="28"/>
          <w:szCs w:val="28"/>
        </w:rPr>
        <w:softHyphen/>
        <w:t>чий, связанных с хромосомами, половыми клетками, гормонами и внешней мор</w:t>
      </w:r>
      <w:r w:rsidRPr="00660E19">
        <w:rPr>
          <w:rFonts w:ascii="Times New Roman" w:hAnsi="Times New Roman" w:cs="Times New Roman"/>
          <w:sz w:val="28"/>
          <w:szCs w:val="28"/>
        </w:rPr>
        <w:softHyphen/>
        <w:t xml:space="preserve">фологией от свойств </w:t>
      </w:r>
      <w:proofErr w:type="spellStart"/>
      <w:r w:rsidRPr="00660E19">
        <w:rPr>
          <w:rFonts w:ascii="Times New Roman" w:hAnsi="Times New Roman" w:cs="Times New Roman"/>
          <w:sz w:val="28"/>
          <w:szCs w:val="28"/>
        </w:rPr>
        <w:t>мускулинности</w:t>
      </w:r>
      <w:proofErr w:type="spellEnd"/>
      <w:r w:rsidRPr="00660E1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60E19">
        <w:rPr>
          <w:rFonts w:ascii="Times New Roman" w:hAnsi="Times New Roman" w:cs="Times New Roman"/>
          <w:sz w:val="28"/>
          <w:szCs w:val="28"/>
        </w:rPr>
        <w:t>феминности</w:t>
      </w:r>
      <w:proofErr w:type="spellEnd"/>
      <w:r w:rsidRPr="00660E19">
        <w:rPr>
          <w:rFonts w:ascii="Times New Roman" w:hAnsi="Times New Roman" w:cs="Times New Roman"/>
          <w:sz w:val="28"/>
          <w:szCs w:val="28"/>
        </w:rPr>
        <w:t>, которые отражают процессы психического развития, становления личности и ее социализации</w:t>
      </w:r>
      <w:r w:rsidR="00E0480A">
        <w:rPr>
          <w:rFonts w:ascii="Times New Roman" w:hAnsi="Times New Roman" w:cs="Times New Roman"/>
          <w:sz w:val="28"/>
          <w:szCs w:val="28"/>
        </w:rPr>
        <w:t xml:space="preserve"> </w:t>
      </w:r>
      <w:r w:rsidR="00E0480A" w:rsidRPr="00660E19">
        <w:rPr>
          <w:rFonts w:ascii="Times New Roman" w:hAnsi="Times New Roman" w:cs="Times New Roman"/>
          <w:sz w:val="28"/>
          <w:szCs w:val="28"/>
        </w:rPr>
        <w:t>[</w:t>
      </w:r>
      <w:r w:rsidR="00E0480A">
        <w:rPr>
          <w:rFonts w:ascii="Times New Roman" w:hAnsi="Times New Roman" w:cs="Times New Roman"/>
          <w:sz w:val="28"/>
          <w:szCs w:val="28"/>
        </w:rPr>
        <w:t>1</w:t>
      </w:r>
      <w:r w:rsidR="00E0480A" w:rsidRPr="00660E19">
        <w:rPr>
          <w:rFonts w:ascii="Times New Roman" w:hAnsi="Times New Roman" w:cs="Times New Roman"/>
          <w:sz w:val="28"/>
          <w:szCs w:val="28"/>
        </w:rPr>
        <w:t>].</w:t>
      </w:r>
      <w:r w:rsidRPr="00660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362" w:rsidRDefault="001302FF" w:rsidP="00660E19">
      <w:pPr>
        <w:pStyle w:val="a3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660E19">
        <w:rPr>
          <w:rFonts w:ascii="Times New Roman" w:hAnsi="Times New Roman" w:cs="Times New Roman"/>
          <w:sz w:val="28"/>
          <w:szCs w:val="28"/>
        </w:rPr>
        <w:t>Следует при этом отметить, что понятия «пол» и «</w:t>
      </w:r>
      <w:proofErr w:type="spellStart"/>
      <w:r w:rsidRPr="00660E19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Pr="00660E19">
        <w:rPr>
          <w:rFonts w:ascii="Times New Roman" w:hAnsi="Times New Roman" w:cs="Times New Roman"/>
          <w:sz w:val="28"/>
          <w:szCs w:val="28"/>
        </w:rPr>
        <w:t>» используются и как взаимозаме</w:t>
      </w:r>
      <w:r w:rsidRPr="00660E19">
        <w:rPr>
          <w:rFonts w:ascii="Times New Roman" w:hAnsi="Times New Roman" w:cs="Times New Roman"/>
          <w:sz w:val="28"/>
          <w:szCs w:val="28"/>
        </w:rPr>
        <w:softHyphen/>
        <w:t>няемые, однако подчеркивается необходимость их разделения в научных рассу</w:t>
      </w:r>
      <w:r w:rsidRPr="00660E19">
        <w:rPr>
          <w:rFonts w:ascii="Times New Roman" w:hAnsi="Times New Roman" w:cs="Times New Roman"/>
          <w:sz w:val="28"/>
          <w:szCs w:val="28"/>
        </w:rPr>
        <w:softHyphen/>
        <w:t>ждениях. В современных психологических исследованиях происходит дальней</w:t>
      </w:r>
      <w:r w:rsidRPr="00660E19">
        <w:rPr>
          <w:rFonts w:ascii="Times New Roman" w:hAnsi="Times New Roman" w:cs="Times New Roman"/>
          <w:sz w:val="28"/>
          <w:szCs w:val="28"/>
        </w:rPr>
        <w:softHyphen/>
        <w:t>шее уточнение тендерной проблематики, понятие «</w:t>
      </w:r>
      <w:proofErr w:type="spellStart"/>
      <w:r w:rsidRPr="00660E19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Pr="00660E19">
        <w:rPr>
          <w:rFonts w:ascii="Times New Roman" w:hAnsi="Times New Roman" w:cs="Times New Roman"/>
          <w:sz w:val="28"/>
          <w:szCs w:val="28"/>
        </w:rPr>
        <w:t xml:space="preserve">» все более активно вытесняет в психологии понятие «пол». </w:t>
      </w:r>
    </w:p>
    <w:p w:rsidR="00567362" w:rsidRDefault="001302FF" w:rsidP="00660E19">
      <w:pPr>
        <w:pStyle w:val="a3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660E19">
        <w:rPr>
          <w:rFonts w:ascii="Times New Roman" w:hAnsi="Times New Roman" w:cs="Times New Roman"/>
          <w:sz w:val="28"/>
          <w:szCs w:val="28"/>
        </w:rPr>
        <w:t>Естественно, что и «</w:t>
      </w:r>
      <w:proofErr w:type="spellStart"/>
      <w:r w:rsidRPr="00660E19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Pr="00660E19">
        <w:rPr>
          <w:rFonts w:ascii="Times New Roman" w:hAnsi="Times New Roman" w:cs="Times New Roman"/>
          <w:sz w:val="28"/>
          <w:szCs w:val="28"/>
        </w:rPr>
        <w:t xml:space="preserve">» не обладает статусом универсальности. </w:t>
      </w:r>
      <w:proofErr w:type="gramStart"/>
      <w:r w:rsidRPr="00660E19">
        <w:rPr>
          <w:rFonts w:ascii="Times New Roman" w:hAnsi="Times New Roman" w:cs="Times New Roman"/>
          <w:sz w:val="28"/>
          <w:szCs w:val="28"/>
        </w:rPr>
        <w:t>Однако включение этого понятия в психологию лич</w:t>
      </w:r>
      <w:r w:rsidRPr="00660E19">
        <w:rPr>
          <w:rFonts w:ascii="Times New Roman" w:hAnsi="Times New Roman" w:cs="Times New Roman"/>
          <w:sz w:val="28"/>
          <w:szCs w:val="28"/>
        </w:rPr>
        <w:softHyphen/>
        <w:t xml:space="preserve">ности позволило более четко определить линии разделения и точки взаимосвязи в анализе вопросов, отражающих биологические, психофизиологические аспекты полового </w:t>
      </w:r>
      <w:proofErr w:type="spellStart"/>
      <w:r w:rsidRPr="00660E19">
        <w:rPr>
          <w:rFonts w:ascii="Times New Roman" w:hAnsi="Times New Roman" w:cs="Times New Roman"/>
          <w:sz w:val="28"/>
          <w:szCs w:val="28"/>
        </w:rPr>
        <w:t>деморфизма</w:t>
      </w:r>
      <w:proofErr w:type="spellEnd"/>
      <w:r w:rsidRPr="00660E19">
        <w:rPr>
          <w:rFonts w:ascii="Times New Roman" w:hAnsi="Times New Roman" w:cs="Times New Roman"/>
          <w:sz w:val="28"/>
          <w:szCs w:val="28"/>
        </w:rPr>
        <w:t xml:space="preserve"> и связанных с ними различий когнитивного плана, в лич</w:t>
      </w:r>
      <w:r w:rsidRPr="00660E19">
        <w:rPr>
          <w:rFonts w:ascii="Times New Roman" w:hAnsi="Times New Roman" w:cs="Times New Roman"/>
          <w:sz w:val="28"/>
          <w:szCs w:val="28"/>
        </w:rPr>
        <w:softHyphen/>
        <w:t>ностных чертах и поведении или раскрывающих влияние многочисленных со</w:t>
      </w:r>
      <w:r w:rsidRPr="00660E19">
        <w:rPr>
          <w:rFonts w:ascii="Times New Roman" w:hAnsi="Times New Roman" w:cs="Times New Roman"/>
          <w:sz w:val="28"/>
          <w:szCs w:val="28"/>
        </w:rPr>
        <w:softHyphen/>
        <w:t xml:space="preserve">циальных и </w:t>
      </w:r>
      <w:proofErr w:type="spellStart"/>
      <w:r w:rsidRPr="00660E19">
        <w:rPr>
          <w:rFonts w:ascii="Times New Roman" w:hAnsi="Times New Roman" w:cs="Times New Roman"/>
          <w:sz w:val="28"/>
          <w:szCs w:val="28"/>
        </w:rPr>
        <w:t>культуральных</w:t>
      </w:r>
      <w:proofErr w:type="spellEnd"/>
      <w:r w:rsidRPr="00660E19">
        <w:rPr>
          <w:rFonts w:ascii="Times New Roman" w:hAnsi="Times New Roman" w:cs="Times New Roman"/>
          <w:sz w:val="28"/>
          <w:szCs w:val="28"/>
        </w:rPr>
        <w:t xml:space="preserve"> факторов в формир</w:t>
      </w:r>
      <w:r w:rsidR="00567362">
        <w:rPr>
          <w:rFonts w:ascii="Times New Roman" w:hAnsi="Times New Roman" w:cs="Times New Roman"/>
          <w:sz w:val="28"/>
          <w:szCs w:val="28"/>
        </w:rPr>
        <w:t xml:space="preserve">овании определенного образа </w:t>
      </w:r>
      <w:proofErr w:type="spellStart"/>
      <w:r w:rsidR="00567362">
        <w:rPr>
          <w:rFonts w:ascii="Times New Roman" w:hAnsi="Times New Roman" w:cs="Times New Roman"/>
          <w:sz w:val="28"/>
          <w:szCs w:val="28"/>
        </w:rPr>
        <w:t>му</w:t>
      </w:r>
      <w:r w:rsidRPr="00660E19">
        <w:rPr>
          <w:rFonts w:ascii="Times New Roman" w:hAnsi="Times New Roman" w:cs="Times New Roman"/>
          <w:sz w:val="28"/>
          <w:szCs w:val="28"/>
        </w:rPr>
        <w:t>жествености</w:t>
      </w:r>
      <w:proofErr w:type="spellEnd"/>
      <w:r w:rsidRPr="00660E19">
        <w:rPr>
          <w:rFonts w:ascii="Times New Roman" w:hAnsi="Times New Roman" w:cs="Times New Roman"/>
          <w:sz w:val="28"/>
          <w:szCs w:val="28"/>
        </w:rPr>
        <w:t xml:space="preserve">-женственности и ожиданий </w:t>
      </w:r>
      <w:proofErr w:type="spellStart"/>
      <w:r w:rsidRPr="00660E19">
        <w:rPr>
          <w:rFonts w:ascii="Times New Roman" w:hAnsi="Times New Roman" w:cs="Times New Roman"/>
          <w:sz w:val="28"/>
          <w:szCs w:val="28"/>
        </w:rPr>
        <w:t>феминности-маскулинности</w:t>
      </w:r>
      <w:proofErr w:type="spellEnd"/>
      <w:r w:rsidR="00E0480A">
        <w:rPr>
          <w:rFonts w:ascii="Times New Roman" w:hAnsi="Times New Roman" w:cs="Times New Roman"/>
          <w:sz w:val="28"/>
          <w:szCs w:val="28"/>
        </w:rPr>
        <w:t xml:space="preserve"> </w:t>
      </w:r>
      <w:r w:rsidR="00E0480A" w:rsidRPr="00660E19">
        <w:rPr>
          <w:rFonts w:ascii="Times New Roman" w:hAnsi="Times New Roman" w:cs="Times New Roman"/>
          <w:sz w:val="28"/>
          <w:szCs w:val="28"/>
        </w:rPr>
        <w:t>[</w:t>
      </w:r>
      <w:r w:rsidR="00E0480A">
        <w:rPr>
          <w:rFonts w:ascii="Times New Roman" w:hAnsi="Times New Roman" w:cs="Times New Roman"/>
          <w:sz w:val="28"/>
          <w:szCs w:val="28"/>
        </w:rPr>
        <w:t>3</w:t>
      </w:r>
      <w:r w:rsidR="00E0480A" w:rsidRPr="00660E19">
        <w:rPr>
          <w:rFonts w:ascii="Times New Roman" w:hAnsi="Times New Roman" w:cs="Times New Roman"/>
          <w:sz w:val="28"/>
          <w:szCs w:val="28"/>
        </w:rPr>
        <w:t>].</w:t>
      </w:r>
      <w:r w:rsidRPr="00660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302FF" w:rsidRPr="00660E19" w:rsidRDefault="001302FF" w:rsidP="00660E19">
      <w:pPr>
        <w:pStyle w:val="a3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660E19">
        <w:rPr>
          <w:rFonts w:ascii="Times New Roman" w:hAnsi="Times New Roman" w:cs="Times New Roman"/>
          <w:sz w:val="28"/>
          <w:szCs w:val="28"/>
        </w:rPr>
        <w:t>В самом общем плане речь идет о распределении «ответственности» природы и социума за полноценное развитие личности в биологически заданной половой роли.</w:t>
      </w:r>
    </w:p>
    <w:p w:rsidR="00700FB5" w:rsidRPr="00660E19" w:rsidRDefault="001302FF" w:rsidP="00660E19">
      <w:pPr>
        <w:pStyle w:val="a3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660E19">
        <w:rPr>
          <w:rFonts w:ascii="Times New Roman" w:hAnsi="Times New Roman" w:cs="Times New Roman"/>
          <w:sz w:val="28"/>
          <w:szCs w:val="28"/>
        </w:rPr>
        <w:lastRenderedPageBreak/>
        <w:t>Исторически, тендерные исследования в психологии основаны на выделе</w:t>
      </w:r>
      <w:r w:rsidRPr="00660E19">
        <w:rPr>
          <w:rFonts w:ascii="Times New Roman" w:hAnsi="Times New Roman" w:cs="Times New Roman"/>
          <w:sz w:val="28"/>
          <w:szCs w:val="28"/>
        </w:rPr>
        <w:softHyphen/>
        <w:t>нии из общих проблем половых различий собственно психологических вопросов пола.</w:t>
      </w:r>
    </w:p>
    <w:p w:rsidR="00567362" w:rsidRDefault="000171E1" w:rsidP="00660E19">
      <w:pPr>
        <w:pStyle w:val="a3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660E19">
        <w:rPr>
          <w:rFonts w:ascii="Times New Roman" w:hAnsi="Times New Roman" w:cs="Times New Roman"/>
          <w:sz w:val="28"/>
          <w:szCs w:val="28"/>
        </w:rPr>
        <w:t xml:space="preserve">Введение конструкта </w:t>
      </w:r>
      <w:r w:rsidR="0056736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0E19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="00567362">
        <w:rPr>
          <w:rFonts w:ascii="Times New Roman" w:hAnsi="Times New Roman" w:cs="Times New Roman"/>
          <w:sz w:val="28"/>
          <w:szCs w:val="28"/>
        </w:rPr>
        <w:t>»</w:t>
      </w:r>
      <w:r w:rsidRPr="00660E19">
        <w:rPr>
          <w:rFonts w:ascii="Times New Roman" w:hAnsi="Times New Roman" w:cs="Times New Roman"/>
          <w:sz w:val="28"/>
          <w:szCs w:val="28"/>
        </w:rPr>
        <w:t xml:space="preserve"> зафиксировало тот факт, что биологический пол не может быть достаточно адекватным объяснением развития личностных качеств, моделей поведения, видов деятельности, социальных ролей, выбора профессий</w:t>
      </w:r>
      <w:r w:rsidR="00E0480A">
        <w:rPr>
          <w:rFonts w:ascii="Times New Roman" w:hAnsi="Times New Roman" w:cs="Times New Roman"/>
          <w:sz w:val="28"/>
          <w:szCs w:val="28"/>
        </w:rPr>
        <w:t xml:space="preserve"> </w:t>
      </w:r>
      <w:r w:rsidR="00E0480A" w:rsidRPr="00660E19">
        <w:rPr>
          <w:rFonts w:ascii="Times New Roman" w:hAnsi="Times New Roman" w:cs="Times New Roman"/>
          <w:sz w:val="28"/>
          <w:szCs w:val="28"/>
        </w:rPr>
        <w:t>[</w:t>
      </w:r>
      <w:r w:rsidR="00E0480A">
        <w:rPr>
          <w:rFonts w:ascii="Times New Roman" w:hAnsi="Times New Roman" w:cs="Times New Roman"/>
          <w:sz w:val="28"/>
          <w:szCs w:val="28"/>
        </w:rPr>
        <w:t>1</w:t>
      </w:r>
      <w:r w:rsidR="00E0480A" w:rsidRPr="00660E19">
        <w:rPr>
          <w:rFonts w:ascii="Times New Roman" w:hAnsi="Times New Roman" w:cs="Times New Roman"/>
          <w:sz w:val="28"/>
          <w:szCs w:val="28"/>
        </w:rPr>
        <w:t>].</w:t>
      </w:r>
      <w:r w:rsidRPr="00660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1E1" w:rsidRPr="00660E19" w:rsidRDefault="000171E1" w:rsidP="00660E19">
      <w:pPr>
        <w:pStyle w:val="a3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660E19">
        <w:rPr>
          <w:rFonts w:ascii="Times New Roman" w:hAnsi="Times New Roman" w:cs="Times New Roman"/>
          <w:sz w:val="28"/>
          <w:szCs w:val="28"/>
        </w:rPr>
        <w:t>Существующая социальная и психологическая дифференциация по половому признаку является отражением принятой в данной культуре тендерной системы и поддержанием ее практикой воспитания, внедрением в сознание детей тендерных норм, предписаний и стереотипов. Современные исследования пока</w:t>
      </w:r>
      <w:r w:rsidRPr="00660E19">
        <w:rPr>
          <w:rFonts w:ascii="Times New Roman" w:hAnsi="Times New Roman" w:cs="Times New Roman"/>
          <w:sz w:val="28"/>
          <w:szCs w:val="28"/>
        </w:rPr>
        <w:softHyphen/>
        <w:t>зали, что психические различия между полами являются в значительной степени продуктом социальных концепций пола</w:t>
      </w:r>
      <w:r w:rsidR="00E0480A">
        <w:rPr>
          <w:rFonts w:ascii="Times New Roman" w:hAnsi="Times New Roman" w:cs="Times New Roman"/>
          <w:sz w:val="28"/>
          <w:szCs w:val="28"/>
        </w:rPr>
        <w:t xml:space="preserve"> </w:t>
      </w:r>
      <w:r w:rsidR="00E0480A" w:rsidRPr="00660E19">
        <w:rPr>
          <w:rFonts w:ascii="Times New Roman" w:hAnsi="Times New Roman" w:cs="Times New Roman"/>
          <w:sz w:val="28"/>
          <w:szCs w:val="28"/>
        </w:rPr>
        <w:t>[</w:t>
      </w:r>
      <w:r w:rsidR="00E0480A">
        <w:rPr>
          <w:rFonts w:ascii="Times New Roman" w:hAnsi="Times New Roman" w:cs="Times New Roman"/>
          <w:sz w:val="28"/>
          <w:szCs w:val="28"/>
        </w:rPr>
        <w:t>4</w:t>
      </w:r>
      <w:r w:rsidR="00E0480A" w:rsidRPr="00660E19">
        <w:rPr>
          <w:rFonts w:ascii="Times New Roman" w:hAnsi="Times New Roman" w:cs="Times New Roman"/>
          <w:sz w:val="28"/>
          <w:szCs w:val="28"/>
        </w:rPr>
        <w:t>].</w:t>
      </w:r>
    </w:p>
    <w:p w:rsidR="00660E19" w:rsidRDefault="000171E1" w:rsidP="00660E19">
      <w:pPr>
        <w:pStyle w:val="a3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660E19">
        <w:rPr>
          <w:rFonts w:ascii="Times New Roman" w:hAnsi="Times New Roman" w:cs="Times New Roman"/>
          <w:sz w:val="28"/>
          <w:szCs w:val="28"/>
        </w:rPr>
        <w:t>Современное категориальное пространство тендерного подхода включает значительное число понятий: тендерная стратификация, идеология, дифферен</w:t>
      </w:r>
      <w:r w:rsidRPr="00660E19">
        <w:rPr>
          <w:rFonts w:ascii="Times New Roman" w:hAnsi="Times New Roman" w:cs="Times New Roman"/>
          <w:sz w:val="28"/>
          <w:szCs w:val="28"/>
        </w:rPr>
        <w:softHyphen/>
        <w:t>циация, асимметрия; тендерные системы, роли, нормы, установки, стереотипы, конфликты; тендерное сознание; тендерные различия, статусы, роли; тендерная социализация, идентификация (самоидентификация), идентичность (</w:t>
      </w:r>
      <w:proofErr w:type="spellStart"/>
      <w:r w:rsidRPr="00660E19">
        <w:rPr>
          <w:rFonts w:ascii="Times New Roman" w:hAnsi="Times New Roman" w:cs="Times New Roman"/>
          <w:sz w:val="28"/>
          <w:szCs w:val="28"/>
        </w:rPr>
        <w:t>самоиден</w:t>
      </w:r>
      <w:r w:rsidRPr="00660E19">
        <w:rPr>
          <w:rFonts w:ascii="Times New Roman" w:hAnsi="Times New Roman" w:cs="Times New Roman"/>
          <w:sz w:val="28"/>
          <w:szCs w:val="28"/>
        </w:rPr>
        <w:softHyphen/>
        <w:t>тичность</w:t>
      </w:r>
      <w:proofErr w:type="spellEnd"/>
      <w:r w:rsidRPr="00660E19">
        <w:rPr>
          <w:rFonts w:ascii="Times New Roman" w:hAnsi="Times New Roman" w:cs="Times New Roman"/>
          <w:sz w:val="28"/>
          <w:szCs w:val="28"/>
        </w:rPr>
        <w:t xml:space="preserve">), дисфория, </w:t>
      </w:r>
      <w:proofErr w:type="spellStart"/>
      <w:r w:rsidRPr="00660E19">
        <w:rPr>
          <w:rFonts w:ascii="Times New Roman" w:hAnsi="Times New Roman" w:cs="Times New Roman"/>
          <w:sz w:val="28"/>
          <w:szCs w:val="28"/>
        </w:rPr>
        <w:t>феминность</w:t>
      </w:r>
      <w:proofErr w:type="spellEnd"/>
      <w:r w:rsidRPr="00660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0E19">
        <w:rPr>
          <w:rFonts w:ascii="Times New Roman" w:hAnsi="Times New Roman" w:cs="Times New Roman"/>
          <w:sz w:val="28"/>
          <w:szCs w:val="28"/>
        </w:rPr>
        <w:t>маскулинность</w:t>
      </w:r>
      <w:proofErr w:type="spellEnd"/>
      <w:r w:rsidRPr="00660E19">
        <w:rPr>
          <w:rFonts w:ascii="Times New Roman" w:hAnsi="Times New Roman" w:cs="Times New Roman"/>
          <w:sz w:val="28"/>
          <w:szCs w:val="28"/>
        </w:rPr>
        <w:t xml:space="preserve">, андрогиния, </w:t>
      </w:r>
      <w:proofErr w:type="spellStart"/>
      <w:r w:rsidRPr="00660E19">
        <w:rPr>
          <w:rFonts w:ascii="Times New Roman" w:hAnsi="Times New Roman" w:cs="Times New Roman"/>
          <w:sz w:val="28"/>
          <w:szCs w:val="28"/>
        </w:rPr>
        <w:t>андропоцентризм</w:t>
      </w:r>
      <w:proofErr w:type="spellEnd"/>
      <w:r w:rsidRPr="00660E1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60E1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60E19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E0480A">
        <w:rPr>
          <w:rFonts w:ascii="Times New Roman" w:hAnsi="Times New Roman" w:cs="Times New Roman"/>
          <w:sz w:val="28"/>
          <w:szCs w:val="28"/>
        </w:rPr>
        <w:t xml:space="preserve"> </w:t>
      </w:r>
      <w:r w:rsidR="00E0480A" w:rsidRPr="00660E19">
        <w:rPr>
          <w:rFonts w:ascii="Times New Roman" w:hAnsi="Times New Roman" w:cs="Times New Roman"/>
          <w:sz w:val="28"/>
          <w:szCs w:val="28"/>
        </w:rPr>
        <w:t>[</w:t>
      </w:r>
      <w:r w:rsidR="00E0480A">
        <w:rPr>
          <w:rFonts w:ascii="Times New Roman" w:hAnsi="Times New Roman" w:cs="Times New Roman"/>
          <w:sz w:val="28"/>
          <w:szCs w:val="28"/>
        </w:rPr>
        <w:t>2</w:t>
      </w:r>
      <w:r w:rsidR="00E0480A" w:rsidRPr="00660E19">
        <w:rPr>
          <w:rFonts w:ascii="Times New Roman" w:hAnsi="Times New Roman" w:cs="Times New Roman"/>
          <w:sz w:val="28"/>
          <w:szCs w:val="28"/>
        </w:rPr>
        <w:t>].</w:t>
      </w:r>
      <w:r w:rsidRPr="00660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1E1" w:rsidRPr="00660E19" w:rsidRDefault="000171E1" w:rsidP="00660E19">
      <w:pPr>
        <w:pStyle w:val="a3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660E19">
        <w:rPr>
          <w:rFonts w:ascii="Times New Roman" w:hAnsi="Times New Roman" w:cs="Times New Roman"/>
          <w:sz w:val="28"/>
          <w:szCs w:val="28"/>
        </w:rPr>
        <w:t>Понятие «</w:t>
      </w:r>
      <w:proofErr w:type="spellStart"/>
      <w:r w:rsidRPr="00660E19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Pr="00660E19">
        <w:rPr>
          <w:rFonts w:ascii="Times New Roman" w:hAnsi="Times New Roman" w:cs="Times New Roman"/>
          <w:sz w:val="28"/>
          <w:szCs w:val="28"/>
        </w:rPr>
        <w:t>» и его многочисленные производные позволяют описать и объяснить различные феномены, связанные с фундаментальным фактом разде</w:t>
      </w:r>
      <w:r w:rsidRPr="00660E19">
        <w:rPr>
          <w:rFonts w:ascii="Times New Roman" w:hAnsi="Times New Roman" w:cs="Times New Roman"/>
          <w:sz w:val="28"/>
          <w:szCs w:val="28"/>
        </w:rPr>
        <w:softHyphen/>
        <w:t>ления человечества на два пола.</w:t>
      </w:r>
    </w:p>
    <w:p w:rsidR="000171E1" w:rsidRPr="00660E19" w:rsidRDefault="000171E1" w:rsidP="00660E19">
      <w:pPr>
        <w:pStyle w:val="a3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660E19">
        <w:rPr>
          <w:rFonts w:ascii="Times New Roman" w:hAnsi="Times New Roman" w:cs="Times New Roman"/>
          <w:sz w:val="28"/>
          <w:szCs w:val="28"/>
        </w:rPr>
        <w:t>В психологии рассмотрение понятия «</w:t>
      </w:r>
      <w:proofErr w:type="spellStart"/>
      <w:r w:rsidRPr="00660E19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Pr="00660E19">
        <w:rPr>
          <w:rFonts w:ascii="Times New Roman" w:hAnsi="Times New Roman" w:cs="Times New Roman"/>
          <w:sz w:val="28"/>
          <w:szCs w:val="28"/>
        </w:rPr>
        <w:t>» основывается на понятии, являющемся общим для всех социальных наук, изучающих фундаментальный факт разделения общества на две группы по признаку биологического пола. По</w:t>
      </w:r>
      <w:r w:rsidRPr="00660E19">
        <w:rPr>
          <w:rFonts w:ascii="Times New Roman" w:hAnsi="Times New Roman" w:cs="Times New Roman"/>
          <w:sz w:val="28"/>
          <w:szCs w:val="28"/>
        </w:rPr>
        <w:softHyphen/>
        <w:t xml:space="preserve">этому остановимся на некоторых наиболее общих тендерных </w:t>
      </w:r>
      <w:proofErr w:type="spellStart"/>
      <w:r w:rsidRPr="00660E19">
        <w:rPr>
          <w:rFonts w:ascii="Times New Roman" w:hAnsi="Times New Roman" w:cs="Times New Roman"/>
          <w:sz w:val="28"/>
          <w:szCs w:val="28"/>
        </w:rPr>
        <w:t>дифенициях</w:t>
      </w:r>
      <w:proofErr w:type="spellEnd"/>
      <w:r w:rsidR="00E0480A">
        <w:rPr>
          <w:rFonts w:ascii="Times New Roman" w:hAnsi="Times New Roman" w:cs="Times New Roman"/>
          <w:sz w:val="28"/>
          <w:szCs w:val="28"/>
        </w:rPr>
        <w:t xml:space="preserve"> </w:t>
      </w:r>
      <w:r w:rsidR="00E0480A" w:rsidRPr="00660E19">
        <w:rPr>
          <w:rFonts w:ascii="Times New Roman" w:hAnsi="Times New Roman" w:cs="Times New Roman"/>
          <w:sz w:val="28"/>
          <w:szCs w:val="28"/>
        </w:rPr>
        <w:t>[</w:t>
      </w:r>
      <w:r w:rsidR="00E0480A">
        <w:rPr>
          <w:rFonts w:ascii="Times New Roman" w:hAnsi="Times New Roman" w:cs="Times New Roman"/>
          <w:sz w:val="28"/>
          <w:szCs w:val="28"/>
        </w:rPr>
        <w:t>1</w:t>
      </w:r>
      <w:r w:rsidR="00E0480A" w:rsidRPr="00660E19">
        <w:rPr>
          <w:rFonts w:ascii="Times New Roman" w:hAnsi="Times New Roman" w:cs="Times New Roman"/>
          <w:sz w:val="28"/>
          <w:szCs w:val="28"/>
        </w:rPr>
        <w:t>].</w:t>
      </w:r>
    </w:p>
    <w:p w:rsidR="00B051C5" w:rsidRDefault="00A87763" w:rsidP="00660E19">
      <w:pPr>
        <w:pStyle w:val="a3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71E1" w:rsidRPr="00660E19">
        <w:rPr>
          <w:rFonts w:ascii="Times New Roman" w:hAnsi="Times New Roman" w:cs="Times New Roman"/>
          <w:sz w:val="28"/>
          <w:szCs w:val="28"/>
        </w:rPr>
        <w:t>онятие</w:t>
      </w:r>
      <w:r w:rsidR="000171E1" w:rsidRPr="00660E19">
        <w:rPr>
          <w:rStyle w:val="28"/>
          <w:sz w:val="28"/>
          <w:szCs w:val="28"/>
        </w:rPr>
        <w:t xml:space="preserve"> </w:t>
      </w:r>
      <w:proofErr w:type="spellStart"/>
      <w:r w:rsidR="000171E1" w:rsidRPr="00A87763">
        <w:rPr>
          <w:rStyle w:val="28"/>
          <w:b w:val="0"/>
          <w:sz w:val="28"/>
          <w:szCs w:val="28"/>
        </w:rPr>
        <w:t>гендер</w:t>
      </w:r>
      <w:proofErr w:type="spellEnd"/>
      <w:r w:rsidR="000171E1" w:rsidRPr="00A87763">
        <w:rPr>
          <w:rStyle w:val="28"/>
          <w:b w:val="0"/>
          <w:sz w:val="28"/>
          <w:szCs w:val="28"/>
        </w:rPr>
        <w:t>,</w:t>
      </w:r>
      <w:r w:rsidR="000171E1" w:rsidRPr="00660E19">
        <w:rPr>
          <w:rFonts w:ascii="Times New Roman" w:hAnsi="Times New Roman" w:cs="Times New Roman"/>
          <w:sz w:val="28"/>
          <w:szCs w:val="28"/>
        </w:rPr>
        <w:t xml:space="preserve"> определяется как сово</w:t>
      </w:r>
      <w:r w:rsidR="000171E1" w:rsidRPr="00660E19">
        <w:rPr>
          <w:rFonts w:ascii="Times New Roman" w:hAnsi="Times New Roman" w:cs="Times New Roman"/>
          <w:sz w:val="28"/>
          <w:szCs w:val="28"/>
        </w:rPr>
        <w:softHyphen/>
        <w:t>купность социальных и культурных норм, которые общество предписывает вы</w:t>
      </w:r>
      <w:r w:rsidR="000171E1" w:rsidRPr="00660E19">
        <w:rPr>
          <w:rFonts w:ascii="Times New Roman" w:hAnsi="Times New Roman" w:cs="Times New Roman"/>
          <w:sz w:val="28"/>
          <w:szCs w:val="28"/>
        </w:rPr>
        <w:softHyphen/>
        <w:t xml:space="preserve">полнять людям в </w:t>
      </w:r>
      <w:r w:rsidR="000171E1" w:rsidRPr="00660E19">
        <w:rPr>
          <w:rFonts w:ascii="Times New Roman" w:hAnsi="Times New Roman" w:cs="Times New Roman"/>
          <w:sz w:val="28"/>
          <w:szCs w:val="28"/>
        </w:rPr>
        <w:lastRenderedPageBreak/>
        <w:t>зависимости от их биологического пола. Не биологический пол, а социокультурные нормы определяют, в конечном счете, психологические каче</w:t>
      </w:r>
      <w:r w:rsidR="000171E1" w:rsidRPr="00660E19">
        <w:rPr>
          <w:rFonts w:ascii="Times New Roman" w:hAnsi="Times New Roman" w:cs="Times New Roman"/>
          <w:sz w:val="28"/>
          <w:szCs w:val="28"/>
        </w:rPr>
        <w:softHyphen/>
        <w:t>ства, модели поведения, виды деятельности, профессии женщин и мужчин. Быть в обществе мужчиной или женщиной означает не просто обладать теми или иными анатомическими особенностями - это означает выполнять те или иные предписанные</w:t>
      </w:r>
      <w:r w:rsidR="000171E1" w:rsidRPr="00660E19">
        <w:rPr>
          <w:rStyle w:val="27"/>
          <w:sz w:val="28"/>
          <w:szCs w:val="28"/>
        </w:rPr>
        <w:t xml:space="preserve"> </w:t>
      </w:r>
      <w:r w:rsidR="000171E1" w:rsidRPr="00A87763">
        <w:rPr>
          <w:rStyle w:val="27"/>
          <w:b w:val="0"/>
          <w:i w:val="0"/>
          <w:sz w:val="28"/>
          <w:szCs w:val="28"/>
        </w:rPr>
        <w:t>гендерные роли</w:t>
      </w:r>
      <w:r w:rsidR="00E0480A">
        <w:rPr>
          <w:rStyle w:val="27"/>
          <w:b w:val="0"/>
          <w:i w:val="0"/>
          <w:sz w:val="28"/>
          <w:szCs w:val="28"/>
        </w:rPr>
        <w:t xml:space="preserve"> </w:t>
      </w:r>
      <w:r w:rsidR="00E0480A" w:rsidRPr="00660E19">
        <w:rPr>
          <w:rFonts w:ascii="Times New Roman" w:hAnsi="Times New Roman" w:cs="Times New Roman"/>
          <w:sz w:val="28"/>
          <w:szCs w:val="28"/>
        </w:rPr>
        <w:t>[</w:t>
      </w:r>
      <w:r w:rsidR="00E0480A">
        <w:rPr>
          <w:rFonts w:ascii="Times New Roman" w:hAnsi="Times New Roman" w:cs="Times New Roman"/>
          <w:sz w:val="28"/>
          <w:szCs w:val="28"/>
        </w:rPr>
        <w:t>4</w:t>
      </w:r>
      <w:r w:rsidR="00E0480A" w:rsidRPr="00660E19">
        <w:rPr>
          <w:rFonts w:ascii="Times New Roman" w:hAnsi="Times New Roman" w:cs="Times New Roman"/>
          <w:sz w:val="28"/>
          <w:szCs w:val="28"/>
        </w:rPr>
        <w:t>].</w:t>
      </w:r>
    </w:p>
    <w:p w:rsidR="000171E1" w:rsidRPr="00660E19" w:rsidRDefault="00B051C5" w:rsidP="00660E19">
      <w:pPr>
        <w:pStyle w:val="a3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171E1" w:rsidRPr="00660E19">
        <w:rPr>
          <w:rFonts w:ascii="Times New Roman" w:hAnsi="Times New Roman" w:cs="Times New Roman"/>
          <w:sz w:val="28"/>
          <w:szCs w:val="28"/>
        </w:rPr>
        <w:t>ендерные системы различаются в разных об</w:t>
      </w:r>
      <w:r w:rsidR="000171E1" w:rsidRPr="00660E19">
        <w:rPr>
          <w:rFonts w:ascii="Times New Roman" w:hAnsi="Times New Roman" w:cs="Times New Roman"/>
          <w:sz w:val="28"/>
          <w:szCs w:val="28"/>
        </w:rPr>
        <w:softHyphen/>
        <w:t xml:space="preserve">ществах, однако в каждом обществе эти системы асимметричны таким образом, что мужчины и все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171E1" w:rsidRPr="00660E19">
        <w:rPr>
          <w:rFonts w:ascii="Times New Roman" w:hAnsi="Times New Roman" w:cs="Times New Roman"/>
          <w:sz w:val="28"/>
          <w:szCs w:val="28"/>
        </w:rPr>
        <w:t>мужское/</w:t>
      </w:r>
      <w:proofErr w:type="spellStart"/>
      <w:r w:rsidR="000171E1" w:rsidRPr="00660E19">
        <w:rPr>
          <w:rFonts w:ascii="Times New Roman" w:hAnsi="Times New Roman" w:cs="Times New Roman"/>
          <w:sz w:val="28"/>
          <w:szCs w:val="28"/>
        </w:rPr>
        <w:t>маскулинное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171E1" w:rsidRPr="00660E19">
        <w:rPr>
          <w:rFonts w:ascii="Times New Roman" w:hAnsi="Times New Roman" w:cs="Times New Roman"/>
          <w:sz w:val="28"/>
          <w:szCs w:val="28"/>
        </w:rPr>
        <w:t>(черты характера, модели поведения, профессии и прочее) считаются первичными, значимыми и доми</w:t>
      </w:r>
      <w:r>
        <w:rPr>
          <w:rFonts w:ascii="Times New Roman" w:hAnsi="Times New Roman" w:cs="Times New Roman"/>
          <w:sz w:val="28"/>
          <w:szCs w:val="28"/>
        </w:rPr>
        <w:t>нирующими, а женщины и все «жен</w:t>
      </w:r>
      <w:r w:rsidR="000171E1" w:rsidRPr="00660E19">
        <w:rPr>
          <w:rFonts w:ascii="Times New Roman" w:hAnsi="Times New Roman" w:cs="Times New Roman"/>
          <w:sz w:val="28"/>
          <w:szCs w:val="28"/>
        </w:rPr>
        <w:t>ское/</w:t>
      </w:r>
      <w:proofErr w:type="spellStart"/>
      <w:r w:rsidR="000171E1" w:rsidRPr="00660E19">
        <w:rPr>
          <w:rFonts w:ascii="Times New Roman" w:hAnsi="Times New Roman" w:cs="Times New Roman"/>
          <w:sz w:val="28"/>
          <w:szCs w:val="28"/>
        </w:rPr>
        <w:t>фемининное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171E1" w:rsidRPr="00660E19">
        <w:rPr>
          <w:rFonts w:ascii="Times New Roman" w:hAnsi="Times New Roman" w:cs="Times New Roman"/>
          <w:sz w:val="28"/>
          <w:szCs w:val="28"/>
        </w:rPr>
        <w:t xml:space="preserve"> определяется как вторичное, незначи</w:t>
      </w:r>
      <w:r w:rsidR="000171E1" w:rsidRPr="00660E19">
        <w:rPr>
          <w:rFonts w:ascii="Times New Roman" w:hAnsi="Times New Roman" w:cs="Times New Roman"/>
          <w:sz w:val="28"/>
          <w:szCs w:val="28"/>
        </w:rPr>
        <w:softHyphen/>
        <w:t>тельное с социальной точки зрения и подчиненное. Сущностью конструирования тендера является полярность и противопоставление</w:t>
      </w:r>
      <w:r w:rsidR="00E0480A">
        <w:rPr>
          <w:rFonts w:ascii="Times New Roman" w:hAnsi="Times New Roman" w:cs="Times New Roman"/>
          <w:sz w:val="28"/>
          <w:szCs w:val="28"/>
        </w:rPr>
        <w:t xml:space="preserve"> </w:t>
      </w:r>
      <w:r w:rsidR="00E0480A" w:rsidRPr="00660E19">
        <w:rPr>
          <w:rFonts w:ascii="Times New Roman" w:hAnsi="Times New Roman" w:cs="Times New Roman"/>
          <w:sz w:val="28"/>
          <w:szCs w:val="28"/>
        </w:rPr>
        <w:t>[</w:t>
      </w:r>
      <w:r w:rsidR="00E0480A">
        <w:rPr>
          <w:rFonts w:ascii="Times New Roman" w:hAnsi="Times New Roman" w:cs="Times New Roman"/>
          <w:sz w:val="28"/>
          <w:szCs w:val="28"/>
        </w:rPr>
        <w:t>2</w:t>
      </w:r>
      <w:r w:rsidR="00E0480A" w:rsidRPr="00660E19">
        <w:rPr>
          <w:rFonts w:ascii="Times New Roman" w:hAnsi="Times New Roman" w:cs="Times New Roman"/>
          <w:sz w:val="28"/>
          <w:szCs w:val="28"/>
        </w:rPr>
        <w:t>].</w:t>
      </w:r>
      <w:r w:rsidR="000171E1" w:rsidRPr="00660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171E1" w:rsidRPr="00660E19">
        <w:rPr>
          <w:rFonts w:ascii="Times New Roman" w:hAnsi="Times New Roman" w:cs="Times New Roman"/>
          <w:sz w:val="28"/>
          <w:szCs w:val="28"/>
        </w:rPr>
        <w:t>ендерная система как тако</w:t>
      </w:r>
      <w:r w:rsidR="000171E1" w:rsidRPr="00660E19">
        <w:rPr>
          <w:rFonts w:ascii="Times New Roman" w:hAnsi="Times New Roman" w:cs="Times New Roman"/>
          <w:sz w:val="28"/>
          <w:szCs w:val="28"/>
        </w:rPr>
        <w:softHyphen/>
        <w:t>вая отражает</w:t>
      </w:r>
      <w:r w:rsidR="000171E1" w:rsidRPr="00660E19">
        <w:rPr>
          <w:rStyle w:val="26"/>
          <w:sz w:val="28"/>
          <w:szCs w:val="28"/>
        </w:rPr>
        <w:t xml:space="preserve"> </w:t>
      </w:r>
      <w:r w:rsidR="000171E1" w:rsidRPr="00B051C5">
        <w:rPr>
          <w:rStyle w:val="26"/>
          <w:b w:val="0"/>
          <w:sz w:val="28"/>
          <w:szCs w:val="28"/>
        </w:rPr>
        <w:t>асимметричные</w:t>
      </w:r>
      <w:r w:rsidR="000171E1" w:rsidRPr="00660E19">
        <w:rPr>
          <w:rFonts w:ascii="Times New Roman" w:hAnsi="Times New Roman" w:cs="Times New Roman"/>
          <w:sz w:val="28"/>
          <w:szCs w:val="28"/>
        </w:rPr>
        <w:t xml:space="preserve"> культурные оценки и ожидания, адресуемые лю</w:t>
      </w:r>
      <w:r w:rsidR="000171E1" w:rsidRPr="00660E19">
        <w:rPr>
          <w:rFonts w:ascii="Times New Roman" w:hAnsi="Times New Roman" w:cs="Times New Roman"/>
          <w:sz w:val="28"/>
          <w:szCs w:val="28"/>
        </w:rPr>
        <w:softHyphen/>
        <w:t>дям в зависимости от их пола.</w:t>
      </w:r>
    </w:p>
    <w:p w:rsidR="00B051C5" w:rsidRDefault="00B051C5" w:rsidP="00B051C5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</w:p>
    <w:p w:rsidR="00B051C5" w:rsidRPr="00BE72C2" w:rsidRDefault="00B051C5" w:rsidP="00B051C5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1134"/>
        </w:tabs>
        <w:spacing w:after="0" w:line="360" w:lineRule="auto"/>
        <w:ind w:left="0" w:right="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72C2">
        <w:rPr>
          <w:rFonts w:ascii="Times New Roman" w:hAnsi="Times New Roman" w:cs="Times New Roman"/>
          <w:sz w:val="28"/>
          <w:szCs w:val="28"/>
        </w:rPr>
        <w:t>Абубикирова</w:t>
      </w:r>
      <w:proofErr w:type="spellEnd"/>
      <w:r w:rsidRPr="00BE72C2">
        <w:rPr>
          <w:rFonts w:ascii="Times New Roman" w:hAnsi="Times New Roman" w:cs="Times New Roman"/>
          <w:sz w:val="28"/>
          <w:szCs w:val="28"/>
        </w:rPr>
        <w:t>, Н.И. Что такое «</w:t>
      </w:r>
      <w:proofErr w:type="spellStart"/>
      <w:r w:rsidRPr="00BE72C2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Pr="00BE72C2">
        <w:rPr>
          <w:rFonts w:ascii="Times New Roman" w:hAnsi="Times New Roman" w:cs="Times New Roman"/>
          <w:sz w:val="28"/>
          <w:szCs w:val="28"/>
        </w:rPr>
        <w:t>»? - М.: Информация - XXI век, 2018.- С. 84-87</w:t>
      </w:r>
    </w:p>
    <w:p w:rsidR="00B051C5" w:rsidRPr="00D55597" w:rsidRDefault="00B051C5" w:rsidP="00B051C5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1134"/>
        </w:tabs>
        <w:spacing w:after="0" w:line="360" w:lineRule="auto"/>
        <w:ind w:left="0" w:right="4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55597">
        <w:rPr>
          <w:rFonts w:ascii="Times New Roman" w:hAnsi="Times New Roman" w:cs="Times New Roman"/>
          <w:sz w:val="28"/>
          <w:szCs w:val="28"/>
        </w:rPr>
        <w:t>Арчер</w:t>
      </w:r>
      <w:proofErr w:type="spellEnd"/>
      <w:r w:rsidRPr="00D55597">
        <w:rPr>
          <w:rFonts w:ascii="Times New Roman" w:hAnsi="Times New Roman" w:cs="Times New Roman"/>
          <w:sz w:val="28"/>
          <w:szCs w:val="28"/>
        </w:rPr>
        <w:t xml:space="preserve">, Дж. Половые роли в детстве: структура и развитие. </w:t>
      </w:r>
      <w:proofErr w:type="gramStart"/>
      <w:r w:rsidRPr="00D55597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D55597">
        <w:rPr>
          <w:rFonts w:ascii="Times New Roman" w:hAnsi="Times New Roman" w:cs="Times New Roman"/>
          <w:sz w:val="28"/>
          <w:szCs w:val="28"/>
        </w:rPr>
        <w:t>овосибирск: Сибирский хронограф, 2017. – 211 с.</w:t>
      </w:r>
    </w:p>
    <w:p w:rsidR="00B051C5" w:rsidRPr="00BE72C2" w:rsidRDefault="00B051C5" w:rsidP="00B051C5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1134"/>
          <w:tab w:val="left" w:pos="1402"/>
        </w:tabs>
        <w:spacing w:after="0" w:line="360" w:lineRule="auto"/>
        <w:ind w:left="0" w:right="2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72C2">
        <w:rPr>
          <w:rFonts w:ascii="Times New Roman" w:hAnsi="Times New Roman" w:cs="Times New Roman"/>
          <w:sz w:val="28"/>
          <w:szCs w:val="28"/>
        </w:rPr>
        <w:t>Бендас</w:t>
      </w:r>
      <w:proofErr w:type="spellEnd"/>
      <w:r w:rsidRPr="00BE72C2">
        <w:rPr>
          <w:rFonts w:ascii="Times New Roman" w:hAnsi="Times New Roman" w:cs="Times New Roman"/>
          <w:sz w:val="28"/>
          <w:szCs w:val="28"/>
        </w:rPr>
        <w:t>,</w:t>
      </w:r>
      <w:r w:rsidRPr="00BE72C2">
        <w:rPr>
          <w:rFonts w:ascii="Times New Roman" w:hAnsi="Times New Roman" w:cs="Times New Roman"/>
          <w:sz w:val="28"/>
          <w:szCs w:val="28"/>
        </w:rPr>
        <w:tab/>
      </w:r>
      <w:r w:rsidRPr="00BE72C2">
        <w:rPr>
          <w:rFonts w:ascii="Times New Roman" w:hAnsi="Times New Roman" w:cs="Times New Roman"/>
          <w:sz w:val="28"/>
          <w:szCs w:val="28"/>
          <w:lang w:val="de-DE" w:eastAsia="de-DE"/>
        </w:rPr>
        <w:t>T</w:t>
      </w:r>
      <w:r w:rsidRPr="00BE72C2">
        <w:rPr>
          <w:rFonts w:ascii="Times New Roman" w:hAnsi="Times New Roman" w:cs="Times New Roman"/>
          <w:sz w:val="28"/>
          <w:szCs w:val="28"/>
          <w:lang w:eastAsia="de-DE"/>
        </w:rPr>
        <w:t>.</w:t>
      </w:r>
      <w:r w:rsidRPr="00BE72C2">
        <w:rPr>
          <w:rFonts w:ascii="Times New Roman" w:hAnsi="Times New Roman" w:cs="Times New Roman"/>
          <w:sz w:val="28"/>
          <w:szCs w:val="28"/>
          <w:lang w:val="de-DE" w:eastAsia="de-DE"/>
        </w:rPr>
        <w:t>B</w:t>
      </w:r>
      <w:r w:rsidRPr="00BE72C2">
        <w:rPr>
          <w:rFonts w:ascii="Times New Roman" w:hAnsi="Times New Roman" w:cs="Times New Roman"/>
          <w:sz w:val="28"/>
          <w:szCs w:val="28"/>
          <w:lang w:eastAsia="de-DE"/>
        </w:rPr>
        <w:t xml:space="preserve">. </w:t>
      </w:r>
      <w:r w:rsidRPr="00BE72C2">
        <w:rPr>
          <w:rFonts w:ascii="Times New Roman" w:hAnsi="Times New Roman" w:cs="Times New Roman"/>
          <w:sz w:val="28"/>
          <w:szCs w:val="28"/>
        </w:rPr>
        <w:t>Гендерная психология: учебное пособие</w:t>
      </w:r>
      <w:proofErr w:type="gramStart"/>
      <w:r w:rsidRPr="00BE72C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E72C2">
        <w:rPr>
          <w:rFonts w:ascii="Times New Roman" w:hAnsi="Times New Roman" w:cs="Times New Roman"/>
          <w:sz w:val="28"/>
          <w:szCs w:val="28"/>
        </w:rPr>
        <w:t>-СПб. Литер, 2017.- 431 с.</w:t>
      </w:r>
    </w:p>
    <w:p w:rsidR="00B051C5" w:rsidRPr="00BE72C2" w:rsidRDefault="00B051C5" w:rsidP="00B051C5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1134"/>
        </w:tabs>
        <w:spacing w:after="0" w:line="360" w:lineRule="auto"/>
        <w:ind w:left="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72C2">
        <w:rPr>
          <w:rFonts w:ascii="Times New Roman" w:hAnsi="Times New Roman" w:cs="Times New Roman"/>
          <w:sz w:val="28"/>
          <w:szCs w:val="28"/>
        </w:rPr>
        <w:t>Берн,</w:t>
      </w:r>
      <w:r w:rsidRPr="00BE72C2">
        <w:rPr>
          <w:rFonts w:ascii="Times New Roman" w:hAnsi="Times New Roman" w:cs="Times New Roman"/>
          <w:sz w:val="28"/>
          <w:szCs w:val="28"/>
        </w:rPr>
        <w:tab/>
        <w:t xml:space="preserve">Ш. Гендерная психология. - СПб.: </w:t>
      </w:r>
      <w:proofErr w:type="spellStart"/>
      <w:r w:rsidRPr="00BE72C2">
        <w:rPr>
          <w:rFonts w:ascii="Times New Roman" w:hAnsi="Times New Roman" w:cs="Times New Roman"/>
          <w:sz w:val="28"/>
          <w:szCs w:val="28"/>
        </w:rPr>
        <w:t>Прайм</w:t>
      </w:r>
      <w:proofErr w:type="spellEnd"/>
      <w:r w:rsidRPr="00BE72C2">
        <w:rPr>
          <w:rFonts w:ascii="Times New Roman" w:hAnsi="Times New Roman" w:cs="Times New Roman"/>
          <w:sz w:val="28"/>
          <w:szCs w:val="28"/>
        </w:rPr>
        <w:t xml:space="preserve"> ЕВР</w:t>
      </w:r>
      <w:proofErr w:type="gramStart"/>
      <w:r w:rsidRPr="00BE72C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E72C2">
        <w:rPr>
          <w:rFonts w:ascii="Times New Roman" w:hAnsi="Times New Roman" w:cs="Times New Roman"/>
          <w:sz w:val="28"/>
          <w:szCs w:val="28"/>
        </w:rPr>
        <w:t xml:space="preserve"> ЗНАК, 2018.- 320 с.</w:t>
      </w:r>
    </w:p>
    <w:p w:rsidR="00B051C5" w:rsidRPr="00BE72C2" w:rsidRDefault="00B051C5" w:rsidP="00B051C5">
      <w:pPr>
        <w:pStyle w:val="a6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72C2">
        <w:rPr>
          <w:rFonts w:ascii="Times New Roman" w:hAnsi="Times New Roman"/>
          <w:sz w:val="28"/>
          <w:szCs w:val="28"/>
        </w:rPr>
        <w:t>Бойко О. Гендерны</w:t>
      </w:r>
      <w:r>
        <w:rPr>
          <w:rFonts w:ascii="Times New Roman" w:hAnsi="Times New Roman"/>
          <w:sz w:val="28"/>
          <w:szCs w:val="28"/>
        </w:rPr>
        <w:t>е аспекты психического здоровья//</w:t>
      </w:r>
      <w:r w:rsidRPr="00BE72C2">
        <w:rPr>
          <w:rFonts w:ascii="Times New Roman" w:hAnsi="Times New Roman"/>
          <w:sz w:val="28"/>
          <w:szCs w:val="28"/>
        </w:rPr>
        <w:t xml:space="preserve">Вопросы </w:t>
      </w:r>
      <w:proofErr w:type="spellStart"/>
      <w:proofErr w:type="gramStart"/>
      <w:r w:rsidRPr="00BE72C2">
        <w:rPr>
          <w:rFonts w:ascii="Times New Roman" w:hAnsi="Times New Roman"/>
          <w:sz w:val="28"/>
          <w:szCs w:val="28"/>
        </w:rPr>
        <w:t>психо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BE72C2">
        <w:rPr>
          <w:rFonts w:ascii="Times New Roman" w:hAnsi="Times New Roman"/>
          <w:sz w:val="28"/>
          <w:szCs w:val="28"/>
        </w:rPr>
        <w:t>логии</w:t>
      </w:r>
      <w:proofErr w:type="gramEnd"/>
      <w:r w:rsidRPr="00BE72C2">
        <w:rPr>
          <w:rFonts w:ascii="Times New Roman" w:hAnsi="Times New Roman"/>
          <w:sz w:val="28"/>
          <w:szCs w:val="28"/>
        </w:rPr>
        <w:t>. – 2017. – № 1. – С. 40-50.</w:t>
      </w:r>
    </w:p>
    <w:p w:rsidR="000171E1" w:rsidRPr="00660E19" w:rsidRDefault="000171E1" w:rsidP="00B051C5">
      <w:pPr>
        <w:pStyle w:val="a3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</w:p>
    <w:sectPr w:rsidR="000171E1" w:rsidRPr="00660E19" w:rsidSect="00434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6C4B5A98"/>
    <w:multiLevelType w:val="hybridMultilevel"/>
    <w:tmpl w:val="CA4C6522"/>
    <w:lvl w:ilvl="0" w:tplc="FD0A06C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59"/>
    <w:rsid w:val="000171E1"/>
    <w:rsid w:val="001302FF"/>
    <w:rsid w:val="00332B07"/>
    <w:rsid w:val="004C05C1"/>
    <w:rsid w:val="00567362"/>
    <w:rsid w:val="005C57B6"/>
    <w:rsid w:val="00645193"/>
    <w:rsid w:val="00646A2D"/>
    <w:rsid w:val="00660E19"/>
    <w:rsid w:val="00700FB5"/>
    <w:rsid w:val="008965FA"/>
    <w:rsid w:val="00A64A5E"/>
    <w:rsid w:val="00A87763"/>
    <w:rsid w:val="00AC1C59"/>
    <w:rsid w:val="00B051C5"/>
    <w:rsid w:val="00C5168A"/>
    <w:rsid w:val="00CB39D3"/>
    <w:rsid w:val="00CE47A3"/>
    <w:rsid w:val="00D57AC1"/>
    <w:rsid w:val="00DE6BCC"/>
    <w:rsid w:val="00E0480A"/>
    <w:rsid w:val="00EA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64A5E"/>
    <w:pPr>
      <w:spacing w:after="120"/>
    </w:pPr>
  </w:style>
  <w:style w:type="character" w:customStyle="1" w:styleId="a4">
    <w:name w:val="Основной текст Знак"/>
    <w:basedOn w:val="a0"/>
    <w:link w:val="a3"/>
    <w:rsid w:val="00A64A5E"/>
    <w:rPr>
      <w:rFonts w:eastAsiaTheme="minorEastAsia"/>
      <w:lang w:eastAsia="ru-RU"/>
    </w:rPr>
  </w:style>
  <w:style w:type="paragraph" w:customStyle="1" w:styleId="Default">
    <w:name w:val="Default"/>
    <w:rsid w:val="00A64A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">
    <w:name w:val="Основной текст + Курсив11"/>
    <w:aliases w:val="Интервал 0 pt68"/>
    <w:uiPriority w:val="99"/>
    <w:rsid w:val="00A64A5E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14">
    <w:name w:val="Основной текст + Полужирный14"/>
    <w:basedOn w:val="a0"/>
    <w:uiPriority w:val="99"/>
    <w:rsid w:val="00645193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a5">
    <w:name w:val="Основной текст + Курсив"/>
    <w:basedOn w:val="a0"/>
    <w:uiPriority w:val="99"/>
    <w:rsid w:val="001302FF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28">
    <w:name w:val="Основной текст + Полужирный28"/>
    <w:basedOn w:val="a0"/>
    <w:uiPriority w:val="99"/>
    <w:rsid w:val="000171E1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7">
    <w:name w:val="Основной текст + Полужирный27"/>
    <w:aliases w:val="Курсив"/>
    <w:basedOn w:val="a0"/>
    <w:uiPriority w:val="99"/>
    <w:rsid w:val="000171E1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26">
    <w:name w:val="Основной текст + Полужирный26"/>
    <w:basedOn w:val="a0"/>
    <w:uiPriority w:val="99"/>
    <w:rsid w:val="000171E1"/>
    <w:rPr>
      <w:rFonts w:ascii="Times New Roman" w:hAnsi="Times New Roman" w:cs="Times New Roman"/>
      <w:b/>
      <w:bCs/>
      <w:spacing w:val="0"/>
      <w:sz w:val="26"/>
      <w:szCs w:val="26"/>
    </w:rPr>
  </w:style>
  <w:style w:type="paragraph" w:styleId="a6">
    <w:name w:val="List Paragraph"/>
    <w:basedOn w:val="a"/>
    <w:link w:val="a7"/>
    <w:uiPriority w:val="34"/>
    <w:qFormat/>
    <w:rsid w:val="00B051C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basedOn w:val="a0"/>
    <w:link w:val="a6"/>
    <w:uiPriority w:val="34"/>
    <w:locked/>
    <w:rsid w:val="00B051C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64A5E"/>
    <w:pPr>
      <w:spacing w:after="120"/>
    </w:pPr>
  </w:style>
  <w:style w:type="character" w:customStyle="1" w:styleId="a4">
    <w:name w:val="Основной текст Знак"/>
    <w:basedOn w:val="a0"/>
    <w:link w:val="a3"/>
    <w:rsid w:val="00A64A5E"/>
    <w:rPr>
      <w:rFonts w:eastAsiaTheme="minorEastAsia"/>
      <w:lang w:eastAsia="ru-RU"/>
    </w:rPr>
  </w:style>
  <w:style w:type="paragraph" w:customStyle="1" w:styleId="Default">
    <w:name w:val="Default"/>
    <w:rsid w:val="00A64A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">
    <w:name w:val="Основной текст + Курсив11"/>
    <w:aliases w:val="Интервал 0 pt68"/>
    <w:uiPriority w:val="99"/>
    <w:rsid w:val="00A64A5E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14">
    <w:name w:val="Основной текст + Полужирный14"/>
    <w:basedOn w:val="a0"/>
    <w:uiPriority w:val="99"/>
    <w:rsid w:val="00645193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a5">
    <w:name w:val="Основной текст + Курсив"/>
    <w:basedOn w:val="a0"/>
    <w:uiPriority w:val="99"/>
    <w:rsid w:val="001302FF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28">
    <w:name w:val="Основной текст + Полужирный28"/>
    <w:basedOn w:val="a0"/>
    <w:uiPriority w:val="99"/>
    <w:rsid w:val="000171E1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7">
    <w:name w:val="Основной текст + Полужирный27"/>
    <w:aliases w:val="Курсив"/>
    <w:basedOn w:val="a0"/>
    <w:uiPriority w:val="99"/>
    <w:rsid w:val="000171E1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26">
    <w:name w:val="Основной текст + Полужирный26"/>
    <w:basedOn w:val="a0"/>
    <w:uiPriority w:val="99"/>
    <w:rsid w:val="000171E1"/>
    <w:rPr>
      <w:rFonts w:ascii="Times New Roman" w:hAnsi="Times New Roman" w:cs="Times New Roman"/>
      <w:b/>
      <w:bCs/>
      <w:spacing w:val="0"/>
      <w:sz w:val="26"/>
      <w:szCs w:val="26"/>
    </w:rPr>
  </w:style>
  <w:style w:type="paragraph" w:styleId="a6">
    <w:name w:val="List Paragraph"/>
    <w:basedOn w:val="a"/>
    <w:link w:val="a7"/>
    <w:uiPriority w:val="34"/>
    <w:qFormat/>
    <w:rsid w:val="00B051C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basedOn w:val="a0"/>
    <w:link w:val="a6"/>
    <w:uiPriority w:val="34"/>
    <w:locked/>
    <w:rsid w:val="00B051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7C515-BB25-47DC-82B7-A9B4D3B3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2021-08-22T08:04:00Z</dcterms:created>
  <dcterms:modified xsi:type="dcterms:W3CDTF">2022-11-26T14:59:00Z</dcterms:modified>
</cp:coreProperties>
</file>