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BB" w:rsidRPr="003B16D7" w:rsidRDefault="008A6EBB" w:rsidP="008A6E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16D7">
        <w:rPr>
          <w:b/>
          <w:bCs/>
          <w:color w:val="000000"/>
          <w:sz w:val="28"/>
          <w:szCs w:val="28"/>
        </w:rPr>
        <w:t>Тема занятия</w:t>
      </w:r>
      <w:r w:rsidRPr="003B16D7">
        <w:rPr>
          <w:b/>
          <w:bCs/>
          <w:iCs/>
          <w:color w:val="000000"/>
          <w:sz w:val="28"/>
          <w:szCs w:val="28"/>
        </w:rPr>
        <w:t>:</w:t>
      </w:r>
      <w:r w:rsidRPr="003B16D7">
        <w:rPr>
          <w:iCs/>
          <w:color w:val="000000"/>
          <w:sz w:val="28"/>
          <w:szCs w:val="28"/>
        </w:rPr>
        <w:t> </w:t>
      </w:r>
      <w:r w:rsidRPr="003B16D7">
        <w:rPr>
          <w:iCs/>
          <w:sz w:val="28"/>
          <w:szCs w:val="28"/>
        </w:rPr>
        <w:t xml:space="preserve"> Игрушки из фетра.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b/>
          <w:bCs/>
          <w:color w:val="000000"/>
          <w:sz w:val="28"/>
          <w:szCs w:val="28"/>
        </w:rPr>
        <w:t>Цель:</w:t>
      </w:r>
      <w:r w:rsidRPr="003B16D7">
        <w:rPr>
          <w:color w:val="000000"/>
          <w:sz w:val="28"/>
          <w:szCs w:val="28"/>
        </w:rPr>
        <w:t> </w:t>
      </w:r>
      <w:r w:rsidRPr="003B16D7">
        <w:rPr>
          <w:iCs/>
          <w:sz w:val="28"/>
          <w:szCs w:val="28"/>
        </w:rPr>
        <w:t>Расширить кругозор детей.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b/>
          <w:bCs/>
          <w:color w:val="000000"/>
          <w:sz w:val="28"/>
          <w:szCs w:val="28"/>
        </w:rPr>
        <w:t>Задачи:</w:t>
      </w:r>
      <w:r w:rsidRPr="003B16D7">
        <w:rPr>
          <w:color w:val="000000"/>
          <w:sz w:val="28"/>
          <w:szCs w:val="28"/>
        </w:rPr>
        <w:t> </w:t>
      </w:r>
      <w:r w:rsidRPr="003B16D7">
        <w:rPr>
          <w:i/>
          <w:color w:val="000000"/>
          <w:sz w:val="28"/>
          <w:szCs w:val="28"/>
        </w:rPr>
        <w:t>Образовательные: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sz w:val="28"/>
          <w:szCs w:val="28"/>
        </w:rPr>
        <w:t xml:space="preserve">1. Рассказать о материале фетр. 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sz w:val="28"/>
          <w:szCs w:val="28"/>
        </w:rPr>
        <w:t xml:space="preserve">2. Работать с шаблонами, крой деталей, 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sz w:val="28"/>
          <w:szCs w:val="28"/>
        </w:rPr>
        <w:t>4. Развить творческое мышление, умение видеть красоту, группирования и подбора цветовых сочетаний.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3B16D7">
        <w:rPr>
          <w:i/>
          <w:color w:val="000000"/>
          <w:sz w:val="28"/>
          <w:szCs w:val="28"/>
        </w:rPr>
        <w:t>Развивающие: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color w:val="000000"/>
          <w:sz w:val="28"/>
          <w:szCs w:val="28"/>
        </w:rPr>
        <w:t>1.Р</w:t>
      </w:r>
      <w:r w:rsidRPr="003B16D7">
        <w:rPr>
          <w:iCs/>
          <w:color w:val="000000"/>
          <w:sz w:val="28"/>
          <w:szCs w:val="28"/>
        </w:rPr>
        <w:t>азвивать воображение, мышление, творческие возможности каждого ребёнка;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color w:val="000000"/>
          <w:sz w:val="28"/>
          <w:szCs w:val="28"/>
        </w:rPr>
        <w:t>2. Развивать интерес к предмету;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color w:val="000000"/>
          <w:sz w:val="28"/>
          <w:szCs w:val="28"/>
        </w:rPr>
        <w:t>3. Развивать у учащихся навыки и умения работы с фетром, мелкую моторику рук.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3B16D7">
        <w:rPr>
          <w:i/>
          <w:color w:val="000000"/>
          <w:sz w:val="28"/>
          <w:szCs w:val="28"/>
        </w:rPr>
        <w:t>Воспитательные: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color w:val="000000"/>
          <w:sz w:val="28"/>
          <w:szCs w:val="28"/>
        </w:rPr>
        <w:t>1. Воспитывать у учащихся качества аккуратности и собранности при выполнении приёмов труда;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color w:val="000000"/>
          <w:sz w:val="28"/>
          <w:szCs w:val="28"/>
        </w:rPr>
        <w:t>2. Воспитывать коммуникабельность, культуру труда.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b/>
          <w:bCs/>
          <w:color w:val="000000"/>
          <w:sz w:val="28"/>
          <w:szCs w:val="28"/>
        </w:rPr>
        <w:t>Материалы и оборудование:</w:t>
      </w:r>
      <w:r w:rsidRPr="003B16D7">
        <w:rPr>
          <w:sz w:val="28"/>
          <w:szCs w:val="28"/>
        </w:rPr>
        <w:t xml:space="preserve"> </w:t>
      </w:r>
      <w:r w:rsidRPr="003B16D7">
        <w:rPr>
          <w:iCs/>
          <w:color w:val="000000"/>
          <w:sz w:val="28"/>
          <w:szCs w:val="28"/>
        </w:rPr>
        <w:t>фетр, ножницы, шаблоны выкройки, карандаш.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6EBB" w:rsidRPr="003B16D7" w:rsidRDefault="008A6EBB" w:rsidP="008A6E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16D7">
        <w:rPr>
          <w:b/>
          <w:bCs/>
          <w:sz w:val="28"/>
          <w:szCs w:val="28"/>
        </w:rPr>
        <w:t>Ход занятия.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>1. Организационный.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ab/>
        <w:t>Приветствие;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ab/>
        <w:t>Подготовка рабочих мест.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 xml:space="preserve">2. Основная часть. 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iCs/>
          <w:sz w:val="28"/>
          <w:szCs w:val="28"/>
        </w:rPr>
        <w:t>- Сегодня на уроке, я познакомлю вас с новым материалом фетр.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iCs/>
          <w:sz w:val="28"/>
          <w:szCs w:val="28"/>
        </w:rPr>
        <w:t>Фетр - это материал, полученный валянием пуха (тонкого волоса) кролика, зайца, отходов меха пушных зверей ценных пород, а также овечьей шерсти. По своей структуре представляет собой волокнистый материал, произведенный с применением нагревания, увлажнения, трения и других процессов для сцепления волокон меха или шерсти в нетканую, плотно спутанную ткань. Вы уже знаете, как получается из шерсти войлок, материал из которого вы уже изготавливали игрушки техникой сухого валяния. Сегодня мы возьмем фетр, материал более тонкий и очень подходящий для изготовления нежных и очень красивых цветов.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iCs/>
          <w:sz w:val="28"/>
          <w:szCs w:val="28"/>
        </w:rPr>
        <w:t>Применение фетра:</w:t>
      </w:r>
      <w:r w:rsidRPr="003B16D7">
        <w:rPr>
          <w:sz w:val="28"/>
          <w:szCs w:val="28"/>
        </w:rPr>
        <w:t xml:space="preserve"> </w:t>
      </w:r>
      <w:r w:rsidRPr="003B16D7">
        <w:rPr>
          <w:iCs/>
          <w:sz w:val="28"/>
          <w:szCs w:val="28"/>
        </w:rPr>
        <w:t xml:space="preserve">бусы, браслеты и заколки для волос, </w:t>
      </w:r>
      <w:r w:rsidRPr="003B16D7">
        <w:rPr>
          <w:sz w:val="28"/>
          <w:szCs w:val="28"/>
        </w:rPr>
        <w:t xml:space="preserve"> </w:t>
      </w:r>
      <w:r w:rsidRPr="003B16D7">
        <w:rPr>
          <w:iCs/>
          <w:sz w:val="28"/>
          <w:szCs w:val="28"/>
        </w:rPr>
        <w:t xml:space="preserve">декор для мебели, ковриков, диванные подушки, </w:t>
      </w:r>
      <w:r w:rsidRPr="003B16D7">
        <w:rPr>
          <w:sz w:val="28"/>
          <w:szCs w:val="28"/>
        </w:rPr>
        <w:t xml:space="preserve"> </w:t>
      </w:r>
      <w:r w:rsidRPr="003B16D7">
        <w:rPr>
          <w:iCs/>
          <w:sz w:val="28"/>
          <w:szCs w:val="28"/>
        </w:rPr>
        <w:t xml:space="preserve">кашпо для цветов, рамки для фотографий, </w:t>
      </w:r>
      <w:r w:rsidRPr="003B16D7">
        <w:rPr>
          <w:sz w:val="28"/>
          <w:szCs w:val="28"/>
        </w:rPr>
        <w:t xml:space="preserve"> </w:t>
      </w:r>
      <w:r w:rsidRPr="003B16D7">
        <w:rPr>
          <w:iCs/>
          <w:sz w:val="28"/>
          <w:szCs w:val="28"/>
        </w:rPr>
        <w:t xml:space="preserve">модные сумки и оригинальные чехлы для гаджетов, </w:t>
      </w:r>
      <w:r w:rsidRPr="003B16D7">
        <w:rPr>
          <w:sz w:val="28"/>
          <w:szCs w:val="28"/>
        </w:rPr>
        <w:t xml:space="preserve"> </w:t>
      </w:r>
      <w:r w:rsidRPr="003B16D7">
        <w:rPr>
          <w:iCs/>
          <w:sz w:val="28"/>
          <w:szCs w:val="28"/>
        </w:rPr>
        <w:t xml:space="preserve">мягкие и развивающие игрушки, карнавальные костюмы, </w:t>
      </w:r>
      <w:r w:rsidRPr="003B16D7">
        <w:rPr>
          <w:sz w:val="28"/>
          <w:szCs w:val="28"/>
        </w:rPr>
        <w:t xml:space="preserve"> </w:t>
      </w:r>
      <w:r w:rsidRPr="003B16D7">
        <w:rPr>
          <w:iCs/>
          <w:sz w:val="28"/>
          <w:szCs w:val="28"/>
        </w:rPr>
        <w:t>скатерти и подставки под горячее.</w:t>
      </w:r>
    </w:p>
    <w:p w:rsidR="008A6EBB" w:rsidRPr="003B16D7" w:rsidRDefault="008A6EBB" w:rsidP="008A6EBB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>Практическая часть</w:t>
      </w:r>
      <w:r w:rsidRPr="003B16D7">
        <w:rPr>
          <w:iCs/>
          <w:sz w:val="28"/>
          <w:szCs w:val="28"/>
        </w:rPr>
        <w:t xml:space="preserve"> 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>П</w:t>
      </w:r>
      <w:r w:rsidRPr="003B16D7">
        <w:rPr>
          <w:iCs/>
          <w:sz w:val="28"/>
          <w:szCs w:val="28"/>
        </w:rPr>
        <w:t>овторим технику безопасности.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iCs/>
          <w:sz w:val="28"/>
          <w:szCs w:val="28"/>
        </w:rPr>
        <w:t xml:space="preserve"> Перед вами на столе лежат шаблоны выкройки игрушек. Выбирайте любую одну. Выбираем цвет фетра (по вашему вкусу) карандашом обводим </w:t>
      </w:r>
      <w:r w:rsidRPr="003B16D7">
        <w:rPr>
          <w:iCs/>
          <w:sz w:val="28"/>
          <w:szCs w:val="28"/>
        </w:rPr>
        <w:lastRenderedPageBreak/>
        <w:t>шаблон на фетре аккуратно. Обведенные шаблоны на фетре вырезаем ножницами.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iCs/>
          <w:sz w:val="28"/>
          <w:szCs w:val="28"/>
        </w:rPr>
        <w:t xml:space="preserve"> А теперь я покажу вам, как правильно располагать выкройки на фетре, чтобы сэкономить материал. 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>Педагог демонстрирует, как нужно правильно располагать выкройку, как обводить ее карандашом и как вырезать.</w:t>
      </w:r>
    </w:p>
    <w:p w:rsidR="008A6EBB" w:rsidRPr="003B16D7" w:rsidRDefault="008A6EBB" w:rsidP="008A6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16D7">
        <w:rPr>
          <w:sz w:val="28"/>
          <w:szCs w:val="28"/>
        </w:rPr>
        <w:t>Дети выполняют работу.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>4.Контрольный этап. Проверка выполненных работ.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sz w:val="28"/>
          <w:szCs w:val="28"/>
        </w:rPr>
        <w:t>Педагог: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sz w:val="28"/>
          <w:szCs w:val="28"/>
        </w:rPr>
        <w:t>- Давайте подведем итоги нашего занятия.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sz w:val="28"/>
          <w:szCs w:val="28"/>
        </w:rPr>
        <w:t xml:space="preserve">- С </w:t>
      </w:r>
      <w:proofErr w:type="gramStart"/>
      <w:r w:rsidRPr="003B16D7">
        <w:rPr>
          <w:iCs/>
          <w:sz w:val="28"/>
          <w:szCs w:val="28"/>
        </w:rPr>
        <w:t>какими</w:t>
      </w:r>
      <w:proofErr w:type="gramEnd"/>
      <w:r w:rsidRPr="003B16D7">
        <w:rPr>
          <w:iCs/>
          <w:sz w:val="28"/>
          <w:szCs w:val="28"/>
        </w:rPr>
        <w:t xml:space="preserve"> материалом вы сегодня познакомились?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sz w:val="28"/>
          <w:szCs w:val="28"/>
        </w:rPr>
        <w:t>- Где и как используется фетр?</w:t>
      </w:r>
    </w:p>
    <w:p w:rsidR="008A6EBB" w:rsidRPr="003B16D7" w:rsidRDefault="008A6EBB" w:rsidP="008A6EBB">
      <w:pPr>
        <w:pStyle w:val="a3"/>
        <w:spacing w:before="0" w:beforeAutospacing="0" w:after="0" w:afterAutospacing="0"/>
        <w:rPr>
          <w:sz w:val="28"/>
          <w:szCs w:val="28"/>
        </w:rPr>
      </w:pPr>
      <w:r w:rsidRPr="003B16D7">
        <w:rPr>
          <w:iCs/>
          <w:sz w:val="28"/>
          <w:szCs w:val="28"/>
        </w:rPr>
        <w:t>- Молодцы! Отлично поработали!</w:t>
      </w:r>
    </w:p>
    <w:p w:rsidR="004B66FF" w:rsidRPr="003B16D7" w:rsidRDefault="008A6EBB" w:rsidP="008A6EB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B16D7">
        <w:rPr>
          <w:iCs/>
          <w:sz w:val="28"/>
          <w:szCs w:val="28"/>
        </w:rPr>
        <w:t>- До свидания! До новых встреч!</w:t>
      </w:r>
    </w:p>
    <w:p w:rsidR="003B16D7" w:rsidRDefault="003B16D7" w:rsidP="003B16D7">
      <w:pPr>
        <w:pStyle w:val="a3"/>
        <w:spacing w:before="0" w:beforeAutospacing="0" w:after="0" w:afterAutospacing="0"/>
        <w:jc w:val="right"/>
      </w:pPr>
      <w:r>
        <w:t xml:space="preserve">Педагог дополнительного образования </w:t>
      </w:r>
      <w:proofErr w:type="spellStart"/>
      <w:r>
        <w:t>Аканова</w:t>
      </w:r>
      <w:proofErr w:type="spellEnd"/>
      <w:r>
        <w:t xml:space="preserve"> </w:t>
      </w:r>
      <w:proofErr w:type="spellStart"/>
      <w:r>
        <w:t>Ляззат</w:t>
      </w:r>
      <w:proofErr w:type="spellEnd"/>
      <w:r>
        <w:t xml:space="preserve"> </w:t>
      </w:r>
      <w:proofErr w:type="spellStart"/>
      <w:r>
        <w:t>Исенбаевна</w:t>
      </w:r>
      <w:proofErr w:type="spellEnd"/>
    </w:p>
    <w:p w:rsidR="003B16D7" w:rsidRPr="003B16D7" w:rsidRDefault="003B16D7" w:rsidP="003B16D7">
      <w:pPr>
        <w:pStyle w:val="a3"/>
        <w:spacing w:before="0" w:beforeAutospacing="0" w:after="0" w:afterAutospacing="0"/>
        <w:jc w:val="right"/>
        <w:rPr>
          <w:lang w:val="kk-KZ"/>
        </w:rPr>
      </w:pPr>
      <w:r>
        <w:t>КГКП ДПК «</w:t>
      </w:r>
      <w:proofErr w:type="spellStart"/>
      <w:r>
        <w:t>Жигер</w:t>
      </w:r>
      <w:proofErr w:type="spellEnd"/>
      <w:r>
        <w:t>» подразделение «</w:t>
      </w:r>
      <w:r>
        <w:rPr>
          <w:lang w:val="kk-KZ"/>
        </w:rPr>
        <w:t>Өркен</w:t>
      </w:r>
      <w:r>
        <w:t>»</w:t>
      </w:r>
      <w:r>
        <w:rPr>
          <w:lang w:val="kk-KZ"/>
        </w:rPr>
        <w:t xml:space="preserve"> г. Павлодар </w:t>
      </w:r>
      <w:bookmarkStart w:id="0" w:name="_GoBack"/>
      <w:bookmarkEnd w:id="0"/>
    </w:p>
    <w:sectPr w:rsidR="003B16D7" w:rsidRPr="003B16D7" w:rsidSect="008A6E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220"/>
    <w:multiLevelType w:val="multilevel"/>
    <w:tmpl w:val="739A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2194F"/>
    <w:multiLevelType w:val="multilevel"/>
    <w:tmpl w:val="4F5A9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00ABE"/>
    <w:multiLevelType w:val="hybridMultilevel"/>
    <w:tmpl w:val="DCBE0592"/>
    <w:lvl w:ilvl="0" w:tplc="10946AAC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E326F"/>
    <w:multiLevelType w:val="multilevel"/>
    <w:tmpl w:val="FDF653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1B6E19"/>
    <w:multiLevelType w:val="multilevel"/>
    <w:tmpl w:val="1388C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C7E69"/>
    <w:multiLevelType w:val="multilevel"/>
    <w:tmpl w:val="CD3C0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B5B92"/>
    <w:multiLevelType w:val="multilevel"/>
    <w:tmpl w:val="7706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9E"/>
    <w:rsid w:val="003B16D7"/>
    <w:rsid w:val="004B66FF"/>
    <w:rsid w:val="008A6EBB"/>
    <w:rsid w:val="00B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Нурлан</cp:lastModifiedBy>
  <cp:revision>2</cp:revision>
  <dcterms:created xsi:type="dcterms:W3CDTF">2021-11-12T03:38:00Z</dcterms:created>
  <dcterms:modified xsi:type="dcterms:W3CDTF">2021-11-12T03:38:00Z</dcterms:modified>
</cp:coreProperties>
</file>