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0AA" w:rsidRPr="00D740AA" w:rsidRDefault="00D740AA" w:rsidP="00D74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0AA">
        <w:rPr>
          <w:rFonts w:ascii="Times New Roman" w:hAnsi="Times New Roman" w:cs="Times New Roman"/>
          <w:b/>
          <w:bCs/>
          <w:sz w:val="28"/>
          <w:szCs w:val="28"/>
        </w:rPr>
        <w:t>Казахский национальный университет им. аль-Фараби - ведущий ВУЗ Казахстана</w:t>
      </w:r>
    </w:p>
    <w:p w:rsidR="00D740AA" w:rsidRDefault="00D740AA" w:rsidP="00D7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0AA" w:rsidRPr="00D740AA" w:rsidRDefault="00D740AA" w:rsidP="00D740AA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u w:val="single"/>
          <w:lang w:eastAsia="ru-RU"/>
          <w14:ligatures w14:val="none"/>
        </w:rPr>
      </w:pPr>
      <w:proofErr w:type="spellStart"/>
      <w:r w:rsidRPr="00D740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Андабаева</w:t>
      </w:r>
      <w:proofErr w:type="spellEnd"/>
      <w:r w:rsidRPr="00D740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D740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Г.К.</w:t>
      </w:r>
      <w:r w:rsidRPr="00D740A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740A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740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доцент,</w:t>
      </w:r>
      <w:r w:rsidRPr="008710E4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 xml:space="preserve"> </w:t>
      </w:r>
      <w:r w:rsidRPr="00D740AA">
        <w:rPr>
          <w:rFonts w:ascii="Times New Roman" w:hAnsi="Times New Roman" w:cs="Times New Roman"/>
          <w:i/>
          <w:iCs/>
          <w:sz w:val="28"/>
          <w:szCs w:val="28"/>
        </w:rPr>
        <w:t>кандидат экономических наук</w:t>
      </w:r>
    </w:p>
    <w:p w:rsidR="00D740AA" w:rsidRPr="00D740AA" w:rsidRDefault="00D740AA" w:rsidP="00D740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D740AA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Кадырбекова</w:t>
      </w:r>
      <w:proofErr w:type="spellEnd"/>
      <w:r w:rsidRPr="00D740A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Д.Р.</w:t>
      </w:r>
      <w:r w:rsidRPr="00D740AA">
        <w:rPr>
          <w:rFonts w:ascii="Times New Roman" w:hAnsi="Times New Roman" w:cs="Times New Roman"/>
          <w:i/>
          <w:iCs/>
          <w:sz w:val="28"/>
          <w:szCs w:val="28"/>
        </w:rPr>
        <w:t>, студент</w:t>
      </w:r>
      <w:r w:rsidRPr="00D740AA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</w:t>
      </w:r>
      <w:r w:rsidRPr="00D740AA">
        <w:rPr>
          <w:rFonts w:ascii="Times New Roman" w:hAnsi="Times New Roman" w:cs="Times New Roman"/>
          <w:i/>
          <w:iCs/>
          <w:sz w:val="28"/>
          <w:szCs w:val="28"/>
        </w:rPr>
        <w:t xml:space="preserve"> бакалавриата 4-го курса, </w:t>
      </w:r>
      <w:proofErr w:type="spellStart"/>
      <w:r w:rsidRPr="00D740AA">
        <w:rPr>
          <w:rFonts w:ascii="Times New Roman" w:hAnsi="Times New Roman" w:cs="Times New Roman"/>
          <w:i/>
          <w:iCs/>
          <w:sz w:val="28"/>
          <w:szCs w:val="28"/>
          <w:lang w:val="ru-RU"/>
        </w:rPr>
        <w:t>ВШЭиБ</w:t>
      </w:r>
      <w:proofErr w:type="spellEnd"/>
    </w:p>
    <w:p w:rsidR="00D740AA" w:rsidRPr="00D740AA" w:rsidRDefault="00D740AA" w:rsidP="00D740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40AA">
        <w:rPr>
          <w:rFonts w:ascii="Times New Roman" w:hAnsi="Times New Roman" w:cs="Times New Roman"/>
          <w:i/>
          <w:iCs/>
          <w:sz w:val="28"/>
          <w:szCs w:val="28"/>
        </w:rPr>
        <w:t>Казахский национальный университет им. аль-Фараби, г. Алматы, Казахстан.</w:t>
      </w:r>
    </w:p>
    <w:p w:rsidR="00D740AA" w:rsidRPr="00D740AA" w:rsidRDefault="00D740AA" w:rsidP="00D740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40AA" w:rsidRPr="00D740AA" w:rsidRDefault="00D740AA" w:rsidP="00D740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AA">
        <w:rPr>
          <w:rFonts w:ascii="Times New Roman" w:hAnsi="Times New Roman" w:cs="Times New Roman"/>
          <w:sz w:val="28"/>
          <w:szCs w:val="28"/>
        </w:rPr>
        <w:t>Казахский национальный университет имени аль-Фараби — является одним из ведущих учреждений системы высшего образования республики Казахстан. Богатые традиции, многолетний опыт учебной и научной работы, высокопрофессиональный педагогический состав — всё это позволяет университету на протяжении десятилетий готовить лучших специалистов в самых разных областях.</w:t>
      </w:r>
    </w:p>
    <w:p w:rsidR="00D740AA" w:rsidRPr="00D740AA" w:rsidRDefault="00D740AA" w:rsidP="00D740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AA">
        <w:rPr>
          <w:rFonts w:ascii="Times New Roman" w:hAnsi="Times New Roman" w:cs="Times New Roman"/>
          <w:sz w:val="28"/>
          <w:szCs w:val="28"/>
        </w:rPr>
        <w:t xml:space="preserve">Казахский национальный университет имени аль-Фараби это — первый классический университет нашей страны и первый лауреат Премии Президента Республики Казахстан «За достижения в области качества» среди всех казахстанских высших учебных заведений.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имени аль-Фараби — бессменный лидер в Генеральном рейтинге казахстанских вузов. По итогам 2009 года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имени аль-Фараби вошел в список 600 лучших из 16000 вузов мира по версии престижнейшего рейтинга университетов «Таймс». В университете обучаются свыше 20 тысяч студентов со всех регионов нашей страны, а также из ближнего и дальнего зарубежья.</w:t>
      </w:r>
    </w:p>
    <w:p w:rsidR="00D740AA" w:rsidRPr="00D740AA" w:rsidRDefault="00D740AA" w:rsidP="00D740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AA">
        <w:rPr>
          <w:rFonts w:ascii="Times New Roman" w:hAnsi="Times New Roman" w:cs="Times New Roman"/>
          <w:sz w:val="28"/>
          <w:szCs w:val="28"/>
        </w:rPr>
        <w:t xml:space="preserve">Формирующаяся в Казахстане новая модель высшего образования предполагает значительные изменения в организации, управлении и стандартизации учебных процессов, активное внедрение новых информационных и педагогических технологий, развитие дистанционного и непрерывного образования. Для того чтобы обеспечить по-настоящему европейское качество образования, в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проведена международная сертификация системы управления качеством, международная аккредитация в Германии десяти образовательных программ естественнонаучного цикла и предстоит аккредитация программ гуманитарного блока. Это даст возможность каждому студенту нашего университета быть академически мобильным и учиться в любом университете мира в течение, например, семестра. Кредиты, полученные за рубежом, будут полноценно зачтены в учебный транскрипт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>.</w:t>
      </w:r>
    </w:p>
    <w:p w:rsidR="00D740AA" w:rsidRPr="00D740AA" w:rsidRDefault="00D740AA" w:rsidP="00D740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0A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имеет договоры о сотрудничестве более чем с 400 крупнейшими зарубежными университетами. На этой базе широко развивается практика одновременного научного руководства магистрантами и докторантами казахстанским и зарубежным ученым. Все это значительно расширяет возможности студентов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обучаться и проводить исследования на международном уровне. Университет стремится создать благоприятную атмосферу для профессорско-преподавательского состава и студентов, которая является доброжелательной и партнерской, а не директивной и административной. Администрация университета предпринимает активные </w:t>
      </w:r>
      <w:r w:rsidRPr="00D740AA">
        <w:rPr>
          <w:rFonts w:ascii="Times New Roman" w:hAnsi="Times New Roman" w:cs="Times New Roman"/>
          <w:sz w:val="28"/>
          <w:szCs w:val="28"/>
        </w:rPr>
        <w:lastRenderedPageBreak/>
        <w:t>усилия оценки успешности образовательных программ, путем сбора информации и статистики результатов экзаменов, трудоустройство выпускников. Результаты экзаменов способствуют анализу тенденций в качестве образования, таким образом можно предпринять необходимые шаги, для улучшения структуры и содержания образовательных программ и внести изменения в базе данных. Мониторинг, проводимый отделом по формированию контингента и карьеры студента Департамента по академическим вопросам, касаются таких проблем как качество обучения, объективность аттестации, соответствие фонда библиотеки, компьютеров, доступа в Интернет, лабораторного оборудования и т.д.</w:t>
      </w:r>
    </w:p>
    <w:p w:rsidR="00D740AA" w:rsidRPr="00D740AA" w:rsidRDefault="00D740AA" w:rsidP="00D740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AA">
        <w:rPr>
          <w:rFonts w:ascii="Times New Roman" w:hAnsi="Times New Roman" w:cs="Times New Roman"/>
          <w:sz w:val="28"/>
          <w:szCs w:val="28"/>
        </w:rPr>
        <w:t>Казахский Национальный Университет имени аль-Фараби гарантирует качество присваиваемых степеней, дипломы выдаются только студентам, которые полностью и удовлетворительно осуществили требования программы. Понятные требования окончания, высококачественный и хорошо структурированный учебный план, квалифицированный штат кафедр каждого факультета и целый ряд контроля гарантируют, что все дипломированные специалисты достигли определенного уровня знаний, навыков, и академических достижений.</w:t>
      </w:r>
    </w:p>
    <w:p w:rsidR="00D740AA" w:rsidRPr="00D740AA" w:rsidRDefault="00D740AA" w:rsidP="00D740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AA">
        <w:rPr>
          <w:rFonts w:ascii="Times New Roman" w:hAnsi="Times New Roman" w:cs="Times New Roman"/>
          <w:sz w:val="28"/>
          <w:szCs w:val="28"/>
        </w:rPr>
        <w:t xml:space="preserve">Основная миссия университета заключается - в подготовке конкурентоспособных специалистов с современным элитным высшим образованием, ориентированных на решение проблем интенсивного развития важнейших направлений экономики, науки и общественной жизни страны. Сегодня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развивается не только как республиканский, но и как международный центр образования в Центрально-Азиатском регионе с достойным позиционированием в мировом образовательном пространстве. На базе университета успешно функционирует уникальная в Казахстане научная инфраструктура, состоящая из 24 научно-исследовательских институтов, научных центров и Научно-технологического парка. Здесь разрабатываются и практически реализуются научные идеи. Активно действуют 25 диссертационных советов. По имеющимся оценкам, в том числе зарубежным, на долю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имени аль-Фараби приходится более 50% научно-исследовательских работ, выполняемых в вузах республики.</w:t>
      </w:r>
    </w:p>
    <w:p w:rsidR="00D740AA" w:rsidRPr="00D740AA" w:rsidRDefault="00D740AA" w:rsidP="00D740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AA">
        <w:rPr>
          <w:rFonts w:ascii="Times New Roman" w:hAnsi="Times New Roman" w:cs="Times New Roman"/>
          <w:sz w:val="28"/>
          <w:szCs w:val="28"/>
        </w:rPr>
        <w:t xml:space="preserve">По итогам исследования авторитетного рейтингового агентства World University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Rankings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QS (Великобритания),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им. аль-Фараби в очередной раз достиг высоких результатов в международном рейтинге QS WUR и улучшил свои показатели. За один год университет продвинулся на 25 позиций вверх внутри Топ-200, поднявшись со 175 позиции на 150 место. Таким образом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имени аль-Фараби еще раз доказал свою лидирующую позицию не только среди вузов Казахстана, но и по всей Центральной Азии и странам СНГ. Достижение значительного прогресса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является результатом трансформации в исследовательский университет мирового уровня, а также результатом динамичной работы руководства, преподавателей, ученых и обучающихся. Несомненно, это показатель высокой конкурентоспособности и узнаваемости университета на международной арене. Успешному продвижению университета в международном рейтинге </w:t>
      </w:r>
      <w:r w:rsidRPr="00D740AA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способствовала комплексная структурная модернизация, проведенная в соответствии с современными требованиями. Внедрен процессный менеджмент, система управления, ориентированная на результат и рейтинговая оценка труда. Разработаны и внедрены экспериментальные образовательные программы, соответствующие высоким международным стандартам и прошедшие международную аккредитацию, активно ведется научно-исследовательская работа. Каждая третья казахстанская публикация в зарубежных рейтинговых научных журналах печатается учеными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. На принципах государственно-частного партнерства завершен второй этап строительства инфраструктуры университетского кампуса, в рамках которого построены уникальные объекты. По рекомендации экспертов QS опыт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изучается ведущими университетами мира. Данный показатель является прямым доказательством высокой конкурентоспособности университета на мировом рынке образования и науки. Важным фактором успешного продвижения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в рейтингах стала масштабная структурная модернизация, высокая эффективность менеджмента, ориентированного на результат и интенсивное развитие уникальной инфраструктуры, которая за последние пять лет выросла почти на 50%.</w:t>
      </w:r>
    </w:p>
    <w:p w:rsidR="00A404B2" w:rsidRPr="00D740AA" w:rsidRDefault="00D740AA" w:rsidP="00D740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0AA">
        <w:rPr>
          <w:rFonts w:ascii="Times New Roman" w:hAnsi="Times New Roman" w:cs="Times New Roman"/>
          <w:sz w:val="28"/>
          <w:szCs w:val="28"/>
        </w:rPr>
        <w:t xml:space="preserve">Важно отметить также, что Казахский национальный университет имени аль-Фараби в мировом рейтинге университетов Times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Education (THE) WUR - 2023 занял позицию 1001-1200. Три вуза Казахстана вошли в мировой рейтинг университетов, первым в рейтинге значится Казахский национальный университет имени аль-Фараби, после него идут Евразийский национальный университет имени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Л.Гумилёва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(1201-1500) и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Satbayev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University (1501+).Рейтинг университетов мира Times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Education за 2023 год проанализировал деятельность 1799 университетов из 104 стран и регионов. Мировой рейтинг университетов Times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Education — это единственная глобальная таблица эффективности, в которой оцениваются исследовательские университеты по всем их основным задачам: преподавание, исследования, передача знаний и международные взгляды. Мировая узнаваемость университета связана с расширением международного сотрудничества и развитием интернационализации, а также с активной деятельностью </w:t>
      </w:r>
      <w:proofErr w:type="spellStart"/>
      <w:r w:rsidRPr="00D740A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740AA">
        <w:rPr>
          <w:rFonts w:ascii="Times New Roman" w:hAnsi="Times New Roman" w:cs="Times New Roman"/>
          <w:sz w:val="28"/>
          <w:szCs w:val="28"/>
        </w:rPr>
        <w:t xml:space="preserve"> как Глобального хаба программы ООН «Академическое влияние» по устойчивому развитию. </w:t>
      </w:r>
    </w:p>
    <w:sectPr w:rsidR="00A404B2" w:rsidRPr="00D7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AA"/>
    <w:rsid w:val="002550A7"/>
    <w:rsid w:val="008710E4"/>
    <w:rsid w:val="00A404B2"/>
    <w:rsid w:val="00D7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5E70"/>
  <w15:chartTrackingRefBased/>
  <w15:docId w15:val="{C40A07E7-CC53-4F19-9E48-3DDE7708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Кадырбеков</dc:creator>
  <cp:keywords/>
  <dc:description/>
  <cp:lastModifiedBy>Рустем Кадырбеков</cp:lastModifiedBy>
  <cp:revision>3</cp:revision>
  <dcterms:created xsi:type="dcterms:W3CDTF">2023-04-27T08:29:00Z</dcterms:created>
  <dcterms:modified xsi:type="dcterms:W3CDTF">2023-04-27T08:41:00Z</dcterms:modified>
</cp:coreProperties>
</file>