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44788" w14:textId="53A5DCCA" w:rsidR="00D66968" w:rsidRPr="00D66968" w:rsidRDefault="00D66968" w:rsidP="00D66968">
      <w:pPr>
        <w:spacing w:after="0" w:line="240" w:lineRule="auto"/>
        <w:jc w:val="center"/>
        <w:outlineLvl w:val="0"/>
        <w:rPr>
          <w:rFonts w:ascii="Times New Roman" w:eastAsia="Times New Roman" w:hAnsi="Times New Roman" w:cs="Times New Roman"/>
          <w:b/>
          <w:kern w:val="36"/>
          <w:sz w:val="28"/>
          <w:szCs w:val="28"/>
          <w:lang w:val="kk-KZ" w:eastAsia="ru-RU"/>
        </w:rPr>
      </w:pPr>
      <w:r w:rsidRPr="00D66968">
        <w:rPr>
          <w:rFonts w:ascii="Times New Roman" w:hAnsi="Times New Roman" w:cs="Times New Roman"/>
          <w:sz w:val="28"/>
          <w:szCs w:val="28"/>
        </w:rPr>
        <w:t xml:space="preserve">Павлодар </w:t>
      </w:r>
      <w:proofErr w:type="spellStart"/>
      <w:r w:rsidRPr="00D66968">
        <w:rPr>
          <w:rFonts w:ascii="Times New Roman" w:hAnsi="Times New Roman" w:cs="Times New Roman"/>
          <w:sz w:val="28"/>
          <w:szCs w:val="28"/>
        </w:rPr>
        <w:t>облысының</w:t>
      </w:r>
      <w:proofErr w:type="spellEnd"/>
      <w:r w:rsidRPr="00D66968">
        <w:rPr>
          <w:rFonts w:ascii="Times New Roman" w:hAnsi="Times New Roman" w:cs="Times New Roman"/>
          <w:sz w:val="28"/>
          <w:szCs w:val="28"/>
        </w:rPr>
        <w:t xml:space="preserve"> </w:t>
      </w:r>
      <w:proofErr w:type="spellStart"/>
      <w:r w:rsidRPr="00D66968">
        <w:rPr>
          <w:rFonts w:ascii="Times New Roman" w:hAnsi="Times New Roman" w:cs="Times New Roman"/>
          <w:sz w:val="28"/>
          <w:szCs w:val="28"/>
        </w:rPr>
        <w:t>білім</w:t>
      </w:r>
      <w:proofErr w:type="spellEnd"/>
      <w:r w:rsidRPr="00D66968">
        <w:rPr>
          <w:rFonts w:ascii="Times New Roman" w:hAnsi="Times New Roman" w:cs="Times New Roman"/>
          <w:sz w:val="28"/>
          <w:szCs w:val="28"/>
        </w:rPr>
        <w:t xml:space="preserve"> беру </w:t>
      </w:r>
      <w:proofErr w:type="spellStart"/>
      <w:r w:rsidRPr="00D66968">
        <w:rPr>
          <w:rFonts w:ascii="Times New Roman" w:hAnsi="Times New Roman" w:cs="Times New Roman"/>
          <w:sz w:val="28"/>
          <w:szCs w:val="28"/>
        </w:rPr>
        <w:t>басқармасы</w:t>
      </w:r>
      <w:proofErr w:type="spellEnd"/>
      <w:r w:rsidRPr="00D66968">
        <w:rPr>
          <w:rFonts w:ascii="Times New Roman" w:hAnsi="Times New Roman" w:cs="Times New Roman"/>
          <w:sz w:val="28"/>
          <w:szCs w:val="28"/>
        </w:rPr>
        <w:t xml:space="preserve">, </w:t>
      </w:r>
      <w:proofErr w:type="spellStart"/>
      <w:r w:rsidRPr="00D66968">
        <w:rPr>
          <w:rFonts w:ascii="Times New Roman" w:hAnsi="Times New Roman" w:cs="Times New Roman"/>
          <w:sz w:val="28"/>
          <w:szCs w:val="28"/>
        </w:rPr>
        <w:t>Ертіс</w:t>
      </w:r>
      <w:proofErr w:type="spellEnd"/>
      <w:r w:rsidRPr="00D66968">
        <w:rPr>
          <w:rFonts w:ascii="Times New Roman" w:hAnsi="Times New Roman" w:cs="Times New Roman"/>
          <w:sz w:val="28"/>
          <w:szCs w:val="28"/>
        </w:rPr>
        <w:t xml:space="preserve"> </w:t>
      </w:r>
      <w:proofErr w:type="spellStart"/>
      <w:r w:rsidRPr="00D66968">
        <w:rPr>
          <w:rFonts w:ascii="Times New Roman" w:hAnsi="Times New Roman" w:cs="Times New Roman"/>
          <w:sz w:val="28"/>
          <w:szCs w:val="28"/>
        </w:rPr>
        <w:t>ауданының</w:t>
      </w:r>
      <w:proofErr w:type="spellEnd"/>
      <w:r w:rsidRPr="00D66968">
        <w:rPr>
          <w:rFonts w:ascii="Times New Roman" w:hAnsi="Times New Roman" w:cs="Times New Roman"/>
          <w:sz w:val="28"/>
          <w:szCs w:val="28"/>
        </w:rPr>
        <w:t xml:space="preserve"> </w:t>
      </w:r>
      <w:proofErr w:type="spellStart"/>
      <w:r w:rsidRPr="00D66968">
        <w:rPr>
          <w:rFonts w:ascii="Times New Roman" w:hAnsi="Times New Roman" w:cs="Times New Roman"/>
          <w:sz w:val="28"/>
          <w:szCs w:val="28"/>
        </w:rPr>
        <w:t>білім</w:t>
      </w:r>
      <w:proofErr w:type="spellEnd"/>
      <w:r w:rsidRPr="00D66968">
        <w:rPr>
          <w:rFonts w:ascii="Times New Roman" w:hAnsi="Times New Roman" w:cs="Times New Roman"/>
          <w:sz w:val="28"/>
          <w:szCs w:val="28"/>
        </w:rPr>
        <w:t xml:space="preserve"> беру </w:t>
      </w:r>
      <w:proofErr w:type="spellStart"/>
      <w:r w:rsidRPr="00D66968">
        <w:rPr>
          <w:rFonts w:ascii="Times New Roman" w:hAnsi="Times New Roman" w:cs="Times New Roman"/>
          <w:sz w:val="28"/>
          <w:szCs w:val="28"/>
        </w:rPr>
        <w:t>бөлімінің</w:t>
      </w:r>
      <w:proofErr w:type="spellEnd"/>
      <w:r w:rsidRPr="00D66968">
        <w:rPr>
          <w:rFonts w:ascii="Times New Roman" w:hAnsi="Times New Roman" w:cs="Times New Roman"/>
          <w:sz w:val="28"/>
          <w:szCs w:val="28"/>
        </w:rPr>
        <w:t xml:space="preserve"> «</w:t>
      </w:r>
      <w:proofErr w:type="spellStart"/>
      <w:r w:rsidRPr="00D66968">
        <w:rPr>
          <w:rFonts w:ascii="Times New Roman" w:hAnsi="Times New Roman" w:cs="Times New Roman"/>
          <w:sz w:val="28"/>
          <w:szCs w:val="28"/>
        </w:rPr>
        <w:t>Қызылжар</w:t>
      </w:r>
      <w:proofErr w:type="spellEnd"/>
      <w:r w:rsidRPr="00D66968">
        <w:rPr>
          <w:rFonts w:ascii="Times New Roman" w:hAnsi="Times New Roman" w:cs="Times New Roman"/>
          <w:sz w:val="28"/>
          <w:szCs w:val="28"/>
        </w:rPr>
        <w:t xml:space="preserve"> ЖОББМ» КММ</w:t>
      </w:r>
    </w:p>
    <w:p w14:paraId="5FDDA6B9" w14:textId="5551EEE8" w:rsidR="00D66968" w:rsidRPr="00D66968" w:rsidRDefault="00D66968" w:rsidP="00D66968">
      <w:pPr>
        <w:spacing w:after="0" w:line="240" w:lineRule="auto"/>
        <w:jc w:val="center"/>
        <w:outlineLvl w:val="0"/>
        <w:rPr>
          <w:rFonts w:ascii="Times New Roman" w:eastAsia="Times New Roman" w:hAnsi="Times New Roman" w:cs="Times New Roman"/>
          <w:b/>
          <w:kern w:val="36"/>
          <w:sz w:val="28"/>
          <w:szCs w:val="28"/>
          <w:lang w:val="kk-KZ" w:eastAsia="ru-RU"/>
        </w:rPr>
      </w:pPr>
    </w:p>
    <w:p w14:paraId="4347231B" w14:textId="1B1AA112" w:rsidR="00D66968" w:rsidRPr="00D66968" w:rsidRDefault="00D66968" w:rsidP="00D66968">
      <w:pPr>
        <w:spacing w:after="0" w:line="240" w:lineRule="auto"/>
        <w:jc w:val="center"/>
        <w:outlineLvl w:val="0"/>
        <w:rPr>
          <w:rFonts w:ascii="Times New Roman" w:eastAsia="Times New Roman" w:hAnsi="Times New Roman" w:cs="Times New Roman"/>
          <w:b/>
          <w:kern w:val="36"/>
          <w:sz w:val="28"/>
          <w:szCs w:val="28"/>
          <w:lang w:val="kk-KZ" w:eastAsia="ru-RU"/>
        </w:rPr>
      </w:pPr>
    </w:p>
    <w:p w14:paraId="67A1F658" w14:textId="3D0483E6" w:rsidR="00D66968" w:rsidRDefault="00D66968" w:rsidP="00D66968">
      <w:pPr>
        <w:spacing w:after="0" w:line="240" w:lineRule="auto"/>
        <w:jc w:val="center"/>
        <w:outlineLvl w:val="0"/>
        <w:rPr>
          <w:rFonts w:ascii="Times New Roman" w:eastAsia="Times New Roman" w:hAnsi="Times New Roman" w:cs="Times New Roman"/>
          <w:b/>
          <w:kern w:val="36"/>
          <w:sz w:val="56"/>
          <w:szCs w:val="56"/>
          <w:lang w:val="kk-KZ" w:eastAsia="ru-RU"/>
        </w:rPr>
      </w:pPr>
    </w:p>
    <w:p w14:paraId="2B26275A" w14:textId="77777777" w:rsidR="00D66968" w:rsidRPr="00D66968" w:rsidRDefault="00D66968" w:rsidP="00380354">
      <w:pPr>
        <w:rPr>
          <w:rFonts w:ascii="Times New Roman" w:eastAsia="Times New Roman" w:hAnsi="Times New Roman" w:cs="Times New Roman"/>
          <w:bCs/>
          <w:kern w:val="36"/>
          <w:sz w:val="56"/>
          <w:szCs w:val="56"/>
          <w:lang w:val="kk-KZ" w:eastAsia="ru-RU"/>
        </w:rPr>
      </w:pPr>
    </w:p>
    <w:p w14:paraId="7FC938EA" w14:textId="77777777" w:rsidR="00D66968" w:rsidRDefault="00D66968" w:rsidP="00D66968">
      <w:pPr>
        <w:jc w:val="center"/>
        <w:rPr>
          <w:rFonts w:ascii="Times New Roman" w:eastAsia="Times New Roman" w:hAnsi="Times New Roman" w:cs="Times New Roman"/>
          <w:b/>
          <w:kern w:val="36"/>
          <w:sz w:val="28"/>
          <w:szCs w:val="28"/>
          <w:lang w:val="kk-KZ" w:eastAsia="ru-RU"/>
        </w:rPr>
      </w:pPr>
    </w:p>
    <w:p w14:paraId="372513E4" w14:textId="04E215D2" w:rsidR="00380354" w:rsidRDefault="00380354" w:rsidP="00380354">
      <w:pPr>
        <w:jc w:val="center"/>
        <w:rPr>
          <w:rFonts w:ascii="Times New Roman" w:eastAsia="Times New Roman" w:hAnsi="Times New Roman" w:cs="Times New Roman"/>
          <w:b/>
          <w:kern w:val="36"/>
          <w:sz w:val="56"/>
          <w:szCs w:val="56"/>
          <w:lang w:val="kk-KZ" w:eastAsia="ru-RU"/>
        </w:rPr>
      </w:pPr>
      <w:r w:rsidRPr="00380354">
        <w:rPr>
          <w:rFonts w:ascii="Times New Roman" w:eastAsia="Times New Roman" w:hAnsi="Times New Roman" w:cs="Times New Roman"/>
          <w:b/>
          <w:kern w:val="36"/>
          <w:sz w:val="56"/>
          <w:szCs w:val="56"/>
          <w:lang w:val="kk-KZ" w:eastAsia="ru-RU"/>
        </w:rPr>
        <w:t>ШЫҒАРМАШЫЛЫҚ ЕСЕП</w:t>
      </w:r>
    </w:p>
    <w:p w14:paraId="706BD96D" w14:textId="77777777" w:rsidR="00380354" w:rsidRPr="00380354" w:rsidRDefault="00380354" w:rsidP="00380354">
      <w:pPr>
        <w:jc w:val="center"/>
        <w:rPr>
          <w:rFonts w:ascii="Times New Roman" w:eastAsia="Times New Roman" w:hAnsi="Times New Roman" w:cs="Times New Roman"/>
          <w:b/>
          <w:kern w:val="36"/>
          <w:sz w:val="56"/>
          <w:szCs w:val="56"/>
          <w:lang w:val="kk-KZ" w:eastAsia="ru-RU"/>
        </w:rPr>
      </w:pPr>
    </w:p>
    <w:p w14:paraId="4B2FD0BC" w14:textId="74811704" w:rsidR="00380354" w:rsidRPr="00380354" w:rsidRDefault="00380354" w:rsidP="00380354">
      <w:pPr>
        <w:jc w:val="center"/>
        <w:rPr>
          <w:rFonts w:ascii="Times New Roman" w:eastAsia="Times New Roman" w:hAnsi="Times New Roman" w:cs="Times New Roman"/>
          <w:b/>
          <w:kern w:val="36"/>
          <w:sz w:val="56"/>
          <w:szCs w:val="56"/>
          <w:lang w:val="kk-KZ" w:eastAsia="ru-RU"/>
        </w:rPr>
      </w:pPr>
      <w:r w:rsidRPr="00380354">
        <w:rPr>
          <w:rFonts w:ascii="Times New Roman" w:eastAsia="Times New Roman" w:hAnsi="Times New Roman" w:cs="Times New Roman"/>
          <w:b/>
          <w:kern w:val="36"/>
          <w:sz w:val="56"/>
          <w:szCs w:val="56"/>
          <w:lang w:val="kk-KZ" w:eastAsia="ru-RU"/>
        </w:rPr>
        <w:t>Тақырыбы:</w:t>
      </w:r>
    </w:p>
    <w:p w14:paraId="4871B96E" w14:textId="0467AA25" w:rsidR="00D66968" w:rsidRDefault="00380354" w:rsidP="00380354">
      <w:pPr>
        <w:jc w:val="center"/>
        <w:rPr>
          <w:rFonts w:ascii="Times New Roman" w:eastAsia="Times New Roman" w:hAnsi="Times New Roman" w:cs="Times New Roman"/>
          <w:b/>
          <w:kern w:val="36"/>
          <w:sz w:val="28"/>
          <w:szCs w:val="28"/>
          <w:lang w:val="kk-KZ" w:eastAsia="ru-RU"/>
        </w:rPr>
      </w:pPr>
      <w:r w:rsidRPr="00380354">
        <w:rPr>
          <w:rFonts w:ascii="Times New Roman" w:eastAsia="Times New Roman" w:hAnsi="Times New Roman" w:cs="Times New Roman"/>
          <w:b/>
          <w:kern w:val="36"/>
          <w:sz w:val="56"/>
          <w:szCs w:val="56"/>
          <w:lang w:val="kk-KZ" w:eastAsia="ru-RU"/>
        </w:rPr>
        <w:t>Мектепалды даярлық тобы мен бастауыш сынып арасындағы сабақтастықты жүзеге асыру</w:t>
      </w:r>
    </w:p>
    <w:p w14:paraId="70D90BD2" w14:textId="77777777" w:rsidR="00D66968" w:rsidRDefault="00D66968" w:rsidP="00D66968">
      <w:pPr>
        <w:jc w:val="center"/>
        <w:rPr>
          <w:rFonts w:ascii="Times New Roman" w:eastAsia="Times New Roman" w:hAnsi="Times New Roman" w:cs="Times New Roman"/>
          <w:b/>
          <w:kern w:val="36"/>
          <w:sz w:val="28"/>
          <w:szCs w:val="28"/>
          <w:lang w:val="kk-KZ" w:eastAsia="ru-RU"/>
        </w:rPr>
      </w:pPr>
    </w:p>
    <w:p w14:paraId="0E0F7098" w14:textId="77777777" w:rsidR="00D66968" w:rsidRDefault="00D66968" w:rsidP="00380354">
      <w:pPr>
        <w:rPr>
          <w:rFonts w:ascii="Times New Roman" w:eastAsia="Times New Roman" w:hAnsi="Times New Roman" w:cs="Times New Roman"/>
          <w:b/>
          <w:kern w:val="36"/>
          <w:sz w:val="28"/>
          <w:szCs w:val="28"/>
          <w:lang w:val="kk-KZ" w:eastAsia="ru-RU"/>
        </w:rPr>
      </w:pPr>
    </w:p>
    <w:p w14:paraId="3B321D9F" w14:textId="63312DA4" w:rsidR="00D66968" w:rsidRDefault="00D66968" w:rsidP="00D66968">
      <w:pPr>
        <w:jc w:val="center"/>
        <w:rPr>
          <w:rFonts w:ascii="Times New Roman" w:eastAsia="Times New Roman" w:hAnsi="Times New Roman" w:cs="Times New Roman"/>
          <w:b/>
          <w:kern w:val="36"/>
          <w:sz w:val="28"/>
          <w:szCs w:val="28"/>
          <w:lang w:val="kk-KZ" w:eastAsia="ru-RU"/>
        </w:rPr>
      </w:pPr>
    </w:p>
    <w:p w14:paraId="70B0CDD5" w14:textId="49D55BBD" w:rsidR="00380354" w:rsidRDefault="00380354" w:rsidP="00D66968">
      <w:pPr>
        <w:jc w:val="center"/>
        <w:rPr>
          <w:rFonts w:ascii="Times New Roman" w:eastAsia="Times New Roman" w:hAnsi="Times New Roman" w:cs="Times New Roman"/>
          <w:b/>
          <w:kern w:val="36"/>
          <w:sz w:val="28"/>
          <w:szCs w:val="28"/>
          <w:lang w:val="kk-KZ" w:eastAsia="ru-RU"/>
        </w:rPr>
      </w:pPr>
    </w:p>
    <w:p w14:paraId="192D4924" w14:textId="795B97A2" w:rsidR="00380354" w:rsidRDefault="00380354" w:rsidP="00D66968">
      <w:pPr>
        <w:jc w:val="center"/>
        <w:rPr>
          <w:rFonts w:ascii="Times New Roman" w:eastAsia="Times New Roman" w:hAnsi="Times New Roman" w:cs="Times New Roman"/>
          <w:b/>
          <w:kern w:val="36"/>
          <w:sz w:val="28"/>
          <w:szCs w:val="28"/>
          <w:lang w:val="kk-KZ" w:eastAsia="ru-RU"/>
        </w:rPr>
      </w:pPr>
    </w:p>
    <w:p w14:paraId="49D50C79" w14:textId="621DACEE" w:rsidR="00380354" w:rsidRDefault="00380354" w:rsidP="00380354">
      <w:pPr>
        <w:jc w:val="right"/>
        <w:rPr>
          <w:rFonts w:ascii="Times New Roman" w:eastAsia="Times New Roman" w:hAnsi="Times New Roman" w:cs="Times New Roman"/>
          <w:b/>
          <w:kern w:val="36"/>
          <w:sz w:val="28"/>
          <w:szCs w:val="28"/>
          <w:lang w:val="kk-KZ" w:eastAsia="ru-RU"/>
        </w:rPr>
      </w:pPr>
      <w:r>
        <w:rPr>
          <w:rFonts w:ascii="Times New Roman" w:eastAsia="Times New Roman" w:hAnsi="Times New Roman" w:cs="Times New Roman"/>
          <w:b/>
          <w:kern w:val="36"/>
          <w:sz w:val="28"/>
          <w:szCs w:val="28"/>
          <w:lang w:val="kk-KZ" w:eastAsia="ru-RU"/>
        </w:rPr>
        <w:t>Т</w:t>
      </w:r>
      <w:r w:rsidRPr="00380354">
        <w:rPr>
          <w:rFonts w:ascii="Times New Roman" w:eastAsia="Times New Roman" w:hAnsi="Times New Roman" w:cs="Times New Roman"/>
          <w:b/>
          <w:kern w:val="36"/>
          <w:sz w:val="28"/>
          <w:szCs w:val="28"/>
          <w:lang w:val="kk-KZ" w:eastAsia="ru-RU"/>
        </w:rPr>
        <w:t>әрбиеші</w:t>
      </w:r>
    </w:p>
    <w:p w14:paraId="478E5F3A" w14:textId="65D06B3E" w:rsidR="00380354" w:rsidRDefault="00380354" w:rsidP="00380354">
      <w:pPr>
        <w:jc w:val="right"/>
        <w:rPr>
          <w:rFonts w:ascii="Times New Roman" w:eastAsia="Times New Roman" w:hAnsi="Times New Roman" w:cs="Times New Roman"/>
          <w:b/>
          <w:kern w:val="36"/>
          <w:sz w:val="28"/>
          <w:szCs w:val="28"/>
          <w:lang w:val="kk-KZ" w:eastAsia="ru-RU"/>
        </w:rPr>
      </w:pPr>
      <w:r w:rsidRPr="00380354">
        <w:rPr>
          <w:rFonts w:ascii="Times New Roman" w:eastAsia="Times New Roman" w:hAnsi="Times New Roman" w:cs="Times New Roman"/>
          <w:b/>
          <w:kern w:val="36"/>
          <w:sz w:val="28"/>
          <w:szCs w:val="28"/>
          <w:lang w:val="kk-KZ" w:eastAsia="ru-RU"/>
        </w:rPr>
        <w:t>Айтмагамбетова Гульмира Кылышбаевна</w:t>
      </w:r>
    </w:p>
    <w:p w14:paraId="37A2D209" w14:textId="77777777" w:rsidR="00380354" w:rsidRDefault="00380354" w:rsidP="00D66968">
      <w:pPr>
        <w:jc w:val="center"/>
        <w:rPr>
          <w:rFonts w:ascii="Times New Roman" w:eastAsia="Times New Roman" w:hAnsi="Times New Roman" w:cs="Times New Roman"/>
          <w:b/>
          <w:kern w:val="36"/>
          <w:sz w:val="28"/>
          <w:szCs w:val="28"/>
          <w:lang w:val="kk-KZ" w:eastAsia="ru-RU"/>
        </w:rPr>
      </w:pPr>
    </w:p>
    <w:p w14:paraId="58847B34" w14:textId="77777777" w:rsidR="00D66968" w:rsidRDefault="00D66968" w:rsidP="00D66968">
      <w:pPr>
        <w:jc w:val="center"/>
        <w:rPr>
          <w:rFonts w:ascii="Times New Roman" w:eastAsia="Times New Roman" w:hAnsi="Times New Roman" w:cs="Times New Roman"/>
          <w:b/>
          <w:kern w:val="36"/>
          <w:sz w:val="28"/>
          <w:szCs w:val="28"/>
          <w:lang w:val="kk-KZ" w:eastAsia="ru-RU"/>
        </w:rPr>
      </w:pPr>
    </w:p>
    <w:p w14:paraId="2CDE9CFE" w14:textId="7C58ABD3" w:rsidR="00D66968" w:rsidRPr="00D66968" w:rsidRDefault="00D66968" w:rsidP="00D66968">
      <w:pPr>
        <w:jc w:val="center"/>
        <w:rPr>
          <w:rFonts w:ascii="Times New Roman" w:eastAsia="Times New Roman" w:hAnsi="Times New Roman" w:cs="Times New Roman"/>
          <w:b/>
          <w:kern w:val="36"/>
          <w:sz w:val="28"/>
          <w:szCs w:val="28"/>
          <w:lang w:val="kk-KZ" w:eastAsia="ru-RU"/>
        </w:rPr>
      </w:pPr>
      <w:r>
        <w:rPr>
          <w:rFonts w:ascii="Times New Roman" w:eastAsia="Times New Roman" w:hAnsi="Times New Roman" w:cs="Times New Roman"/>
          <w:b/>
          <w:kern w:val="36"/>
          <w:sz w:val="28"/>
          <w:szCs w:val="28"/>
          <w:lang w:eastAsia="ru-RU"/>
        </w:rPr>
        <w:t xml:space="preserve">2025 </w:t>
      </w:r>
      <w:proofErr w:type="spellStart"/>
      <w:r>
        <w:rPr>
          <w:rFonts w:ascii="Times New Roman" w:eastAsia="Times New Roman" w:hAnsi="Times New Roman" w:cs="Times New Roman"/>
          <w:b/>
          <w:kern w:val="36"/>
          <w:sz w:val="28"/>
          <w:szCs w:val="28"/>
          <w:lang w:eastAsia="ru-RU"/>
        </w:rPr>
        <w:t>жылы</w:t>
      </w:r>
      <w:proofErr w:type="spellEnd"/>
      <w:r>
        <w:rPr>
          <w:rFonts w:ascii="Times New Roman" w:eastAsia="Times New Roman" w:hAnsi="Times New Roman" w:cs="Times New Roman"/>
          <w:b/>
          <w:kern w:val="36"/>
          <w:sz w:val="28"/>
          <w:szCs w:val="28"/>
          <w:lang w:eastAsia="ru-RU"/>
        </w:rPr>
        <w:t xml:space="preserve"> </w:t>
      </w:r>
      <w:r w:rsidRPr="00D66968">
        <w:rPr>
          <w:rFonts w:ascii="Times New Roman" w:eastAsia="Times New Roman" w:hAnsi="Times New Roman" w:cs="Times New Roman"/>
          <w:b/>
          <w:kern w:val="36"/>
          <w:sz w:val="28"/>
          <w:szCs w:val="28"/>
          <w:lang w:val="kk-KZ" w:eastAsia="ru-RU"/>
        </w:rPr>
        <w:br w:type="page"/>
      </w:r>
    </w:p>
    <w:p w14:paraId="6FC6FF68" w14:textId="278016DB" w:rsidR="00D66968" w:rsidRDefault="00E57FEC" w:rsidP="00A02F7F">
      <w:pPr>
        <w:spacing w:after="0" w:line="240" w:lineRule="auto"/>
        <w:jc w:val="center"/>
        <w:outlineLvl w:val="0"/>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lastRenderedPageBreak/>
        <w:t>Даярлық</w:t>
      </w:r>
      <w:r w:rsidRPr="00A02F7F">
        <w:rPr>
          <w:rFonts w:ascii="Times New Roman" w:eastAsia="Times New Roman" w:hAnsi="Times New Roman" w:cs="Times New Roman"/>
          <w:bCs/>
          <w:kern w:val="36"/>
          <w:sz w:val="28"/>
          <w:szCs w:val="28"/>
          <w:lang w:val="kk-KZ" w:eastAsia="ru-RU"/>
        </w:rPr>
        <w:t xml:space="preserve"> сынып пен бастауыш сыныптар арасындағы сабақтастықты жүзеге асыру жұмысының шығармашылық есептері</w:t>
      </w:r>
    </w:p>
    <w:p w14:paraId="77F994B7" w14:textId="77777777" w:rsidR="00380354" w:rsidRPr="00A02F7F" w:rsidRDefault="00380354" w:rsidP="00A02F7F">
      <w:pPr>
        <w:spacing w:after="0" w:line="240" w:lineRule="auto"/>
        <w:jc w:val="center"/>
        <w:outlineLvl w:val="0"/>
        <w:rPr>
          <w:rFonts w:ascii="Times New Roman" w:eastAsia="Times New Roman" w:hAnsi="Times New Roman" w:cs="Times New Roman"/>
          <w:bCs/>
          <w:kern w:val="36"/>
          <w:sz w:val="28"/>
          <w:szCs w:val="28"/>
          <w:lang w:val="kk-KZ" w:eastAsia="ru-RU"/>
        </w:rPr>
      </w:pPr>
      <w:bookmarkStart w:id="0" w:name="_GoBack"/>
      <w:bookmarkEnd w:id="0"/>
    </w:p>
    <w:p w14:paraId="005C82EB" w14:textId="6D3279AE"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Кіріспе</w:t>
      </w:r>
    </w:p>
    <w:p w14:paraId="291BBF75" w14:textId="704A3A4E"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Сабақтастық – мектепке дейінгі және бастауыш білім беру арасындағы маңызды педагогикалық ұстанымдардың бірі. Ол білім беру мазмұнының, мақсат-міндеттерінің, әдіс-тәсілдерінің өзара үйлесімділігін қамтамасыз етеді.</w:t>
      </w:r>
    </w:p>
    <w:p w14:paraId="288CBC5A"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Педагог-ғалым Ә. Бидосов сабақтастықты:</w:t>
      </w:r>
    </w:p>
    <w:p w14:paraId="5DB3D416" w14:textId="3FF33522"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«Балалардың білімдері арасындағы қажетті байланыстар мен қатынастарды орнату» деп анықтайды.</w:t>
      </w:r>
    </w:p>
    <w:p w14:paraId="5A42DF43" w14:textId="409C1C3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Осы тұрғыдан алғанда, сабақтастық баланың бір буыннан екінші буынға жүйелі, жеңіл және табысты өтуін қамтамасыз ететін процесс болып табылады.</w:t>
      </w:r>
    </w:p>
    <w:p w14:paraId="76E7BB4D" w14:textId="0A89EE1B"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Мақсаты</w:t>
      </w:r>
    </w:p>
    <w:p w14:paraId="0D216908" w14:textId="232E0AA6"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Мектепалды даярлық пен бастауыш білім беру арасындағы сабақтастықты қамтамасыз ету арқылы баланың жан-жақты дамуына жағдай жасау.</w:t>
      </w:r>
    </w:p>
    <w:p w14:paraId="55C71798" w14:textId="28CB8806"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Міндеттері</w:t>
      </w:r>
    </w:p>
    <w:p w14:paraId="51E10B31"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Баланың танымдық, тұлғалық қасиеттерін дамыту</w:t>
      </w:r>
    </w:p>
    <w:p w14:paraId="417742FF"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Оқу әрекетіне біртіндеп бейімдеу</w:t>
      </w:r>
    </w:p>
    <w:p w14:paraId="17521591"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Ойыннан оқу әрекетіне көшу</w:t>
      </w:r>
    </w:p>
    <w:p w14:paraId="431228DA"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Бұрынғы білімді жаңа біліммен байланыстыру</w:t>
      </w:r>
    </w:p>
    <w:p w14:paraId="2AB6107C"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Мұғалім мен тәрбиеші арасындағы өзара байланыс орнату</w:t>
      </w:r>
    </w:p>
    <w:p w14:paraId="25A31DFF" w14:textId="33118EE0"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Сабақтастықтың негізгі бағыттары</w:t>
      </w:r>
    </w:p>
    <w:p w14:paraId="280BEE1B" w14:textId="5DF5C67F"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1. Ақпараттық-ағартушылық бағыт</w:t>
      </w:r>
    </w:p>
    <w:p w14:paraId="40FC67C6" w14:textId="6E8D054F"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Бұл бағытта тәрбиешілер мен мұғалімдер:</w:t>
      </w:r>
    </w:p>
    <w:p w14:paraId="2E25F929"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бағдарламалар мазмұнымен танысады</w:t>
      </w:r>
    </w:p>
    <w:p w14:paraId="01D478C2"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педагогикалық кеңестерге қатысады</w:t>
      </w:r>
    </w:p>
    <w:p w14:paraId="4F295C4E"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тәжірибе алмасады</w:t>
      </w:r>
    </w:p>
    <w:p w14:paraId="00C6EE2A"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2. Практикалық бағыт</w:t>
      </w:r>
    </w:p>
    <w:p w14:paraId="6AAB72DC"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Мұғалімдердің балабақшаға келуі</w:t>
      </w:r>
    </w:p>
    <w:p w14:paraId="4E624534"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Балалармен алдын ала танысу</w:t>
      </w:r>
    </w:p>
    <w:p w14:paraId="2B05B4AF"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Тәрбиешілердің мектептегі оқушыларды бақылауы</w:t>
      </w:r>
    </w:p>
    <w:p w14:paraId="14F15A6B"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Диагностикалық мәліметтермен жұмыс</w:t>
      </w:r>
    </w:p>
    <w:p w14:paraId="02387D6B" w14:textId="1B056490"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Сабақтастықты жүзеге асырудағы жұмыс мазмұны</w:t>
      </w:r>
    </w:p>
    <w:p w14:paraId="6D9CDE6F" w14:textId="1692BD5C"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Сабақтастықты іске асыруда екі негізгі бағыт байқалады:</w:t>
      </w:r>
    </w:p>
    <w:p w14:paraId="360E4C59" w14:textId="7B8D9AEA" w:rsidR="00A02F7F" w:rsidRPr="00A02F7F" w:rsidRDefault="00380354"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Pr>
          <w:rFonts w:ascii="Times New Roman" w:eastAsia="Times New Roman" w:hAnsi="Times New Roman" w:cs="Times New Roman"/>
          <w:bCs/>
          <w:kern w:val="36"/>
          <w:sz w:val="28"/>
          <w:szCs w:val="28"/>
          <w:lang w:val="kk-KZ" w:eastAsia="ru-RU"/>
        </w:rPr>
        <w:t xml:space="preserve">1. </w:t>
      </w:r>
      <w:r w:rsidR="00A02F7F" w:rsidRPr="00A02F7F">
        <w:rPr>
          <w:rFonts w:ascii="Times New Roman" w:eastAsia="Times New Roman" w:hAnsi="Times New Roman" w:cs="Times New Roman"/>
          <w:bCs/>
          <w:kern w:val="36"/>
          <w:sz w:val="28"/>
          <w:szCs w:val="28"/>
          <w:lang w:val="kk-KZ" w:eastAsia="ru-RU"/>
        </w:rPr>
        <w:t>Баланы мектеп талаптарына бейімдеу</w:t>
      </w:r>
    </w:p>
    <w:p w14:paraId="0A5D020A" w14:textId="7F8FFAC2" w:rsidR="00A02F7F" w:rsidRPr="00A02F7F" w:rsidRDefault="00380354"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380354">
        <w:rPr>
          <w:rFonts w:ascii="Times New Roman" w:eastAsia="Times New Roman" w:hAnsi="Times New Roman" w:cs="Times New Roman"/>
          <w:bCs/>
          <w:kern w:val="36"/>
          <w:sz w:val="28"/>
          <w:szCs w:val="28"/>
          <w:lang w:val="kk-KZ" w:eastAsia="ru-RU"/>
        </w:rPr>
        <w:t>2</w:t>
      </w:r>
      <w:r>
        <w:rPr>
          <w:rFonts w:ascii="Times New Roman" w:eastAsia="Times New Roman" w:hAnsi="Times New Roman" w:cs="Times New Roman"/>
          <w:bCs/>
          <w:kern w:val="36"/>
          <w:sz w:val="28"/>
          <w:szCs w:val="28"/>
          <w:lang w:val="kk-KZ" w:eastAsia="ru-RU"/>
        </w:rPr>
        <w:t xml:space="preserve">. </w:t>
      </w:r>
      <w:r w:rsidR="00A02F7F" w:rsidRPr="00A02F7F">
        <w:rPr>
          <w:rFonts w:ascii="Times New Roman" w:eastAsia="Times New Roman" w:hAnsi="Times New Roman" w:cs="Times New Roman"/>
          <w:bCs/>
          <w:kern w:val="36"/>
          <w:sz w:val="28"/>
          <w:szCs w:val="28"/>
          <w:lang w:val="kk-KZ" w:eastAsia="ru-RU"/>
        </w:rPr>
        <w:t>Балабақшада қалыптасқан білім, білік, дағдыларды бастауышта дамыту</w:t>
      </w:r>
    </w:p>
    <w:p w14:paraId="562F5E23" w14:textId="132186C9"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Екінші бағыт тиімдірек, себебі ол баланың табиғи дамуын сақтайды.</w:t>
      </w:r>
    </w:p>
    <w:p w14:paraId="66379B1E" w14:textId="7FA90B40"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Дидактикалық ойындардың рөлі</w:t>
      </w:r>
    </w:p>
    <w:p w14:paraId="7ACE2A9A" w14:textId="0268AC1F"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Мектепалды кезеңде негізгі әрекет – ойын. Сондықтан сабақтастықты қамтамасыз етуде дидактикалық ойындар маңызды орын алады.</w:t>
      </w:r>
    </w:p>
    <w:p w14:paraId="460FE3B2" w14:textId="676E02A7"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Ойындар:</w:t>
      </w:r>
    </w:p>
    <w:p w14:paraId="6A9EEB71"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баланың қызығушылығын арттырады</w:t>
      </w:r>
    </w:p>
    <w:p w14:paraId="6DBB4EB3"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белсенділігін дамытады</w:t>
      </w:r>
    </w:p>
    <w:p w14:paraId="45C72482"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lastRenderedPageBreak/>
        <w:t>білімді жеңіл меңгеруге көмектеседі</w:t>
      </w:r>
    </w:p>
    <w:p w14:paraId="03D07642"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Қолданылған ойындар:</w:t>
      </w:r>
    </w:p>
    <w:p w14:paraId="6F556C15"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«Сиқырлы гүл»</w:t>
      </w:r>
    </w:p>
    <w:p w14:paraId="3B2064FB"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«Аңдар мектебі»</w:t>
      </w:r>
    </w:p>
    <w:p w14:paraId="64CEB4B1"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«Суреттей біл»</w:t>
      </w:r>
    </w:p>
    <w:p w14:paraId="68F6DD63"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«Кім жылдам»</w:t>
      </w:r>
    </w:p>
    <w:p w14:paraId="61981F2A"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«Лото»</w:t>
      </w:r>
    </w:p>
    <w:p w14:paraId="23F0864C"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«Өз жұбыңды тап»</w:t>
      </w:r>
    </w:p>
    <w:p w14:paraId="5D5CC4A2" w14:textId="43A305DC"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Психологиялық ерекшеліктер</w:t>
      </w:r>
    </w:p>
    <w:p w14:paraId="4AF06F71"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Мектепалды кезең (5–6 жас):</w:t>
      </w:r>
    </w:p>
    <w:p w14:paraId="04F00DCF"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Негізгі әрекет – ойын</w:t>
      </w:r>
    </w:p>
    <w:p w14:paraId="084E63D1" w14:textId="77777777"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Эмоционалды даму</w:t>
      </w:r>
    </w:p>
    <w:p w14:paraId="42580372"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«Мен» түсінігінің қалыптасуы</w:t>
      </w:r>
    </w:p>
    <w:p w14:paraId="458900EF"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Бастауыш кезең (6–10 жас):</w:t>
      </w:r>
    </w:p>
    <w:p w14:paraId="33F5A678"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Негізгі әрекет – оқу</w:t>
      </w:r>
    </w:p>
    <w:p w14:paraId="720014AB" w14:textId="77777777"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Рефлексияның дамуы</w:t>
      </w:r>
    </w:p>
    <w:p w14:paraId="0825E47A"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Оқушы рөлін сезіну</w:t>
      </w:r>
    </w:p>
    <w:p w14:paraId="30BAD5A4" w14:textId="18FBA130"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Мұғалім мен тәрбиешінің рөлі</w:t>
      </w:r>
    </w:p>
    <w:p w14:paraId="0AA2CCB3" w14:textId="77777777"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Міндеттері:</w:t>
      </w:r>
    </w:p>
    <w:p w14:paraId="22939385"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Баланың даму деңгейін ескеру</w:t>
      </w:r>
    </w:p>
    <w:p w14:paraId="128F1A67"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Оқу әрекетіне бейімдеу</w:t>
      </w:r>
    </w:p>
    <w:p w14:paraId="16F4A707"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Қызығушылық қалыптастыру</w:t>
      </w:r>
    </w:p>
    <w:p w14:paraId="42B88791"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Ата-анамен байланыс орнату</w:t>
      </w:r>
    </w:p>
    <w:p w14:paraId="3C359F37" w14:textId="77777777"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Әрекеттері:</w:t>
      </w:r>
    </w:p>
    <w:p w14:paraId="7029DD24"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Балаларға психологиялық-педагогикалық карта жүргізу</w:t>
      </w:r>
    </w:p>
    <w:p w14:paraId="111597F4"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Сабақтарға өзара қатысу</w:t>
      </w:r>
    </w:p>
    <w:p w14:paraId="04733872"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Баланың жетістіктерін бақылау</w:t>
      </w:r>
    </w:p>
    <w:p w14:paraId="534927DB"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Шығармашылық жұмыстарды жинақтау</w:t>
      </w:r>
    </w:p>
    <w:p w14:paraId="45382BB9" w14:textId="25E6126D"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Қиындықтар</w:t>
      </w:r>
    </w:p>
    <w:p w14:paraId="62322227" w14:textId="065D9E3E"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Қазіргі таңда сабақтастыққа кері әсер ететін факторлар:</w:t>
      </w:r>
    </w:p>
    <w:p w14:paraId="38552662"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1-сынып бағдарламасының күрделенуі</w:t>
      </w:r>
    </w:p>
    <w:p w14:paraId="35AE4CE0"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Балаларға жоғары талаптардың қойылуы</w:t>
      </w:r>
    </w:p>
    <w:p w14:paraId="1D61F850"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Мектепке қабылдауда іріктеу жүргізілуі</w:t>
      </w:r>
    </w:p>
    <w:p w14:paraId="24000C38" w14:textId="6024A4A2" w:rsidR="00A02F7F" w:rsidRPr="00A02F7F" w:rsidRDefault="00A02F7F" w:rsidP="00A02F7F">
      <w:pPr>
        <w:shd w:val="clear" w:color="auto" w:fill="FFFFFF"/>
        <w:spacing w:after="0" w:line="300" w:lineRule="atLeast"/>
        <w:jc w:val="center"/>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Қорытынды</w:t>
      </w:r>
    </w:p>
    <w:p w14:paraId="57750ACF" w14:textId="527FD580"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Сабақтастық – білім беру жүйесінің үздіксіздігін қамтамасыз ететін маңызды қағида. Ол ескіні жоймай, оны сақтай отырып, жаңа деңгейге көтеруді көздейді.</w:t>
      </w:r>
    </w:p>
    <w:p w14:paraId="0816FA86" w14:textId="0D2E716F"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Балабақша мен мектеп арасындағы тығыз байланыс:</w:t>
      </w:r>
    </w:p>
    <w:p w14:paraId="749588FE"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баланың бейімделуін жеңілдетеді</w:t>
      </w:r>
    </w:p>
    <w:p w14:paraId="27B57FD2" w14:textId="77777777"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оқу мотивациясын арттырады</w:t>
      </w:r>
    </w:p>
    <w:p w14:paraId="793F9FD1" w14:textId="58E1341F" w:rsid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тұлғалық дамуына оң әсер етеді</w:t>
      </w:r>
    </w:p>
    <w:p w14:paraId="5299814C" w14:textId="77777777" w:rsidR="00380354" w:rsidRPr="00A02F7F" w:rsidRDefault="00380354"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p>
    <w:p w14:paraId="27FA98C7" w14:textId="43A82960" w:rsidR="00A02F7F" w:rsidRPr="00A02F7F" w:rsidRDefault="00A02F7F" w:rsidP="00A02F7F">
      <w:pPr>
        <w:shd w:val="clear" w:color="auto" w:fill="FFFFFF"/>
        <w:spacing w:after="0" w:line="300" w:lineRule="atLeast"/>
        <w:rPr>
          <w:rFonts w:ascii="Times New Roman" w:eastAsia="Times New Roman" w:hAnsi="Times New Roman" w:cs="Times New Roman"/>
          <w:bCs/>
          <w:kern w:val="36"/>
          <w:sz w:val="28"/>
          <w:szCs w:val="28"/>
          <w:lang w:val="kk-KZ" w:eastAsia="ru-RU"/>
        </w:rPr>
      </w:pPr>
      <w:r w:rsidRPr="00A02F7F">
        <w:rPr>
          <w:rFonts w:ascii="Times New Roman" w:eastAsia="Times New Roman" w:hAnsi="Times New Roman" w:cs="Times New Roman"/>
          <w:bCs/>
          <w:kern w:val="36"/>
          <w:sz w:val="28"/>
          <w:szCs w:val="28"/>
          <w:lang w:val="kk-KZ" w:eastAsia="ru-RU"/>
        </w:rPr>
        <w:t>Сондықтан сабақтастықты тиімді ұйымдастыру – тәрбиеші мен мұғалімнің бірлескен кәсіби әрекетінің нәтижесі.</w:t>
      </w:r>
    </w:p>
    <w:p w14:paraId="25481833" w14:textId="77777777" w:rsidR="00A02F7F" w:rsidRPr="00D66968" w:rsidRDefault="00A02F7F" w:rsidP="00A02F7F">
      <w:pPr>
        <w:shd w:val="clear" w:color="auto" w:fill="FFFFFF"/>
        <w:spacing w:after="150" w:line="300" w:lineRule="atLeast"/>
        <w:rPr>
          <w:rFonts w:ascii="Times New Roman" w:eastAsia="Times New Roman" w:hAnsi="Times New Roman" w:cs="Times New Roman"/>
          <w:b/>
          <w:kern w:val="36"/>
          <w:sz w:val="28"/>
          <w:szCs w:val="28"/>
          <w:lang w:val="kk-KZ" w:eastAsia="ru-RU"/>
        </w:rPr>
      </w:pPr>
    </w:p>
    <w:p w14:paraId="6B34A2DB" w14:textId="18F7A6CF" w:rsidR="00C62B74" w:rsidRPr="00D66968" w:rsidRDefault="00C62B74" w:rsidP="00C62B74">
      <w:pPr>
        <w:shd w:val="clear" w:color="auto" w:fill="FFFFFF"/>
        <w:spacing w:after="150" w:line="300" w:lineRule="atLeast"/>
        <w:rPr>
          <w:rFonts w:ascii="Times New Roman" w:eastAsia="Times New Roman" w:hAnsi="Times New Roman" w:cs="Times New Roman"/>
          <w:color w:val="000000"/>
          <w:sz w:val="28"/>
          <w:szCs w:val="28"/>
          <w:lang w:val="kk-KZ" w:eastAsia="ru-RU"/>
        </w:rPr>
      </w:pPr>
      <w:r w:rsidRPr="00D66968">
        <w:rPr>
          <w:rFonts w:ascii="Times New Roman" w:eastAsia="Times New Roman" w:hAnsi="Times New Roman" w:cs="Times New Roman"/>
          <w:color w:val="000000"/>
          <w:sz w:val="28"/>
          <w:szCs w:val="28"/>
          <w:lang w:val="kk-KZ" w:eastAsia="ru-RU"/>
        </w:rPr>
        <w:lastRenderedPageBreak/>
        <w:t>Сабақтастық дегеніміз, біріншіден, екі буын арасындағы ортақ мақсат міндеттер, ортақ мазмұндық жүйе, баланы жүйелі сатылы дамыту, бір буыннан екінші буынға неғұрлым сәтті өтуге бағыттау, екіншіден білім берудің әдістемелік жүйесінің әрбір компонентінің үйлесімділігі.</w:t>
      </w:r>
      <w:r w:rsidRPr="00D66968">
        <w:rPr>
          <w:rFonts w:ascii="Times New Roman" w:eastAsia="Times New Roman" w:hAnsi="Times New Roman" w:cs="Times New Roman"/>
          <w:color w:val="000000"/>
          <w:sz w:val="28"/>
          <w:szCs w:val="28"/>
          <w:lang w:val="kk-KZ" w:eastAsia="ru-RU"/>
        </w:rPr>
        <w:br/>
        <w:t>Ә. Бидосов былай деген “Сабақтастық дегеніміз – мектеп жасына дейінгілер мен бастауыш мектептегі пәндерді оқытудың әр түрлі сатысында балалардың білімдерінің арасында қажетті байла</w:t>
      </w:r>
      <w:r w:rsidR="00746641" w:rsidRPr="00D66968">
        <w:rPr>
          <w:rFonts w:ascii="Times New Roman" w:eastAsia="Times New Roman" w:hAnsi="Times New Roman" w:cs="Times New Roman"/>
          <w:color w:val="000000"/>
          <w:sz w:val="28"/>
          <w:szCs w:val="28"/>
          <w:lang w:val="kk-KZ" w:eastAsia="ru-RU"/>
        </w:rPr>
        <w:t>ныстар мен қатынастар орнату”.</w:t>
      </w:r>
      <w:r w:rsidR="00746641" w:rsidRPr="00D66968">
        <w:rPr>
          <w:rFonts w:ascii="Times New Roman" w:eastAsia="Times New Roman" w:hAnsi="Times New Roman" w:cs="Times New Roman"/>
          <w:color w:val="000000"/>
          <w:sz w:val="28"/>
          <w:szCs w:val="28"/>
          <w:lang w:val="kk-KZ" w:eastAsia="ru-RU"/>
        </w:rPr>
        <w:br/>
        <w:t xml:space="preserve">    </w:t>
      </w:r>
      <w:r w:rsidRPr="00D66968">
        <w:rPr>
          <w:rFonts w:ascii="Times New Roman" w:eastAsia="Times New Roman" w:hAnsi="Times New Roman" w:cs="Times New Roman"/>
          <w:color w:val="000000"/>
          <w:sz w:val="28"/>
          <w:szCs w:val="28"/>
          <w:lang w:val="kk-KZ" w:eastAsia="ru-RU"/>
        </w:rPr>
        <w:t>Балалар білім икемдігі мен машықтарын пайдалану және одан әрі дамыту кезінде олардың оқу ісінде әр алуан байланыстар орнату, жаңа білім мен бұрынғы білімді өзара байланыстыру. Сонымен бірге, білімді кеңейту мен тереңдету, оқығандарды жаңа, жоғары деңгейде байыптау”.</w:t>
      </w:r>
      <w:r w:rsidRPr="00D66968">
        <w:rPr>
          <w:rFonts w:ascii="Times New Roman" w:eastAsia="Times New Roman" w:hAnsi="Times New Roman" w:cs="Times New Roman"/>
          <w:color w:val="000000"/>
          <w:sz w:val="28"/>
          <w:szCs w:val="28"/>
          <w:lang w:val="kk-KZ" w:eastAsia="ru-RU"/>
        </w:rPr>
        <w:br/>
        <w:t>Балабақша мен мектеп арасындағы байланыс формаларының сабақтастығын екі өзара байланысты аспектіге бөлуге болады: ақпараттық –</w:t>
      </w:r>
      <w:r w:rsidR="00746641" w:rsidRPr="00D66968">
        <w:rPr>
          <w:rFonts w:ascii="Times New Roman" w:eastAsia="Times New Roman" w:hAnsi="Times New Roman" w:cs="Times New Roman"/>
          <w:color w:val="000000"/>
          <w:sz w:val="28"/>
          <w:szCs w:val="28"/>
          <w:lang w:val="kk-KZ" w:eastAsia="ru-RU"/>
        </w:rPr>
        <w:t xml:space="preserve"> ағартушылық және практикалық.</w:t>
      </w:r>
      <w:r w:rsidR="00746641" w:rsidRPr="00D66968">
        <w:rPr>
          <w:rFonts w:ascii="Times New Roman" w:eastAsia="Times New Roman" w:hAnsi="Times New Roman" w:cs="Times New Roman"/>
          <w:color w:val="000000"/>
          <w:sz w:val="28"/>
          <w:szCs w:val="28"/>
          <w:lang w:val="kk-KZ" w:eastAsia="ru-RU"/>
        </w:rPr>
        <w:br/>
        <w:t xml:space="preserve">      </w:t>
      </w:r>
      <w:r w:rsidRPr="00D66968">
        <w:rPr>
          <w:rFonts w:ascii="Times New Roman" w:eastAsia="Times New Roman" w:hAnsi="Times New Roman" w:cs="Times New Roman"/>
          <w:color w:val="000000"/>
          <w:sz w:val="28"/>
          <w:szCs w:val="28"/>
          <w:lang w:val="kk-KZ" w:eastAsia="ru-RU"/>
        </w:rPr>
        <w:t>Бірінші аспект, мұғалімдер мен тәрбиешілердің оқу - тәрбие жұмысының міндеттерімен өзара танысуын, балабақшаның жоғарғы топтары мен мектептің бірінші сыныбы бағдарламалар мазмұнын зерттеуді болжайды. Осы мақсатқа байланысты мынадай формалары мұғалімдер мен тәрбиешілердің біріккен педагогикалық кеңестерінде балалардың мектепке дайындығы мәселесі бойынша қатысуы, дәрістермен өзара алмасуы және т. б. жұмыстарды жүзеге асыру керек.</w:t>
      </w:r>
      <w:r w:rsidRPr="00D66968">
        <w:rPr>
          <w:rFonts w:ascii="Times New Roman" w:eastAsia="Times New Roman" w:hAnsi="Times New Roman" w:cs="Times New Roman"/>
          <w:color w:val="000000"/>
          <w:sz w:val="28"/>
          <w:szCs w:val="28"/>
          <w:lang w:val="kk-KZ" w:eastAsia="ru-RU"/>
        </w:rPr>
        <w:br/>
      </w:r>
      <w:r w:rsidR="00746641" w:rsidRPr="00D66968">
        <w:rPr>
          <w:rFonts w:ascii="Times New Roman" w:eastAsia="Times New Roman" w:hAnsi="Times New Roman" w:cs="Times New Roman"/>
          <w:color w:val="000000"/>
          <w:sz w:val="28"/>
          <w:szCs w:val="28"/>
          <w:lang w:val="kk-KZ" w:eastAsia="ru-RU"/>
        </w:rPr>
        <w:t xml:space="preserve">      </w:t>
      </w:r>
      <w:r w:rsidRPr="00D66968">
        <w:rPr>
          <w:rFonts w:ascii="Times New Roman" w:eastAsia="Times New Roman" w:hAnsi="Times New Roman" w:cs="Times New Roman"/>
          <w:color w:val="000000"/>
          <w:sz w:val="28"/>
          <w:szCs w:val="28"/>
          <w:lang w:val="kk-KZ" w:eastAsia="ru-RU"/>
        </w:rPr>
        <w:t>Екінші, тәжірибелік аспект – бір жағынан мұғалімдердің балабақшада өздерінің болашақ оқушыларымен алдын ала танысу, екінші жағынан, тәрбиешілердің бұрынғы тәрбиеленушілерді бақылап отыруымен бейнеленеді. Берілген мазмұнды жүзеге асыру формалары: мұғалімдердің болашақ оқушылармен танысу үшін балабақшадағы дайындық топтарға жүйелі қатысуы, олардың іс - әрекетін бақылау, балалардың диагностика</w:t>
      </w:r>
      <w:r w:rsidR="00746641" w:rsidRPr="00D66968">
        <w:rPr>
          <w:rFonts w:ascii="Times New Roman" w:eastAsia="Times New Roman" w:hAnsi="Times New Roman" w:cs="Times New Roman"/>
          <w:color w:val="000000"/>
          <w:sz w:val="28"/>
          <w:szCs w:val="28"/>
          <w:lang w:val="kk-KZ" w:eastAsia="ru-RU"/>
        </w:rPr>
        <w:t>-</w:t>
      </w:r>
      <w:r w:rsidRPr="00D66968">
        <w:rPr>
          <w:rFonts w:ascii="Times New Roman" w:eastAsia="Times New Roman" w:hAnsi="Times New Roman" w:cs="Times New Roman"/>
          <w:color w:val="000000"/>
          <w:sz w:val="28"/>
          <w:szCs w:val="28"/>
          <w:lang w:val="kk-KZ" w:eastAsia="ru-RU"/>
        </w:rPr>
        <w:t>ларының нәтижелерімен</w:t>
      </w:r>
      <w:r w:rsidR="00746641" w:rsidRPr="00D66968">
        <w:rPr>
          <w:rFonts w:ascii="Times New Roman" w:eastAsia="Times New Roman" w:hAnsi="Times New Roman" w:cs="Times New Roman"/>
          <w:color w:val="000000"/>
          <w:sz w:val="28"/>
          <w:szCs w:val="28"/>
          <w:lang w:val="kk-KZ" w:eastAsia="ru-RU"/>
        </w:rPr>
        <w:t xml:space="preserve"> және мінездемелерімен танысу.</w:t>
      </w:r>
      <w:r w:rsidR="00746641" w:rsidRPr="00D66968">
        <w:rPr>
          <w:rFonts w:ascii="Times New Roman" w:eastAsia="Times New Roman" w:hAnsi="Times New Roman" w:cs="Times New Roman"/>
          <w:color w:val="000000"/>
          <w:sz w:val="28"/>
          <w:szCs w:val="28"/>
          <w:lang w:val="kk-KZ" w:eastAsia="ru-RU"/>
        </w:rPr>
        <w:br/>
        <w:t xml:space="preserve">     </w:t>
      </w:r>
      <w:r w:rsidRPr="00D66968">
        <w:rPr>
          <w:rFonts w:ascii="Times New Roman" w:eastAsia="Times New Roman" w:hAnsi="Times New Roman" w:cs="Times New Roman"/>
          <w:color w:val="000000"/>
          <w:sz w:val="28"/>
          <w:szCs w:val="28"/>
          <w:lang w:val="kk-KZ" w:eastAsia="ru-RU"/>
        </w:rPr>
        <w:t>Қазіргі оқу тәжірибесінде мектепке дейінгі және бастауыш мектеп оқуындағы сабақтастықты жүзеге асыруда негізгі екі бағыттарын белгілеуге болады. Олардың біріншісі, балалар дамуының темптерін көбейту және мектепке дейінгі мекемелердің мектептегі оқудың талаптары мен ерекшеліктеріне жету міндеттерінен тұратын тәжірибеге сүйенеді. Екінші, бастауыш мектепке дейінгі білімдер, іскерлік және дағдыларды дамыту тактикасына негізделеді. Мұнда В. В. Давыдовтың белгілеуі бойынша, бастауыш мектеп оларды жүйелейді және жалпылайды, оқуға, жазуға, санауға және т. б. үйретеді. Біздің көзқарасымызша, бұл бағыт жан - жақты емес, бірақ бірін</w:t>
      </w:r>
      <w:r w:rsidR="00746641" w:rsidRPr="00D66968">
        <w:rPr>
          <w:rFonts w:ascii="Times New Roman" w:eastAsia="Times New Roman" w:hAnsi="Times New Roman" w:cs="Times New Roman"/>
          <w:color w:val="000000"/>
          <w:sz w:val="28"/>
          <w:szCs w:val="28"/>
          <w:lang w:val="kk-KZ" w:eastAsia="ru-RU"/>
        </w:rPr>
        <w:t>шісіне қарағанда көп қаланады.</w:t>
      </w:r>
      <w:r w:rsidR="00746641" w:rsidRPr="00D66968">
        <w:rPr>
          <w:rFonts w:ascii="Times New Roman" w:eastAsia="Times New Roman" w:hAnsi="Times New Roman" w:cs="Times New Roman"/>
          <w:color w:val="000000"/>
          <w:sz w:val="28"/>
          <w:szCs w:val="28"/>
          <w:lang w:val="kk-KZ" w:eastAsia="ru-RU"/>
        </w:rPr>
        <w:br/>
        <w:t xml:space="preserve">     </w:t>
      </w:r>
      <w:r w:rsidRPr="00D66968">
        <w:rPr>
          <w:rFonts w:ascii="Times New Roman" w:eastAsia="Times New Roman" w:hAnsi="Times New Roman" w:cs="Times New Roman"/>
          <w:color w:val="000000"/>
          <w:sz w:val="28"/>
          <w:szCs w:val="28"/>
          <w:lang w:val="kk-KZ" w:eastAsia="ru-RU"/>
        </w:rPr>
        <w:t xml:space="preserve">Сабақтастықтың жағымсыз жақтарын тереңдететін негізгі фактор болып біздің пікірімізше, бірінші сыныптың бағдарламаларының күрделену тенденциясы жалпы білім беретін мектептерде практикаға, оқытудың альтернативті формалары мен жаңа педагогикалық технологияларды енгізу, бірінші сынып оқушысына өте жоғары талаптар қою. Бұл тенденциялардың бірі - көптеген арнайы мектептерде балаларды қатал таңдау. Бірінші сыныпқа баратын балалардың оқи білу, санау операцияларын игеру, санның құрамын </w:t>
      </w:r>
      <w:r w:rsidRPr="00D66968">
        <w:rPr>
          <w:rFonts w:ascii="Times New Roman" w:eastAsia="Times New Roman" w:hAnsi="Times New Roman" w:cs="Times New Roman"/>
          <w:color w:val="000000"/>
          <w:sz w:val="28"/>
          <w:szCs w:val="28"/>
          <w:lang w:val="kk-KZ" w:eastAsia="ru-RU"/>
        </w:rPr>
        <w:lastRenderedPageBreak/>
        <w:t>ұғыну және т. б. талап етеді. Бұл өзінің баласының “жақсы” мектепке түсуін қалайтын ата - аналар жағының балабақшағ</w:t>
      </w:r>
      <w:r w:rsidR="00746641" w:rsidRPr="00D66968">
        <w:rPr>
          <w:rFonts w:ascii="Times New Roman" w:eastAsia="Times New Roman" w:hAnsi="Times New Roman" w:cs="Times New Roman"/>
          <w:color w:val="000000"/>
          <w:sz w:val="28"/>
          <w:szCs w:val="28"/>
          <w:lang w:val="kk-KZ" w:eastAsia="ru-RU"/>
        </w:rPr>
        <w:t>а сәйкес талап қоюын тудырады.</w:t>
      </w:r>
      <w:r w:rsidR="00746641" w:rsidRPr="00D66968">
        <w:rPr>
          <w:rFonts w:ascii="Times New Roman" w:eastAsia="Times New Roman" w:hAnsi="Times New Roman" w:cs="Times New Roman"/>
          <w:color w:val="000000"/>
          <w:sz w:val="28"/>
          <w:szCs w:val="28"/>
          <w:lang w:val="kk-KZ" w:eastAsia="ru-RU"/>
        </w:rPr>
        <w:br/>
        <w:t xml:space="preserve">   </w:t>
      </w:r>
      <w:r w:rsidRPr="00D66968">
        <w:rPr>
          <w:rFonts w:ascii="Times New Roman" w:eastAsia="Times New Roman" w:hAnsi="Times New Roman" w:cs="Times New Roman"/>
          <w:color w:val="000000"/>
          <w:sz w:val="28"/>
          <w:szCs w:val="28"/>
          <w:lang w:val="kk-KZ" w:eastAsia="ru-RU"/>
        </w:rPr>
        <w:t>Сөйтіп, сабақтастық байланысының негізгі философия тұрғысынан дамудың объективті заңдылығы ретінде қарастырылады. Сабақтастық дамудың заңдылығы ретінде ескіні толықтай жоққа шығару жолымен емес, сақтау және одан әрі дамыту мақсатымен өткен кезеңнің жаңа кезеңге ауысуы жолымен үздіксіздікті қамтамасыз етеді. Диалектикалық жоққа шығару әрқашан қарама - қарсы сәттер, яғни ескіні жою (үзіліс) және оң ықпалдың негізінде жаңаның пайда болуының (үздіксіз) бірлігі болып табылады. Бұл заңдылық тәрбиешілер мен мұғалімдерді баланың шығармашылық мүмкіндіктерді дамыту жұмысында сабақт</w:t>
      </w:r>
      <w:r w:rsidR="00746641" w:rsidRPr="00D66968">
        <w:rPr>
          <w:rFonts w:ascii="Times New Roman" w:eastAsia="Times New Roman" w:hAnsi="Times New Roman" w:cs="Times New Roman"/>
          <w:color w:val="000000"/>
          <w:sz w:val="28"/>
          <w:szCs w:val="28"/>
          <w:lang w:val="kk-KZ" w:eastAsia="ru-RU"/>
        </w:rPr>
        <w:t>астық байланысына ұмтылдырады.</w:t>
      </w:r>
      <w:r w:rsidR="00746641" w:rsidRPr="00D66968">
        <w:rPr>
          <w:rFonts w:ascii="Times New Roman" w:eastAsia="Times New Roman" w:hAnsi="Times New Roman" w:cs="Times New Roman"/>
          <w:color w:val="000000"/>
          <w:sz w:val="28"/>
          <w:szCs w:val="28"/>
          <w:lang w:val="kk-KZ" w:eastAsia="ru-RU"/>
        </w:rPr>
        <w:br/>
        <w:t xml:space="preserve">      </w:t>
      </w:r>
      <w:r w:rsidRPr="00D66968">
        <w:rPr>
          <w:rFonts w:ascii="Times New Roman" w:eastAsia="Times New Roman" w:hAnsi="Times New Roman" w:cs="Times New Roman"/>
          <w:color w:val="000000"/>
          <w:sz w:val="28"/>
          <w:szCs w:val="28"/>
          <w:lang w:val="kk-KZ" w:eastAsia="ru-RU"/>
        </w:rPr>
        <w:t>Жалпы алғанда оқытудағы сабақтастық ұғымы педагогикалық әдебиеттерде жүйелілік принципінің тармағы ретінде қарастырылады. Әдіснамалық тұрғыдан алғанда сабақтастық оқу - тәрбие процесіндегі өзіндік көрінісін сипаттайды, яғни ескінің жаңамен алмасуын, жаңаның құрамында ескінің қолданыс табуын және оның жақсы жақтарын сақтай отырып үйлесімді дамуынан, ілесе жалғасуын білдіреді. Сондықтан да оқытудағы сабақтастық оқыту процесінің құмаларының бәріне тән атап айтқанда, оқытудың мақсаттары мен міндеттерінің, мазмұны мен әдістерінің, құралдары мен ұйымдастыру формаларының арасындағы қажетті байланыст</w:t>
      </w:r>
      <w:r w:rsidR="00746641" w:rsidRPr="00D66968">
        <w:rPr>
          <w:rFonts w:ascii="Times New Roman" w:eastAsia="Times New Roman" w:hAnsi="Times New Roman" w:cs="Times New Roman"/>
          <w:color w:val="000000"/>
          <w:sz w:val="28"/>
          <w:szCs w:val="28"/>
          <w:lang w:val="kk-KZ" w:eastAsia="ru-RU"/>
        </w:rPr>
        <w:t>арды білдіреді.</w:t>
      </w:r>
      <w:r w:rsidR="00746641" w:rsidRPr="00D66968">
        <w:rPr>
          <w:rFonts w:ascii="Times New Roman" w:eastAsia="Times New Roman" w:hAnsi="Times New Roman" w:cs="Times New Roman"/>
          <w:color w:val="000000"/>
          <w:sz w:val="28"/>
          <w:szCs w:val="28"/>
          <w:lang w:val="kk-KZ" w:eastAsia="ru-RU"/>
        </w:rPr>
        <w:br/>
        <w:t xml:space="preserve">     </w:t>
      </w:r>
      <w:r w:rsidRPr="00D66968">
        <w:rPr>
          <w:rFonts w:ascii="Times New Roman" w:eastAsia="Times New Roman" w:hAnsi="Times New Roman" w:cs="Times New Roman"/>
          <w:color w:val="000000"/>
          <w:sz w:val="28"/>
          <w:szCs w:val="28"/>
          <w:lang w:val="kk-KZ" w:eastAsia="ru-RU"/>
        </w:rPr>
        <w:t>Сонымен бірге сабақтастық байланыстардың түрлері де ажыратылады. Олардың қатарында: мектепке дейінгі тәрбие мекемелері мен бірінші сынып арасындағы байланыстар, бастауыш және орта буындардағы пәндерді оқытудағы сабақтастық байланыстар.</w:t>
      </w:r>
      <w:r w:rsidRPr="00D66968">
        <w:rPr>
          <w:rFonts w:ascii="Times New Roman" w:eastAsia="Times New Roman" w:hAnsi="Times New Roman" w:cs="Times New Roman"/>
          <w:color w:val="000000"/>
          <w:sz w:val="28"/>
          <w:szCs w:val="28"/>
          <w:lang w:val="kk-KZ" w:eastAsia="ru-RU"/>
        </w:rPr>
        <w:br/>
      </w:r>
      <w:r w:rsidR="00746641" w:rsidRPr="00D66968">
        <w:rPr>
          <w:rFonts w:ascii="Times New Roman" w:eastAsia="Times New Roman" w:hAnsi="Times New Roman" w:cs="Times New Roman"/>
          <w:color w:val="000000"/>
          <w:sz w:val="28"/>
          <w:szCs w:val="28"/>
          <w:lang w:val="kk-KZ" w:eastAsia="ru-RU"/>
        </w:rPr>
        <w:t xml:space="preserve">      </w:t>
      </w:r>
      <w:r w:rsidRPr="00D66968">
        <w:rPr>
          <w:rFonts w:ascii="Times New Roman" w:eastAsia="Times New Roman" w:hAnsi="Times New Roman" w:cs="Times New Roman"/>
          <w:color w:val="000000"/>
          <w:sz w:val="28"/>
          <w:szCs w:val="28"/>
          <w:lang w:val="kk-KZ" w:eastAsia="ru-RU"/>
        </w:rPr>
        <w:t>Оқытудағы сабақтастық жүзеге асырудың бастауы нормативті – құқықтық және ресми құжаттарда (білім стандарты және оқу бағдарламалары), оқыту құралдарында (оқулықтар, дидактикалық материалдар, оқу - әдістемелік құралдар) жоспарланған байланыстар жобасынан алады. Сонда тәжірибеде іске асырылатын қажетті және тиісті сабақтастық байланыстардың объективті алғы шарттары тізіледі. Осы тұрғыдан алғанда бастауыш мектепте жалпы және нақты мақсаттары мен міндеттері анықталып, білімдік, тәрбиелік және дамытушылық пен практикалық (қолданбалы) бағыттар бойынша тиянақты тұжырымдалған. Мект</w:t>
      </w:r>
      <w:r w:rsidR="00746641" w:rsidRPr="00D66968">
        <w:rPr>
          <w:rFonts w:ascii="Times New Roman" w:eastAsia="Times New Roman" w:hAnsi="Times New Roman" w:cs="Times New Roman"/>
          <w:color w:val="000000"/>
          <w:sz w:val="28"/>
          <w:szCs w:val="28"/>
          <w:lang w:val="kk-KZ" w:eastAsia="ru-RU"/>
        </w:rPr>
        <w:t>епалды даярлық топ (5 - 6 жас)</w:t>
      </w:r>
      <w:r w:rsidR="00746641" w:rsidRPr="00D66968">
        <w:rPr>
          <w:rFonts w:ascii="Times New Roman" w:eastAsia="Times New Roman" w:hAnsi="Times New Roman" w:cs="Times New Roman"/>
          <w:color w:val="000000"/>
          <w:sz w:val="28"/>
          <w:szCs w:val="28"/>
          <w:lang w:val="kk-KZ" w:eastAsia="ru-RU"/>
        </w:rPr>
        <w:br/>
        <w:t xml:space="preserve">      </w:t>
      </w:r>
      <w:r w:rsidRPr="00D66968">
        <w:rPr>
          <w:rFonts w:ascii="Times New Roman" w:eastAsia="Times New Roman" w:hAnsi="Times New Roman" w:cs="Times New Roman"/>
          <w:color w:val="000000"/>
          <w:sz w:val="28"/>
          <w:szCs w:val="28"/>
          <w:lang w:val="kk-KZ" w:eastAsia="ru-RU"/>
        </w:rPr>
        <w:t>Мақсаттары: Баланың сезімдік тәжірибесін байыту, ретке келтіру. Барлық психикалық қасиеттерді дамыту. Ойлау операцияларын қалыптастыруға даярлау.</w:t>
      </w:r>
      <w:r w:rsidRPr="00D66968">
        <w:rPr>
          <w:rFonts w:ascii="Times New Roman" w:eastAsia="Times New Roman" w:hAnsi="Times New Roman" w:cs="Times New Roman"/>
          <w:color w:val="000000"/>
          <w:sz w:val="28"/>
          <w:szCs w:val="28"/>
          <w:lang w:val="kk-KZ" w:eastAsia="ru-RU"/>
        </w:rPr>
        <w:br/>
      </w:r>
      <w:r w:rsidR="00746641" w:rsidRPr="00D66968">
        <w:rPr>
          <w:rFonts w:ascii="Times New Roman" w:eastAsia="Times New Roman" w:hAnsi="Times New Roman" w:cs="Times New Roman"/>
          <w:color w:val="000000"/>
          <w:sz w:val="28"/>
          <w:szCs w:val="28"/>
          <w:lang w:val="kk-KZ" w:eastAsia="ru-RU"/>
        </w:rPr>
        <w:t xml:space="preserve">     </w:t>
      </w:r>
      <w:r w:rsidRPr="00D66968">
        <w:rPr>
          <w:rFonts w:ascii="Times New Roman" w:eastAsia="Times New Roman" w:hAnsi="Times New Roman" w:cs="Times New Roman"/>
          <w:color w:val="000000"/>
          <w:sz w:val="28"/>
          <w:szCs w:val="28"/>
          <w:lang w:val="kk-KZ" w:eastAsia="ru-RU"/>
        </w:rPr>
        <w:t>Негізгі әрекеті: ойын әрекеті</w:t>
      </w:r>
      <w:r w:rsidRPr="00D66968">
        <w:rPr>
          <w:rFonts w:ascii="Times New Roman" w:eastAsia="Times New Roman" w:hAnsi="Times New Roman" w:cs="Times New Roman"/>
          <w:color w:val="000000"/>
          <w:sz w:val="28"/>
          <w:szCs w:val="28"/>
          <w:lang w:val="kk-KZ" w:eastAsia="ru-RU"/>
        </w:rPr>
        <w:br/>
        <w:t xml:space="preserve">Дидактикалық ойындар арнайы мақсатты көздейді және нақты міндетті шешеді. </w:t>
      </w:r>
      <w:proofErr w:type="spellStart"/>
      <w:r w:rsidRPr="00D66968">
        <w:rPr>
          <w:rFonts w:ascii="Times New Roman" w:eastAsia="Times New Roman" w:hAnsi="Times New Roman" w:cs="Times New Roman"/>
          <w:color w:val="000000"/>
          <w:sz w:val="28"/>
          <w:szCs w:val="28"/>
          <w:lang w:eastAsia="ru-RU"/>
        </w:rPr>
        <w:t>Ойынның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мақсаты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бағдарламада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анықталған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білім</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білік</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дағдылар</w:t>
      </w:r>
      <w:proofErr w:type="spellEnd"/>
      <w:r w:rsidRPr="00D66968">
        <w:rPr>
          <w:rFonts w:ascii="Times New Roman" w:eastAsia="Times New Roman" w:hAnsi="Times New Roman" w:cs="Times New Roman"/>
          <w:color w:val="000000"/>
          <w:sz w:val="28"/>
          <w:szCs w:val="28"/>
          <w:lang w:eastAsia="ru-RU"/>
        </w:rPr>
        <w:br/>
      </w:r>
      <w:proofErr w:type="spellStart"/>
      <w:r w:rsidRPr="00D66968">
        <w:rPr>
          <w:rFonts w:ascii="Times New Roman" w:eastAsia="Times New Roman" w:hAnsi="Times New Roman" w:cs="Times New Roman"/>
          <w:color w:val="000000"/>
          <w:sz w:val="28"/>
          <w:szCs w:val="28"/>
          <w:lang w:eastAsia="ru-RU"/>
        </w:rPr>
        <w:t>жайында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түсінік</w:t>
      </w:r>
      <w:proofErr w:type="spellEnd"/>
      <w:r w:rsidRPr="00D66968">
        <w:rPr>
          <w:rFonts w:ascii="Times New Roman" w:eastAsia="Times New Roman" w:hAnsi="Times New Roman" w:cs="Times New Roman"/>
          <w:color w:val="000000"/>
          <w:sz w:val="28"/>
          <w:szCs w:val="28"/>
          <w:lang w:eastAsia="ru-RU"/>
        </w:rPr>
        <w:t xml:space="preserve"> беру, </w:t>
      </w:r>
      <w:proofErr w:type="spellStart"/>
      <w:r w:rsidRPr="00D66968">
        <w:rPr>
          <w:rFonts w:ascii="Times New Roman" w:eastAsia="Times New Roman" w:hAnsi="Times New Roman" w:cs="Times New Roman"/>
          <w:color w:val="000000"/>
          <w:sz w:val="28"/>
          <w:szCs w:val="28"/>
          <w:lang w:eastAsia="ru-RU"/>
        </w:rPr>
        <w:t>оларды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қалыптастыру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тиянақтау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және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пысықтау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немесе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тексеру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сипатында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болып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келеді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Ойынның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міндеті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баланың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қызығушылығын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оятып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белсенділігін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арттыру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мақсатында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іріктеліп</w:t>
      </w:r>
      <w:proofErr w:type="spellEnd"/>
      <w:r w:rsidRPr="00D66968">
        <w:rPr>
          <w:rFonts w:ascii="Times New Roman" w:eastAsia="Times New Roman" w:hAnsi="Times New Roman" w:cs="Times New Roman"/>
          <w:color w:val="000000"/>
          <w:sz w:val="28"/>
          <w:szCs w:val="28"/>
          <w:lang w:eastAsia="ru-RU"/>
        </w:rPr>
        <w:t xml:space="preserve"> алынған </w:t>
      </w:r>
      <w:r w:rsidRPr="00D66968">
        <w:rPr>
          <w:rFonts w:ascii="Times New Roman" w:eastAsia="Times New Roman" w:hAnsi="Times New Roman" w:cs="Times New Roman"/>
          <w:color w:val="000000"/>
          <w:sz w:val="28"/>
          <w:szCs w:val="28"/>
          <w:lang w:eastAsia="ru-RU"/>
        </w:rPr>
        <w:lastRenderedPageBreak/>
        <w:t xml:space="preserve">нақты мазмұнмен анықталады. </w:t>
      </w:r>
      <w:proofErr w:type="spellStart"/>
      <w:r w:rsidRPr="00D66968">
        <w:rPr>
          <w:rFonts w:ascii="Times New Roman" w:eastAsia="Times New Roman" w:hAnsi="Times New Roman" w:cs="Times New Roman"/>
          <w:color w:val="000000"/>
          <w:sz w:val="28"/>
          <w:szCs w:val="28"/>
          <w:lang w:eastAsia="ru-RU"/>
        </w:rPr>
        <w:t>Дидактикалық</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ойындар</w:t>
      </w:r>
      <w:proofErr w:type="spellEnd"/>
      <w:r w:rsidRPr="00D66968">
        <w:rPr>
          <w:rFonts w:ascii="Times New Roman" w:eastAsia="Times New Roman" w:hAnsi="Times New Roman" w:cs="Times New Roman"/>
          <w:color w:val="000000"/>
          <w:sz w:val="28"/>
          <w:szCs w:val="28"/>
          <w:lang w:eastAsia="ru-RU"/>
        </w:rPr>
        <w:t xml:space="preserve"> - </w:t>
      </w:r>
      <w:proofErr w:type="spellStart"/>
      <w:r w:rsidRPr="00D66968">
        <w:rPr>
          <w:rFonts w:ascii="Times New Roman" w:eastAsia="Times New Roman" w:hAnsi="Times New Roman" w:cs="Times New Roman"/>
          <w:color w:val="000000"/>
          <w:sz w:val="28"/>
          <w:szCs w:val="28"/>
          <w:lang w:eastAsia="ru-RU"/>
        </w:rPr>
        <w:t>балалар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үшін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өзіне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тән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жүру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барыс</w:t>
      </w:r>
      <w:r w:rsidR="00746641" w:rsidRPr="00D66968">
        <w:rPr>
          <w:rFonts w:ascii="Times New Roman" w:eastAsia="Times New Roman" w:hAnsi="Times New Roman" w:cs="Times New Roman"/>
          <w:color w:val="000000"/>
          <w:sz w:val="28"/>
          <w:szCs w:val="28"/>
          <w:lang w:eastAsia="ru-RU"/>
        </w:rPr>
        <w:t>ы</w:t>
      </w:r>
      <w:proofErr w:type="spellEnd"/>
      <w:r w:rsidR="00746641" w:rsidRPr="00D66968">
        <w:rPr>
          <w:rFonts w:ascii="Times New Roman" w:eastAsia="Times New Roman" w:hAnsi="Times New Roman" w:cs="Times New Roman"/>
          <w:color w:val="000000"/>
          <w:sz w:val="28"/>
          <w:szCs w:val="28"/>
          <w:lang w:eastAsia="ru-RU"/>
        </w:rPr>
        <w:t xml:space="preserve">, </w:t>
      </w:r>
      <w:proofErr w:type="spellStart"/>
      <w:r w:rsidR="00746641" w:rsidRPr="00D66968">
        <w:rPr>
          <w:rFonts w:ascii="Times New Roman" w:eastAsia="Times New Roman" w:hAnsi="Times New Roman" w:cs="Times New Roman"/>
          <w:color w:val="000000"/>
          <w:sz w:val="28"/>
          <w:szCs w:val="28"/>
          <w:lang w:eastAsia="ru-RU"/>
        </w:rPr>
        <w:t>мақсаты</w:t>
      </w:r>
      <w:proofErr w:type="spellEnd"/>
      <w:r w:rsidR="00746641" w:rsidRPr="00D66968">
        <w:rPr>
          <w:rFonts w:ascii="Times New Roman" w:eastAsia="Times New Roman" w:hAnsi="Times New Roman" w:cs="Times New Roman"/>
          <w:color w:val="000000"/>
          <w:sz w:val="28"/>
          <w:szCs w:val="28"/>
          <w:lang w:eastAsia="ru-RU"/>
        </w:rPr>
        <w:t xml:space="preserve">, </w:t>
      </w:r>
      <w:proofErr w:type="spellStart"/>
      <w:r w:rsidR="00746641" w:rsidRPr="00D66968">
        <w:rPr>
          <w:rFonts w:ascii="Times New Roman" w:eastAsia="Times New Roman" w:hAnsi="Times New Roman" w:cs="Times New Roman"/>
          <w:color w:val="000000"/>
          <w:sz w:val="28"/>
          <w:szCs w:val="28"/>
          <w:lang w:eastAsia="ru-RU"/>
        </w:rPr>
        <w:t>маңызы</w:t>
      </w:r>
      <w:proofErr w:type="spellEnd"/>
      <w:r w:rsidR="00746641" w:rsidRPr="00D66968">
        <w:rPr>
          <w:rFonts w:ascii="Times New Roman" w:eastAsia="Times New Roman" w:hAnsi="Times New Roman" w:cs="Times New Roman"/>
          <w:color w:val="000000"/>
          <w:sz w:val="28"/>
          <w:szCs w:val="28"/>
          <w:lang w:eastAsia="ru-RU"/>
        </w:rPr>
        <w:t xml:space="preserve"> бар әрекет.</w:t>
      </w:r>
      <w:r w:rsidR="00746641" w:rsidRPr="00D66968">
        <w:rPr>
          <w:rFonts w:ascii="Times New Roman" w:eastAsia="Times New Roman" w:hAnsi="Times New Roman" w:cs="Times New Roman"/>
          <w:color w:val="000000"/>
          <w:sz w:val="28"/>
          <w:szCs w:val="28"/>
          <w:lang w:eastAsia="ru-RU"/>
        </w:rPr>
        <w:br/>
      </w:r>
      <w:r w:rsidR="00746641" w:rsidRPr="00D66968">
        <w:rPr>
          <w:rFonts w:ascii="Times New Roman" w:eastAsia="Times New Roman" w:hAnsi="Times New Roman" w:cs="Times New Roman"/>
          <w:color w:val="000000"/>
          <w:sz w:val="28"/>
          <w:szCs w:val="28"/>
          <w:lang w:val="kk-KZ" w:eastAsia="ru-RU"/>
        </w:rPr>
        <w:t xml:space="preserve">     </w:t>
      </w:r>
      <w:r w:rsidRPr="00D66968">
        <w:rPr>
          <w:rFonts w:ascii="Times New Roman" w:eastAsia="Times New Roman" w:hAnsi="Times New Roman" w:cs="Times New Roman"/>
          <w:color w:val="000000"/>
          <w:sz w:val="28"/>
          <w:szCs w:val="28"/>
          <w:lang w:val="kk-KZ" w:eastAsia="ru-RU"/>
        </w:rPr>
        <w:t>Сабақта тиімді қолданылған ойын түрлері мұғалімнің түсіндіріп отырған материалын оқушылардың аса зор ілтипатпен тыңдап, жемісті меңгеруіне ықпал етеді. Өйткені бастауыш сынып оқушылары жас ерекшеліктеріне байланысты ойынға өте ынталы келеді.</w:t>
      </w:r>
      <w:r w:rsidRPr="00D66968">
        <w:rPr>
          <w:rFonts w:ascii="Times New Roman" w:eastAsia="Times New Roman" w:hAnsi="Times New Roman" w:cs="Times New Roman"/>
          <w:color w:val="000000"/>
          <w:sz w:val="28"/>
          <w:szCs w:val="28"/>
          <w:lang w:val="kk-KZ" w:eastAsia="ru-RU"/>
        </w:rPr>
        <w:br/>
      </w:r>
      <w:r w:rsidR="00746641" w:rsidRPr="00D66968">
        <w:rPr>
          <w:rFonts w:ascii="Times New Roman" w:eastAsia="Times New Roman" w:hAnsi="Times New Roman" w:cs="Times New Roman"/>
          <w:color w:val="000000"/>
          <w:sz w:val="28"/>
          <w:szCs w:val="28"/>
          <w:lang w:val="kk-KZ" w:eastAsia="ru-RU"/>
        </w:rPr>
        <w:t xml:space="preserve">     </w:t>
      </w:r>
      <w:r w:rsidRPr="00D66968">
        <w:rPr>
          <w:rFonts w:ascii="Times New Roman" w:eastAsia="Times New Roman" w:hAnsi="Times New Roman" w:cs="Times New Roman"/>
          <w:color w:val="000000"/>
          <w:sz w:val="28"/>
          <w:szCs w:val="28"/>
          <w:lang w:val="kk-KZ" w:eastAsia="ru-RU"/>
        </w:rPr>
        <w:t>Сабақта дидактикалық ойынды қолдану бастауыш сынып оқушыларының сол пәнге деген қызығушылығын арттырады, белсенділік танытып, бағдарламалық материалды қажетті де</w:t>
      </w:r>
      <w:r w:rsidR="00746641" w:rsidRPr="00D66968">
        <w:rPr>
          <w:rFonts w:ascii="Times New Roman" w:eastAsia="Times New Roman" w:hAnsi="Times New Roman" w:cs="Times New Roman"/>
          <w:color w:val="000000"/>
          <w:sz w:val="28"/>
          <w:szCs w:val="28"/>
          <w:lang w:val="kk-KZ" w:eastAsia="ru-RU"/>
        </w:rPr>
        <w:t>ңгейде меңгеруіне ықпал етеді.</w:t>
      </w:r>
      <w:r w:rsidR="00746641" w:rsidRPr="00D66968">
        <w:rPr>
          <w:rFonts w:ascii="Times New Roman" w:eastAsia="Times New Roman" w:hAnsi="Times New Roman" w:cs="Times New Roman"/>
          <w:color w:val="000000"/>
          <w:sz w:val="28"/>
          <w:szCs w:val="28"/>
          <w:lang w:val="kk-KZ" w:eastAsia="ru-RU"/>
        </w:rPr>
        <w:br/>
        <w:t xml:space="preserve">      </w:t>
      </w:r>
      <w:r w:rsidRPr="00D66968">
        <w:rPr>
          <w:rFonts w:ascii="Times New Roman" w:eastAsia="Times New Roman" w:hAnsi="Times New Roman" w:cs="Times New Roman"/>
          <w:color w:val="000000"/>
          <w:sz w:val="28"/>
          <w:szCs w:val="28"/>
          <w:lang w:val="kk-KZ" w:eastAsia="ru-RU"/>
        </w:rPr>
        <w:t>Мынадай ойын түрлері қолданылады:</w:t>
      </w:r>
      <w:r w:rsidRPr="00D66968">
        <w:rPr>
          <w:rFonts w:ascii="Times New Roman" w:eastAsia="Times New Roman" w:hAnsi="Times New Roman" w:cs="Times New Roman"/>
          <w:color w:val="000000"/>
          <w:sz w:val="28"/>
          <w:szCs w:val="28"/>
          <w:lang w:val="kk-KZ" w:eastAsia="ru-RU"/>
        </w:rPr>
        <w:br/>
        <w:t>“ Суретті аяқта”, “ Көліктер”, “ Құс бейнесін құрастыр”, “ Кім жылдам”, “Қиялдағы сурет”, “ Ұлттық киімдерді ата”, “Жылы - суық”, “Ғажайып алаң”,</w:t>
      </w:r>
      <w:r w:rsidRPr="00D66968">
        <w:rPr>
          <w:rFonts w:ascii="Times New Roman" w:eastAsia="Times New Roman" w:hAnsi="Times New Roman" w:cs="Times New Roman"/>
          <w:color w:val="000000"/>
          <w:sz w:val="28"/>
          <w:szCs w:val="28"/>
          <w:lang w:val="kk-KZ" w:eastAsia="ru-RU"/>
        </w:rPr>
        <w:br/>
        <w:t>“Өрнектерді құрастыр”, “Біздің қаланың көліктері ”, “Қуыршақты киіндір”</w:t>
      </w:r>
      <w:r w:rsidRPr="00D66968">
        <w:rPr>
          <w:rFonts w:ascii="Times New Roman" w:eastAsia="Times New Roman" w:hAnsi="Times New Roman" w:cs="Times New Roman"/>
          <w:color w:val="000000"/>
          <w:sz w:val="28"/>
          <w:szCs w:val="28"/>
          <w:lang w:val="kk-KZ" w:eastAsia="ru-RU"/>
        </w:rPr>
        <w:br/>
        <w:t>“ Сиқырлы гүл”, “Аңдар мектебі”, “Суреттей біл”, “Өз жұбыңды тап”, “Лото” т. б.</w:t>
      </w:r>
      <w:r w:rsidRPr="00D66968">
        <w:rPr>
          <w:rFonts w:ascii="Times New Roman" w:eastAsia="Times New Roman" w:hAnsi="Times New Roman" w:cs="Times New Roman"/>
          <w:color w:val="000000"/>
          <w:sz w:val="28"/>
          <w:szCs w:val="28"/>
          <w:lang w:val="kk-KZ" w:eastAsia="ru-RU"/>
        </w:rPr>
        <w:br/>
        <w:t>1. “ Сиқырлы гүл “ – ойыны</w:t>
      </w:r>
      <w:r w:rsidRPr="00D66968">
        <w:rPr>
          <w:rFonts w:ascii="Times New Roman" w:eastAsia="Times New Roman" w:hAnsi="Times New Roman" w:cs="Times New Roman"/>
          <w:color w:val="000000"/>
          <w:sz w:val="28"/>
          <w:szCs w:val="28"/>
          <w:lang w:val="kk-KZ" w:eastAsia="ru-RU"/>
        </w:rPr>
        <w:br/>
        <w:t>Мақсаты: Өз ойын жеткізе білуге және топтағы өзге балаларға өзін таныстыруға баулу.</w:t>
      </w:r>
      <w:r w:rsidRPr="00D66968">
        <w:rPr>
          <w:rFonts w:ascii="Times New Roman" w:eastAsia="Times New Roman" w:hAnsi="Times New Roman" w:cs="Times New Roman"/>
          <w:color w:val="000000"/>
          <w:sz w:val="28"/>
          <w:szCs w:val="28"/>
          <w:lang w:val="kk-KZ" w:eastAsia="ru-RU"/>
        </w:rPr>
        <w:br/>
        <w:t>Мазмұны: Балаларға өзін кішкентай гүл өсінділері тәрізді сезіну ұсынылады. Өз қалаулары бойынша гүлдерді таңдап алады. Бұдан әрі саз ырғағымен гүлдің ашылуын көрсетеді.</w:t>
      </w:r>
      <w:r w:rsidRPr="00D66968">
        <w:rPr>
          <w:rFonts w:ascii="Times New Roman" w:eastAsia="Times New Roman" w:hAnsi="Times New Roman" w:cs="Times New Roman"/>
          <w:color w:val="000000"/>
          <w:sz w:val="28"/>
          <w:szCs w:val="28"/>
          <w:lang w:val="kk-KZ" w:eastAsia="ru-RU"/>
        </w:rPr>
        <w:br/>
        <w:t>Әр бала өзі жайлы, кіммен бірге қай жерде өскенін, өзін қалай сезінетінін, нені армандайтынын әңгімелеп береді.</w:t>
      </w:r>
      <w:r w:rsidRPr="00D66968">
        <w:rPr>
          <w:rFonts w:ascii="Times New Roman" w:eastAsia="Times New Roman" w:hAnsi="Times New Roman" w:cs="Times New Roman"/>
          <w:color w:val="000000"/>
          <w:sz w:val="28"/>
          <w:szCs w:val="28"/>
          <w:lang w:val="kk-KZ" w:eastAsia="ru-RU"/>
        </w:rPr>
        <w:br/>
        <w:t>2. “ Аңдар мектебі”</w:t>
      </w:r>
      <w:r w:rsidRPr="00D66968">
        <w:rPr>
          <w:rFonts w:ascii="Times New Roman" w:eastAsia="Times New Roman" w:hAnsi="Times New Roman" w:cs="Times New Roman"/>
          <w:color w:val="000000"/>
          <w:sz w:val="28"/>
          <w:szCs w:val="28"/>
          <w:lang w:val="kk-KZ" w:eastAsia="ru-RU"/>
        </w:rPr>
        <w:br/>
        <w:t>Мақсаты: Баланы қайырымдылыққа үйрету.</w:t>
      </w:r>
      <w:r w:rsidRPr="00D66968">
        <w:rPr>
          <w:rFonts w:ascii="Times New Roman" w:eastAsia="Times New Roman" w:hAnsi="Times New Roman" w:cs="Times New Roman"/>
          <w:color w:val="000000"/>
          <w:sz w:val="28"/>
          <w:szCs w:val="28"/>
          <w:lang w:val="kk-KZ" w:eastAsia="ru-RU"/>
        </w:rPr>
        <w:br/>
        <w:t xml:space="preserve">Мазмұны: Сиқырлы орманға саяхат жасау ұсынылады. </w:t>
      </w:r>
      <w:proofErr w:type="spellStart"/>
      <w:r w:rsidRPr="00D66968">
        <w:rPr>
          <w:rFonts w:ascii="Times New Roman" w:eastAsia="Times New Roman" w:hAnsi="Times New Roman" w:cs="Times New Roman"/>
          <w:color w:val="000000"/>
          <w:sz w:val="28"/>
          <w:szCs w:val="28"/>
          <w:lang w:eastAsia="ru-RU"/>
        </w:rPr>
        <w:t>Балалар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жайланып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отырып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көздерін</w:t>
      </w:r>
      <w:proofErr w:type="spellEnd"/>
      <w:r w:rsidRPr="00D66968">
        <w:rPr>
          <w:rFonts w:ascii="Times New Roman" w:eastAsia="Times New Roman" w:hAnsi="Times New Roman" w:cs="Times New Roman"/>
          <w:color w:val="000000"/>
          <w:sz w:val="28"/>
          <w:szCs w:val="28"/>
          <w:lang w:eastAsia="ru-RU"/>
        </w:rPr>
        <w:t xml:space="preserve"> жұмады. Мұғалім:</w:t>
      </w:r>
      <w:r w:rsidRPr="00D66968">
        <w:rPr>
          <w:rFonts w:ascii="Times New Roman" w:eastAsia="Times New Roman" w:hAnsi="Times New Roman" w:cs="Times New Roman"/>
          <w:color w:val="000000"/>
          <w:sz w:val="28"/>
          <w:szCs w:val="28"/>
          <w:lang w:eastAsia="ru-RU"/>
        </w:rPr>
        <w:br/>
        <w:t>- “</w:t>
      </w:r>
      <w:proofErr w:type="spellStart"/>
      <w:r w:rsidRPr="00D66968">
        <w:rPr>
          <w:rFonts w:ascii="Times New Roman" w:eastAsia="Times New Roman" w:hAnsi="Times New Roman" w:cs="Times New Roman"/>
          <w:color w:val="000000"/>
          <w:sz w:val="28"/>
          <w:szCs w:val="28"/>
          <w:lang w:eastAsia="ru-RU"/>
        </w:rPr>
        <w:t>Аңдар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мектебін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көз</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алдына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елестетіңдер</w:t>
      </w:r>
      <w:proofErr w:type="spellEnd"/>
      <w:r w:rsidRPr="00D66968">
        <w:rPr>
          <w:rFonts w:ascii="Times New Roman" w:eastAsia="Times New Roman" w:hAnsi="Times New Roman" w:cs="Times New Roman"/>
          <w:color w:val="000000"/>
          <w:sz w:val="28"/>
          <w:szCs w:val="28"/>
          <w:lang w:eastAsia="ru-RU"/>
        </w:rPr>
        <w:t xml:space="preserve">. Айналаға қарап, </w:t>
      </w:r>
      <w:proofErr w:type="spellStart"/>
      <w:r w:rsidRPr="00D66968">
        <w:rPr>
          <w:rFonts w:ascii="Times New Roman" w:eastAsia="Times New Roman" w:hAnsi="Times New Roman" w:cs="Times New Roman"/>
          <w:color w:val="000000"/>
          <w:sz w:val="28"/>
          <w:szCs w:val="28"/>
          <w:lang w:eastAsia="ru-RU"/>
        </w:rPr>
        <w:t>қандай</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аңдар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оқып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жатыр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өздеріңді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қандай</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аңға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ұқсатасыңдар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немен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шұғылданғандарыңды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әңгімелеп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беруге</w:t>
      </w:r>
      <w:proofErr w:type="spellEnd"/>
      <w:r w:rsidRPr="00D66968">
        <w:rPr>
          <w:rFonts w:ascii="Times New Roman" w:eastAsia="Times New Roman" w:hAnsi="Times New Roman" w:cs="Times New Roman"/>
          <w:color w:val="000000"/>
          <w:sz w:val="28"/>
          <w:szCs w:val="28"/>
          <w:lang w:eastAsia="ru-RU"/>
        </w:rPr>
        <w:t xml:space="preserve"> дайындалыңдар. </w:t>
      </w:r>
      <w:proofErr w:type="spellStart"/>
      <w:r w:rsidRPr="00D66968">
        <w:rPr>
          <w:rFonts w:ascii="Times New Roman" w:eastAsia="Times New Roman" w:hAnsi="Times New Roman" w:cs="Times New Roman"/>
          <w:color w:val="000000"/>
          <w:sz w:val="28"/>
          <w:szCs w:val="28"/>
          <w:lang w:eastAsia="ru-RU"/>
        </w:rPr>
        <w:t>Енді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көздеріңді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ашыңдар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өздеріңе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ұнаған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аңды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ермексаз</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алып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мүсіндеңдер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немесе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бейнелеп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беріңдер</w:t>
      </w:r>
      <w:proofErr w:type="spellEnd"/>
      <w:r w:rsidRPr="00D66968">
        <w:rPr>
          <w:rFonts w:ascii="Times New Roman" w:eastAsia="Times New Roman" w:hAnsi="Times New Roman" w:cs="Times New Roman"/>
          <w:color w:val="000000"/>
          <w:sz w:val="28"/>
          <w:szCs w:val="28"/>
          <w:lang w:eastAsia="ru-RU"/>
        </w:rPr>
        <w:t xml:space="preserve"> – </w:t>
      </w:r>
      <w:proofErr w:type="spellStart"/>
      <w:r w:rsidRPr="00D66968">
        <w:rPr>
          <w:rFonts w:ascii="Times New Roman" w:eastAsia="Times New Roman" w:hAnsi="Times New Roman" w:cs="Times New Roman"/>
          <w:color w:val="000000"/>
          <w:sz w:val="28"/>
          <w:szCs w:val="28"/>
          <w:lang w:eastAsia="ru-RU"/>
        </w:rPr>
        <w:t>деген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тапсырмалар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беріледі</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3. “ </w:t>
      </w:r>
      <w:proofErr w:type="spellStart"/>
      <w:r w:rsidRPr="00D66968">
        <w:rPr>
          <w:rFonts w:ascii="Times New Roman" w:eastAsia="Times New Roman" w:hAnsi="Times New Roman" w:cs="Times New Roman"/>
          <w:color w:val="000000"/>
          <w:sz w:val="28"/>
          <w:szCs w:val="28"/>
          <w:lang w:eastAsia="ru-RU"/>
        </w:rPr>
        <w:t>Суреттей</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біл</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r>
      <w:proofErr w:type="spellStart"/>
      <w:r w:rsidRPr="00D66968">
        <w:rPr>
          <w:rFonts w:ascii="Times New Roman" w:eastAsia="Times New Roman" w:hAnsi="Times New Roman" w:cs="Times New Roman"/>
          <w:color w:val="000000"/>
          <w:sz w:val="28"/>
          <w:szCs w:val="28"/>
          <w:lang w:eastAsia="ru-RU"/>
        </w:rPr>
        <w:t>Мақсаты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Балалардың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тіл</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байлығын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жетілдіру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елестету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қабілеттерін</w:t>
      </w:r>
      <w:proofErr w:type="spellEnd"/>
      <w:r w:rsidRPr="00D66968">
        <w:rPr>
          <w:rFonts w:ascii="Times New Roman" w:eastAsia="Times New Roman" w:hAnsi="Times New Roman" w:cs="Times New Roman"/>
          <w:color w:val="000000"/>
          <w:sz w:val="28"/>
          <w:szCs w:val="28"/>
          <w:lang w:eastAsia="ru-RU"/>
        </w:rPr>
        <w:br/>
      </w:r>
      <w:proofErr w:type="spellStart"/>
      <w:r w:rsidRPr="00D66968">
        <w:rPr>
          <w:rFonts w:ascii="Times New Roman" w:eastAsia="Times New Roman" w:hAnsi="Times New Roman" w:cs="Times New Roman"/>
          <w:color w:val="000000"/>
          <w:sz w:val="28"/>
          <w:szCs w:val="28"/>
          <w:lang w:eastAsia="ru-RU"/>
        </w:rPr>
        <w:t>дамыту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r>
      <w:proofErr w:type="spellStart"/>
      <w:r w:rsidRPr="00D66968">
        <w:rPr>
          <w:rFonts w:ascii="Times New Roman" w:eastAsia="Times New Roman" w:hAnsi="Times New Roman" w:cs="Times New Roman"/>
          <w:color w:val="000000"/>
          <w:sz w:val="28"/>
          <w:szCs w:val="28"/>
          <w:lang w:eastAsia="ru-RU"/>
        </w:rPr>
        <w:t>Мазмұны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Бір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баланың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көзін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байлап</w:t>
      </w:r>
      <w:proofErr w:type="spellEnd"/>
      <w:r w:rsidRPr="00D66968">
        <w:rPr>
          <w:rFonts w:ascii="Times New Roman" w:eastAsia="Times New Roman" w:hAnsi="Times New Roman" w:cs="Times New Roman"/>
          <w:color w:val="000000"/>
          <w:sz w:val="28"/>
          <w:szCs w:val="28"/>
          <w:lang w:eastAsia="ru-RU"/>
        </w:rPr>
        <w:t>, алдыға шығарылады. Ал, отырған балаларға көкөністі көрсетеді (</w:t>
      </w:r>
      <w:proofErr w:type="gramStart"/>
      <w:r w:rsidRPr="00D66968">
        <w:rPr>
          <w:rFonts w:ascii="Times New Roman" w:eastAsia="Times New Roman" w:hAnsi="Times New Roman" w:cs="Times New Roman"/>
          <w:color w:val="000000"/>
          <w:sz w:val="28"/>
          <w:szCs w:val="28"/>
          <w:lang w:eastAsia="ru-RU"/>
        </w:rPr>
        <w:t>сарымсақ )</w:t>
      </w:r>
      <w:proofErr w:type="gram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отырған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балалар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оған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сөзбен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сипаттама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береді</w:t>
      </w:r>
      <w:proofErr w:type="spellEnd"/>
      <w:r w:rsidRPr="00D66968">
        <w:rPr>
          <w:rFonts w:ascii="Times New Roman" w:eastAsia="Times New Roman" w:hAnsi="Times New Roman" w:cs="Times New Roman"/>
          <w:color w:val="000000"/>
          <w:sz w:val="28"/>
          <w:szCs w:val="28"/>
          <w:lang w:eastAsia="ru-RU"/>
        </w:rPr>
        <w:t xml:space="preserve"> ( </w:t>
      </w:r>
      <w:proofErr w:type="spellStart"/>
      <w:r w:rsidRPr="00D66968">
        <w:rPr>
          <w:rFonts w:ascii="Times New Roman" w:eastAsia="Times New Roman" w:hAnsi="Times New Roman" w:cs="Times New Roman"/>
          <w:color w:val="000000"/>
          <w:sz w:val="28"/>
          <w:szCs w:val="28"/>
          <w:lang w:eastAsia="ru-RU"/>
        </w:rPr>
        <w:t>пішіні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дөңгелек</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дәмі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ащы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сабағы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жасыл</w:t>
      </w:r>
      <w:proofErr w:type="spellEnd"/>
      <w:r w:rsidRPr="00D66968">
        <w:rPr>
          <w:rFonts w:ascii="Times New Roman" w:eastAsia="Times New Roman" w:hAnsi="Times New Roman" w:cs="Times New Roman"/>
          <w:color w:val="000000"/>
          <w:sz w:val="28"/>
          <w:szCs w:val="28"/>
          <w:lang w:eastAsia="ru-RU"/>
        </w:rPr>
        <w:t xml:space="preserve"> ). </w:t>
      </w:r>
      <w:proofErr w:type="spellStart"/>
      <w:r w:rsidRPr="00D66968">
        <w:rPr>
          <w:rFonts w:ascii="Times New Roman" w:eastAsia="Times New Roman" w:hAnsi="Times New Roman" w:cs="Times New Roman"/>
          <w:color w:val="000000"/>
          <w:sz w:val="28"/>
          <w:szCs w:val="28"/>
          <w:lang w:eastAsia="ru-RU"/>
        </w:rPr>
        <w:t>Көзі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жабық</w:t>
      </w:r>
      <w:proofErr w:type="spellEnd"/>
      <w:r w:rsidRPr="00D66968">
        <w:rPr>
          <w:rFonts w:ascii="Times New Roman" w:eastAsia="Times New Roman" w:hAnsi="Times New Roman" w:cs="Times New Roman"/>
          <w:color w:val="000000"/>
          <w:sz w:val="28"/>
          <w:szCs w:val="28"/>
          <w:lang w:eastAsia="ru-RU"/>
        </w:rPr>
        <w:t xml:space="preserve"> бала </w:t>
      </w:r>
      <w:proofErr w:type="spellStart"/>
      <w:r w:rsidRPr="00D66968">
        <w:rPr>
          <w:rFonts w:ascii="Times New Roman" w:eastAsia="Times New Roman" w:hAnsi="Times New Roman" w:cs="Times New Roman"/>
          <w:color w:val="000000"/>
          <w:sz w:val="28"/>
          <w:szCs w:val="28"/>
          <w:lang w:eastAsia="ru-RU"/>
        </w:rPr>
        <w:t>затты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атайды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Егер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шешімі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дұрыс</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болса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басқа</w:t>
      </w:r>
      <w:proofErr w:type="spellEnd"/>
      <w:r w:rsidRPr="00D66968">
        <w:rPr>
          <w:rFonts w:ascii="Times New Roman" w:eastAsia="Times New Roman" w:hAnsi="Times New Roman" w:cs="Times New Roman"/>
          <w:color w:val="000000"/>
          <w:sz w:val="28"/>
          <w:szCs w:val="28"/>
          <w:lang w:eastAsia="ru-RU"/>
        </w:rPr>
        <w:t xml:space="preserve"> бала </w:t>
      </w:r>
      <w:proofErr w:type="spellStart"/>
      <w:r w:rsidRPr="00D66968">
        <w:rPr>
          <w:rFonts w:ascii="Times New Roman" w:eastAsia="Times New Roman" w:hAnsi="Times New Roman" w:cs="Times New Roman"/>
          <w:color w:val="000000"/>
          <w:sz w:val="28"/>
          <w:szCs w:val="28"/>
          <w:lang w:eastAsia="ru-RU"/>
        </w:rPr>
        <w:t>ойынды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жалғастырады</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r>
      <w:proofErr w:type="spellStart"/>
      <w:r w:rsidRPr="00D66968">
        <w:rPr>
          <w:rFonts w:ascii="Times New Roman" w:eastAsia="Times New Roman" w:hAnsi="Times New Roman" w:cs="Times New Roman"/>
          <w:color w:val="000000"/>
          <w:sz w:val="28"/>
          <w:szCs w:val="28"/>
          <w:lang w:eastAsia="ru-RU"/>
        </w:rPr>
        <w:t>Психикалық</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ерекшелік</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Өзінің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іс</w:t>
      </w:r>
      <w:proofErr w:type="spellEnd"/>
      <w:r w:rsidRPr="00D66968">
        <w:rPr>
          <w:rFonts w:ascii="Times New Roman" w:eastAsia="Times New Roman" w:hAnsi="Times New Roman" w:cs="Times New Roman"/>
          <w:color w:val="000000"/>
          <w:sz w:val="28"/>
          <w:szCs w:val="28"/>
          <w:lang w:eastAsia="ru-RU"/>
        </w:rPr>
        <w:t xml:space="preserve"> - </w:t>
      </w:r>
      <w:proofErr w:type="spellStart"/>
      <w:r w:rsidRPr="00D66968">
        <w:rPr>
          <w:rFonts w:ascii="Times New Roman" w:eastAsia="Times New Roman" w:hAnsi="Times New Roman" w:cs="Times New Roman"/>
          <w:color w:val="000000"/>
          <w:sz w:val="28"/>
          <w:szCs w:val="28"/>
          <w:lang w:eastAsia="ru-RU"/>
        </w:rPr>
        <w:t>әрекетін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басқара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білуді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өзбетінше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ересек</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адамдар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тәрізді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жұмыс</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істей</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білуді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сезіну</w:t>
      </w:r>
      <w:proofErr w:type="spellEnd"/>
      <w:r w:rsidRPr="00D66968">
        <w:rPr>
          <w:rFonts w:ascii="Times New Roman" w:eastAsia="Times New Roman" w:hAnsi="Times New Roman" w:cs="Times New Roman"/>
          <w:color w:val="000000"/>
          <w:sz w:val="28"/>
          <w:szCs w:val="28"/>
          <w:lang w:eastAsia="ru-RU"/>
        </w:rPr>
        <w:t xml:space="preserve">. Жеке </w:t>
      </w:r>
      <w:proofErr w:type="spellStart"/>
      <w:r w:rsidRPr="00D66968">
        <w:rPr>
          <w:rFonts w:ascii="Times New Roman" w:eastAsia="Times New Roman" w:hAnsi="Times New Roman" w:cs="Times New Roman"/>
          <w:color w:val="000000"/>
          <w:sz w:val="28"/>
          <w:szCs w:val="28"/>
          <w:lang w:eastAsia="ru-RU"/>
        </w:rPr>
        <w:t>тұлғадағы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өзгеріс</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Эмоционалды</w:t>
      </w:r>
      <w:proofErr w:type="spellEnd"/>
      <w:r w:rsidRPr="00D66968">
        <w:rPr>
          <w:rFonts w:ascii="Times New Roman" w:eastAsia="Times New Roman" w:hAnsi="Times New Roman" w:cs="Times New Roman"/>
          <w:color w:val="000000"/>
          <w:sz w:val="28"/>
          <w:szCs w:val="28"/>
          <w:lang w:eastAsia="ru-RU"/>
        </w:rPr>
        <w:t xml:space="preserve"> - </w:t>
      </w:r>
      <w:proofErr w:type="spellStart"/>
      <w:r w:rsidRPr="00D66968">
        <w:rPr>
          <w:rFonts w:ascii="Times New Roman" w:eastAsia="Times New Roman" w:hAnsi="Times New Roman" w:cs="Times New Roman"/>
          <w:color w:val="000000"/>
          <w:sz w:val="28"/>
          <w:szCs w:val="28"/>
          <w:lang w:eastAsia="ru-RU"/>
        </w:rPr>
        <w:t>жігердік</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аймақтың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қалыптасуы</w:t>
      </w:r>
      <w:proofErr w:type="spellEnd"/>
      <w:r w:rsidRPr="00D66968">
        <w:rPr>
          <w:rFonts w:ascii="Times New Roman" w:eastAsia="Times New Roman" w:hAnsi="Times New Roman" w:cs="Times New Roman"/>
          <w:color w:val="000000"/>
          <w:sz w:val="28"/>
          <w:szCs w:val="28"/>
          <w:lang w:eastAsia="ru-RU"/>
        </w:rPr>
        <w:t xml:space="preserve">. “Мен” </w:t>
      </w:r>
      <w:proofErr w:type="spellStart"/>
      <w:r w:rsidRPr="00D66968">
        <w:rPr>
          <w:rFonts w:ascii="Times New Roman" w:eastAsia="Times New Roman" w:hAnsi="Times New Roman" w:cs="Times New Roman"/>
          <w:color w:val="000000"/>
          <w:sz w:val="28"/>
          <w:szCs w:val="28"/>
          <w:lang w:eastAsia="ru-RU"/>
        </w:rPr>
        <w:t>феномені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Тәрбиеші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авторитеті</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Сабақтастықты </w:t>
      </w:r>
      <w:proofErr w:type="spellStart"/>
      <w:r w:rsidRPr="00D66968">
        <w:rPr>
          <w:rFonts w:ascii="Times New Roman" w:eastAsia="Times New Roman" w:hAnsi="Times New Roman" w:cs="Times New Roman"/>
          <w:color w:val="000000"/>
          <w:sz w:val="28"/>
          <w:szCs w:val="28"/>
          <w:lang w:eastAsia="ru-RU"/>
        </w:rPr>
        <w:t>жүзеге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асырудағы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мұғалімнің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міндеттері</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r>
      <w:r w:rsidRPr="00D66968">
        <w:rPr>
          <w:rFonts w:ascii="Times New Roman" w:eastAsia="Times New Roman" w:hAnsi="Times New Roman" w:cs="Times New Roman"/>
          <w:color w:val="000000"/>
          <w:sz w:val="28"/>
          <w:szCs w:val="28"/>
          <w:lang w:eastAsia="ru-RU"/>
        </w:rPr>
        <w:lastRenderedPageBreak/>
        <w:t xml:space="preserve">- </w:t>
      </w:r>
      <w:proofErr w:type="spellStart"/>
      <w:r w:rsidRPr="00D66968">
        <w:rPr>
          <w:rFonts w:ascii="Times New Roman" w:eastAsia="Times New Roman" w:hAnsi="Times New Roman" w:cs="Times New Roman"/>
          <w:color w:val="000000"/>
          <w:sz w:val="28"/>
          <w:szCs w:val="28"/>
          <w:lang w:eastAsia="ru-RU"/>
        </w:rPr>
        <w:t>кезеңнің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маңыздылығын</w:t>
      </w:r>
      <w:proofErr w:type="spellEnd"/>
      <w:r w:rsidRPr="00D66968">
        <w:rPr>
          <w:rFonts w:ascii="Times New Roman" w:eastAsia="Times New Roman" w:hAnsi="Times New Roman" w:cs="Times New Roman"/>
          <w:color w:val="000000"/>
          <w:sz w:val="28"/>
          <w:szCs w:val="28"/>
          <w:lang w:eastAsia="ru-RU"/>
        </w:rPr>
        <w:t xml:space="preserve"> сақтау;</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қоршаған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ортамен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баланы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қарым</w:t>
      </w:r>
      <w:proofErr w:type="spellEnd"/>
      <w:r w:rsidRPr="00D66968">
        <w:rPr>
          <w:rFonts w:ascii="Times New Roman" w:eastAsia="Times New Roman" w:hAnsi="Times New Roman" w:cs="Times New Roman"/>
          <w:color w:val="000000"/>
          <w:sz w:val="28"/>
          <w:szCs w:val="28"/>
          <w:lang w:eastAsia="ru-RU"/>
        </w:rPr>
        <w:t xml:space="preserve"> - </w:t>
      </w:r>
      <w:proofErr w:type="spellStart"/>
      <w:r w:rsidRPr="00D66968">
        <w:rPr>
          <w:rFonts w:ascii="Times New Roman" w:eastAsia="Times New Roman" w:hAnsi="Times New Roman" w:cs="Times New Roman"/>
          <w:color w:val="000000"/>
          <w:sz w:val="28"/>
          <w:szCs w:val="28"/>
          <w:lang w:eastAsia="ru-RU"/>
        </w:rPr>
        <w:t>қатынасқа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даярлау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жеке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тұлғалық</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танымдық</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қасиеттерін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дамыту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оқу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еңбегін</w:t>
      </w:r>
      <w:proofErr w:type="spellEnd"/>
      <w:r w:rsidRPr="00D66968">
        <w:rPr>
          <w:rFonts w:ascii="Times New Roman" w:eastAsia="Times New Roman" w:hAnsi="Times New Roman" w:cs="Times New Roman"/>
          <w:color w:val="000000"/>
          <w:sz w:val="28"/>
          <w:szCs w:val="28"/>
          <w:lang w:eastAsia="ru-RU"/>
        </w:rPr>
        <w:t xml:space="preserve"> ұйымдастыруға дағдыландыру;</w:t>
      </w:r>
      <w:r w:rsidRPr="00D66968">
        <w:rPr>
          <w:rFonts w:ascii="Times New Roman" w:eastAsia="Times New Roman" w:hAnsi="Times New Roman" w:cs="Times New Roman"/>
          <w:color w:val="000000"/>
          <w:sz w:val="28"/>
          <w:szCs w:val="28"/>
          <w:lang w:eastAsia="ru-RU"/>
        </w:rPr>
        <w:br/>
        <w:t>- оқуға қызығушылықтарын қалыптастыру;</w:t>
      </w:r>
      <w:r w:rsidRPr="00D66968">
        <w:rPr>
          <w:rFonts w:ascii="Times New Roman" w:eastAsia="Times New Roman" w:hAnsi="Times New Roman" w:cs="Times New Roman"/>
          <w:color w:val="000000"/>
          <w:sz w:val="28"/>
          <w:szCs w:val="28"/>
          <w:lang w:eastAsia="ru-RU"/>
        </w:rPr>
        <w:br/>
        <w:t xml:space="preserve">- осы </w:t>
      </w:r>
      <w:proofErr w:type="spellStart"/>
      <w:r w:rsidRPr="00D66968">
        <w:rPr>
          <w:rFonts w:ascii="Times New Roman" w:eastAsia="Times New Roman" w:hAnsi="Times New Roman" w:cs="Times New Roman"/>
          <w:color w:val="000000"/>
          <w:sz w:val="28"/>
          <w:szCs w:val="28"/>
          <w:lang w:eastAsia="ru-RU"/>
        </w:rPr>
        <w:t>бағытта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ата</w:t>
      </w:r>
      <w:proofErr w:type="spellEnd"/>
      <w:r w:rsidRPr="00D66968">
        <w:rPr>
          <w:rFonts w:ascii="Times New Roman" w:eastAsia="Times New Roman" w:hAnsi="Times New Roman" w:cs="Times New Roman"/>
          <w:color w:val="000000"/>
          <w:sz w:val="28"/>
          <w:szCs w:val="28"/>
          <w:lang w:eastAsia="ru-RU"/>
        </w:rPr>
        <w:t xml:space="preserve"> - </w:t>
      </w:r>
      <w:proofErr w:type="spellStart"/>
      <w:r w:rsidRPr="00D66968">
        <w:rPr>
          <w:rFonts w:ascii="Times New Roman" w:eastAsia="Times New Roman" w:hAnsi="Times New Roman" w:cs="Times New Roman"/>
          <w:color w:val="000000"/>
          <w:sz w:val="28"/>
          <w:szCs w:val="28"/>
          <w:lang w:eastAsia="ru-RU"/>
        </w:rPr>
        <w:t>аналармен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әңгіме</w:t>
      </w:r>
      <w:proofErr w:type="spellEnd"/>
      <w:r w:rsidRPr="00D66968">
        <w:rPr>
          <w:rFonts w:ascii="Times New Roman" w:eastAsia="Times New Roman" w:hAnsi="Times New Roman" w:cs="Times New Roman"/>
          <w:color w:val="000000"/>
          <w:sz w:val="28"/>
          <w:szCs w:val="28"/>
          <w:lang w:eastAsia="ru-RU"/>
        </w:rPr>
        <w:t xml:space="preserve"> жүргізу;</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психологиялық</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зерттеулер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қорытындысын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оқу</w:t>
      </w:r>
      <w:proofErr w:type="spellEnd"/>
      <w:r w:rsidRPr="00D66968">
        <w:rPr>
          <w:rFonts w:ascii="Times New Roman" w:eastAsia="Times New Roman" w:hAnsi="Times New Roman" w:cs="Times New Roman"/>
          <w:color w:val="000000"/>
          <w:sz w:val="28"/>
          <w:szCs w:val="28"/>
          <w:lang w:eastAsia="ru-RU"/>
        </w:rPr>
        <w:t xml:space="preserve"> - </w:t>
      </w:r>
      <w:proofErr w:type="spellStart"/>
      <w:r w:rsidRPr="00D66968">
        <w:rPr>
          <w:rFonts w:ascii="Times New Roman" w:eastAsia="Times New Roman" w:hAnsi="Times New Roman" w:cs="Times New Roman"/>
          <w:color w:val="000000"/>
          <w:sz w:val="28"/>
          <w:szCs w:val="28"/>
          <w:lang w:eastAsia="ru-RU"/>
        </w:rPr>
        <w:t>тәрбие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үрдісінде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басшылыққа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алу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Сабақтастықты жүзеге асырудағы мұғалімнің әрекеттері:</w:t>
      </w:r>
      <w:r w:rsidRPr="00D66968">
        <w:rPr>
          <w:rFonts w:ascii="Times New Roman" w:eastAsia="Times New Roman" w:hAnsi="Times New Roman" w:cs="Times New Roman"/>
          <w:color w:val="000000"/>
          <w:sz w:val="28"/>
          <w:szCs w:val="28"/>
          <w:lang w:eastAsia="ru-RU"/>
        </w:rPr>
        <w:br/>
        <w:t xml:space="preserve">- әрбір балаға педагогикалық - </w:t>
      </w:r>
      <w:proofErr w:type="spellStart"/>
      <w:r w:rsidRPr="00D66968">
        <w:rPr>
          <w:rFonts w:ascii="Times New Roman" w:eastAsia="Times New Roman" w:hAnsi="Times New Roman" w:cs="Times New Roman"/>
          <w:color w:val="000000"/>
          <w:sz w:val="28"/>
          <w:szCs w:val="28"/>
          <w:lang w:eastAsia="ru-RU"/>
        </w:rPr>
        <w:t>психологиялық</w:t>
      </w:r>
      <w:proofErr w:type="spellEnd"/>
      <w:r w:rsidRPr="00D66968">
        <w:rPr>
          <w:rFonts w:ascii="Times New Roman" w:eastAsia="Times New Roman" w:hAnsi="Times New Roman" w:cs="Times New Roman"/>
          <w:color w:val="000000"/>
          <w:sz w:val="28"/>
          <w:szCs w:val="28"/>
          <w:lang w:eastAsia="ru-RU"/>
        </w:rPr>
        <w:t xml:space="preserve"> карта </w:t>
      </w:r>
      <w:proofErr w:type="spellStart"/>
      <w:r w:rsidRPr="00D66968">
        <w:rPr>
          <w:rFonts w:ascii="Times New Roman" w:eastAsia="Times New Roman" w:hAnsi="Times New Roman" w:cs="Times New Roman"/>
          <w:color w:val="000000"/>
          <w:sz w:val="28"/>
          <w:szCs w:val="28"/>
          <w:lang w:eastAsia="ru-RU"/>
        </w:rPr>
        <w:t>бастау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оқыту</w:t>
      </w:r>
      <w:proofErr w:type="spellEnd"/>
      <w:r w:rsidRPr="00D66968">
        <w:rPr>
          <w:rFonts w:ascii="Times New Roman" w:eastAsia="Times New Roman" w:hAnsi="Times New Roman" w:cs="Times New Roman"/>
          <w:color w:val="000000"/>
          <w:sz w:val="28"/>
          <w:szCs w:val="28"/>
          <w:lang w:eastAsia="ru-RU"/>
        </w:rPr>
        <w:t xml:space="preserve"> мен тәрбиелеу </w:t>
      </w:r>
      <w:proofErr w:type="spellStart"/>
      <w:r w:rsidRPr="00D66968">
        <w:rPr>
          <w:rFonts w:ascii="Times New Roman" w:eastAsia="Times New Roman" w:hAnsi="Times New Roman" w:cs="Times New Roman"/>
          <w:color w:val="000000"/>
          <w:sz w:val="28"/>
          <w:szCs w:val="28"/>
          <w:lang w:eastAsia="ru-RU"/>
        </w:rPr>
        <w:t>үрдісін</w:t>
      </w:r>
      <w:proofErr w:type="spellEnd"/>
      <w:r w:rsidRPr="00D66968">
        <w:rPr>
          <w:rFonts w:ascii="Times New Roman" w:eastAsia="Times New Roman" w:hAnsi="Times New Roman" w:cs="Times New Roman"/>
          <w:color w:val="000000"/>
          <w:sz w:val="28"/>
          <w:szCs w:val="28"/>
          <w:lang w:eastAsia="ru-RU"/>
        </w:rPr>
        <w:t xml:space="preserve"> сын </w:t>
      </w:r>
      <w:proofErr w:type="spellStart"/>
      <w:r w:rsidRPr="00D66968">
        <w:rPr>
          <w:rFonts w:ascii="Times New Roman" w:eastAsia="Times New Roman" w:hAnsi="Times New Roman" w:cs="Times New Roman"/>
          <w:color w:val="000000"/>
          <w:sz w:val="28"/>
          <w:szCs w:val="28"/>
          <w:lang w:eastAsia="ru-RU"/>
        </w:rPr>
        <w:t>тұрғысынан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ойлау</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бағдарламасының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философиясының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негізінде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ұйымдастыру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бастауыш</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сынып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мұғалімдерін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сынып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сағаттарына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шақыртып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таныстыру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бастауыш</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сыныптардың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апталық</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жиынына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қатысу</w:t>
      </w:r>
      <w:proofErr w:type="spellEnd"/>
      <w:r w:rsidRPr="00D66968">
        <w:rPr>
          <w:rFonts w:ascii="Times New Roman" w:eastAsia="Times New Roman" w:hAnsi="Times New Roman" w:cs="Times New Roman"/>
          <w:color w:val="000000"/>
          <w:sz w:val="28"/>
          <w:szCs w:val="28"/>
          <w:lang w:eastAsia="ru-RU"/>
        </w:rPr>
        <w:t xml:space="preserve"> (2 - </w:t>
      </w:r>
      <w:proofErr w:type="spellStart"/>
      <w:r w:rsidRPr="00D66968">
        <w:rPr>
          <w:rFonts w:ascii="Times New Roman" w:eastAsia="Times New Roman" w:hAnsi="Times New Roman" w:cs="Times New Roman"/>
          <w:color w:val="000000"/>
          <w:sz w:val="28"/>
          <w:szCs w:val="28"/>
          <w:lang w:eastAsia="ru-RU"/>
        </w:rPr>
        <w:t>ші</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жартыжылдықтан</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бастауыш</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буында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өтетін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шараларға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балаларды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белсене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қатыстыру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әрбір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балаға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сыныпқа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педагогикалық</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мінездеме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жазу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әрбір</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оқушының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шығармашылық</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жұмыстарын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жеке</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папкаларға</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жинақтау</w:t>
      </w:r>
      <w:proofErr w:type="spellEnd"/>
      <w:r w:rsidRPr="00D66968">
        <w:rPr>
          <w:rFonts w:ascii="Times New Roman" w:eastAsia="Times New Roman" w:hAnsi="Times New Roman" w:cs="Times New Roman"/>
          <w:color w:val="000000"/>
          <w:sz w:val="28"/>
          <w:szCs w:val="28"/>
          <w:lang w:eastAsia="ru-RU"/>
        </w:rPr>
        <w:t>;</w:t>
      </w:r>
      <w:r w:rsidRPr="00D66968">
        <w:rPr>
          <w:rFonts w:ascii="Times New Roman" w:eastAsia="Times New Roman" w:hAnsi="Times New Roman" w:cs="Times New Roman"/>
          <w:color w:val="000000"/>
          <w:sz w:val="28"/>
          <w:szCs w:val="28"/>
          <w:lang w:eastAsia="ru-RU"/>
        </w:rPr>
        <w:br/>
        <w:t xml:space="preserve">- </w:t>
      </w:r>
      <w:proofErr w:type="spellStart"/>
      <w:r w:rsidRPr="00D66968">
        <w:rPr>
          <w:rFonts w:ascii="Times New Roman" w:eastAsia="Times New Roman" w:hAnsi="Times New Roman" w:cs="Times New Roman"/>
          <w:color w:val="000000"/>
          <w:sz w:val="28"/>
          <w:szCs w:val="28"/>
          <w:lang w:eastAsia="ru-RU"/>
        </w:rPr>
        <w:t>балаларды</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мектептің</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бірыңғай</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тәртіп</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талабымен</w:t>
      </w:r>
      <w:proofErr w:type="spellEnd"/>
      <w:r w:rsidRPr="00D66968">
        <w:rPr>
          <w:rFonts w:ascii="Times New Roman" w:eastAsia="Times New Roman" w:hAnsi="Times New Roman" w:cs="Times New Roman"/>
          <w:color w:val="000000"/>
          <w:sz w:val="28"/>
          <w:szCs w:val="28"/>
          <w:lang w:eastAsia="ru-RU"/>
        </w:rPr>
        <w:t xml:space="preserve"> </w:t>
      </w:r>
      <w:proofErr w:type="spellStart"/>
      <w:r w:rsidRPr="00D66968">
        <w:rPr>
          <w:rFonts w:ascii="Times New Roman" w:eastAsia="Times New Roman" w:hAnsi="Times New Roman" w:cs="Times New Roman"/>
          <w:color w:val="000000"/>
          <w:sz w:val="28"/>
          <w:szCs w:val="28"/>
          <w:lang w:eastAsia="ru-RU"/>
        </w:rPr>
        <w:t>таныст</w:t>
      </w:r>
      <w:r w:rsidR="00746641" w:rsidRPr="00D66968">
        <w:rPr>
          <w:rFonts w:ascii="Times New Roman" w:eastAsia="Times New Roman" w:hAnsi="Times New Roman" w:cs="Times New Roman"/>
          <w:color w:val="000000"/>
          <w:sz w:val="28"/>
          <w:szCs w:val="28"/>
          <w:lang w:eastAsia="ru-RU"/>
        </w:rPr>
        <w:t>ырып</w:t>
      </w:r>
      <w:proofErr w:type="spellEnd"/>
      <w:r w:rsidR="00746641" w:rsidRPr="00D66968">
        <w:rPr>
          <w:rFonts w:ascii="Times New Roman" w:eastAsia="Times New Roman" w:hAnsi="Times New Roman" w:cs="Times New Roman"/>
          <w:color w:val="000000"/>
          <w:sz w:val="28"/>
          <w:szCs w:val="28"/>
          <w:lang w:eastAsia="ru-RU"/>
        </w:rPr>
        <w:t xml:space="preserve">, </w:t>
      </w:r>
      <w:proofErr w:type="spellStart"/>
      <w:r w:rsidR="00746641" w:rsidRPr="00D66968">
        <w:rPr>
          <w:rFonts w:ascii="Times New Roman" w:eastAsia="Times New Roman" w:hAnsi="Times New Roman" w:cs="Times New Roman"/>
          <w:color w:val="000000"/>
          <w:sz w:val="28"/>
          <w:szCs w:val="28"/>
          <w:lang w:eastAsia="ru-RU"/>
        </w:rPr>
        <w:t>талапты</w:t>
      </w:r>
      <w:proofErr w:type="spellEnd"/>
      <w:r w:rsidR="00746641" w:rsidRPr="00D66968">
        <w:rPr>
          <w:rFonts w:ascii="Times New Roman" w:eastAsia="Times New Roman" w:hAnsi="Times New Roman" w:cs="Times New Roman"/>
          <w:color w:val="000000"/>
          <w:sz w:val="28"/>
          <w:szCs w:val="28"/>
          <w:lang w:eastAsia="ru-RU"/>
        </w:rPr>
        <w:t xml:space="preserve"> </w:t>
      </w:r>
      <w:proofErr w:type="spellStart"/>
      <w:r w:rsidR="00746641" w:rsidRPr="00D66968">
        <w:rPr>
          <w:rFonts w:ascii="Times New Roman" w:eastAsia="Times New Roman" w:hAnsi="Times New Roman" w:cs="Times New Roman"/>
          <w:color w:val="000000"/>
          <w:sz w:val="28"/>
          <w:szCs w:val="28"/>
          <w:lang w:eastAsia="ru-RU"/>
        </w:rPr>
        <w:t>орындауға</w:t>
      </w:r>
      <w:proofErr w:type="spellEnd"/>
      <w:r w:rsidR="00746641" w:rsidRPr="00D66968">
        <w:rPr>
          <w:rFonts w:ascii="Times New Roman" w:eastAsia="Times New Roman" w:hAnsi="Times New Roman" w:cs="Times New Roman"/>
          <w:color w:val="000000"/>
          <w:sz w:val="28"/>
          <w:szCs w:val="28"/>
          <w:lang w:eastAsia="ru-RU"/>
        </w:rPr>
        <w:t xml:space="preserve"> баулу.</w:t>
      </w:r>
      <w:r w:rsidR="00746641" w:rsidRPr="00D66968">
        <w:rPr>
          <w:rFonts w:ascii="Times New Roman" w:eastAsia="Times New Roman" w:hAnsi="Times New Roman" w:cs="Times New Roman"/>
          <w:color w:val="000000"/>
          <w:sz w:val="28"/>
          <w:szCs w:val="28"/>
          <w:lang w:eastAsia="ru-RU"/>
        </w:rPr>
        <w:br/>
      </w:r>
      <w:r w:rsidR="00746641" w:rsidRPr="00D66968">
        <w:rPr>
          <w:rFonts w:ascii="Times New Roman" w:eastAsia="Times New Roman" w:hAnsi="Times New Roman" w:cs="Times New Roman"/>
          <w:color w:val="000000"/>
          <w:sz w:val="28"/>
          <w:szCs w:val="28"/>
          <w:lang w:val="kk-KZ" w:eastAsia="ru-RU"/>
        </w:rPr>
        <w:t xml:space="preserve">    </w:t>
      </w:r>
      <w:r w:rsidRPr="00D66968">
        <w:rPr>
          <w:rFonts w:ascii="Times New Roman" w:eastAsia="Times New Roman" w:hAnsi="Times New Roman" w:cs="Times New Roman"/>
          <w:color w:val="000000"/>
          <w:sz w:val="28"/>
          <w:szCs w:val="28"/>
          <w:lang w:val="kk-KZ" w:eastAsia="ru-RU"/>
        </w:rPr>
        <w:t>Базалық бастауыш білім беру (6 - 10 жас)</w:t>
      </w:r>
      <w:r w:rsidRPr="00D66968">
        <w:rPr>
          <w:rFonts w:ascii="Times New Roman" w:eastAsia="Times New Roman" w:hAnsi="Times New Roman" w:cs="Times New Roman"/>
          <w:color w:val="000000"/>
          <w:sz w:val="28"/>
          <w:szCs w:val="28"/>
          <w:lang w:val="kk-KZ" w:eastAsia="ru-RU"/>
        </w:rPr>
        <w:br/>
        <w:t>Мақсаттары: Білім алуға, оқу мазмұнына тұрақты қызығұшылық тудыру. Болашақта ғылыми білім жүйесін саналы игеруді қамтамасыз ететін ойлау түрлерін дамыту.</w:t>
      </w:r>
      <w:r w:rsidRPr="00D66968">
        <w:rPr>
          <w:rFonts w:ascii="Times New Roman" w:eastAsia="Times New Roman" w:hAnsi="Times New Roman" w:cs="Times New Roman"/>
          <w:color w:val="000000"/>
          <w:sz w:val="28"/>
          <w:szCs w:val="28"/>
          <w:lang w:val="kk-KZ" w:eastAsia="ru-RU"/>
        </w:rPr>
        <w:br/>
        <w:t>Негізгі әрекеті: оқу әрекеті</w:t>
      </w:r>
      <w:r w:rsidRPr="00D66968">
        <w:rPr>
          <w:rFonts w:ascii="Times New Roman" w:eastAsia="Times New Roman" w:hAnsi="Times New Roman" w:cs="Times New Roman"/>
          <w:color w:val="000000"/>
          <w:sz w:val="28"/>
          <w:szCs w:val="28"/>
          <w:lang w:val="kk-KZ" w:eastAsia="ru-RU"/>
        </w:rPr>
        <w:br/>
        <w:t>Психикалық ерекшелік: Рефлексия, іс - әрекетін ішкі жоспарлау, еркін сезіну</w:t>
      </w:r>
      <w:r w:rsidRPr="00D66968">
        <w:rPr>
          <w:rFonts w:ascii="Times New Roman" w:eastAsia="Times New Roman" w:hAnsi="Times New Roman" w:cs="Times New Roman"/>
          <w:color w:val="000000"/>
          <w:sz w:val="28"/>
          <w:szCs w:val="28"/>
          <w:lang w:val="kk-KZ" w:eastAsia="ru-RU"/>
        </w:rPr>
        <w:br/>
        <w:t>Жеке тұлғадағы өзгеріс: Өзін оқу әрекетінің субъектісі ретінде сезіну, ұстаз авторитеті.</w:t>
      </w:r>
      <w:r w:rsidRPr="00D66968">
        <w:rPr>
          <w:rFonts w:ascii="Times New Roman" w:eastAsia="Times New Roman" w:hAnsi="Times New Roman" w:cs="Times New Roman"/>
          <w:color w:val="000000"/>
          <w:sz w:val="28"/>
          <w:szCs w:val="28"/>
          <w:lang w:val="kk-KZ" w:eastAsia="ru-RU"/>
        </w:rPr>
        <w:br/>
        <w:t>Сабақтастықты жүзеге асырудағы мұғалімнің міндеттері:</w:t>
      </w:r>
      <w:r w:rsidRPr="00D66968">
        <w:rPr>
          <w:rFonts w:ascii="Times New Roman" w:eastAsia="Times New Roman" w:hAnsi="Times New Roman" w:cs="Times New Roman"/>
          <w:color w:val="000000"/>
          <w:sz w:val="28"/>
          <w:szCs w:val="28"/>
          <w:lang w:val="kk-KZ" w:eastAsia="ru-RU"/>
        </w:rPr>
        <w:br/>
        <w:t>- даярлық сыныптағы даму деңгейіне, қабілеттеріне сүйену;</w:t>
      </w:r>
      <w:r w:rsidRPr="00D66968">
        <w:rPr>
          <w:rFonts w:ascii="Times New Roman" w:eastAsia="Times New Roman" w:hAnsi="Times New Roman" w:cs="Times New Roman"/>
          <w:color w:val="000000"/>
          <w:sz w:val="28"/>
          <w:szCs w:val="28"/>
          <w:lang w:val="kk-KZ" w:eastAsia="ru-RU"/>
        </w:rPr>
        <w:br/>
        <w:t>- даярлық сыныпта жетік қалыптаспаған қасиеттерді жетілдіру бағытындағы арнайы түзету жұмыстарын ұйымдастыру;</w:t>
      </w:r>
      <w:r w:rsidRPr="00D66968">
        <w:rPr>
          <w:rFonts w:ascii="Times New Roman" w:eastAsia="Times New Roman" w:hAnsi="Times New Roman" w:cs="Times New Roman"/>
          <w:color w:val="000000"/>
          <w:sz w:val="28"/>
          <w:szCs w:val="28"/>
          <w:lang w:val="kk-KZ" w:eastAsia="ru-RU"/>
        </w:rPr>
        <w:br/>
        <w:t>- ойын арқылы оқу әрекетін қалыптастыру;</w:t>
      </w:r>
      <w:r w:rsidRPr="00D66968">
        <w:rPr>
          <w:rFonts w:ascii="Times New Roman" w:eastAsia="Times New Roman" w:hAnsi="Times New Roman" w:cs="Times New Roman"/>
          <w:color w:val="000000"/>
          <w:sz w:val="28"/>
          <w:szCs w:val="28"/>
          <w:lang w:val="kk-KZ" w:eastAsia="ru-RU"/>
        </w:rPr>
        <w:br/>
        <w:t>- психологиялық зерттеулер қорытындысын оқу - тәрбие үрдісінде басшылыққа алу;</w:t>
      </w:r>
      <w:r w:rsidRPr="00D66968">
        <w:rPr>
          <w:rFonts w:ascii="Times New Roman" w:eastAsia="Times New Roman" w:hAnsi="Times New Roman" w:cs="Times New Roman"/>
          <w:color w:val="000000"/>
          <w:sz w:val="28"/>
          <w:szCs w:val="28"/>
          <w:lang w:val="kk-KZ" w:eastAsia="ru-RU"/>
        </w:rPr>
        <w:br/>
        <w:t>- осы бағытта ата - аналармен әңгіме жүргізу.</w:t>
      </w:r>
      <w:r w:rsidRPr="00D66968">
        <w:rPr>
          <w:rFonts w:ascii="Times New Roman" w:eastAsia="Times New Roman" w:hAnsi="Times New Roman" w:cs="Times New Roman"/>
          <w:color w:val="000000"/>
          <w:sz w:val="28"/>
          <w:szCs w:val="28"/>
          <w:lang w:val="kk-KZ" w:eastAsia="ru-RU"/>
        </w:rPr>
        <w:br/>
        <w:t>Сабақтастықты жүзеге асырудағы мұғалімнің әрекеттері:</w:t>
      </w:r>
      <w:r w:rsidRPr="00D66968">
        <w:rPr>
          <w:rFonts w:ascii="Times New Roman" w:eastAsia="Times New Roman" w:hAnsi="Times New Roman" w:cs="Times New Roman"/>
          <w:color w:val="000000"/>
          <w:sz w:val="28"/>
          <w:szCs w:val="28"/>
          <w:lang w:val="kk-KZ" w:eastAsia="ru-RU"/>
        </w:rPr>
        <w:br/>
        <w:t>- даярлық сынып сабақтарына қатысып, балаларды сырттай бақылау;</w:t>
      </w:r>
      <w:r w:rsidRPr="00D66968">
        <w:rPr>
          <w:rFonts w:ascii="Times New Roman" w:eastAsia="Times New Roman" w:hAnsi="Times New Roman" w:cs="Times New Roman"/>
          <w:color w:val="000000"/>
          <w:sz w:val="28"/>
          <w:szCs w:val="28"/>
          <w:lang w:val="kk-KZ" w:eastAsia="ru-RU"/>
        </w:rPr>
        <w:br/>
        <w:t>- 1 - сыныпта ойын әрекетін басымырақ қолданып, біртіндеп оқу әрекетіне көшу;</w:t>
      </w:r>
      <w:r w:rsidRPr="00D66968">
        <w:rPr>
          <w:rFonts w:ascii="Times New Roman" w:eastAsia="Times New Roman" w:hAnsi="Times New Roman" w:cs="Times New Roman"/>
          <w:color w:val="000000"/>
          <w:sz w:val="28"/>
          <w:szCs w:val="28"/>
          <w:lang w:val="kk-KZ" w:eastAsia="ru-RU"/>
        </w:rPr>
        <w:br/>
        <w:t>- сабақты 1 - ші ауысымның 2 - ші сағатынан бастап, 35 минуттан өткізу;</w:t>
      </w:r>
      <w:r w:rsidRPr="00D66968">
        <w:rPr>
          <w:rFonts w:ascii="Times New Roman" w:eastAsia="Times New Roman" w:hAnsi="Times New Roman" w:cs="Times New Roman"/>
          <w:color w:val="000000"/>
          <w:sz w:val="28"/>
          <w:szCs w:val="28"/>
          <w:lang w:val="kk-KZ" w:eastAsia="ru-RU"/>
        </w:rPr>
        <w:br/>
        <w:t>- қоңырау үзілістерін 10 - 20 минуттан жылжымалы ойындар түрінде ұйымдастыру;</w:t>
      </w:r>
      <w:r w:rsidRPr="00D66968">
        <w:rPr>
          <w:rFonts w:ascii="Times New Roman" w:eastAsia="Times New Roman" w:hAnsi="Times New Roman" w:cs="Times New Roman"/>
          <w:color w:val="000000"/>
          <w:sz w:val="28"/>
          <w:szCs w:val="28"/>
          <w:lang w:val="kk-KZ" w:eastAsia="ru-RU"/>
        </w:rPr>
        <w:br/>
        <w:t>- әрбір баланың педагогикалық - психологиялық картасын жалғастыру;</w:t>
      </w:r>
      <w:r w:rsidRPr="00D66968">
        <w:rPr>
          <w:rFonts w:ascii="Times New Roman" w:eastAsia="Times New Roman" w:hAnsi="Times New Roman" w:cs="Times New Roman"/>
          <w:color w:val="000000"/>
          <w:sz w:val="28"/>
          <w:szCs w:val="28"/>
          <w:lang w:val="kk-KZ" w:eastAsia="ru-RU"/>
        </w:rPr>
        <w:br/>
        <w:t xml:space="preserve">- бейімделу жағдайларын үнемі бақылауда ұстап, мектеп психологына </w:t>
      </w:r>
      <w:r w:rsidRPr="00D66968">
        <w:rPr>
          <w:rFonts w:ascii="Times New Roman" w:eastAsia="Times New Roman" w:hAnsi="Times New Roman" w:cs="Times New Roman"/>
          <w:color w:val="000000"/>
          <w:sz w:val="28"/>
          <w:szCs w:val="28"/>
          <w:lang w:val="kk-KZ" w:eastAsia="ru-RU"/>
        </w:rPr>
        <w:lastRenderedPageBreak/>
        <w:t>хабарлап отыру;</w:t>
      </w:r>
      <w:r w:rsidRPr="00D66968">
        <w:rPr>
          <w:rFonts w:ascii="Times New Roman" w:eastAsia="Times New Roman" w:hAnsi="Times New Roman" w:cs="Times New Roman"/>
          <w:color w:val="000000"/>
          <w:sz w:val="28"/>
          <w:szCs w:val="28"/>
          <w:lang w:val="kk-KZ" w:eastAsia="ru-RU"/>
        </w:rPr>
        <w:br/>
        <w:t>- оқыту мен тәрбиелеу үрдісін сын тұрғысынан ойлау бағдарламасының философиясы мен әдіс - тәсілдері негізінде ұйымдастыру;</w:t>
      </w:r>
      <w:r w:rsidRPr="00D66968">
        <w:rPr>
          <w:rFonts w:ascii="Times New Roman" w:eastAsia="Times New Roman" w:hAnsi="Times New Roman" w:cs="Times New Roman"/>
          <w:color w:val="000000"/>
          <w:sz w:val="28"/>
          <w:szCs w:val="28"/>
          <w:lang w:val="kk-KZ" w:eastAsia="ru-RU"/>
        </w:rPr>
        <w:br/>
        <w:t>- бастауыш сынып мұғалімдерін сынып сағаттарына шақыртып, таныстыру;</w:t>
      </w:r>
      <w:r w:rsidRPr="00D66968">
        <w:rPr>
          <w:rFonts w:ascii="Times New Roman" w:eastAsia="Times New Roman" w:hAnsi="Times New Roman" w:cs="Times New Roman"/>
          <w:color w:val="000000"/>
          <w:sz w:val="28"/>
          <w:szCs w:val="28"/>
          <w:lang w:val="kk-KZ" w:eastAsia="ru-RU"/>
        </w:rPr>
        <w:br/>
        <w:t>- бастауыш буында өтетін шараларға балаларды белсене қатыстыру;</w:t>
      </w:r>
      <w:r w:rsidRPr="00D66968">
        <w:rPr>
          <w:rFonts w:ascii="Times New Roman" w:eastAsia="Times New Roman" w:hAnsi="Times New Roman" w:cs="Times New Roman"/>
          <w:color w:val="000000"/>
          <w:sz w:val="28"/>
          <w:szCs w:val="28"/>
          <w:lang w:val="kk-KZ" w:eastAsia="ru-RU"/>
        </w:rPr>
        <w:br/>
        <w:t>- бастауыш сыныптардың апталық жиынына қатысу (2 - ші жартыжылдықтан);</w:t>
      </w:r>
      <w:r w:rsidRPr="00D66968">
        <w:rPr>
          <w:rFonts w:ascii="Times New Roman" w:eastAsia="Times New Roman" w:hAnsi="Times New Roman" w:cs="Times New Roman"/>
          <w:color w:val="000000"/>
          <w:sz w:val="28"/>
          <w:szCs w:val="28"/>
          <w:lang w:val="kk-KZ" w:eastAsia="ru-RU"/>
        </w:rPr>
        <w:br/>
        <w:t>- балаларды мектептің бірыңғай тәртіп талабына, бірыңғай орфографиялық, каллиграфиялық талаптарға үйрету;</w:t>
      </w:r>
      <w:r w:rsidRPr="00D66968">
        <w:rPr>
          <w:rFonts w:ascii="Times New Roman" w:eastAsia="Times New Roman" w:hAnsi="Times New Roman" w:cs="Times New Roman"/>
          <w:color w:val="000000"/>
          <w:sz w:val="28"/>
          <w:szCs w:val="28"/>
          <w:lang w:val="kk-KZ" w:eastAsia="ru-RU"/>
        </w:rPr>
        <w:br/>
        <w:t>- әрбір оқушының шығармашылық жұмыстарын жеке папкаларға жинақтауды жалғастыру;</w:t>
      </w:r>
      <w:r w:rsidRPr="00D66968">
        <w:rPr>
          <w:rFonts w:ascii="Times New Roman" w:eastAsia="Times New Roman" w:hAnsi="Times New Roman" w:cs="Times New Roman"/>
          <w:color w:val="000000"/>
          <w:sz w:val="28"/>
          <w:szCs w:val="28"/>
          <w:lang w:val="kk-KZ" w:eastAsia="ru-RU"/>
        </w:rPr>
        <w:br/>
        <w:t>- әрбір балаға, сыныпқа жазылған педагогикалық мінездемені зерттеу, толықтыру.</w:t>
      </w:r>
      <w:r w:rsidRPr="00D66968">
        <w:rPr>
          <w:rFonts w:ascii="Times New Roman" w:eastAsia="Times New Roman" w:hAnsi="Times New Roman" w:cs="Times New Roman"/>
          <w:color w:val="000000"/>
          <w:sz w:val="28"/>
          <w:szCs w:val="28"/>
          <w:lang w:val="kk-KZ" w:eastAsia="ru-RU"/>
        </w:rPr>
        <w:br/>
      </w:r>
      <w:r w:rsidR="00746641" w:rsidRPr="00D66968">
        <w:rPr>
          <w:rFonts w:ascii="Times New Roman" w:eastAsia="Times New Roman" w:hAnsi="Times New Roman" w:cs="Times New Roman"/>
          <w:color w:val="000000"/>
          <w:sz w:val="28"/>
          <w:szCs w:val="28"/>
          <w:lang w:val="kk-KZ" w:eastAsia="ru-RU"/>
        </w:rPr>
        <w:t xml:space="preserve">   </w:t>
      </w:r>
      <w:r w:rsidRPr="00D66968">
        <w:rPr>
          <w:rFonts w:ascii="Times New Roman" w:eastAsia="Times New Roman" w:hAnsi="Times New Roman" w:cs="Times New Roman"/>
          <w:color w:val="000000"/>
          <w:sz w:val="28"/>
          <w:szCs w:val="28"/>
          <w:lang w:val="kk-KZ" w:eastAsia="ru-RU"/>
        </w:rPr>
        <w:t>Сөйтіп, балабақша мен мектептің байланысын орнату үшін, балабақша тәрбиеленушілері мен мектеп оқушыларын біреге дамыту жолымен жүргізілуі керек. Мұнда мектеп белгілі бір мектепке дейінгі мекемені өз қарамағына алу, тәрбиелік шараларды бірге өткізу; мектепте 1 - сыныпқа оқушыларды қабылдауда балабақша тәрбиешілерін қатыстыру, мектеп туралы кинофильмдер көрсету, кездесулер ұйымдастыру, еңбек әрекетін бірігіп өткізу қажеттілігі туады.</w:t>
      </w:r>
    </w:p>
    <w:p w14:paraId="5D58A085" w14:textId="77777777" w:rsidR="00072242" w:rsidRPr="00D66968" w:rsidRDefault="00072242">
      <w:pPr>
        <w:rPr>
          <w:rFonts w:ascii="Times New Roman" w:hAnsi="Times New Roman" w:cs="Times New Roman"/>
          <w:lang w:val="kk-KZ"/>
        </w:rPr>
      </w:pPr>
    </w:p>
    <w:sectPr w:rsidR="00072242" w:rsidRPr="00D66968" w:rsidSect="00072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95F4A"/>
    <w:multiLevelType w:val="multilevel"/>
    <w:tmpl w:val="DA6C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64953"/>
    <w:multiLevelType w:val="multilevel"/>
    <w:tmpl w:val="CF3A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74"/>
    <w:rsid w:val="000017D0"/>
    <w:rsid w:val="00015504"/>
    <w:rsid w:val="000159C9"/>
    <w:rsid w:val="000178EE"/>
    <w:rsid w:val="00020D4B"/>
    <w:rsid w:val="000531C8"/>
    <w:rsid w:val="00072242"/>
    <w:rsid w:val="00074C6E"/>
    <w:rsid w:val="0007538D"/>
    <w:rsid w:val="000821FE"/>
    <w:rsid w:val="000967F7"/>
    <w:rsid w:val="000A0388"/>
    <w:rsid w:val="000A23EA"/>
    <w:rsid w:val="000A44BF"/>
    <w:rsid w:val="000A7719"/>
    <w:rsid w:val="000C28F9"/>
    <w:rsid w:val="000C5DE2"/>
    <w:rsid w:val="000D430A"/>
    <w:rsid w:val="000D78A8"/>
    <w:rsid w:val="000E4791"/>
    <w:rsid w:val="000E5E02"/>
    <w:rsid w:val="000F2CB0"/>
    <w:rsid w:val="00103443"/>
    <w:rsid w:val="001161C8"/>
    <w:rsid w:val="0011661F"/>
    <w:rsid w:val="001200A6"/>
    <w:rsid w:val="001217F4"/>
    <w:rsid w:val="00150761"/>
    <w:rsid w:val="00152E3F"/>
    <w:rsid w:val="0015471E"/>
    <w:rsid w:val="001564DC"/>
    <w:rsid w:val="00157F4F"/>
    <w:rsid w:val="00160FD4"/>
    <w:rsid w:val="0016377B"/>
    <w:rsid w:val="001662C7"/>
    <w:rsid w:val="00170B36"/>
    <w:rsid w:val="0017127E"/>
    <w:rsid w:val="00175184"/>
    <w:rsid w:val="0018720B"/>
    <w:rsid w:val="00191C1A"/>
    <w:rsid w:val="001A0DE3"/>
    <w:rsid w:val="001A6960"/>
    <w:rsid w:val="001B6655"/>
    <w:rsid w:val="001B7157"/>
    <w:rsid w:val="001C2182"/>
    <w:rsid w:val="001C2C32"/>
    <w:rsid w:val="001D01CE"/>
    <w:rsid w:val="001D08B1"/>
    <w:rsid w:val="001E2105"/>
    <w:rsid w:val="001E431F"/>
    <w:rsid w:val="001E5778"/>
    <w:rsid w:val="0020122C"/>
    <w:rsid w:val="00203291"/>
    <w:rsid w:val="002054F5"/>
    <w:rsid w:val="002162E2"/>
    <w:rsid w:val="00227355"/>
    <w:rsid w:val="00227C21"/>
    <w:rsid w:val="00231100"/>
    <w:rsid w:val="00231D12"/>
    <w:rsid w:val="00240BAA"/>
    <w:rsid w:val="00242343"/>
    <w:rsid w:val="002542CE"/>
    <w:rsid w:val="002542FB"/>
    <w:rsid w:val="002625E9"/>
    <w:rsid w:val="00263226"/>
    <w:rsid w:val="00263F86"/>
    <w:rsid w:val="0026446A"/>
    <w:rsid w:val="00272ECA"/>
    <w:rsid w:val="00274D16"/>
    <w:rsid w:val="00285E4B"/>
    <w:rsid w:val="002865EC"/>
    <w:rsid w:val="0029299D"/>
    <w:rsid w:val="002C1059"/>
    <w:rsid w:val="002D3EA2"/>
    <w:rsid w:val="002D7C64"/>
    <w:rsid w:val="002F0589"/>
    <w:rsid w:val="002F0E4D"/>
    <w:rsid w:val="002F33D6"/>
    <w:rsid w:val="002F4EC8"/>
    <w:rsid w:val="00300EA4"/>
    <w:rsid w:val="00300EDB"/>
    <w:rsid w:val="00300F13"/>
    <w:rsid w:val="00313178"/>
    <w:rsid w:val="00313FD6"/>
    <w:rsid w:val="0031711F"/>
    <w:rsid w:val="00323944"/>
    <w:rsid w:val="00323F25"/>
    <w:rsid w:val="003259CF"/>
    <w:rsid w:val="00327DB1"/>
    <w:rsid w:val="003306D0"/>
    <w:rsid w:val="00340536"/>
    <w:rsid w:val="00340B75"/>
    <w:rsid w:val="0034236D"/>
    <w:rsid w:val="003506AE"/>
    <w:rsid w:val="003535A2"/>
    <w:rsid w:val="00353A2E"/>
    <w:rsid w:val="00355169"/>
    <w:rsid w:val="00362D33"/>
    <w:rsid w:val="00365B0F"/>
    <w:rsid w:val="00366893"/>
    <w:rsid w:val="00370B47"/>
    <w:rsid w:val="00374A1A"/>
    <w:rsid w:val="00374B82"/>
    <w:rsid w:val="00377F24"/>
    <w:rsid w:val="00380354"/>
    <w:rsid w:val="003820E4"/>
    <w:rsid w:val="003917A4"/>
    <w:rsid w:val="0039453A"/>
    <w:rsid w:val="003946B3"/>
    <w:rsid w:val="003A0F3B"/>
    <w:rsid w:val="003A1468"/>
    <w:rsid w:val="003A4BB3"/>
    <w:rsid w:val="003A59DF"/>
    <w:rsid w:val="003B6235"/>
    <w:rsid w:val="003B6705"/>
    <w:rsid w:val="003C34F2"/>
    <w:rsid w:val="003D1C48"/>
    <w:rsid w:val="003D3694"/>
    <w:rsid w:val="003D5D5B"/>
    <w:rsid w:val="003F327A"/>
    <w:rsid w:val="003F40C1"/>
    <w:rsid w:val="003F4484"/>
    <w:rsid w:val="003F47A1"/>
    <w:rsid w:val="00400533"/>
    <w:rsid w:val="00402C1B"/>
    <w:rsid w:val="00406A95"/>
    <w:rsid w:val="0041157C"/>
    <w:rsid w:val="004150EF"/>
    <w:rsid w:val="00424D81"/>
    <w:rsid w:val="004261E1"/>
    <w:rsid w:val="0043084A"/>
    <w:rsid w:val="00431F7E"/>
    <w:rsid w:val="00432D7F"/>
    <w:rsid w:val="0043475B"/>
    <w:rsid w:val="00435C66"/>
    <w:rsid w:val="00436022"/>
    <w:rsid w:val="00443DCD"/>
    <w:rsid w:val="00447CFF"/>
    <w:rsid w:val="00447F69"/>
    <w:rsid w:val="00462DD6"/>
    <w:rsid w:val="00465D67"/>
    <w:rsid w:val="004676DC"/>
    <w:rsid w:val="004712FC"/>
    <w:rsid w:val="004760FC"/>
    <w:rsid w:val="00495EAB"/>
    <w:rsid w:val="00497291"/>
    <w:rsid w:val="004A5492"/>
    <w:rsid w:val="004B1B82"/>
    <w:rsid w:val="004B3C29"/>
    <w:rsid w:val="004C3C89"/>
    <w:rsid w:val="004D2689"/>
    <w:rsid w:val="004D2695"/>
    <w:rsid w:val="004D63D9"/>
    <w:rsid w:val="004E1D2E"/>
    <w:rsid w:val="004E6C0C"/>
    <w:rsid w:val="00500E57"/>
    <w:rsid w:val="00511B26"/>
    <w:rsid w:val="00517919"/>
    <w:rsid w:val="005210B7"/>
    <w:rsid w:val="00531E7D"/>
    <w:rsid w:val="0053717A"/>
    <w:rsid w:val="00541123"/>
    <w:rsid w:val="00551658"/>
    <w:rsid w:val="005546B8"/>
    <w:rsid w:val="00555062"/>
    <w:rsid w:val="00560A26"/>
    <w:rsid w:val="00562036"/>
    <w:rsid w:val="00563977"/>
    <w:rsid w:val="00564D38"/>
    <w:rsid w:val="0058149F"/>
    <w:rsid w:val="00587E7F"/>
    <w:rsid w:val="0059015A"/>
    <w:rsid w:val="00591884"/>
    <w:rsid w:val="00595F49"/>
    <w:rsid w:val="00597314"/>
    <w:rsid w:val="005A60F2"/>
    <w:rsid w:val="005B4907"/>
    <w:rsid w:val="005B49E4"/>
    <w:rsid w:val="005E0722"/>
    <w:rsid w:val="005E0EEA"/>
    <w:rsid w:val="005F17ED"/>
    <w:rsid w:val="005F1DA3"/>
    <w:rsid w:val="005F68A2"/>
    <w:rsid w:val="0060169C"/>
    <w:rsid w:val="00603848"/>
    <w:rsid w:val="00604639"/>
    <w:rsid w:val="00605446"/>
    <w:rsid w:val="006074FA"/>
    <w:rsid w:val="0061267B"/>
    <w:rsid w:val="00620CC7"/>
    <w:rsid w:val="0064137D"/>
    <w:rsid w:val="006423A2"/>
    <w:rsid w:val="006438A1"/>
    <w:rsid w:val="0064490D"/>
    <w:rsid w:val="00645D6D"/>
    <w:rsid w:val="00647C50"/>
    <w:rsid w:val="00654A91"/>
    <w:rsid w:val="00656586"/>
    <w:rsid w:val="00671EE4"/>
    <w:rsid w:val="00675338"/>
    <w:rsid w:val="006866C7"/>
    <w:rsid w:val="00690B81"/>
    <w:rsid w:val="00690C86"/>
    <w:rsid w:val="00695024"/>
    <w:rsid w:val="006A4677"/>
    <w:rsid w:val="006A6C0B"/>
    <w:rsid w:val="006B1907"/>
    <w:rsid w:val="006B354D"/>
    <w:rsid w:val="006C3FE4"/>
    <w:rsid w:val="006C43CE"/>
    <w:rsid w:val="006D08EA"/>
    <w:rsid w:val="006D6599"/>
    <w:rsid w:val="006E02FE"/>
    <w:rsid w:val="006E65BD"/>
    <w:rsid w:val="00700B90"/>
    <w:rsid w:val="00706699"/>
    <w:rsid w:val="0071762A"/>
    <w:rsid w:val="00723FF4"/>
    <w:rsid w:val="0072501F"/>
    <w:rsid w:val="00726B54"/>
    <w:rsid w:val="00730B42"/>
    <w:rsid w:val="007311A8"/>
    <w:rsid w:val="00734359"/>
    <w:rsid w:val="00735146"/>
    <w:rsid w:val="00743973"/>
    <w:rsid w:val="00746641"/>
    <w:rsid w:val="00753C26"/>
    <w:rsid w:val="00756D8A"/>
    <w:rsid w:val="00762BE4"/>
    <w:rsid w:val="00770A7F"/>
    <w:rsid w:val="007766F4"/>
    <w:rsid w:val="00782049"/>
    <w:rsid w:val="007827C8"/>
    <w:rsid w:val="0079334B"/>
    <w:rsid w:val="007A68A3"/>
    <w:rsid w:val="007A6A93"/>
    <w:rsid w:val="007B333B"/>
    <w:rsid w:val="007C0360"/>
    <w:rsid w:val="007D38CC"/>
    <w:rsid w:val="007E0A3F"/>
    <w:rsid w:val="007E15F6"/>
    <w:rsid w:val="007E66B0"/>
    <w:rsid w:val="007F040F"/>
    <w:rsid w:val="007F3930"/>
    <w:rsid w:val="007F7F32"/>
    <w:rsid w:val="00801A7F"/>
    <w:rsid w:val="008023FD"/>
    <w:rsid w:val="00807786"/>
    <w:rsid w:val="00821C62"/>
    <w:rsid w:val="00824A6F"/>
    <w:rsid w:val="0083740B"/>
    <w:rsid w:val="008465BB"/>
    <w:rsid w:val="00851F99"/>
    <w:rsid w:val="00852377"/>
    <w:rsid w:val="00855857"/>
    <w:rsid w:val="0085799C"/>
    <w:rsid w:val="00860E83"/>
    <w:rsid w:val="00862DA2"/>
    <w:rsid w:val="00864F1B"/>
    <w:rsid w:val="00865950"/>
    <w:rsid w:val="008719B3"/>
    <w:rsid w:val="00875A90"/>
    <w:rsid w:val="008805BC"/>
    <w:rsid w:val="00882CD8"/>
    <w:rsid w:val="00884C55"/>
    <w:rsid w:val="00885E23"/>
    <w:rsid w:val="008979F0"/>
    <w:rsid w:val="008A25C6"/>
    <w:rsid w:val="008B317B"/>
    <w:rsid w:val="008B4C62"/>
    <w:rsid w:val="008C0166"/>
    <w:rsid w:val="008C2F9A"/>
    <w:rsid w:val="008C52DE"/>
    <w:rsid w:val="008C5DB3"/>
    <w:rsid w:val="008D2E9E"/>
    <w:rsid w:val="008D576F"/>
    <w:rsid w:val="008E7109"/>
    <w:rsid w:val="008F1878"/>
    <w:rsid w:val="008F6EB2"/>
    <w:rsid w:val="00913656"/>
    <w:rsid w:val="00920B06"/>
    <w:rsid w:val="00921A81"/>
    <w:rsid w:val="00943930"/>
    <w:rsid w:val="0094452D"/>
    <w:rsid w:val="009446E0"/>
    <w:rsid w:val="009521B7"/>
    <w:rsid w:val="009526A9"/>
    <w:rsid w:val="00953DBA"/>
    <w:rsid w:val="00955260"/>
    <w:rsid w:val="009606CD"/>
    <w:rsid w:val="00962D19"/>
    <w:rsid w:val="00963475"/>
    <w:rsid w:val="00965840"/>
    <w:rsid w:val="0096702C"/>
    <w:rsid w:val="009701F2"/>
    <w:rsid w:val="009736F8"/>
    <w:rsid w:val="00976BD7"/>
    <w:rsid w:val="00976D74"/>
    <w:rsid w:val="00981436"/>
    <w:rsid w:val="009958DF"/>
    <w:rsid w:val="009A7F0F"/>
    <w:rsid w:val="009B008B"/>
    <w:rsid w:val="009B1C56"/>
    <w:rsid w:val="009B310C"/>
    <w:rsid w:val="009D3AF7"/>
    <w:rsid w:val="009E081A"/>
    <w:rsid w:val="009E610E"/>
    <w:rsid w:val="009F2BD6"/>
    <w:rsid w:val="009F639C"/>
    <w:rsid w:val="00A02F7F"/>
    <w:rsid w:val="00A0480A"/>
    <w:rsid w:val="00A06C4E"/>
    <w:rsid w:val="00A12205"/>
    <w:rsid w:val="00A1376C"/>
    <w:rsid w:val="00A15D3D"/>
    <w:rsid w:val="00A2180F"/>
    <w:rsid w:val="00A23254"/>
    <w:rsid w:val="00A232A3"/>
    <w:rsid w:val="00A332E8"/>
    <w:rsid w:val="00A33A89"/>
    <w:rsid w:val="00A35038"/>
    <w:rsid w:val="00A37939"/>
    <w:rsid w:val="00A441F7"/>
    <w:rsid w:val="00A46BEA"/>
    <w:rsid w:val="00A46D8E"/>
    <w:rsid w:val="00A50E26"/>
    <w:rsid w:val="00A53EA9"/>
    <w:rsid w:val="00A64E7E"/>
    <w:rsid w:val="00A66610"/>
    <w:rsid w:val="00A666F6"/>
    <w:rsid w:val="00A66B0C"/>
    <w:rsid w:val="00A67B02"/>
    <w:rsid w:val="00A71B29"/>
    <w:rsid w:val="00A901B5"/>
    <w:rsid w:val="00A968D5"/>
    <w:rsid w:val="00A97116"/>
    <w:rsid w:val="00AA0D44"/>
    <w:rsid w:val="00AA654F"/>
    <w:rsid w:val="00AB2F6D"/>
    <w:rsid w:val="00AB5041"/>
    <w:rsid w:val="00AB72BC"/>
    <w:rsid w:val="00AC06E1"/>
    <w:rsid w:val="00AC6263"/>
    <w:rsid w:val="00AE164F"/>
    <w:rsid w:val="00AE3F59"/>
    <w:rsid w:val="00AE4153"/>
    <w:rsid w:val="00AE5773"/>
    <w:rsid w:val="00AF49CB"/>
    <w:rsid w:val="00B03C57"/>
    <w:rsid w:val="00B05C86"/>
    <w:rsid w:val="00B1623B"/>
    <w:rsid w:val="00B2113C"/>
    <w:rsid w:val="00B239A9"/>
    <w:rsid w:val="00B23FD6"/>
    <w:rsid w:val="00B50FBD"/>
    <w:rsid w:val="00B55474"/>
    <w:rsid w:val="00B6003C"/>
    <w:rsid w:val="00B60439"/>
    <w:rsid w:val="00B7619E"/>
    <w:rsid w:val="00B92397"/>
    <w:rsid w:val="00B95CF8"/>
    <w:rsid w:val="00B95E4B"/>
    <w:rsid w:val="00B963FB"/>
    <w:rsid w:val="00B96482"/>
    <w:rsid w:val="00B96788"/>
    <w:rsid w:val="00BA267B"/>
    <w:rsid w:val="00BA2CD4"/>
    <w:rsid w:val="00BA3563"/>
    <w:rsid w:val="00BA3C92"/>
    <w:rsid w:val="00BA4812"/>
    <w:rsid w:val="00BA5F14"/>
    <w:rsid w:val="00BA7B9C"/>
    <w:rsid w:val="00BB5959"/>
    <w:rsid w:val="00BC2B97"/>
    <w:rsid w:val="00BD789B"/>
    <w:rsid w:val="00BE0749"/>
    <w:rsid w:val="00BE077B"/>
    <w:rsid w:val="00BE0B47"/>
    <w:rsid w:val="00BE14DE"/>
    <w:rsid w:val="00BE2A2C"/>
    <w:rsid w:val="00BE7E97"/>
    <w:rsid w:val="00C03456"/>
    <w:rsid w:val="00C04E89"/>
    <w:rsid w:val="00C063B5"/>
    <w:rsid w:val="00C1144F"/>
    <w:rsid w:val="00C15A5F"/>
    <w:rsid w:val="00C211DA"/>
    <w:rsid w:val="00C3523E"/>
    <w:rsid w:val="00C3610D"/>
    <w:rsid w:val="00C37A83"/>
    <w:rsid w:val="00C40459"/>
    <w:rsid w:val="00C41617"/>
    <w:rsid w:val="00C54FE9"/>
    <w:rsid w:val="00C62B74"/>
    <w:rsid w:val="00C64DB3"/>
    <w:rsid w:val="00C70559"/>
    <w:rsid w:val="00C705E2"/>
    <w:rsid w:val="00C70E7E"/>
    <w:rsid w:val="00C75D0A"/>
    <w:rsid w:val="00C77C1E"/>
    <w:rsid w:val="00C97BF2"/>
    <w:rsid w:val="00CA3131"/>
    <w:rsid w:val="00CB2DC7"/>
    <w:rsid w:val="00CB4DB9"/>
    <w:rsid w:val="00CB6843"/>
    <w:rsid w:val="00CC7540"/>
    <w:rsid w:val="00CD0980"/>
    <w:rsid w:val="00CD21C3"/>
    <w:rsid w:val="00CD5383"/>
    <w:rsid w:val="00CD5A14"/>
    <w:rsid w:val="00CE2B35"/>
    <w:rsid w:val="00CE34E7"/>
    <w:rsid w:val="00CE6D7C"/>
    <w:rsid w:val="00CF1E96"/>
    <w:rsid w:val="00CF74A0"/>
    <w:rsid w:val="00D002A7"/>
    <w:rsid w:val="00D04C11"/>
    <w:rsid w:val="00D1254B"/>
    <w:rsid w:val="00D13A45"/>
    <w:rsid w:val="00D13C02"/>
    <w:rsid w:val="00D15BCB"/>
    <w:rsid w:val="00D16AE1"/>
    <w:rsid w:val="00D425C6"/>
    <w:rsid w:val="00D46260"/>
    <w:rsid w:val="00D53CA3"/>
    <w:rsid w:val="00D53FC8"/>
    <w:rsid w:val="00D66968"/>
    <w:rsid w:val="00D70613"/>
    <w:rsid w:val="00D73D09"/>
    <w:rsid w:val="00D8119A"/>
    <w:rsid w:val="00D84E7E"/>
    <w:rsid w:val="00D9022F"/>
    <w:rsid w:val="00D90B9D"/>
    <w:rsid w:val="00D91251"/>
    <w:rsid w:val="00D91801"/>
    <w:rsid w:val="00D9184C"/>
    <w:rsid w:val="00DA0777"/>
    <w:rsid w:val="00DA233E"/>
    <w:rsid w:val="00DA288A"/>
    <w:rsid w:val="00DB08C7"/>
    <w:rsid w:val="00DB3C8E"/>
    <w:rsid w:val="00DB7F79"/>
    <w:rsid w:val="00DC54C7"/>
    <w:rsid w:val="00DC73CE"/>
    <w:rsid w:val="00DE1BAE"/>
    <w:rsid w:val="00DE224E"/>
    <w:rsid w:val="00DE37DC"/>
    <w:rsid w:val="00DE5D62"/>
    <w:rsid w:val="00DF06C2"/>
    <w:rsid w:val="00DF6C79"/>
    <w:rsid w:val="00E14810"/>
    <w:rsid w:val="00E20082"/>
    <w:rsid w:val="00E335A1"/>
    <w:rsid w:val="00E35704"/>
    <w:rsid w:val="00E421B4"/>
    <w:rsid w:val="00E435A4"/>
    <w:rsid w:val="00E45372"/>
    <w:rsid w:val="00E45660"/>
    <w:rsid w:val="00E461E4"/>
    <w:rsid w:val="00E46C18"/>
    <w:rsid w:val="00E52E30"/>
    <w:rsid w:val="00E55034"/>
    <w:rsid w:val="00E57FEC"/>
    <w:rsid w:val="00E60551"/>
    <w:rsid w:val="00E61A84"/>
    <w:rsid w:val="00E63AA6"/>
    <w:rsid w:val="00E6490E"/>
    <w:rsid w:val="00E64D66"/>
    <w:rsid w:val="00E702ED"/>
    <w:rsid w:val="00E72D22"/>
    <w:rsid w:val="00E73EF0"/>
    <w:rsid w:val="00E76010"/>
    <w:rsid w:val="00E804F9"/>
    <w:rsid w:val="00E818F6"/>
    <w:rsid w:val="00E96A3D"/>
    <w:rsid w:val="00EA5084"/>
    <w:rsid w:val="00EC06FA"/>
    <w:rsid w:val="00EC070C"/>
    <w:rsid w:val="00EC7252"/>
    <w:rsid w:val="00ED08E8"/>
    <w:rsid w:val="00ED0D94"/>
    <w:rsid w:val="00EE36B0"/>
    <w:rsid w:val="00EF4221"/>
    <w:rsid w:val="00EF79C6"/>
    <w:rsid w:val="00F01096"/>
    <w:rsid w:val="00F03855"/>
    <w:rsid w:val="00F06A21"/>
    <w:rsid w:val="00F11689"/>
    <w:rsid w:val="00F12DF4"/>
    <w:rsid w:val="00F1327B"/>
    <w:rsid w:val="00F23482"/>
    <w:rsid w:val="00F26090"/>
    <w:rsid w:val="00F361D3"/>
    <w:rsid w:val="00F3741C"/>
    <w:rsid w:val="00F52D3C"/>
    <w:rsid w:val="00F572CF"/>
    <w:rsid w:val="00F617CE"/>
    <w:rsid w:val="00F62CCF"/>
    <w:rsid w:val="00F651A7"/>
    <w:rsid w:val="00F657C5"/>
    <w:rsid w:val="00F66F5C"/>
    <w:rsid w:val="00F70CAC"/>
    <w:rsid w:val="00F75FCC"/>
    <w:rsid w:val="00F7680C"/>
    <w:rsid w:val="00F80A5F"/>
    <w:rsid w:val="00F86A4D"/>
    <w:rsid w:val="00FA1126"/>
    <w:rsid w:val="00FA14A8"/>
    <w:rsid w:val="00FA48E0"/>
    <w:rsid w:val="00FB4E5A"/>
    <w:rsid w:val="00FB515C"/>
    <w:rsid w:val="00FB690D"/>
    <w:rsid w:val="00FB6F2F"/>
    <w:rsid w:val="00FB7413"/>
    <w:rsid w:val="00FC7D14"/>
    <w:rsid w:val="00FE167D"/>
    <w:rsid w:val="00FF4AAA"/>
    <w:rsid w:val="00FF4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343F"/>
  <w15:docId w15:val="{69228CCA-65DE-4A43-9249-E53D4EB3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42"/>
  </w:style>
  <w:style w:type="paragraph" w:styleId="1">
    <w:name w:val="heading 1"/>
    <w:basedOn w:val="a"/>
    <w:link w:val="10"/>
    <w:uiPriority w:val="9"/>
    <w:qFormat/>
    <w:rsid w:val="00C62B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B7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62B74"/>
    <w:rPr>
      <w:color w:val="0000FF"/>
      <w:u w:val="single"/>
    </w:rPr>
  </w:style>
  <w:style w:type="character" w:customStyle="1" w:styleId="apple-converted-space">
    <w:name w:val="apple-converted-space"/>
    <w:basedOn w:val="a0"/>
    <w:rsid w:val="00C62B74"/>
  </w:style>
  <w:style w:type="paragraph" w:styleId="a4">
    <w:name w:val="Balloon Text"/>
    <w:basedOn w:val="a"/>
    <w:link w:val="a5"/>
    <w:uiPriority w:val="99"/>
    <w:semiHidden/>
    <w:unhideWhenUsed/>
    <w:rsid w:val="003803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80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969658">
      <w:bodyDiv w:val="1"/>
      <w:marLeft w:val="0"/>
      <w:marRight w:val="0"/>
      <w:marTop w:val="0"/>
      <w:marBottom w:val="0"/>
      <w:divBdr>
        <w:top w:val="none" w:sz="0" w:space="0" w:color="auto"/>
        <w:left w:val="none" w:sz="0" w:space="0" w:color="auto"/>
        <w:bottom w:val="none" w:sz="0" w:space="0" w:color="auto"/>
        <w:right w:val="none" w:sz="0" w:space="0" w:color="auto"/>
      </w:divBdr>
      <w:divsChild>
        <w:div w:id="313872283">
          <w:marLeft w:val="0"/>
          <w:marRight w:val="0"/>
          <w:marTop w:val="0"/>
          <w:marBottom w:val="0"/>
          <w:divBdr>
            <w:top w:val="none" w:sz="0" w:space="0" w:color="auto"/>
            <w:left w:val="none" w:sz="0" w:space="0" w:color="auto"/>
            <w:bottom w:val="none" w:sz="0" w:space="0" w:color="auto"/>
            <w:right w:val="none" w:sz="0" w:space="0" w:color="auto"/>
          </w:divBdr>
          <w:divsChild>
            <w:div w:id="1495950397">
              <w:marLeft w:val="0"/>
              <w:marRight w:val="0"/>
              <w:marTop w:val="0"/>
              <w:marBottom w:val="0"/>
              <w:divBdr>
                <w:top w:val="none" w:sz="0" w:space="0" w:color="auto"/>
                <w:left w:val="none" w:sz="0" w:space="0" w:color="auto"/>
                <w:bottom w:val="none" w:sz="0" w:space="0" w:color="auto"/>
                <w:right w:val="none" w:sz="0" w:space="0" w:color="auto"/>
              </w:divBdr>
              <w:divsChild>
                <w:div w:id="18038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65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2195</Words>
  <Characters>12513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gulmiraospanova156@gmail.com</cp:lastModifiedBy>
  <cp:revision>2</cp:revision>
  <cp:lastPrinted>2026-04-21T05:09:00Z</cp:lastPrinted>
  <dcterms:created xsi:type="dcterms:W3CDTF">2026-04-21T05:09:00Z</dcterms:created>
  <dcterms:modified xsi:type="dcterms:W3CDTF">2026-04-21T05:09:00Z</dcterms:modified>
</cp:coreProperties>
</file>