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DB" w:rsidRPr="00645496" w:rsidRDefault="005C2CDB" w:rsidP="005C2CDB">
      <w:pPr>
        <w:rPr>
          <w:rFonts w:ascii="Arial" w:hAnsi="Arial" w:cs="Arial"/>
          <w:sz w:val="24"/>
          <w:szCs w:val="24"/>
          <w:lang w:val="ru-RU"/>
        </w:rPr>
      </w:pPr>
      <w:r w:rsidRPr="00645496">
        <w:rPr>
          <w:rFonts w:ascii="Arial" w:hAnsi="Arial" w:cs="Arial"/>
          <w:sz w:val="24"/>
          <w:szCs w:val="24"/>
          <w:lang w:val="ru-RU"/>
        </w:rPr>
        <w:t>План урока Художественный труд (девочки)</w:t>
      </w:r>
      <w:bookmarkStart w:id="0" w:name="_GoBack"/>
      <w:bookmarkEnd w:id="0"/>
    </w:p>
    <w:tbl>
      <w:tblPr>
        <w:tblW w:w="5406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6"/>
        <w:gridCol w:w="745"/>
        <w:gridCol w:w="56"/>
        <w:gridCol w:w="2556"/>
        <w:gridCol w:w="710"/>
        <w:gridCol w:w="1726"/>
        <w:gridCol w:w="1811"/>
        <w:gridCol w:w="31"/>
      </w:tblGrid>
      <w:tr w:rsidR="005C2CDB" w:rsidRPr="00645496" w:rsidTr="00432D7F">
        <w:trPr>
          <w:gridAfter w:val="1"/>
          <w:wAfter w:w="15" w:type="pct"/>
          <w:cantSplit/>
          <w:trHeight w:val="473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Раздел долгосрочного плана: </w:t>
            </w:r>
            <w:proofErr w:type="gramStart"/>
            <w:r w:rsidRPr="0064549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Визуальное</w:t>
            </w:r>
            <w:proofErr w:type="gramEnd"/>
            <w:r w:rsidRPr="0064549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искусства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Школа</w:t>
            </w:r>
            <w:r w:rsidRPr="0064549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: СОШ им. </w:t>
            </w:r>
            <w:proofErr w:type="spellStart"/>
            <w:r w:rsidRPr="0064549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М.Ауэзова</w:t>
            </w:r>
            <w:proofErr w:type="spellEnd"/>
          </w:p>
        </w:tc>
      </w:tr>
      <w:tr w:rsidR="005C2CDB" w:rsidRPr="00645496" w:rsidTr="00432D7F">
        <w:trPr>
          <w:gridAfter w:val="1"/>
          <w:wAfter w:w="15" w:type="pct"/>
          <w:cantSplit/>
          <w:trHeight w:val="472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805A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Жангужинова</w:t>
            </w:r>
            <w:proofErr w:type="spellEnd"/>
            <w:r w:rsidR="00805AF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Г. К.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562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Класс: </w:t>
            </w:r>
            <w:r w:rsidRPr="0064549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Участвовали: </w:t>
            </w:r>
          </w:p>
        </w:tc>
        <w:tc>
          <w:tcPr>
            <w:tcW w:w="2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Не участвовали: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637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Тема урока</w:t>
            </w:r>
          </w:p>
          <w:p w:rsidR="005C2CDB" w:rsidRPr="00645496" w:rsidRDefault="005C2CDB">
            <w:pPr>
              <w:spacing w:after="0" w:line="252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четверть 1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tabs>
                <w:tab w:val="left" w:pos="459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Портретный жанр. Виды портрета. 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814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Цели обучения 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kk-KZ"/>
              </w:rPr>
            </w:pPr>
            <w:r w:rsidRPr="006454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kk-KZ"/>
              </w:rPr>
              <w:t>6.1.3.1. Самостоятельно выбирать и применять источники информации для исследования и развития творческих идей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306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/>
              <w:ind w:left="-468" w:firstLine="46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en-GB"/>
              </w:rPr>
            </w:pPr>
            <w:r w:rsidRPr="006454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en-GB"/>
              </w:rPr>
              <w:t>Цель урока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3" w:rsidRPr="00CD29F3" w:rsidRDefault="005C2CD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Все учащиеся</w:t>
            </w:r>
            <w:r w:rsidR="00CD29F3"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 будут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: </w:t>
            </w:r>
          </w:p>
          <w:p w:rsidR="00CD29F3" w:rsidRPr="00CD29F3" w:rsidRDefault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 знать виды портретов;</w:t>
            </w:r>
          </w:p>
          <w:p w:rsidR="00CD29F3" w:rsidRDefault="00CD29F3" w:rsidP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 определять виды портрета, самостоятельно искать источники информации.</w:t>
            </w:r>
          </w:p>
          <w:p w:rsidR="00CD29F3" w:rsidRPr="00CD29F3" w:rsidRDefault="00CD29F3" w:rsidP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 п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рименять различные источники информации для исследования художественных произведений</w:t>
            </w:r>
          </w:p>
          <w:p w:rsidR="00CD29F3" w:rsidRPr="00CD29F3" w:rsidRDefault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-объяснять,</w:t>
            </w:r>
            <w:r w:rsidR="005C2CDB"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 почему данное изображение относится к портретному жанру, </w:t>
            </w:r>
          </w:p>
          <w:p w:rsidR="005C2CDB" w:rsidRPr="00645496" w:rsidRDefault="005C2CDB" w:rsidP="003C71D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en-GB"/>
              </w:rPr>
            </w:pPr>
          </w:p>
        </w:tc>
      </w:tr>
      <w:tr w:rsidR="005C2CDB" w:rsidRPr="00645496" w:rsidTr="00432D7F">
        <w:trPr>
          <w:gridAfter w:val="1"/>
          <w:wAfter w:w="15" w:type="pct"/>
          <w:cantSplit/>
          <w:trHeight w:val="1076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3" w:rsidRPr="00CD29F3" w:rsidRDefault="00CD29F3" w:rsidP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 зна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ет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 виды портретов;</w:t>
            </w:r>
          </w:p>
          <w:p w:rsidR="00CD29F3" w:rsidRDefault="00CD29F3" w:rsidP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 определя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ет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 виды портрета, самостоятельно искать источники информации.</w:t>
            </w:r>
          </w:p>
          <w:p w:rsidR="00CD29F3" w:rsidRPr="00CD29F3" w:rsidRDefault="00CD29F3" w:rsidP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 п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рименя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ет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 различные источники информации для исследования художественных произведений</w:t>
            </w:r>
          </w:p>
          <w:p w:rsidR="00CD29F3" w:rsidRPr="00CD29F3" w:rsidRDefault="00CD29F3" w:rsidP="00CD29F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</w:pP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-объясня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>ет</w:t>
            </w:r>
            <w:r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, почему данное изображение относится к портретному жанру, </w:t>
            </w:r>
          </w:p>
          <w:p w:rsidR="005C2CDB" w:rsidRPr="00645496" w:rsidRDefault="00CD29F3" w:rsidP="003C71D1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D29F3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3495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spacing w:after="0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Языковые цели</w:t>
            </w:r>
          </w:p>
          <w:p w:rsidR="005C2CDB" w:rsidRPr="00645496" w:rsidRDefault="005C2CDB">
            <w:pPr>
              <w:spacing w:after="0"/>
              <w:ind w:firstLine="468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CD29F3">
            <w:pPr>
              <w:spacing w:after="0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1.</w:t>
            </w:r>
            <w:r w:rsidR="005C2CDB"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Словарный запас и термины: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2537"/>
              <w:gridCol w:w="2538"/>
            </w:tblGrid>
            <w:tr w:rsidR="005C2CDB" w:rsidRPr="00645496" w:rsidTr="00A91F40"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b/>
                      <w:color w:val="000000"/>
                      <w:sz w:val="24"/>
                      <w:szCs w:val="24"/>
                      <w:lang w:val="ru-RU" w:eastAsia="ru-RU"/>
                    </w:rPr>
                    <w:t>Казахский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b/>
                      <w:color w:val="000000"/>
                      <w:sz w:val="24"/>
                      <w:szCs w:val="24"/>
                      <w:lang w:val="ru-RU" w:eastAsia="ru-RU"/>
                    </w:rPr>
                    <w:t>Русский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b/>
                      <w:color w:val="000000"/>
                      <w:sz w:val="24"/>
                      <w:szCs w:val="24"/>
                      <w:lang w:val="ru-RU" w:eastAsia="ru-RU"/>
                    </w:rPr>
                    <w:t>Английский</w:t>
                  </w:r>
                </w:p>
              </w:tc>
            </w:tr>
            <w:tr w:rsidR="005C2CDB" w:rsidRPr="00645496" w:rsidTr="00A91F40"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  <w:t>Портрет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  <w:t>Портрет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Portrait</w:t>
                  </w:r>
                </w:p>
              </w:tc>
            </w:tr>
            <w:tr w:rsidR="005C2CDB" w:rsidRPr="00645496" w:rsidTr="00A91F40"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  <w:t>Жанр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  <w:t>Жанр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Genre</w:t>
                  </w:r>
                </w:p>
              </w:tc>
            </w:tr>
            <w:tr w:rsidR="005C2CDB" w:rsidRPr="00645496" w:rsidTr="00A91F40"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  <w:t>Композиция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  <w:t>Композиция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CDB" w:rsidRPr="00645496" w:rsidRDefault="005C2CDB">
                  <w:pPr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45496">
                    <w:rPr>
                      <w:rFonts w:ascii="Arial" w:eastAsia="Arial Unicode MS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Composition</w:t>
                  </w:r>
                </w:p>
              </w:tc>
            </w:tr>
          </w:tbl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и т.д.</w:t>
            </w:r>
          </w:p>
          <w:p w:rsidR="005C2CDB" w:rsidRPr="00645496" w:rsidRDefault="00CD29F3">
            <w:pPr>
              <w:spacing w:after="0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2.</w:t>
            </w:r>
            <w:r w:rsidR="005C2CDB"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Полезные выражение для диалога и письма: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Этот портрет выполнен художником…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Характер портрета …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На портрете </w:t>
            </w:r>
            <w:proofErr w:type="gramStart"/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изображён</w:t>
            </w:r>
            <w:proofErr w:type="gramEnd"/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(а) …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По виду искусства портрет выполнен в технике … 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По композиции портрет делится </w:t>
            </w:r>
            <w:proofErr w:type="gramStart"/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…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По форме портрет может быть …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690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Привитие ценностей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Воспитание ценности, толерантности через разные культуры и эпохи. Умение работать сообща, в группе. </w:t>
            </w:r>
            <w:r w:rsid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Привитие чувства гордости за </w:t>
            </w:r>
            <w:r w:rsidR="00CD29F3" w:rsidRP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en-GB"/>
              </w:rPr>
              <w:t xml:space="preserve">работы  </w:t>
            </w:r>
            <w:r w:rsidR="00CD29F3" w:rsidRPr="00CD29F3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великих художников портретистов</w:t>
            </w:r>
            <w:r w:rsidR="00CD29F3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Казахстана</w:t>
            </w:r>
            <w:r w:rsidR="00CD29F3" w:rsidRPr="00CD29F3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5C2CDB" w:rsidRPr="00645496" w:rsidTr="00432D7F">
        <w:trPr>
          <w:gridAfter w:val="1"/>
          <w:wAfter w:w="15" w:type="pct"/>
          <w:cantSplit/>
          <w:trHeight w:val="628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связи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 w:rsidP="00CD29F3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литература, история</w:t>
            </w:r>
            <w:r w:rsidR="00CD29F3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5C2CDB" w:rsidRPr="00645496" w:rsidTr="00432D7F">
        <w:trPr>
          <w:gridAfter w:val="1"/>
          <w:wAfter w:w="15" w:type="pct"/>
          <w:cantSplit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Предшествующие знания</w:t>
            </w:r>
          </w:p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Учащиеся  изучали в предыдущих классах жанр живописи - портрет</w:t>
            </w:r>
          </w:p>
        </w:tc>
      </w:tr>
      <w:tr w:rsidR="005C2CDB" w:rsidRPr="00645496" w:rsidTr="00432D7F">
        <w:trPr>
          <w:gridAfter w:val="1"/>
          <w:wAfter w:w="15" w:type="pct"/>
          <w:trHeight w:val="564"/>
        </w:trPr>
        <w:tc>
          <w:tcPr>
            <w:tcW w:w="49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645496" w:rsidRDefault="005C2CDB">
            <w:pPr>
              <w:widowControl w:val="0"/>
              <w:spacing w:after="0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Ход урока</w:t>
            </w:r>
          </w:p>
        </w:tc>
      </w:tr>
      <w:tr w:rsidR="005C2CDB" w:rsidRPr="00645496" w:rsidTr="00432D7F">
        <w:trPr>
          <w:gridAfter w:val="1"/>
          <w:wAfter w:w="15" w:type="pct"/>
          <w:trHeight w:val="52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Запланированные этапы урока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Виды запланированных упражнений на уроке</w:t>
            </w:r>
          </w:p>
          <w:p w:rsidR="005C2CDB" w:rsidRPr="00645496" w:rsidRDefault="005C2C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Ресурсы</w:t>
            </w:r>
          </w:p>
        </w:tc>
      </w:tr>
      <w:tr w:rsidR="005C2CDB" w:rsidRPr="00645496" w:rsidTr="00432D7F">
        <w:trPr>
          <w:gridAfter w:val="1"/>
          <w:wAfter w:w="15" w:type="pct"/>
          <w:trHeight w:val="1413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Мотивационный этап</w:t>
            </w:r>
            <w:r w:rsidR="008705EE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 -</w:t>
            </w:r>
            <w:r w:rsidR="002E28EC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51A25" w:rsidRPr="002E28EC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  <w:r w:rsidR="008705EE" w:rsidRPr="002E28EC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мин</w:t>
            </w:r>
          </w:p>
          <w:p w:rsidR="005C2CDB" w:rsidRPr="00651A25" w:rsidRDefault="005C2CDB" w:rsidP="00651A25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Цель: Актуализация опорных знаний, создание благоприятного психологического климата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CE7EB9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5C2CDB"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Приветствие.  Психологический настрой</w:t>
            </w:r>
          </w:p>
          <w:p w:rsidR="005C2CDB" w:rsidRPr="00645496" w:rsidRDefault="005C2CDB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54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«Круг радости»</w:t>
            </w: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Учащиеся встают в круг и говорят друг другу пожелания на урок. </w:t>
            </w:r>
          </w:p>
          <w:p w:rsidR="00CE7EB9" w:rsidRDefault="00CE7EB9" w:rsidP="007E35EA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2.Фронтальная работа. </w:t>
            </w:r>
          </w:p>
          <w:p w:rsidR="00AB0E53" w:rsidRDefault="008705EE" w:rsidP="007E35EA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E35EA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Слайд. Вопрос: Какие из приведенных изображений относятся к портрету. </w:t>
            </w:r>
          </w:p>
          <w:p w:rsidR="005C2CDB" w:rsidRDefault="007E35EA" w:rsidP="007E35EA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Почему?</w:t>
            </w:r>
          </w:p>
          <w:p w:rsidR="00CE7EB9" w:rsidRDefault="00CE7EB9" w:rsidP="00CE7E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Дифференциация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: </w:t>
            </w:r>
            <w:r w:rsidR="00FB04C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Подсказка </w:t>
            </w:r>
          </w:p>
          <w:p w:rsidR="00CE7EB9" w:rsidRPr="00FB04C5" w:rsidRDefault="00CE7EB9" w:rsidP="007E35EA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Понятие «</w:t>
            </w:r>
            <w:r w:rsidR="00FB04C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ПОРТРЕТ – ЭТО </w:t>
            </w:r>
            <w:r w:rsidR="00FB04C5">
              <w:rPr>
                <w:rFonts w:ascii="Arial" w:hAnsi="Arial" w:cs="Arial"/>
                <w:color w:val="222222"/>
                <w:shd w:val="clear" w:color="auto" w:fill="FFFFFF"/>
              </w:rPr>
              <w:t>ИЗОБРАЖЕНИЕ КАКОГО-Н. ЧЕЛОВЕКА НА КАРТИНЕ ИЛИ ФОТОГРАФИИ</w:t>
            </w:r>
            <w:r w:rsidR="00FB04C5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»</w:t>
            </w:r>
          </w:p>
          <w:p w:rsidR="008705EE" w:rsidRPr="00645496" w:rsidRDefault="00CE7EB9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 Ответы детей, анализ</w:t>
            </w:r>
          </w:p>
          <w:p w:rsidR="005C2CDB" w:rsidRPr="00645496" w:rsidRDefault="005C2CDB" w:rsidP="00CE7EB9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Default="005C2CDB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CE7EB9" w:rsidRDefault="00CE7EB9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CE7EB9" w:rsidRDefault="00CE7EB9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CE7EB9" w:rsidRDefault="00CE7EB9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CE7EB9" w:rsidRPr="00645496" w:rsidRDefault="00CE7EB9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Картинки разных жанров</w:t>
            </w:r>
          </w:p>
        </w:tc>
      </w:tr>
      <w:tr w:rsidR="005C2CDB" w:rsidRPr="00645496" w:rsidTr="00432D7F">
        <w:trPr>
          <w:gridAfter w:val="1"/>
          <w:wAfter w:w="15" w:type="pct"/>
          <w:trHeight w:val="3392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CE7EB9" w:rsidRDefault="005C2CD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E7EB9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Операционный этап </w:t>
            </w:r>
            <w:r w:rsidR="00DB6D3F" w:rsidRPr="00CE7EB9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5C2CDB" w:rsidRPr="00CE7EB9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E7EB9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Цель: Активное вовлечение всех учащихся в образовательный процесс. Настрой на усвоение новой информации  </w:t>
            </w:r>
          </w:p>
          <w:p w:rsidR="005C2CDB" w:rsidRPr="00CE7EB9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651A25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E7EB9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10-12мин</w:t>
            </w: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651A25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E7EB9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15мин </w:t>
            </w: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8B3722" w:rsidRDefault="008B3722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432D7F" w:rsidP="008B3722">
            <w:pPr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8B3722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651A25" w:rsidRPr="00CE7EB9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5мин</w:t>
            </w: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spacing w:after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CE7EB9" w:rsidRDefault="005C2C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651A25" w:rsidRPr="00CE7EB9" w:rsidRDefault="00651A25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651A25" w:rsidRPr="00CE7EB9" w:rsidRDefault="00651A25" w:rsidP="00432A22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3" w:rsidRPr="00CE7EB9" w:rsidRDefault="005C2C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Активный метод обучения </w:t>
            </w:r>
            <w:r w:rsidR="007E35EA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35EA" w:rsidRPr="00CE7EB9" w:rsidRDefault="007F34A0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CE7EB9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Индивидуальная работа. </w:t>
            </w:r>
            <w:r w:rsidR="007E35EA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Задание: используя различные источники, найдите  информацию о видах портрета. Приведите примеры  известных картин.   </w:t>
            </w:r>
          </w:p>
          <w:p w:rsidR="00CE7EB9" w:rsidRDefault="00CE7EB9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CE7EB9" w:rsidRDefault="008330AA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Дифференциаци</w:t>
            </w:r>
            <w:r w:rsidR="007E35EA" w:rsidRPr="00CE7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я</w:t>
            </w:r>
            <w:r w:rsidR="007E35EA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7E35EA" w:rsidRDefault="007E35EA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 источникам информации</w:t>
            </w:r>
          </w:p>
          <w:p w:rsidR="00FB04C5" w:rsidRPr="00CE7EB9" w:rsidRDefault="00FB04C5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Учебник, сайт</w:t>
            </w:r>
          </w:p>
          <w:p w:rsidR="00FB04C5" w:rsidRDefault="00FB04C5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CE7EB9" w:rsidRPr="00CE7EB9" w:rsidRDefault="007E35EA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FB04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ФО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CE7EB9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Ответы, учащиеся перечисляют виды портретов.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7EB9" w:rsidRPr="00CE7EB9" w:rsidRDefault="00CE7EB9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2.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Групповая работа.</w:t>
            </w:r>
          </w:p>
          <w:p w:rsidR="007E35EA" w:rsidRPr="00CE7EB9" w:rsidRDefault="00CE7EB9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Задание: Составьте к</w:t>
            </w:r>
            <w:r w:rsidR="007E35EA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ластер «Виды портретов».</w:t>
            </w:r>
          </w:p>
          <w:p w:rsidR="007E35EA" w:rsidRPr="00CE7EB9" w:rsidRDefault="007F34A0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Дескриптор</w:t>
            </w:r>
            <w:r w:rsidR="007E35EA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:</w:t>
            </w:r>
          </w:p>
          <w:p w:rsidR="007E35EA" w:rsidRPr="00CE7EB9" w:rsidRDefault="007E35EA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 правильно  определили виды порт</w:t>
            </w:r>
            <w:r w:rsidR="005E5B37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етов</w:t>
            </w:r>
          </w:p>
          <w:p w:rsidR="005E5B37" w:rsidRPr="00CE7EB9" w:rsidRDefault="005E5B37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</w:t>
            </w:r>
            <w:r w:rsidR="00CE7EB9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количество видов портрета</w:t>
            </w:r>
          </w:p>
          <w:p w:rsidR="007E35EA" w:rsidRPr="00CE7EB9" w:rsidRDefault="007E35EA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="005E5B37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эстетически оформили работу</w:t>
            </w:r>
          </w:p>
          <w:p w:rsidR="005E5B37" w:rsidRDefault="005E5B37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-приводят примеры портретов</w:t>
            </w:r>
          </w:p>
          <w:p w:rsidR="00FB04C5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Дифференциация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FB04C5" w:rsidRDefault="00FB04C5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Дополнительное задание</w:t>
            </w:r>
          </w:p>
          <w:p w:rsidR="00FB04C5" w:rsidRPr="00CE7EB9" w:rsidRDefault="00FB04C5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Запишите фамилии видных портретистов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lastRenderedPageBreak/>
              <w:t>Казахстана.</w:t>
            </w:r>
          </w:p>
          <w:p w:rsidR="007E35EA" w:rsidRPr="00CE7EB9" w:rsidRDefault="00CE7EB9" w:rsidP="007E35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ФО</w:t>
            </w:r>
            <w:r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32D7F"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32D7F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="007E35EA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аздаются смайлики за правильный ответ.</w:t>
            </w:r>
          </w:p>
          <w:p w:rsidR="007E35EA" w:rsidRPr="00CE7EB9" w:rsidRDefault="007E35EA" w:rsidP="005E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35EA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Гр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упповая 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раб</w:t>
            </w:r>
            <w:r w:rsidR="007F34A0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ота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. 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Исследование. </w:t>
            </w:r>
            <w:r w:rsidR="005E5B37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Работа с источниками инф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ормации.</w:t>
            </w:r>
          </w:p>
          <w:p w:rsidR="005E5B37" w:rsidRPr="00CE7EB9" w:rsidRDefault="007F34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исследование художественных</w:t>
            </w:r>
            <w:r w:rsidR="005E5B37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произведений</w:t>
            </w:r>
          </w:p>
          <w:p w:rsidR="005E5B37" w:rsidRPr="00CE7EB9" w:rsidRDefault="005E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Проблема: Как анализировать картину, в частности портрет?</w:t>
            </w:r>
          </w:p>
          <w:p w:rsidR="005E5B37" w:rsidRPr="00CE7EB9" w:rsidRDefault="007F34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-- установить автора произведения,</w:t>
            </w:r>
          </w:p>
          <w:p w:rsidR="005E5B37" w:rsidRPr="00CE7EB9" w:rsidRDefault="005E5B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эпоха, время написания картины,</w:t>
            </w:r>
          </w:p>
          <w:p w:rsidR="005E5B37" w:rsidRPr="00CE7EB9" w:rsidRDefault="007F34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="005E5B37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какой технике выполнена картина, эмоциональное возд</w:t>
            </w:r>
            <w:r w:rsidR="00432D7F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ействие, характер героя картины.</w:t>
            </w:r>
          </w:p>
          <w:p w:rsidR="007F34A0" w:rsidRPr="00CE7EB9" w:rsidRDefault="00CE7E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ФО представить алгоритм анализа картины.</w:t>
            </w:r>
          </w:p>
          <w:p w:rsidR="00CE7EB9" w:rsidRDefault="00C53D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432D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3951CD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651A25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Инд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ивидуальная </w:t>
            </w:r>
            <w:r w:rsidR="00651A25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работа </w:t>
            </w:r>
          </w:p>
          <w:p w:rsidR="005E5B37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Задание: Опиши картину В.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Серова «Девочка с персиками»</w:t>
            </w:r>
          </w:p>
          <w:p w:rsidR="00232D00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Дескрипт</w:t>
            </w:r>
            <w:r w:rsidR="00432A22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р:</w:t>
            </w:r>
          </w:p>
          <w:p w:rsidR="003951CD" w:rsidRPr="00CE7EB9" w:rsidRDefault="002E2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 правильно определяет</w:t>
            </w:r>
            <w:r w:rsidR="003951CD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32A22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ж</w:t>
            </w:r>
            <w:r w:rsidR="003951CD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анр произв</w:t>
            </w:r>
            <w:r w:rsidR="00432A22"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едения</w:t>
            </w:r>
          </w:p>
          <w:p w:rsidR="003951CD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определяет т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ехник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исполнения</w:t>
            </w:r>
          </w:p>
          <w:p w:rsidR="003951CD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</w:t>
            </w:r>
            <w:r w:rsid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называет автора</w:t>
            </w:r>
          </w:p>
          <w:p w:rsidR="003951CD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 определяет вид портрета</w:t>
            </w:r>
          </w:p>
          <w:p w:rsidR="003951CD" w:rsidRPr="00CE7EB9" w:rsidRDefault="003951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-определяет колорит картины</w:t>
            </w:r>
          </w:p>
          <w:p w:rsidR="00FB04C5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CE7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>Дифференциация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651A25" w:rsidRPr="00CE7EB9" w:rsidRDefault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Подсказка Алгоритм анализа картины.</w:t>
            </w:r>
          </w:p>
          <w:p w:rsidR="00651A25" w:rsidRPr="00CE7EB9" w:rsidRDefault="00CE7E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ФО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взаимооценивание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в парах</w:t>
            </w:r>
          </w:p>
          <w:p w:rsidR="005C2CDB" w:rsidRPr="00CE7EB9" w:rsidRDefault="005C2CDB" w:rsidP="00432A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330AA" w:rsidRDefault="008330A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5C2CDB" w:rsidRPr="00645496" w:rsidRDefault="008330A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ноутбуки</w:t>
            </w:r>
          </w:p>
          <w:p w:rsidR="005C2CDB" w:rsidRPr="00645496" w:rsidRDefault="005C2CDB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330AA" w:rsidRDefault="008330AA" w:rsidP="008330A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8330AA" w:rsidRPr="00645496" w:rsidRDefault="008330AA" w:rsidP="008330A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ноутбуки</w:t>
            </w:r>
          </w:p>
          <w:p w:rsidR="008330AA" w:rsidRPr="00645496" w:rsidRDefault="008330AA" w:rsidP="008330A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8E73EA" w:rsidRDefault="008E73EA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7F34A0" w:rsidRDefault="007F34A0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B04BA5" w:rsidRDefault="00B04BA5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7F34A0" w:rsidRDefault="007F34A0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Картина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В.Серова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 «Девочка с персиками»</w:t>
            </w:r>
          </w:p>
          <w:p w:rsidR="007F34A0" w:rsidRDefault="007F34A0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5C2CDB" w:rsidRPr="00651A25" w:rsidRDefault="00E1211B" w:rsidP="00651A25">
            <w:pPr>
              <w:widowControl w:val="0"/>
              <w:spacing w:after="0" w:line="252" w:lineRule="auto"/>
              <w:ind w:right="10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Запись</w:t>
            </w:r>
            <w:r w:rsidR="005C2CDB"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в рабочих тетрадях </w:t>
            </w:r>
          </w:p>
        </w:tc>
      </w:tr>
      <w:tr w:rsidR="004F1252" w:rsidRPr="004F1252" w:rsidTr="00432D7F">
        <w:trPr>
          <w:gridAfter w:val="1"/>
          <w:wAfter w:w="15" w:type="pct"/>
          <w:trHeight w:val="2116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645496" w:rsidRDefault="005C2CDB" w:rsidP="001070F9">
            <w:pPr>
              <w:widowControl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Рефлексивный этап</w:t>
            </w:r>
            <w:r w:rsidR="00A946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B6D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–</w:t>
            </w:r>
            <w:r w:rsidR="00A946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B6D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  <w:t>5 мин</w:t>
            </w:r>
          </w:p>
          <w:p w:rsidR="001070F9" w:rsidRPr="00645496" w:rsidRDefault="001070F9" w:rsidP="001070F9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Цель: Создать условия осмысления информации и деятельности на уроке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A91F40">
            <w:pPr>
              <w:spacing w:after="0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1.Ин</w:t>
            </w:r>
            <w:r w:rsidR="008E73EA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дивидуальная работа</w:t>
            </w:r>
            <w:r w:rsidR="00CE7EB9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.</w:t>
            </w:r>
            <w:r w:rsidR="008E73EA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 </w:t>
            </w:r>
            <w:r w:rsidR="00CE7EB9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Прием </w:t>
            </w:r>
            <w:r w:rsidR="005C2CDB" w:rsidRPr="00645496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«Проверь себя» </w:t>
            </w:r>
          </w:p>
          <w:p w:rsidR="005C2CDB" w:rsidRPr="00645496" w:rsidRDefault="005C2CDB">
            <w:pPr>
              <w:spacing w:after="0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5C2CDB" w:rsidRPr="00645496" w:rsidRDefault="00DB6D3F">
            <w:pPr>
              <w:spacing w:after="0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Arial Unicode MS" w:hAnsi="Arial" w:cs="Arial"/>
                <w:bCs/>
                <w:noProof/>
                <w:color w:val="000000"/>
                <w:sz w:val="24"/>
                <w:szCs w:val="24"/>
                <w:lang w:eastAsia="kk-KZ"/>
              </w:rPr>
              <w:drawing>
                <wp:inline distT="0" distB="0" distL="0" distR="0" wp14:anchorId="6D76BB7F" wp14:editId="7F03E86D">
                  <wp:extent cx="3505200" cy="2722022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322" cy="273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6D3F" w:rsidRDefault="00DB6D3F" w:rsidP="008705EE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4F1252" w:rsidRPr="00DB6D3F" w:rsidRDefault="00FB04C5" w:rsidP="008705EE">
            <w:pP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94619">
              <w:rPr>
                <w:rFonts w:ascii="Arial" w:eastAsia="Times New Roman" w:hAnsi="Arial" w:cs="Arial"/>
                <w:noProof/>
                <w:color w:val="FFFF00"/>
                <w:sz w:val="24"/>
                <w:szCs w:val="24"/>
                <w:lang w:eastAsia="kk-K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89003" wp14:editId="01B9AB05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57785</wp:posOffset>
                      </wp:positionV>
                      <wp:extent cx="438150" cy="276225"/>
                      <wp:effectExtent l="0" t="0" r="19050" b="28575"/>
                      <wp:wrapNone/>
                      <wp:docPr id="6" name="Улыбающееся лиц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" o:spid="_x0000_s1026" type="#_x0000_t96" style="position:absolute;margin-left:218.9pt;margin-top:4.55pt;width:3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" fillcolor="#4f81bd [3204]" strokecolor="#243f60 [1604]" strokeweight="2pt"/>
                  </w:pict>
                </mc:Fallback>
              </mc:AlternateContent>
            </w:r>
            <w:r w:rsidR="00651A25" w:rsidRPr="004F1252">
              <w:rPr>
                <w:rFonts w:ascii="Arial" w:eastAsia="Times New Roman" w:hAnsi="Arial" w:cs="Arial"/>
                <w:noProof/>
                <w:color w:val="FFFFFF" w:themeColor="background1"/>
                <w:sz w:val="24"/>
                <w:szCs w:val="24"/>
                <w:lang w:eastAsia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28FD2" wp14:editId="70B43D2F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22224</wp:posOffset>
                      </wp:positionV>
                      <wp:extent cx="1504950" cy="1247775"/>
                      <wp:effectExtent l="0" t="0" r="19050" b="2857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247775"/>
                              </a:xfrm>
                              <a:custGeom>
                                <a:avLst/>
                                <a:gdLst>
                                  <a:gd name="connsiteX0" fmla="*/ 326481 w 3364846"/>
                                  <a:gd name="connsiteY0" fmla="*/ 952848 h 1079143"/>
                                  <a:gd name="connsiteX1" fmla="*/ 3317331 w 3364846"/>
                                  <a:gd name="connsiteY1" fmla="*/ 1019523 h 1079143"/>
                                  <a:gd name="connsiteX2" fmla="*/ 2031456 w 3364846"/>
                                  <a:gd name="connsiteY2" fmla="*/ 348 h 1079143"/>
                                  <a:gd name="connsiteX3" fmla="*/ 269331 w 3364846"/>
                                  <a:gd name="connsiteY3" fmla="*/ 905223 h 1079143"/>
                                  <a:gd name="connsiteX4" fmla="*/ 326481 w 3364846"/>
                                  <a:gd name="connsiteY4" fmla="*/ 952848 h 1079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64846" h="1079143">
                                    <a:moveTo>
                                      <a:pt x="326481" y="952848"/>
                                    </a:moveTo>
                                    <a:cubicBezTo>
                                      <a:pt x="834481" y="971898"/>
                                      <a:pt x="3033169" y="1178273"/>
                                      <a:pt x="3317331" y="1019523"/>
                                    </a:cubicBezTo>
                                    <a:cubicBezTo>
                                      <a:pt x="3601493" y="860773"/>
                                      <a:pt x="2539456" y="19398"/>
                                      <a:pt x="2031456" y="348"/>
                                    </a:cubicBezTo>
                                    <a:cubicBezTo>
                                      <a:pt x="1523456" y="-18702"/>
                                      <a:pt x="551906" y="749648"/>
                                      <a:pt x="269331" y="905223"/>
                                    </a:cubicBezTo>
                                    <a:cubicBezTo>
                                      <a:pt x="-13244" y="1060798"/>
                                      <a:pt x="-181519" y="933798"/>
                                      <a:pt x="326481" y="952848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2A24" w:rsidRDefault="002F2A24" w:rsidP="004F1252">
                                  <w:pPr>
                                    <w:jc w:val="center"/>
                                    <w:rPr>
                                      <w:sz w:val="24"/>
                                      <w:szCs w:val="40"/>
                                      <w:lang w:val="ru-RU"/>
                                    </w:rPr>
                                  </w:pPr>
                                </w:p>
                                <w:p w:rsidR="00A94619" w:rsidRPr="00651A25" w:rsidRDefault="00A94619" w:rsidP="004F1252">
                                  <w:pPr>
                                    <w:jc w:val="center"/>
                                    <w:rPr>
                                      <w:sz w:val="24"/>
                                      <w:szCs w:val="40"/>
                                      <w:lang w:val="ru-RU"/>
                                    </w:rPr>
                                  </w:pPr>
                                  <w:r w:rsidRPr="00651A25">
                                    <w:rPr>
                                      <w:sz w:val="24"/>
                                      <w:szCs w:val="40"/>
                                      <w:lang w:val="ru-RU"/>
                                    </w:rPr>
                                    <w:t>Гора</w:t>
                                  </w:r>
                                </w:p>
                                <w:p w:rsidR="004F1252" w:rsidRPr="00651A25" w:rsidRDefault="00A94619" w:rsidP="004F1252">
                                  <w:pPr>
                                    <w:jc w:val="center"/>
                                    <w:rPr>
                                      <w:sz w:val="24"/>
                                      <w:szCs w:val="40"/>
                                      <w:lang w:val="ru-RU"/>
                                    </w:rPr>
                                  </w:pPr>
                                  <w:r w:rsidRPr="00651A25">
                                    <w:rPr>
                                      <w:sz w:val="24"/>
                                      <w:szCs w:val="40"/>
                                      <w:lang w:val="ru-RU"/>
                                    </w:rPr>
                                    <w:t xml:space="preserve"> успеха</w:t>
                                  </w:r>
                                </w:p>
                                <w:p w:rsidR="00A94619" w:rsidRDefault="00A946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62.65pt;margin-top:1.75pt;width:118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4846,10791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" adj="-11796480,,5400" path="m326481,952848v508000,19050,2706688,225425,2990850,66675c3601493,860773,2539456,19398,2031456,348,1523456,-18702,551906,749648,269331,905223v-282575,155575,-450850,28575,57150,47625xe" fillcolor="#4f81bd [3204]" strokecolor="#243f60 [1604]" strokeweight="2pt">
                      <v:stroke joinstyle="miter"/>
                      <v:formulas/>
                      <v:path arrowok="t" o:connecttype="custom" o:connectlocs="146021,1101745;1483699,1178838;908582,402;120460,1046677;146021,1101745" o:connectangles="0,0,0,0,0" textboxrect="0,0,3364846,1079143"/>
                      <v:textbox>
                        <w:txbxContent>
                          <w:p w:rsidR="002F2A24" w:rsidRDefault="002F2A24" w:rsidP="004F1252">
                            <w:pPr>
                              <w:jc w:val="center"/>
                              <w:rPr>
                                <w:sz w:val="24"/>
                                <w:szCs w:val="40"/>
                                <w:lang w:val="ru-RU"/>
                              </w:rPr>
                            </w:pPr>
                          </w:p>
                          <w:p w:rsidR="00A94619" w:rsidRPr="00651A25" w:rsidRDefault="00A94619" w:rsidP="004F1252">
                            <w:pPr>
                              <w:jc w:val="center"/>
                              <w:rPr>
                                <w:sz w:val="24"/>
                                <w:szCs w:val="40"/>
                                <w:lang w:val="ru-RU"/>
                              </w:rPr>
                            </w:pPr>
                            <w:r w:rsidRPr="00651A25">
                              <w:rPr>
                                <w:sz w:val="24"/>
                                <w:szCs w:val="40"/>
                                <w:lang w:val="ru-RU"/>
                              </w:rPr>
                              <w:t>Гора</w:t>
                            </w:r>
                          </w:p>
                          <w:p w:rsidR="004F1252" w:rsidRPr="00651A25" w:rsidRDefault="00A94619" w:rsidP="004F1252">
                            <w:pPr>
                              <w:jc w:val="center"/>
                              <w:rPr>
                                <w:sz w:val="24"/>
                                <w:szCs w:val="40"/>
                                <w:lang w:val="ru-RU"/>
                              </w:rPr>
                            </w:pPr>
                            <w:r w:rsidRPr="00651A25">
                              <w:rPr>
                                <w:sz w:val="24"/>
                                <w:szCs w:val="40"/>
                                <w:lang w:val="ru-RU"/>
                              </w:rPr>
                              <w:t xml:space="preserve"> успеха</w:t>
                            </w:r>
                          </w:p>
                          <w:p w:rsidR="00A94619" w:rsidRDefault="00A94619"/>
                        </w:txbxContent>
                      </v:textbox>
                    </v:shape>
                  </w:pict>
                </mc:Fallback>
              </mc:AlternateContent>
            </w:r>
            <w:r w:rsidR="00A91F40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2.</w:t>
            </w:r>
            <w:r w:rsidR="004F1252" w:rsidRPr="00DB6D3F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Рефлексия «Гора успеха»</w:t>
            </w:r>
          </w:p>
          <w:p w:rsidR="005C2CDB" w:rsidRPr="00A94619" w:rsidRDefault="00432A22" w:rsidP="008705EE">
            <w:pPr>
              <w:rPr>
                <w:color w:val="FFFF00"/>
                <w:lang w:val="ru-RU" w:eastAsia="ru-RU"/>
              </w:rPr>
            </w:pPr>
            <w:r>
              <w:rPr>
                <w:rFonts w:ascii="Arial" w:eastAsia="Arial Unicode MS" w:hAnsi="Arial" w:cs="Arial"/>
                <w:bCs/>
                <w:noProof/>
                <w:color w:val="000000"/>
                <w:sz w:val="24"/>
                <w:szCs w:val="24"/>
                <w:lang w:eastAsia="kk-K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C395F" wp14:editId="7D51D0BE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-8890</wp:posOffset>
                      </wp:positionV>
                      <wp:extent cx="342900" cy="333375"/>
                      <wp:effectExtent l="0" t="0" r="19050" b="28575"/>
                      <wp:wrapNone/>
                      <wp:docPr id="8" name="Улыбающееся лиц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181.05pt;margin-top:-.7pt;width:27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" fillcolor="#4f81bd [3204]" strokecolor="#243f60 [1604]" strokeweight="2pt"/>
                  </w:pict>
                </mc:Fallback>
              </mc:AlternateContent>
            </w:r>
          </w:p>
          <w:p w:rsidR="004F1252" w:rsidRDefault="00651A25" w:rsidP="008705EE">
            <w:pPr>
              <w:rPr>
                <w:lang w:val="ru-RU" w:eastAsia="ru-RU"/>
              </w:rPr>
            </w:pPr>
            <w:r>
              <w:rPr>
                <w:noProof/>
                <w:lang w:eastAsia="kk-K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2040E" wp14:editId="1C2270D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180975</wp:posOffset>
                      </wp:positionV>
                      <wp:extent cx="314325" cy="361950"/>
                      <wp:effectExtent l="0" t="0" r="28575" b="19050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7" o:spid="_x0000_s1026" type="#_x0000_t96" style="position:absolute;margin-left:150.6pt;margin-top:14.25pt;width:24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" fillcolor="#4f81bd [3204]" strokecolor="#243f60 [1604]" strokeweight="2pt"/>
                  </w:pict>
                </mc:Fallback>
              </mc:AlternateContent>
            </w:r>
          </w:p>
          <w:p w:rsidR="008705EE" w:rsidRPr="00432A22" w:rsidRDefault="008705EE">
            <w:pPr>
              <w:spacing w:after="0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4F1252" w:rsidRDefault="004F1252">
            <w:pPr>
              <w:spacing w:after="0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4F1252" w:rsidRDefault="004F1252">
            <w:pPr>
              <w:spacing w:after="0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 xml:space="preserve">Отметь себя </w:t>
            </w:r>
            <w:r w:rsidR="00BA2EB7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r w:rsidR="00C84937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>икером</w:t>
            </w:r>
            <w:r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 xml:space="preserve">  на нужной высоте: достиг все цели – на вершине</w:t>
            </w:r>
            <w:r w:rsidR="00183F7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>, не</w:t>
            </w:r>
            <w:r w:rsidR="00201A20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 xml:space="preserve"> достиг </w:t>
            </w:r>
            <w:r w:rsidR="00183F7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>по</w:t>
            </w:r>
            <w:r w:rsidR="00201A20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  <w:r w:rsidR="00183F73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>ност</w:t>
            </w:r>
            <w:r w:rsidR="00201A20"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  <w:t xml:space="preserve">ью – на середине горы, не достиг у подножья горы. </w:t>
            </w:r>
          </w:p>
          <w:p w:rsidR="007E35EA" w:rsidRPr="00645496" w:rsidRDefault="007E35EA" w:rsidP="003951CD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Pr="00645496" w:rsidRDefault="005C2C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C2CDB" w:rsidRPr="00645496" w:rsidRDefault="005C2C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C2CDB" w:rsidRPr="00645496" w:rsidRDefault="00FB04C5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Задание взяла из СБОРНИКА по ФО (6 класс)</w:t>
            </w:r>
          </w:p>
          <w:p w:rsidR="005C2CDB" w:rsidRDefault="005C2C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5496">
              <w:rPr>
                <w:rFonts w:ascii="Arial" w:hAnsi="Arial" w:cs="Arial"/>
                <w:sz w:val="24"/>
                <w:szCs w:val="24"/>
                <w:lang w:val="ru-RU"/>
              </w:rPr>
              <w:t>Карточки ФО «Проверь себя»</w:t>
            </w:r>
          </w:p>
          <w:p w:rsidR="00CE7EB9" w:rsidRPr="00645496" w:rsidRDefault="00CE7EB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2CDB" w:rsidRPr="00645496" w:rsidTr="00432D7F">
        <w:trPr>
          <w:gridAfter w:val="1"/>
          <w:wAfter w:w="15" w:type="pct"/>
        </w:trPr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Дифференциация</w:t>
            </w:r>
            <w:proofErr w:type="gramEnd"/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– каким способом вы хотите больше оказывать поддержку?</w:t>
            </w:r>
          </w:p>
          <w:p w:rsidR="005C2CDB" w:rsidRPr="00645496" w:rsidRDefault="005C2C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Какие задания вы даете ученикам более способным по сравнению с другими?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t>Охрана здоровья  и соблюдение техники безопасности</w:t>
            </w: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br/>
            </w:r>
            <w:r w:rsidRPr="0064549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5C2CDB" w:rsidRPr="00645496" w:rsidTr="00432D7F">
        <w:trPr>
          <w:gridAfter w:val="1"/>
          <w:wAfter w:w="15" w:type="pct"/>
          <w:trHeight w:val="896"/>
        </w:trPr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9" w:rsidRDefault="005C2CDB" w:rsidP="00432A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F34A0" w:rsidRPr="007F34A0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Дифференциация:</w:t>
            </w:r>
          </w:p>
          <w:p w:rsidR="00432A22" w:rsidRPr="002E28EC" w:rsidRDefault="007F34A0" w:rsidP="00432A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2E28E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FB04C5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432A22" w:rsidRPr="002E28EC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по источникам информации</w:t>
            </w:r>
          </w:p>
          <w:p w:rsidR="00FB04C5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Подсказка Алгоритм анализа картины.</w:t>
            </w:r>
          </w:p>
          <w:p w:rsidR="00FB04C5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 Дополнительное задание</w:t>
            </w:r>
          </w:p>
          <w:p w:rsidR="00FB04C5" w:rsidRPr="00CE7EB9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Запишите фамилии видных портретистов Казахстана.</w:t>
            </w:r>
          </w:p>
          <w:p w:rsidR="00FB04C5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4. Подсказка </w:t>
            </w:r>
          </w:p>
          <w:p w:rsidR="00FB04C5" w:rsidRPr="00FB04C5" w:rsidRDefault="00FB04C5" w:rsidP="00FB04C5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Понятие «ПОРТРЕТ – ЭТО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ИЗОБРАЖЕНИЕ КАКОГО-Н. ЧЕЛОВЕКА НА КАРТИНЕ ИЛИ ФОТОГРАФИИ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»</w:t>
            </w:r>
          </w:p>
          <w:p w:rsidR="00FB04C5" w:rsidRPr="00CE7EB9" w:rsidRDefault="00FB04C5" w:rsidP="00F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</w:p>
          <w:p w:rsidR="005C2CDB" w:rsidRPr="00645496" w:rsidRDefault="005C2CDB" w:rsidP="00432A22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B" w:rsidRDefault="005C2CDB" w:rsidP="007F34A0">
            <w:pPr>
              <w:widowControl w:val="0"/>
              <w:spacing w:after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6454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 xml:space="preserve">Оценивание проводится на всех этапах урока. </w:t>
            </w:r>
            <w:r w:rsidR="00FB04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7F34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Рефлексия</w:t>
            </w:r>
            <w:r w:rsidR="00AA05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 xml:space="preserve"> «Гора успеха»</w:t>
            </w:r>
          </w:p>
          <w:p w:rsidR="00FB04C5" w:rsidRDefault="00FB04C5" w:rsidP="007F34A0">
            <w:pPr>
              <w:widowControl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2.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Ответы, учащиеся перечисляют виды портретов.</w:t>
            </w:r>
          </w:p>
          <w:p w:rsidR="00FB04C5" w:rsidRPr="00645496" w:rsidRDefault="00FB04C5" w:rsidP="007F34A0">
            <w:pPr>
              <w:widowControl w:val="0"/>
              <w:spacing w:after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Pr="00CE7EB9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Раздаются смайлики за правильный ответ.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DB" w:rsidRPr="00645496" w:rsidRDefault="005C2CDB">
            <w:pPr>
              <w:spacing w:after="0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  <w:r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 xml:space="preserve">Правила ТБ при работе в кабинете. Проветривание помещения во время перемены. </w:t>
            </w:r>
            <w:r w:rsidR="004060F3" w:rsidRPr="00645496">
              <w:rPr>
                <w:rFonts w:ascii="Arial" w:eastAsia="Arial Unicode MS" w:hAnsi="Arial" w:cs="Arial"/>
                <w:color w:val="000000"/>
                <w:sz w:val="24"/>
                <w:szCs w:val="24"/>
                <w:lang w:val="ru-RU" w:eastAsia="ru-RU"/>
              </w:rPr>
              <w:t>Соблюдать порядок на рабочем месте.</w:t>
            </w:r>
          </w:p>
        </w:tc>
      </w:tr>
      <w:tr w:rsidR="00FB04C5" w:rsidRPr="00712855" w:rsidTr="00432D7F">
        <w:tblPrEx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1698" w:type="pct"/>
            <w:gridSpan w:val="4"/>
            <w:vMerge w:val="restart"/>
          </w:tcPr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A41020">
              <w:rPr>
                <w:rFonts w:ascii="Times New Roman" w:hAnsi="Times New Roman"/>
                <w:b/>
                <w:i/>
                <w:lang w:val="ru-RU"/>
              </w:rPr>
              <w:t xml:space="preserve">Рефлексия по уроку </w:t>
            </w:r>
          </w:p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lang w:val="ru-RU"/>
              </w:rPr>
              <w:t xml:space="preserve">Была ли реальной и доступной </w:t>
            </w:r>
            <w:r>
              <w:rPr>
                <w:rFonts w:ascii="Times New Roman" w:hAnsi="Times New Roman"/>
                <w:i/>
                <w:lang w:val="ru-RU"/>
              </w:rPr>
              <w:t>цель урока</w:t>
            </w:r>
            <w:r w:rsidRPr="00A41020">
              <w:rPr>
                <w:rFonts w:ascii="Times New Roman" w:hAnsi="Times New Roman"/>
                <w:i/>
                <w:lang w:val="ru-RU"/>
              </w:rPr>
              <w:t xml:space="preserve"> или учебные цели?</w:t>
            </w:r>
          </w:p>
          <w:p w:rsidR="00FB04C5" w:rsidRPr="00A41020" w:rsidRDefault="00432D7F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Все ли учащиеся </w:t>
            </w:r>
            <w:r w:rsidR="00FB04C5" w:rsidRPr="00A41020">
              <w:rPr>
                <w:rFonts w:ascii="Times New Roman" w:hAnsi="Times New Roman"/>
                <w:i/>
                <w:lang w:val="ru-RU"/>
              </w:rPr>
              <w:t xml:space="preserve">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302" w:type="pct"/>
            <w:gridSpan w:val="5"/>
          </w:tcPr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lastRenderedPageBreak/>
              <w:t xml:space="preserve">Используйте данный раздел </w:t>
            </w:r>
            <w:r w:rsidRPr="00F318D5">
              <w:rPr>
                <w:rFonts w:ascii="Times New Roman" w:hAnsi="Times New Roman"/>
                <w:i/>
                <w:lang w:val="ru-RU"/>
              </w:rPr>
              <w:t>урока для рефлексии. О</w:t>
            </w:r>
            <w:r w:rsidRPr="0024073C">
              <w:rPr>
                <w:rFonts w:ascii="Times New Roman" w:hAnsi="Times New Roman"/>
                <w:i/>
                <w:lang w:val="ru-RU"/>
              </w:rPr>
              <w:t>тве</w:t>
            </w:r>
            <w:r w:rsidRPr="00F318D5">
              <w:rPr>
                <w:rFonts w:ascii="Times New Roman" w:hAnsi="Times New Roman"/>
                <w:i/>
                <w:lang w:val="ru-RU"/>
              </w:rPr>
              <w:t>ть</w:t>
            </w:r>
            <w:r w:rsidRPr="0024073C">
              <w:rPr>
                <w:rFonts w:ascii="Times New Roman" w:hAnsi="Times New Roman"/>
                <w:i/>
                <w:lang w:val="ru-RU"/>
              </w:rPr>
              <w:t xml:space="preserve">те на вопросы, которые имеют </w:t>
            </w:r>
            <w:proofErr w:type="gramStart"/>
            <w:r w:rsidRPr="0024073C">
              <w:rPr>
                <w:rFonts w:ascii="Times New Roman" w:hAnsi="Times New Roman"/>
                <w:i/>
                <w:lang w:val="ru-RU"/>
              </w:rPr>
              <w:t>важное значение</w:t>
            </w:r>
            <w:proofErr w:type="gramEnd"/>
            <w:r w:rsidRPr="0024073C">
              <w:rPr>
                <w:rFonts w:ascii="Times New Roman" w:hAnsi="Times New Roman"/>
                <w:i/>
                <w:lang w:val="ru-RU"/>
              </w:rPr>
              <w:t xml:space="preserve"> в этом столбце.</w:t>
            </w:r>
          </w:p>
        </w:tc>
      </w:tr>
      <w:tr w:rsidR="00FB04C5" w:rsidRPr="00712855" w:rsidTr="00432D7F">
        <w:tblPrEx>
          <w:tblLook w:val="0000" w:firstRow="0" w:lastRow="0" w:firstColumn="0" w:lastColumn="0" w:noHBand="0" w:noVBand="0"/>
        </w:tblPrEx>
        <w:trPr>
          <w:cantSplit/>
          <w:trHeight w:val="2265"/>
        </w:trPr>
        <w:tc>
          <w:tcPr>
            <w:tcW w:w="1698" w:type="pct"/>
            <w:gridSpan w:val="4"/>
            <w:vMerge/>
          </w:tcPr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302" w:type="pct"/>
            <w:gridSpan w:val="5"/>
          </w:tcPr>
          <w:p w:rsidR="00FB04C5" w:rsidRPr="00A41020" w:rsidRDefault="00FB04C5" w:rsidP="002260C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5E0F63" w:rsidRPr="00FB04C5" w:rsidRDefault="005E0F63">
      <w:pPr>
        <w:rPr>
          <w:sz w:val="24"/>
          <w:szCs w:val="24"/>
        </w:rPr>
      </w:pPr>
    </w:p>
    <w:sectPr w:rsidR="005E0F63" w:rsidRPr="00FB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DB"/>
    <w:rsid w:val="000D440F"/>
    <w:rsid w:val="001070F9"/>
    <w:rsid w:val="00177D17"/>
    <w:rsid w:val="00183F73"/>
    <w:rsid w:val="00201A20"/>
    <w:rsid w:val="00232D00"/>
    <w:rsid w:val="002461F7"/>
    <w:rsid w:val="002C7E96"/>
    <w:rsid w:val="002D3417"/>
    <w:rsid w:val="002E28EC"/>
    <w:rsid w:val="002F2A24"/>
    <w:rsid w:val="003951CD"/>
    <w:rsid w:val="003C71D1"/>
    <w:rsid w:val="004060F3"/>
    <w:rsid w:val="00423FEC"/>
    <w:rsid w:val="00432A22"/>
    <w:rsid w:val="00432D7F"/>
    <w:rsid w:val="004C1104"/>
    <w:rsid w:val="004F1252"/>
    <w:rsid w:val="00593AA5"/>
    <w:rsid w:val="005C2CDB"/>
    <w:rsid w:val="005E0F63"/>
    <w:rsid w:val="005E4116"/>
    <w:rsid w:val="005E5B37"/>
    <w:rsid w:val="00645496"/>
    <w:rsid w:val="00651A25"/>
    <w:rsid w:val="006F014C"/>
    <w:rsid w:val="007C3D99"/>
    <w:rsid w:val="007E35EA"/>
    <w:rsid w:val="007F34A0"/>
    <w:rsid w:val="00805AF7"/>
    <w:rsid w:val="008330AA"/>
    <w:rsid w:val="00845AC6"/>
    <w:rsid w:val="008705EE"/>
    <w:rsid w:val="008B3722"/>
    <w:rsid w:val="008E73EA"/>
    <w:rsid w:val="009B5822"/>
    <w:rsid w:val="00A91F40"/>
    <w:rsid w:val="00A93F98"/>
    <w:rsid w:val="00A94619"/>
    <w:rsid w:val="00AA05B5"/>
    <w:rsid w:val="00AB04BB"/>
    <w:rsid w:val="00AB0E53"/>
    <w:rsid w:val="00AC297C"/>
    <w:rsid w:val="00B04BA5"/>
    <w:rsid w:val="00B3159F"/>
    <w:rsid w:val="00BA2EB7"/>
    <w:rsid w:val="00BB0A45"/>
    <w:rsid w:val="00C53DEE"/>
    <w:rsid w:val="00C84937"/>
    <w:rsid w:val="00CD29F3"/>
    <w:rsid w:val="00CE7EB9"/>
    <w:rsid w:val="00DB6D3F"/>
    <w:rsid w:val="00E1211B"/>
    <w:rsid w:val="00EA2190"/>
    <w:rsid w:val="00F02081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0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C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C2C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E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4A0"/>
    <w:pPr>
      <w:ind w:left="720"/>
      <w:contextualSpacing/>
    </w:pPr>
  </w:style>
  <w:style w:type="paragraph" w:customStyle="1" w:styleId="NESHeading2">
    <w:name w:val="NES Heading 2"/>
    <w:basedOn w:val="1"/>
    <w:next w:val="a"/>
    <w:link w:val="NESHeading2CharChar"/>
    <w:autoRedefine/>
    <w:rsid w:val="00FB04C5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locked/>
    <w:rsid w:val="00FB04C5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B0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0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C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C2C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E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4A0"/>
    <w:pPr>
      <w:ind w:left="720"/>
      <w:contextualSpacing/>
    </w:pPr>
  </w:style>
  <w:style w:type="paragraph" w:customStyle="1" w:styleId="NESHeading2">
    <w:name w:val="NES Heading 2"/>
    <w:basedOn w:val="1"/>
    <w:next w:val="a"/>
    <w:link w:val="NESHeading2CharChar"/>
    <w:autoRedefine/>
    <w:rsid w:val="00FB04C5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locked/>
    <w:rsid w:val="00FB04C5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B0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B755-223D-4BDE-9894-319046BB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Гульнар</cp:lastModifiedBy>
  <cp:revision>31</cp:revision>
  <dcterms:created xsi:type="dcterms:W3CDTF">2019-06-05T22:30:00Z</dcterms:created>
  <dcterms:modified xsi:type="dcterms:W3CDTF">2021-04-24T08:35:00Z</dcterms:modified>
</cp:coreProperties>
</file>