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0CD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Психолого-педагогические условия </w:t>
      </w:r>
    </w:p>
    <w:p w14:paraId="7E6EDE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успешного формирования толерантности в школе</w:t>
      </w:r>
    </w:p>
    <w:p w14:paraId="2FBC94F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14:paraId="78E578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Павлова Елена Михайловна</w:t>
      </w:r>
    </w:p>
    <w:p w14:paraId="4F5426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учитель начальных классов и истории</w:t>
      </w:r>
    </w:p>
    <w:p w14:paraId="33184A7D">
      <w:pPr>
        <w:spacing w:after="0" w:line="256" w:lineRule="auto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                                             КГУ «Талдыкольская основная </w:t>
      </w:r>
    </w:p>
    <w:p w14:paraId="4DFA6FFA">
      <w:pPr>
        <w:spacing w:after="0" w:line="256" w:lineRule="auto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                                                    средняя школа отдела образования </w:t>
      </w:r>
    </w:p>
    <w:p w14:paraId="5F81663E">
      <w:pPr>
        <w:spacing w:after="0" w:line="256" w:lineRule="auto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                                                 Камыстинского района» УОАКО</w:t>
      </w:r>
    </w:p>
    <w:p w14:paraId="7F1FE1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DEC5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Аннотация </w:t>
      </w:r>
    </w:p>
    <w:p w14:paraId="77D4EA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статье рассматриваются актуальные аспекты формирования толерантности в школьной среде. Автор, совмещая педагогическую деятельность и обучение в магистратуре, делится опытом организации условий для воспитания уважительного, доброжелательного отношения между учениками. Рассматриваются методы и формы работы, которые способствуют формированию эмоционального интеллекта, эмпатии, навыков конструктивного общения и уважения к различиям. </w:t>
      </w:r>
    </w:p>
    <w:p w14:paraId="4E12AA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>
        <w:rPr>
          <w:rFonts w:ascii="Times New Roman" w:hAnsi="Times New Roman" w:cs="Times New Roman"/>
          <w:sz w:val="28"/>
          <w:szCs w:val="28"/>
        </w:rPr>
        <w:t xml:space="preserve"> толерантность, школьник, педагогика, воспитание, ценности, классный коллектив, взаимодействие.</w:t>
      </w:r>
    </w:p>
    <w:p w14:paraId="1F397B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Введение</w:t>
      </w:r>
    </w:p>
    <w:p w14:paraId="25B2D9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Толерантность — основа мирного и гармоничного существования многонационального общества. В условиях современной школы, как части общества, именно педагогам отводится особая роль в формировании у детей уважительного отношения друг к другу, к взрослым, к представителям других культур, религий и взглядов.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Как учитель и классный руководитель я, ежедневно взаимодействующий с детьми, и как магистрант, изучающий психолого-педагогические закономерности воспитания, я стараюсь сочетать теоретические знания с практикой. Целью моей деятельности является создание условий, при которых каждый ребёнок будет чувствовать себя значимым, услышанным и принятым.</w:t>
      </w:r>
    </w:p>
    <w:p w14:paraId="58D31001">
      <w:pPr>
        <w:pStyle w:val="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При разработке занятий, направленных на воспитание толерантности, является организация группового взаимодействия, которая предполагает обучение детей приемом коллективной работы, создание атмосферы уважения к личности каждого ребенка.</w:t>
      </w:r>
      <w:bookmarkStart w:id="0" w:name="_GoBack"/>
      <w:bookmarkEnd w:id="0"/>
      <w:r>
        <w:rPr>
          <w:color w:val="000000"/>
          <w:sz w:val="28"/>
          <w:szCs w:val="28"/>
        </w:rPr>
        <w:t>Конкретизировать инструментальное обеспечение толерантного образования школьников позволяет использование педагогических технологий. Педагогические технологии составляют организационно-процессуальную основу рассматриваемого явления и определяют особенности взаимодействия педагога и учащихся.</w:t>
      </w:r>
    </w:p>
    <w:p w14:paraId="001D4022">
      <w:pPr>
        <w:pStyle w:val="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Для воспитания толерантности необходимы следующие педагогические условия (Г. В. Безюлева, Г. М. Шеламова):</w:t>
      </w:r>
    </w:p>
    <w:p w14:paraId="4ACCF313">
      <w:pPr>
        <w:pStyle w:val="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создание единого толерантного пространства образовательного учреждения;</w:t>
      </w:r>
    </w:p>
    <w:p w14:paraId="19504905">
      <w:pPr>
        <w:pStyle w:val="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формирование установки на толерантность, состоящую в готовности и способности учащихся и учителей к равноправному диалогу;</w:t>
      </w:r>
    </w:p>
    <w:p w14:paraId="6034579B">
      <w:pPr>
        <w:pStyle w:val="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вариативное использование активных методов обучения и воспитания;</w:t>
      </w:r>
    </w:p>
    <w:p w14:paraId="50101622">
      <w:pPr>
        <w:pStyle w:val="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развитие навыков коммуникативной толерантности учителей и учащихся;</w:t>
      </w:r>
    </w:p>
    <w:p w14:paraId="68812DED">
      <w:pPr>
        <w:pStyle w:val="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организация просвещения учащихся с целью повышения уровня информативности по проблеме толерантности.</w:t>
      </w:r>
    </w:p>
    <w:p w14:paraId="13413C44">
      <w:pPr>
        <w:pStyle w:val="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Важное условие воспитания толерантности учащихся - живое общение на основе живого слова. Это значит, что учитель должен быть примером. Формирование толерантности невозможно лишь в теоретическом аспекте – учитель должен создавать атмосферу взаимодействия, взаимопонимания. Личности учителя всегда отводилась особая роль – учащиеся начальной школы воспринимают учителя не только и не столько как источник знаний, но и как наставник, пример для подражания. Поэтому сам педагог должен быть толерантен, открыт для общения и для всего нового, и, прежде всего, для открытого диалога с обучающимися.  </w:t>
      </w:r>
    </w:p>
    <w:p w14:paraId="72E9A3D0">
      <w:pPr>
        <w:pStyle w:val="4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1. Что такое толерантность в школьной среде</w:t>
      </w:r>
    </w:p>
    <w:p w14:paraId="52C98E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Толерантность в школе — это не просто отсутствие конфликтов, это культура общения, основанная на уважении, терпимости и умении договариваться. Для школьника это:</w:t>
      </w:r>
    </w:p>
    <w:p w14:paraId="32A617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Принятие отличий одноклассников (по внешности, характеру, культуре);</w:t>
      </w:r>
    </w:p>
    <w:p w14:paraId="66D1DC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вести диалог без обид;</w:t>
      </w:r>
    </w:p>
    <w:p w14:paraId="54797C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Поддержка слабого, помощь нуждающемуся;</w:t>
      </w:r>
    </w:p>
    <w:p w14:paraId="519096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Уважение к мнению другого.</w:t>
      </w:r>
    </w:p>
    <w:p w14:paraId="3190D0B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2. Психолого-педагогические условия</w:t>
      </w:r>
    </w:p>
    <w:p w14:paraId="0D966D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Формирование толерантности невозможно без:</w:t>
      </w:r>
    </w:p>
    <w:p w14:paraId="0B0F23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Безопасной и поддерживающей среды — ребёнок не боится выражать мнение;</w:t>
      </w:r>
    </w:p>
    <w:p w14:paraId="6BD7F1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Позитивного микроклимата в классе — доброжелательность и сотрудничество;</w:t>
      </w:r>
    </w:p>
    <w:p w14:paraId="1E95FD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Личностно-ориентированного подхода — учёт индивидуальности каждого ребёнка;</w:t>
      </w:r>
    </w:p>
    <w:p w14:paraId="408831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Ролевой модели педагога — учитель сам демонстрирует уважение, терпение, эмпатию;</w:t>
      </w:r>
    </w:p>
    <w:p w14:paraId="1A301F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Интерактивных методов обучения и воспитания.</w:t>
      </w:r>
    </w:p>
    <w:p w14:paraId="2ABC5EF6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3. Практика в школьной работе</w:t>
      </w:r>
    </w:p>
    <w:p w14:paraId="16C071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своей практике я реализую ряд мероприятий, направленных на развитие толерантного поведения:</w:t>
      </w:r>
    </w:p>
    <w:p w14:paraId="35DDA2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Классные часы и тренинги:</w:t>
      </w:r>
    </w:p>
    <w:p w14:paraId="5EBEFB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«Мы разные — в этом наше богатство» </w:t>
      </w:r>
    </w:p>
    <w:p w14:paraId="4E12ED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Задание: дети рисуют себя, потом объединяют рисунки в «Радужный класс» — символ единства.</w:t>
      </w:r>
    </w:p>
    <w:p w14:paraId="499582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«Мост дружбы» </w:t>
      </w:r>
    </w:p>
    <w:p w14:paraId="2A9360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Игра, в которой дети объединяются в пары с «разными» одноклассниками и делятся, что нового узнали друг о друге.</w:t>
      </w:r>
    </w:p>
    <w:p w14:paraId="60831B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«Я в твоих туфлях» </w:t>
      </w:r>
    </w:p>
    <w:p w14:paraId="1EE1C3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Упражнение на эмпатию: разыгрываются ситуации (например, дразнят одноклассника), дети обсуждают чувства каждого участника.</w:t>
      </w:r>
    </w:p>
    <w:p w14:paraId="0D736B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Проектная деятельность: </w:t>
      </w:r>
    </w:p>
    <w:p w14:paraId="208A5A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«Мой друг — другой», где учащиеся рассказывают о представителях других культур и народов, живущих в нашем городе/селе. Это помогает развивать интерес и уважение к различиям.</w:t>
      </w:r>
    </w:p>
    <w:p w14:paraId="70418C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Работа с родителями: </w:t>
      </w:r>
    </w:p>
    <w:p w14:paraId="7B2F45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Проводим встречи и обсуждения на темы: «Как воспитывать толерантность в семье», «Слова, которые слышит ребёнок», «Семейные традиции — путь к взаимопониманию».</w:t>
      </w:r>
    </w:p>
    <w:p w14:paraId="268447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Совместные мероприятия:</w:t>
      </w:r>
    </w:p>
    <w:p w14:paraId="689296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«День единства народов Казахстана», «Толерантный класс» (награждение учеников за добрые поступки), флешмобы, стенгазеты и акции «Неделя доброты».</w:t>
      </w:r>
    </w:p>
    <w:p w14:paraId="7701E45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4. Роль педагога</w:t>
      </w:r>
    </w:p>
    <w:p w14:paraId="58F763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не только организатор, но и носитель ценностей. Через поведение, речь, реакцию на конфликты педагог передаёт модель взаимодействия. Важно:</w:t>
      </w:r>
    </w:p>
    <w:p w14:paraId="6149E2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допускать стереотипов в речи;</w:t>
      </w:r>
    </w:p>
    <w:p w14:paraId="0E16DE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Быть внимательным к каждому ученику;</w:t>
      </w:r>
    </w:p>
    <w:p w14:paraId="297DF0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решать споры мирно, без ярлыков и насмешек;</w:t>
      </w:r>
    </w:p>
    <w:p w14:paraId="3FD714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Создавать ситуации успеха для каждого.</w:t>
      </w:r>
    </w:p>
    <w:p w14:paraId="3A00DC83">
      <w:pPr>
        <w:pStyle w:val="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Учитель должен формировать уважение к правам и взглядам других, проявлять терпимость и способность к компромиссам, а также уметь создать такую обстановку, в которой каждый ребёнок чувствует себя личностью с её индивидуальностью и неприкосновенностью. В школе должен быть создан нравственный климат, обеспечивающий уважение прав всех субъектов образования.</w:t>
      </w:r>
    </w:p>
    <w:p w14:paraId="0A7E81DE">
      <w:pPr>
        <w:pStyle w:val="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Воспитание культуры общения возможно при условии, что вся воспитательная система учебных и внеучебных занятий будет носить гуманистический характер и строиться на принципах воспитательной работы с детьми, обеспечивающих поддержку и защиту личности.</w:t>
      </w:r>
    </w:p>
    <w:p w14:paraId="3F7925CB">
      <w:pPr>
        <w:pStyle w:val="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Поскольку основным приоритетом развития образования в настоящее время является его личностно ориентированная направленность, достигаемая посредством приобретения им деятельностного характера. Ведь именно деятельность выступает в качестве решающего условия развития личности. В психолого-педагогической литературе выделяется три основных стадии учебной деятельности:</w:t>
      </w:r>
    </w:p>
    <w:p w14:paraId="72B0B09C">
      <w:pPr>
        <w:pStyle w:val="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1)освоение учащимися отдельных учебных действий;</w:t>
      </w:r>
    </w:p>
    <w:p w14:paraId="14087B15">
      <w:pPr>
        <w:pStyle w:val="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2)объединение учебных действий в целостном акте учебной деятельности;</w:t>
      </w:r>
    </w:p>
    <w:p w14:paraId="5EB4847E">
      <w:pPr>
        <w:pStyle w:val="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 система учебной деятельности.</w:t>
      </w:r>
    </w:p>
    <w:p w14:paraId="6B59B014">
      <w:pPr>
        <w:pStyle w:val="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Резюмируя все выше сказанное, можно сделать выводы, что воспитание толерантности в школе будет успешным, если будут соблюдаться следующие педагогические условия:</w:t>
      </w:r>
    </w:p>
    <w:p w14:paraId="1940E5C7">
      <w:pPr>
        <w:pStyle w:val="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создавать дружескую атмосферу взаимопомощи и поддержки в коллективе;</w:t>
      </w:r>
    </w:p>
    <w:p w14:paraId="17B21F26">
      <w:pPr>
        <w:pStyle w:val="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использовать современные педагогические технологии, в том числе, технология критического мышления, которая подчеркивает самостоятельную деятельность обучающихся, позволяет найти выход из сложившейся ситуации;</w:t>
      </w:r>
    </w:p>
    <w:p w14:paraId="4A180207">
      <w:pPr>
        <w:pStyle w:val="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особое внимание уделять словесным методам и, что не менее важно, подавать личный пример толерантного отношения;</w:t>
      </w:r>
    </w:p>
    <w:p w14:paraId="5BE8C908">
      <w:pPr>
        <w:pStyle w:val="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рефлексия, как способ не только оценить уровень сформированности выше указанных качеств, но и метод, позволяющий учащимся самостоятельно проследить процесс личностного роста.</w:t>
      </w:r>
    </w:p>
    <w:p w14:paraId="5010D675">
      <w:pPr>
        <w:pStyle w:val="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Теоретические основы темы исследования, рассмотренные в первой главе, позволили провести анализ практического опыта ведущих специалистов, а также стали базой для разработки и предоставления собственного методического опыта. </w:t>
      </w:r>
    </w:p>
    <w:p w14:paraId="237230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Заключение</w:t>
      </w:r>
    </w:p>
    <w:p w14:paraId="7C5B56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Толерантность — не врождённое качество, а результат воспитания. Школа — идеальное пространство для его формирования. Объединяя усилия педагогов, родителей и самих учеников, мы можем вырастить поколение, способное жить в уважении и мире. </w:t>
      </w:r>
    </w:p>
    <w:p w14:paraId="7BD0E2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Список литературы:</w:t>
      </w:r>
    </w:p>
    <w:p w14:paraId="4230EC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Назарбаев Н.А. «Взгляд в будущее: модернизация общественного сознания». — Астана, 2017. </w:t>
      </w:r>
    </w:p>
    <w:p w14:paraId="451425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Абдугалиева С.К. «Толерантность как ценность в воспитании школьников». – Алматы: Раритет, 2021. </w:t>
      </w:r>
    </w:p>
    <w:p w14:paraId="0B8661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Хуторской А.В. «Личностно-ориентированное обучение в школе». – М.: Владос, 2016. </w:t>
      </w:r>
    </w:p>
    <w:p w14:paraId="26EAC0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Громова Н.М. «Психология толерантности». — М.: Академия, 2020. </w:t>
      </w:r>
    </w:p>
    <w:p w14:paraId="5A229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Федеральный государственный образовательный стандарт общего образования (ФГОС), 2022. </w:t>
      </w:r>
    </w:p>
    <w:p w14:paraId="4592AE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Программа по воспитательной работе МО РК. – Нур-Султан, 2023.</w:t>
      </w:r>
    </w:p>
    <w:p w14:paraId="17D56017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568" w:right="850" w:bottom="851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B3D"/>
    <w:rsid w:val="000819C3"/>
    <w:rsid w:val="001543B0"/>
    <w:rsid w:val="002503AE"/>
    <w:rsid w:val="005C117E"/>
    <w:rsid w:val="00837C22"/>
    <w:rsid w:val="008D16E8"/>
    <w:rsid w:val="009F0B3D"/>
    <w:rsid w:val="00C51B3A"/>
    <w:rsid w:val="3106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1305</Words>
  <Characters>7440</Characters>
  <Lines>62</Lines>
  <Paragraphs>17</Paragraphs>
  <TotalTime>66</TotalTime>
  <ScaleCrop>false</ScaleCrop>
  <LinksUpToDate>false</LinksUpToDate>
  <CharactersWithSpaces>8728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2025-11-26T16:55:00Z</dcterms:created>
  <dc:creator>HP</dc:creator>
  <cp:lastModifiedBy>HP</cp:lastModifiedBy>
  <dcterms:modified xsi:type="dcterms:W3CDTF">2025-11-26T18:06:07Z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6B7AA3C9D3D24F8F9BFA3F05B119BCC8_12</vt:lpwstr>
  </property>
</Properties>
</file>