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278" w:rsidRPr="00A23407" w:rsidRDefault="00053278" w:rsidP="00053278">
      <w:pPr>
        <w:spacing w:after="0" w:line="240" w:lineRule="auto"/>
        <w:jc w:val="center"/>
        <w:rPr>
          <w:rFonts w:ascii="Times New Roman" w:hAnsi="Times New Roman" w:cs="Times New Roman"/>
          <w:b/>
          <w:sz w:val="24"/>
          <w:szCs w:val="24"/>
        </w:rPr>
      </w:pPr>
      <w:r w:rsidRPr="00A23407">
        <w:rPr>
          <w:rFonts w:ascii="Times New Roman" w:hAnsi="Times New Roman" w:cs="Times New Roman"/>
          <w:b/>
          <w:sz w:val="24"/>
          <w:szCs w:val="24"/>
        </w:rPr>
        <w:t xml:space="preserve">Краткосрочный план-конспект   </w:t>
      </w:r>
      <w:r w:rsidRPr="00A23407">
        <w:rPr>
          <w:rFonts w:ascii="Times New Roman" w:hAnsi="Times New Roman" w:cs="Times New Roman"/>
          <w:b/>
          <w:sz w:val="24"/>
          <w:szCs w:val="24"/>
          <w:lang w:val="kk-KZ"/>
        </w:rPr>
        <w:t xml:space="preserve">по </w:t>
      </w:r>
      <w:r w:rsidRPr="00A23407">
        <w:rPr>
          <w:rFonts w:ascii="Times New Roman" w:hAnsi="Times New Roman" w:cs="Times New Roman"/>
          <w:b/>
          <w:sz w:val="24"/>
          <w:szCs w:val="24"/>
        </w:rPr>
        <w:t xml:space="preserve">физической культуры </w:t>
      </w:r>
    </w:p>
    <w:p w:rsidR="00053278" w:rsidRPr="00A23407" w:rsidRDefault="00053278" w:rsidP="00053278">
      <w:pPr>
        <w:spacing w:after="0" w:line="240" w:lineRule="auto"/>
        <w:ind w:left="-993"/>
        <w:contextualSpacing/>
        <w:jc w:val="center"/>
        <w:rPr>
          <w:rFonts w:ascii="Times New Roman" w:eastAsia="Times New Roman" w:hAnsi="Times New Roman" w:cs="Times New Roman"/>
          <w:color w:val="000000" w:themeColor="text1"/>
          <w:sz w:val="24"/>
          <w:szCs w:val="24"/>
        </w:rPr>
      </w:pPr>
      <w:r w:rsidRPr="00A23407">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lang w:val="kk-KZ"/>
        </w:rPr>
        <w:t>100</w:t>
      </w:r>
      <w:r w:rsidRPr="00A23407">
        <w:rPr>
          <w:rFonts w:ascii="Times New Roman" w:hAnsi="Times New Roman" w:cs="Times New Roman"/>
          <w:sz w:val="24"/>
          <w:szCs w:val="24"/>
        </w:rPr>
        <w:t xml:space="preserve">   </w:t>
      </w:r>
      <w:r>
        <w:rPr>
          <w:rFonts w:ascii="Times New Roman" w:hAnsi="Times New Roman" w:cs="Times New Roman"/>
          <w:sz w:val="24"/>
          <w:szCs w:val="24"/>
          <w:lang w:val="en-US"/>
        </w:rPr>
        <w:t>7</w:t>
      </w:r>
      <w:r w:rsidRPr="00A23407">
        <w:rPr>
          <w:rFonts w:ascii="Times New Roman" w:hAnsi="Times New Roman" w:cs="Times New Roman"/>
          <w:sz w:val="24"/>
          <w:szCs w:val="24"/>
        </w:rPr>
        <w:t xml:space="preserve"> </w:t>
      </w:r>
      <w:r w:rsidRPr="00A23407">
        <w:rPr>
          <w:rFonts w:ascii="Times New Roman" w:hAnsi="Times New Roman" w:cs="Times New Roman"/>
          <w:sz w:val="24"/>
          <w:szCs w:val="24"/>
          <w:lang w:val="kk-KZ"/>
        </w:rPr>
        <w:t>класс 4четверть</w:t>
      </w:r>
    </w:p>
    <w:p w:rsidR="00053278" w:rsidRPr="00A23407" w:rsidRDefault="00053278" w:rsidP="00053278">
      <w:pPr>
        <w:spacing w:after="0" w:line="240" w:lineRule="auto"/>
        <w:contextualSpacing/>
        <w:jc w:val="center"/>
        <w:rPr>
          <w:rFonts w:ascii="Times New Roman" w:eastAsia="Times New Roman" w:hAnsi="Times New Roman" w:cs="Times New Roman"/>
          <w:color w:val="000000" w:themeColor="text1"/>
          <w:sz w:val="24"/>
          <w:szCs w:val="24"/>
        </w:rPr>
      </w:pPr>
    </w:p>
    <w:tbl>
      <w:tblPr>
        <w:tblpPr w:leftFromText="180" w:rightFromText="180" w:vertAnchor="text" w:tblpX="-527" w:tblpY="1"/>
        <w:tblOverlap w:val="neve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2322"/>
        <w:gridCol w:w="3605"/>
        <w:gridCol w:w="3358"/>
        <w:gridCol w:w="2094"/>
        <w:gridCol w:w="2073"/>
      </w:tblGrid>
      <w:tr w:rsidR="00053278" w:rsidRPr="00A23407" w:rsidTr="00862A04">
        <w:trPr>
          <w:cantSplit/>
          <w:trHeight w:val="416"/>
        </w:trPr>
        <w:tc>
          <w:tcPr>
            <w:tcW w:w="1295" w:type="pct"/>
            <w:gridSpan w:val="2"/>
          </w:tcPr>
          <w:p w:rsidR="00053278" w:rsidRPr="00914DA9" w:rsidRDefault="00053278" w:rsidP="00862A04">
            <w:pPr>
              <w:rPr>
                <w:rFonts w:ascii="Times New Roman" w:eastAsia="Times New Roman" w:hAnsi="Times New Roman" w:cs="Times New Roman"/>
                <w:color w:val="000000" w:themeColor="text1"/>
                <w:sz w:val="24"/>
                <w:szCs w:val="24"/>
              </w:rPr>
            </w:pPr>
            <w:r w:rsidRPr="009E6082">
              <w:rPr>
                <w:rFonts w:ascii="Times New Roman" w:hAnsi="Times New Roman" w:cs="Times New Roman"/>
                <w:b/>
                <w:i/>
                <w:sz w:val="20"/>
                <w:szCs w:val="20"/>
                <w:lang w:val="kk-KZ"/>
              </w:rPr>
              <w:t xml:space="preserve">VIII раздел. </w:t>
            </w:r>
            <w:r w:rsidRPr="009E6082">
              <w:rPr>
                <w:rFonts w:ascii="Times New Roman" w:eastAsia="Calibri" w:hAnsi="Times New Roman" w:cs="Times New Roman"/>
                <w:sz w:val="20"/>
                <w:szCs w:val="20"/>
              </w:rPr>
              <w:t>Активный образ жизни через лёгкую атлетику</w:t>
            </w:r>
          </w:p>
        </w:tc>
        <w:tc>
          <w:tcPr>
            <w:tcW w:w="3705" w:type="pct"/>
            <w:gridSpan w:val="4"/>
          </w:tcPr>
          <w:p w:rsidR="00053278" w:rsidRPr="00A23407" w:rsidRDefault="00C5326C" w:rsidP="00862A04">
            <w:pPr>
              <w:spacing w:after="0" w:line="240" w:lineRule="auto"/>
              <w:contextualSpacing/>
              <w:outlineLvl w:val="2"/>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Школа-гимнази</w:t>
            </w:r>
            <w:r w:rsidRPr="00A23407">
              <w:rPr>
                <w:rFonts w:ascii="Times New Roman" w:eastAsia="Times New Roman" w:hAnsi="Times New Roman" w:cs="Times New Roman"/>
                <w:b/>
                <w:color w:val="000000" w:themeColor="text1"/>
                <w:sz w:val="24"/>
                <w:szCs w:val="24"/>
              </w:rPr>
              <w:t>я</w:t>
            </w:r>
            <w:r>
              <w:rPr>
                <w:rFonts w:ascii="Times New Roman" w:eastAsia="Times New Roman" w:hAnsi="Times New Roman" w:cs="Times New Roman"/>
                <w:b/>
                <w:color w:val="000000" w:themeColor="text1"/>
                <w:sz w:val="24"/>
                <w:szCs w:val="24"/>
              </w:rPr>
              <w:t xml:space="preserve"> №6</w:t>
            </w:r>
          </w:p>
        </w:tc>
      </w:tr>
      <w:tr w:rsidR="00053278" w:rsidRPr="00A23407" w:rsidTr="00862A04">
        <w:trPr>
          <w:cantSplit/>
          <w:trHeight w:val="416"/>
        </w:trPr>
        <w:tc>
          <w:tcPr>
            <w:tcW w:w="1295" w:type="pct"/>
            <w:gridSpan w:val="2"/>
          </w:tcPr>
          <w:p w:rsidR="00053278" w:rsidRPr="00A23407" w:rsidRDefault="00053278" w:rsidP="00862A04">
            <w:pPr>
              <w:spacing w:after="0" w:line="240" w:lineRule="auto"/>
              <w:contextualSpacing/>
              <w:outlineLvl w:val="2"/>
              <w:rPr>
                <w:rFonts w:ascii="Times New Roman" w:eastAsia="Times New Roman" w:hAnsi="Times New Roman" w:cs="Times New Roman"/>
                <w:b/>
                <w:color w:val="000000" w:themeColor="text1"/>
                <w:sz w:val="24"/>
                <w:szCs w:val="24"/>
              </w:rPr>
            </w:pPr>
            <w:r w:rsidRPr="00A23407">
              <w:rPr>
                <w:rFonts w:ascii="Times New Roman" w:eastAsia="Times New Roman" w:hAnsi="Times New Roman" w:cs="Times New Roman"/>
                <w:b/>
                <w:color w:val="000000" w:themeColor="text1"/>
                <w:sz w:val="24"/>
                <w:szCs w:val="24"/>
              </w:rPr>
              <w:t>Дата</w:t>
            </w:r>
            <w:r w:rsidRPr="00A23407">
              <w:rPr>
                <w:rFonts w:ascii="Times New Roman" w:eastAsia="Times New Roman" w:hAnsi="Times New Roman" w:cs="Times New Roman"/>
                <w:b/>
                <w:color w:val="000000" w:themeColor="text1"/>
                <w:sz w:val="24"/>
                <w:szCs w:val="24"/>
                <w:lang w:val="en-GB"/>
              </w:rPr>
              <w:t>:</w:t>
            </w:r>
          </w:p>
        </w:tc>
        <w:tc>
          <w:tcPr>
            <w:tcW w:w="3705" w:type="pct"/>
            <w:gridSpan w:val="4"/>
          </w:tcPr>
          <w:p w:rsidR="00053278" w:rsidRPr="00A23407" w:rsidRDefault="00053278" w:rsidP="00862A04">
            <w:pPr>
              <w:spacing w:after="0" w:line="240" w:lineRule="auto"/>
              <w:contextualSpacing/>
              <w:outlineLvl w:val="2"/>
              <w:rPr>
                <w:rFonts w:ascii="Times New Roman" w:eastAsia="Times New Roman" w:hAnsi="Times New Roman" w:cs="Times New Roman"/>
                <w:b/>
                <w:color w:val="000000" w:themeColor="text1"/>
                <w:sz w:val="24"/>
                <w:szCs w:val="24"/>
              </w:rPr>
            </w:pPr>
            <w:r w:rsidRPr="00A23407">
              <w:rPr>
                <w:rFonts w:ascii="Times New Roman" w:eastAsia="Times New Roman" w:hAnsi="Times New Roman" w:cs="Times New Roman"/>
                <w:b/>
                <w:color w:val="000000" w:themeColor="text1"/>
                <w:sz w:val="24"/>
                <w:szCs w:val="24"/>
              </w:rPr>
              <w:t xml:space="preserve">ФИО учителя: </w:t>
            </w:r>
            <w:r w:rsidR="00C5326C">
              <w:rPr>
                <w:rFonts w:ascii="Times New Roman" w:eastAsia="Times New Roman" w:hAnsi="Times New Roman" w:cs="Times New Roman"/>
                <w:b/>
                <w:color w:val="000000" w:themeColor="text1"/>
                <w:sz w:val="24"/>
                <w:szCs w:val="24"/>
              </w:rPr>
              <w:t xml:space="preserve">Меликов </w:t>
            </w:r>
            <w:proofErr w:type="spellStart"/>
            <w:r w:rsidR="00C5326C">
              <w:rPr>
                <w:rFonts w:ascii="Times New Roman" w:eastAsia="Times New Roman" w:hAnsi="Times New Roman" w:cs="Times New Roman"/>
                <w:b/>
                <w:color w:val="000000" w:themeColor="text1"/>
                <w:sz w:val="24"/>
                <w:szCs w:val="24"/>
              </w:rPr>
              <w:t>Шахин</w:t>
            </w:r>
            <w:proofErr w:type="spellEnd"/>
            <w:r w:rsidR="00C5326C">
              <w:rPr>
                <w:rFonts w:ascii="Times New Roman" w:eastAsia="Times New Roman" w:hAnsi="Times New Roman" w:cs="Times New Roman"/>
                <w:b/>
                <w:color w:val="000000" w:themeColor="text1"/>
                <w:sz w:val="24"/>
                <w:szCs w:val="24"/>
              </w:rPr>
              <w:t xml:space="preserve"> </w:t>
            </w:r>
            <w:proofErr w:type="spellStart"/>
            <w:r w:rsidR="00C5326C">
              <w:rPr>
                <w:rFonts w:ascii="Times New Roman" w:eastAsia="Times New Roman" w:hAnsi="Times New Roman" w:cs="Times New Roman"/>
                <w:b/>
                <w:color w:val="000000" w:themeColor="text1"/>
                <w:sz w:val="24"/>
                <w:szCs w:val="24"/>
              </w:rPr>
              <w:t>Аллах</w:t>
            </w:r>
            <w:r w:rsidR="001A77FE" w:rsidRPr="00A23407">
              <w:rPr>
                <w:rFonts w:ascii="Times New Roman" w:eastAsia="Times New Roman" w:hAnsi="Times New Roman" w:cs="Times New Roman"/>
                <w:b/>
                <w:color w:val="000000" w:themeColor="text1"/>
                <w:sz w:val="24"/>
                <w:szCs w:val="24"/>
              </w:rPr>
              <w:t>я</w:t>
            </w:r>
            <w:bookmarkStart w:id="0" w:name="_GoBack"/>
            <w:bookmarkEnd w:id="0"/>
            <w:r w:rsidR="00C5326C">
              <w:rPr>
                <w:rFonts w:ascii="Times New Roman" w:eastAsia="Times New Roman" w:hAnsi="Times New Roman" w:cs="Times New Roman"/>
                <w:b/>
                <w:color w:val="000000" w:themeColor="text1"/>
                <w:sz w:val="24"/>
                <w:szCs w:val="24"/>
              </w:rPr>
              <w:t>рович</w:t>
            </w:r>
            <w:proofErr w:type="spellEnd"/>
          </w:p>
        </w:tc>
      </w:tr>
      <w:tr w:rsidR="00053278" w:rsidRPr="00A23407" w:rsidTr="00862A04">
        <w:trPr>
          <w:cantSplit/>
          <w:trHeight w:val="552"/>
        </w:trPr>
        <w:tc>
          <w:tcPr>
            <w:tcW w:w="1295" w:type="pct"/>
            <w:gridSpan w:val="2"/>
          </w:tcPr>
          <w:p w:rsidR="00053278" w:rsidRPr="00A23407" w:rsidRDefault="00053278" w:rsidP="00862A04">
            <w:pPr>
              <w:spacing w:after="0" w:line="240" w:lineRule="auto"/>
              <w:contextualSpacing/>
              <w:outlineLvl w:val="2"/>
              <w:rPr>
                <w:rFonts w:ascii="Times New Roman" w:eastAsia="Times New Roman" w:hAnsi="Times New Roman" w:cs="Times New Roman"/>
                <w:color w:val="000000" w:themeColor="text1"/>
                <w:sz w:val="24"/>
                <w:szCs w:val="24"/>
              </w:rPr>
            </w:pPr>
            <w:r w:rsidRPr="00A23407">
              <w:rPr>
                <w:rFonts w:ascii="Times New Roman" w:eastAsia="Times New Roman" w:hAnsi="Times New Roman" w:cs="Times New Roman"/>
                <w:b/>
                <w:color w:val="000000" w:themeColor="text1"/>
                <w:sz w:val="24"/>
                <w:szCs w:val="24"/>
              </w:rPr>
              <w:t xml:space="preserve">Класс: </w:t>
            </w:r>
            <w:r>
              <w:rPr>
                <w:rFonts w:ascii="Times New Roman" w:eastAsia="Times New Roman" w:hAnsi="Times New Roman" w:cs="Times New Roman"/>
                <w:b/>
                <w:color w:val="000000" w:themeColor="text1"/>
                <w:sz w:val="24"/>
                <w:szCs w:val="24"/>
                <w:lang w:val="en-US"/>
              </w:rPr>
              <w:t>7</w:t>
            </w:r>
          </w:p>
        </w:tc>
        <w:tc>
          <w:tcPr>
            <w:tcW w:w="3705" w:type="pct"/>
            <w:gridSpan w:val="4"/>
          </w:tcPr>
          <w:p w:rsidR="00053278" w:rsidRPr="00A23407" w:rsidRDefault="00053278" w:rsidP="00862A04">
            <w:pPr>
              <w:spacing w:after="0" w:line="240" w:lineRule="auto"/>
              <w:contextualSpacing/>
              <w:outlineLvl w:val="2"/>
              <w:rPr>
                <w:rFonts w:ascii="Times New Roman" w:eastAsia="Times New Roman" w:hAnsi="Times New Roman" w:cs="Times New Roman"/>
                <w:b/>
                <w:color w:val="000000" w:themeColor="text1"/>
                <w:sz w:val="24"/>
                <w:szCs w:val="24"/>
              </w:rPr>
            </w:pPr>
            <w:r w:rsidRPr="00A23407">
              <w:rPr>
                <w:rFonts w:ascii="Times New Roman" w:eastAsia="Times New Roman" w:hAnsi="Times New Roman" w:cs="Times New Roman"/>
                <w:b/>
                <w:color w:val="000000" w:themeColor="text1"/>
                <w:sz w:val="24"/>
                <w:szCs w:val="24"/>
              </w:rPr>
              <w:t>Количество присутствующих:                                            отсутствующих:</w:t>
            </w:r>
          </w:p>
        </w:tc>
      </w:tr>
      <w:tr w:rsidR="00053278" w:rsidRPr="00A23407" w:rsidTr="00862A04">
        <w:trPr>
          <w:cantSplit/>
          <w:trHeight w:val="254"/>
        </w:trPr>
        <w:tc>
          <w:tcPr>
            <w:tcW w:w="1295" w:type="pct"/>
            <w:gridSpan w:val="2"/>
          </w:tcPr>
          <w:p w:rsidR="00053278" w:rsidRPr="00A23407" w:rsidRDefault="00053278" w:rsidP="00053278">
            <w:pPr>
              <w:spacing w:after="0" w:line="240" w:lineRule="auto"/>
              <w:contextualSpacing/>
              <w:outlineLvl w:val="2"/>
              <w:rPr>
                <w:rFonts w:ascii="Times New Roman" w:eastAsia="Times New Roman" w:hAnsi="Times New Roman" w:cs="Times New Roman"/>
                <w:b/>
                <w:color w:val="000000" w:themeColor="text1"/>
                <w:sz w:val="24"/>
                <w:szCs w:val="24"/>
              </w:rPr>
            </w:pPr>
            <w:r w:rsidRPr="00A23407">
              <w:rPr>
                <w:rFonts w:ascii="Times New Roman" w:eastAsia="Times New Roman" w:hAnsi="Times New Roman" w:cs="Times New Roman"/>
                <w:b/>
                <w:color w:val="000000" w:themeColor="text1"/>
                <w:sz w:val="24"/>
                <w:szCs w:val="24"/>
              </w:rPr>
              <w:t>Тема урока</w:t>
            </w:r>
          </w:p>
        </w:tc>
        <w:tc>
          <w:tcPr>
            <w:tcW w:w="3705" w:type="pct"/>
            <w:gridSpan w:val="4"/>
          </w:tcPr>
          <w:p w:rsidR="00053278" w:rsidRPr="00115ECB" w:rsidRDefault="00053278" w:rsidP="00053278">
            <w:pPr>
              <w:rPr>
                <w:rFonts w:ascii="Times New Roman" w:eastAsia="Times New Roman" w:hAnsi="Times New Roman" w:cs="Times New Roman"/>
                <w:color w:val="000000" w:themeColor="text1"/>
                <w:sz w:val="24"/>
                <w:szCs w:val="24"/>
              </w:rPr>
            </w:pPr>
            <w:r w:rsidRPr="00115ECB">
              <w:rPr>
                <w:rFonts w:ascii="Times New Roman" w:eastAsia="Times New Roman" w:hAnsi="Times New Roman" w:cs="Times New Roman"/>
                <w:color w:val="000000" w:themeColor="text1"/>
                <w:sz w:val="24"/>
                <w:szCs w:val="24"/>
              </w:rPr>
              <w:t xml:space="preserve">Укрепление здоровья через двигательную активность </w:t>
            </w:r>
            <w:r w:rsidRPr="00115ECB">
              <w:rPr>
                <w:rFonts w:ascii="Times New Roman" w:eastAsia="Times New Roman" w:hAnsi="Times New Roman" w:cs="Times New Roman"/>
                <w:color w:val="000000" w:themeColor="text1"/>
                <w:sz w:val="24"/>
                <w:szCs w:val="24"/>
              </w:rPr>
              <w:tab/>
              <w:t xml:space="preserve"> </w:t>
            </w:r>
          </w:p>
          <w:p w:rsidR="00053278" w:rsidRPr="00A23407" w:rsidRDefault="00053278" w:rsidP="00053278">
            <w:pPr>
              <w:spacing w:after="0" w:line="240" w:lineRule="auto"/>
              <w:contextualSpacing/>
              <w:outlineLvl w:val="2"/>
              <w:rPr>
                <w:rFonts w:ascii="Times New Roman" w:eastAsia="Times New Roman" w:hAnsi="Times New Roman" w:cs="Times New Roman"/>
                <w:color w:val="000000" w:themeColor="text1"/>
                <w:sz w:val="24"/>
                <w:szCs w:val="24"/>
              </w:rPr>
            </w:pPr>
          </w:p>
        </w:tc>
      </w:tr>
      <w:tr w:rsidR="00053278" w:rsidRPr="00A23407" w:rsidTr="00862A04">
        <w:trPr>
          <w:cantSplit/>
          <w:trHeight w:val="422"/>
        </w:trPr>
        <w:tc>
          <w:tcPr>
            <w:tcW w:w="1295" w:type="pct"/>
            <w:gridSpan w:val="2"/>
          </w:tcPr>
          <w:p w:rsidR="00053278" w:rsidRPr="00A23407" w:rsidRDefault="00053278" w:rsidP="00053278">
            <w:pPr>
              <w:spacing w:after="0" w:line="240" w:lineRule="auto"/>
              <w:contextualSpacing/>
              <w:rPr>
                <w:rFonts w:ascii="Times New Roman" w:eastAsia="Times New Roman" w:hAnsi="Times New Roman" w:cs="Times New Roman"/>
                <w:b/>
                <w:color w:val="000000" w:themeColor="text1"/>
                <w:sz w:val="24"/>
                <w:szCs w:val="24"/>
              </w:rPr>
            </w:pPr>
            <w:r w:rsidRPr="00A23407">
              <w:rPr>
                <w:rFonts w:ascii="Times New Roman" w:eastAsia="Times New Roman" w:hAnsi="Times New Roman" w:cs="Times New Roman"/>
                <w:b/>
                <w:color w:val="000000" w:themeColor="text1"/>
                <w:sz w:val="24"/>
                <w:szCs w:val="24"/>
                <w:lang w:val="kk-KZ"/>
              </w:rPr>
              <w:t>Цели обучения</w:t>
            </w:r>
          </w:p>
        </w:tc>
        <w:tc>
          <w:tcPr>
            <w:tcW w:w="3705" w:type="pct"/>
            <w:gridSpan w:val="4"/>
          </w:tcPr>
          <w:p w:rsidR="00053278" w:rsidRPr="00A23407" w:rsidRDefault="00053278" w:rsidP="00053278">
            <w:pPr>
              <w:widowControl w:val="0"/>
              <w:spacing w:after="0" w:line="240" w:lineRule="auto"/>
              <w:rPr>
                <w:rFonts w:ascii="Times New Roman" w:eastAsia="Times New Roman" w:hAnsi="Times New Roman" w:cs="Times New Roman"/>
                <w:color w:val="000000"/>
                <w:sz w:val="24"/>
                <w:szCs w:val="24"/>
                <w:lang w:eastAsia="ru-RU"/>
              </w:rPr>
            </w:pPr>
            <w:r w:rsidRPr="00115ECB">
              <w:rPr>
                <w:rFonts w:ascii="Times New Roman" w:eastAsia="Times New Roman" w:hAnsi="Times New Roman" w:cs="Times New Roman"/>
                <w:color w:val="000000" w:themeColor="text1"/>
                <w:sz w:val="24"/>
                <w:szCs w:val="24"/>
              </w:rPr>
              <w:t>7.3.1.1 - знать и понимать важность здоровье</w:t>
            </w:r>
            <w:r w:rsidR="00C5326C">
              <w:rPr>
                <w:rFonts w:ascii="Times New Roman" w:eastAsia="Times New Roman" w:hAnsi="Times New Roman" w:cs="Times New Roman"/>
                <w:color w:val="000000" w:themeColor="text1"/>
                <w:sz w:val="24"/>
                <w:szCs w:val="24"/>
              </w:rPr>
              <w:t xml:space="preserve"> </w:t>
            </w:r>
            <w:r w:rsidRPr="00115ECB">
              <w:rPr>
                <w:rFonts w:ascii="Times New Roman" w:eastAsia="Times New Roman" w:hAnsi="Times New Roman" w:cs="Times New Roman"/>
                <w:color w:val="000000" w:themeColor="text1"/>
                <w:sz w:val="24"/>
                <w:szCs w:val="24"/>
              </w:rPr>
              <w:t xml:space="preserve">сбережения   </w:t>
            </w:r>
          </w:p>
        </w:tc>
      </w:tr>
      <w:tr w:rsidR="00053278" w:rsidRPr="00A23407" w:rsidTr="00862A04">
        <w:trPr>
          <w:cantSplit/>
          <w:trHeight w:val="380"/>
        </w:trPr>
        <w:tc>
          <w:tcPr>
            <w:tcW w:w="1295" w:type="pct"/>
            <w:gridSpan w:val="2"/>
          </w:tcPr>
          <w:p w:rsidR="00053278" w:rsidRPr="00A23407" w:rsidRDefault="00053278" w:rsidP="00862A04">
            <w:pPr>
              <w:spacing w:after="0" w:line="240" w:lineRule="auto"/>
              <w:ind w:left="-468" w:firstLine="468"/>
              <w:contextualSpacing/>
              <w:rPr>
                <w:rFonts w:ascii="Times New Roman" w:eastAsia="Times New Roman" w:hAnsi="Times New Roman" w:cs="Times New Roman"/>
                <w:b/>
                <w:color w:val="000000" w:themeColor="text1"/>
                <w:sz w:val="24"/>
                <w:szCs w:val="24"/>
                <w:lang w:val="kk-KZ"/>
              </w:rPr>
            </w:pPr>
          </w:p>
        </w:tc>
        <w:tc>
          <w:tcPr>
            <w:tcW w:w="3705" w:type="pct"/>
            <w:gridSpan w:val="4"/>
          </w:tcPr>
          <w:p w:rsidR="00053278" w:rsidRPr="00A23407" w:rsidRDefault="00053278" w:rsidP="00862A04">
            <w:pPr>
              <w:spacing w:after="0" w:line="240" w:lineRule="auto"/>
              <w:rPr>
                <w:rFonts w:ascii="Times New Roman" w:eastAsia="Calibri" w:hAnsi="Times New Roman" w:cs="Times New Roman"/>
                <w:bCs/>
                <w:color w:val="000000" w:themeColor="text1"/>
                <w:sz w:val="24"/>
                <w:szCs w:val="24"/>
                <w:lang w:val="kk-KZ"/>
              </w:rPr>
            </w:pPr>
          </w:p>
        </w:tc>
      </w:tr>
      <w:tr w:rsidR="00053278" w:rsidRPr="00A23407" w:rsidTr="00862A04">
        <w:trPr>
          <w:trHeight w:val="399"/>
        </w:trPr>
        <w:tc>
          <w:tcPr>
            <w:tcW w:w="5000" w:type="pct"/>
            <w:gridSpan w:val="6"/>
          </w:tcPr>
          <w:p w:rsidR="00053278" w:rsidRPr="00A23407" w:rsidRDefault="00053278" w:rsidP="00862A04">
            <w:pPr>
              <w:spacing w:after="0" w:line="240" w:lineRule="auto"/>
              <w:contextualSpacing/>
              <w:jc w:val="center"/>
              <w:rPr>
                <w:rFonts w:ascii="Times New Roman" w:eastAsia="Times New Roman" w:hAnsi="Times New Roman" w:cs="Times New Roman"/>
                <w:b/>
                <w:color w:val="000000" w:themeColor="text1"/>
                <w:sz w:val="24"/>
                <w:szCs w:val="24"/>
                <w:lang w:val="kk-KZ"/>
              </w:rPr>
            </w:pPr>
            <w:r w:rsidRPr="00A23407">
              <w:rPr>
                <w:rFonts w:ascii="Times New Roman" w:eastAsia="Times New Roman" w:hAnsi="Times New Roman" w:cs="Times New Roman"/>
                <w:b/>
                <w:color w:val="000000" w:themeColor="text1"/>
                <w:sz w:val="24"/>
                <w:szCs w:val="24"/>
                <w:lang w:val="kk-KZ"/>
              </w:rPr>
              <w:t>Ход урока</w:t>
            </w:r>
          </w:p>
        </w:tc>
      </w:tr>
      <w:tr w:rsidR="00053278" w:rsidRPr="00A23407" w:rsidTr="00862A04">
        <w:trPr>
          <w:trHeight w:val="528"/>
        </w:trPr>
        <w:tc>
          <w:tcPr>
            <w:tcW w:w="522" w:type="pct"/>
          </w:tcPr>
          <w:p w:rsidR="00053278" w:rsidRPr="00A23407" w:rsidRDefault="00053278" w:rsidP="00862A04">
            <w:pPr>
              <w:spacing w:after="0" w:line="240" w:lineRule="auto"/>
              <w:contextualSpacing/>
              <w:jc w:val="center"/>
              <w:rPr>
                <w:rFonts w:ascii="Times New Roman" w:eastAsia="Times New Roman" w:hAnsi="Times New Roman" w:cs="Times New Roman"/>
                <w:b/>
                <w:color w:val="000000" w:themeColor="text1"/>
                <w:sz w:val="24"/>
                <w:szCs w:val="24"/>
                <w:lang w:val="kk-KZ"/>
              </w:rPr>
            </w:pPr>
            <w:r w:rsidRPr="00A23407">
              <w:rPr>
                <w:rFonts w:ascii="Times New Roman" w:eastAsia="Times New Roman" w:hAnsi="Times New Roman" w:cs="Times New Roman"/>
                <w:b/>
                <w:color w:val="000000" w:themeColor="text1"/>
                <w:sz w:val="24"/>
                <w:szCs w:val="24"/>
                <w:lang w:val="kk-KZ"/>
              </w:rPr>
              <w:t>Запланированные этапы урока</w:t>
            </w:r>
          </w:p>
        </w:tc>
        <w:tc>
          <w:tcPr>
            <w:tcW w:w="1973" w:type="pct"/>
            <w:gridSpan w:val="2"/>
          </w:tcPr>
          <w:p w:rsidR="00053278" w:rsidRPr="00A23407" w:rsidRDefault="00053278" w:rsidP="00862A04">
            <w:pPr>
              <w:spacing w:after="0" w:line="240" w:lineRule="auto"/>
              <w:contextualSpacing/>
              <w:jc w:val="right"/>
              <w:rPr>
                <w:rFonts w:ascii="Times New Roman" w:eastAsia="Times New Roman" w:hAnsi="Times New Roman" w:cs="Times New Roman"/>
                <w:b/>
                <w:color w:val="000000" w:themeColor="text1"/>
                <w:sz w:val="24"/>
                <w:szCs w:val="24"/>
                <w:lang w:val="kk-KZ"/>
              </w:rPr>
            </w:pPr>
            <w:r w:rsidRPr="00A23407">
              <w:rPr>
                <w:rFonts w:ascii="Times New Roman" w:eastAsia="Times New Roman" w:hAnsi="Times New Roman" w:cs="Times New Roman"/>
                <w:b/>
                <w:color w:val="000000" w:themeColor="text1"/>
                <w:sz w:val="24"/>
                <w:szCs w:val="24"/>
                <w:lang w:val="kk-KZ"/>
              </w:rPr>
              <w:t>Деятельность</w:t>
            </w:r>
            <w:r w:rsidRPr="00A23407">
              <w:rPr>
                <w:rFonts w:ascii="Times New Roman" w:eastAsia="Times New Roman" w:hAnsi="Times New Roman" w:cs="Times New Roman"/>
                <w:b/>
                <w:color w:val="000000" w:themeColor="text1"/>
                <w:sz w:val="24"/>
                <w:szCs w:val="24"/>
              </w:rPr>
              <w:t xml:space="preserve"> учителя</w:t>
            </w:r>
            <w:r w:rsidRPr="00A23407">
              <w:rPr>
                <w:rFonts w:ascii="Times New Roman" w:eastAsia="Times New Roman" w:hAnsi="Times New Roman" w:cs="Times New Roman"/>
                <w:b/>
                <w:color w:val="000000" w:themeColor="text1"/>
                <w:sz w:val="24"/>
                <w:szCs w:val="24"/>
                <w:lang w:val="kk-KZ"/>
              </w:rPr>
              <w:t xml:space="preserve"> на уроке</w:t>
            </w:r>
            <w:r w:rsidRPr="00A23407" w:rsidDel="00D14C01">
              <w:rPr>
                <w:rFonts w:ascii="Times New Roman" w:eastAsia="Times New Roman" w:hAnsi="Times New Roman" w:cs="Times New Roman"/>
                <w:b/>
                <w:color w:val="000000" w:themeColor="text1"/>
                <w:sz w:val="24"/>
                <w:szCs w:val="24"/>
                <w:lang w:val="kk-KZ"/>
              </w:rPr>
              <w:t xml:space="preserve"> </w:t>
            </w:r>
          </w:p>
          <w:p w:rsidR="00053278" w:rsidRPr="00A23407" w:rsidRDefault="00053278" w:rsidP="00862A04">
            <w:pPr>
              <w:spacing w:after="0" w:line="240" w:lineRule="auto"/>
              <w:contextualSpacing/>
              <w:rPr>
                <w:rFonts w:ascii="Times New Roman" w:eastAsia="Times New Roman" w:hAnsi="Times New Roman" w:cs="Times New Roman"/>
                <w:b/>
                <w:color w:val="000000" w:themeColor="text1"/>
                <w:sz w:val="24"/>
                <w:szCs w:val="24"/>
                <w:lang w:val="kk-KZ"/>
              </w:rPr>
            </w:pPr>
          </w:p>
        </w:tc>
        <w:tc>
          <w:tcPr>
            <w:tcW w:w="1118" w:type="pct"/>
          </w:tcPr>
          <w:p w:rsidR="00053278" w:rsidRPr="00A23407" w:rsidRDefault="00053278" w:rsidP="00862A04">
            <w:pPr>
              <w:spacing w:after="0" w:line="240" w:lineRule="auto"/>
              <w:contextualSpacing/>
              <w:jc w:val="center"/>
              <w:rPr>
                <w:rFonts w:ascii="Times New Roman" w:eastAsia="Times New Roman" w:hAnsi="Times New Roman" w:cs="Times New Roman"/>
                <w:b/>
                <w:color w:val="000000" w:themeColor="text1"/>
                <w:sz w:val="24"/>
                <w:szCs w:val="24"/>
                <w:lang w:val="kk-KZ"/>
              </w:rPr>
            </w:pPr>
            <w:r w:rsidRPr="00A23407">
              <w:rPr>
                <w:rFonts w:ascii="Times New Roman" w:eastAsia="Times New Roman" w:hAnsi="Times New Roman" w:cs="Times New Roman"/>
                <w:b/>
                <w:color w:val="000000" w:themeColor="text1"/>
                <w:sz w:val="24"/>
                <w:szCs w:val="24"/>
                <w:lang w:val="kk-KZ"/>
              </w:rPr>
              <w:t>Деятельность</w:t>
            </w:r>
            <w:r w:rsidRPr="00A23407">
              <w:rPr>
                <w:rFonts w:ascii="Times New Roman" w:eastAsia="Times New Roman" w:hAnsi="Times New Roman" w:cs="Times New Roman"/>
                <w:b/>
                <w:color w:val="000000" w:themeColor="text1"/>
                <w:sz w:val="24"/>
                <w:szCs w:val="24"/>
              </w:rPr>
              <w:t xml:space="preserve"> ученика </w:t>
            </w:r>
          </w:p>
        </w:tc>
        <w:tc>
          <w:tcPr>
            <w:tcW w:w="697" w:type="pct"/>
          </w:tcPr>
          <w:p w:rsidR="00053278" w:rsidRPr="00A23407" w:rsidRDefault="00053278" w:rsidP="00862A04">
            <w:pPr>
              <w:spacing w:after="0" w:line="240" w:lineRule="auto"/>
              <w:contextualSpacing/>
              <w:jc w:val="center"/>
              <w:rPr>
                <w:rFonts w:ascii="Times New Roman" w:eastAsia="Times New Roman" w:hAnsi="Times New Roman" w:cs="Times New Roman"/>
                <w:b/>
                <w:color w:val="000000" w:themeColor="text1"/>
                <w:sz w:val="24"/>
                <w:szCs w:val="24"/>
              </w:rPr>
            </w:pPr>
            <w:r w:rsidRPr="00A23407">
              <w:rPr>
                <w:rFonts w:ascii="Times New Roman" w:eastAsia="Times New Roman" w:hAnsi="Times New Roman" w:cs="Times New Roman"/>
                <w:b/>
                <w:color w:val="000000" w:themeColor="text1"/>
                <w:sz w:val="24"/>
                <w:szCs w:val="24"/>
              </w:rPr>
              <w:t>Оценивание</w:t>
            </w:r>
          </w:p>
        </w:tc>
        <w:tc>
          <w:tcPr>
            <w:tcW w:w="690" w:type="pct"/>
          </w:tcPr>
          <w:p w:rsidR="00053278" w:rsidRPr="00A23407" w:rsidRDefault="00053278" w:rsidP="00862A04">
            <w:pPr>
              <w:spacing w:after="0" w:line="240" w:lineRule="auto"/>
              <w:contextualSpacing/>
              <w:jc w:val="center"/>
              <w:rPr>
                <w:rFonts w:ascii="Times New Roman" w:eastAsia="Times New Roman" w:hAnsi="Times New Roman" w:cs="Times New Roman"/>
                <w:b/>
                <w:color w:val="000000" w:themeColor="text1"/>
                <w:sz w:val="24"/>
                <w:szCs w:val="24"/>
                <w:lang w:val="kk-KZ"/>
              </w:rPr>
            </w:pPr>
            <w:r w:rsidRPr="00A23407">
              <w:rPr>
                <w:rFonts w:ascii="Times New Roman" w:eastAsia="Times New Roman" w:hAnsi="Times New Roman" w:cs="Times New Roman"/>
                <w:b/>
                <w:color w:val="000000" w:themeColor="text1"/>
                <w:sz w:val="24"/>
                <w:szCs w:val="24"/>
                <w:lang w:val="kk-KZ"/>
              </w:rPr>
              <w:t>Ресурсы</w:t>
            </w:r>
          </w:p>
        </w:tc>
      </w:tr>
      <w:tr w:rsidR="00053278" w:rsidRPr="00A23407" w:rsidTr="00862A04">
        <w:trPr>
          <w:trHeight w:val="423"/>
        </w:trPr>
        <w:tc>
          <w:tcPr>
            <w:tcW w:w="522" w:type="pct"/>
          </w:tcPr>
          <w:p w:rsidR="00053278" w:rsidRPr="00A23407" w:rsidRDefault="00053278" w:rsidP="00862A04">
            <w:pPr>
              <w:spacing w:after="0" w:line="240" w:lineRule="auto"/>
              <w:contextualSpacing/>
              <w:jc w:val="center"/>
              <w:rPr>
                <w:rFonts w:ascii="Times New Roman" w:eastAsia="Times New Roman" w:hAnsi="Times New Roman" w:cs="Times New Roman"/>
                <w:color w:val="000000" w:themeColor="text1"/>
                <w:sz w:val="24"/>
                <w:szCs w:val="24"/>
                <w:lang w:val="kk-KZ"/>
              </w:rPr>
            </w:pPr>
            <w:r w:rsidRPr="00A23407">
              <w:rPr>
                <w:rFonts w:ascii="Times New Roman" w:eastAsia="Times New Roman" w:hAnsi="Times New Roman" w:cs="Times New Roman"/>
                <w:color w:val="000000" w:themeColor="text1"/>
                <w:sz w:val="24"/>
                <w:szCs w:val="24"/>
                <w:lang w:val="kk-KZ"/>
              </w:rPr>
              <w:t>Начало урока</w:t>
            </w:r>
          </w:p>
          <w:p w:rsidR="00053278" w:rsidRPr="00A23407" w:rsidRDefault="00053278" w:rsidP="00862A04">
            <w:pPr>
              <w:spacing w:after="0" w:line="240" w:lineRule="auto"/>
              <w:ind w:right="-20"/>
              <w:contextualSpacing/>
              <w:jc w:val="center"/>
              <w:rPr>
                <w:rFonts w:ascii="Times New Roman" w:eastAsia="Times New Roman" w:hAnsi="Times New Roman" w:cs="Times New Roman"/>
                <w:color w:val="000000" w:themeColor="text1"/>
                <w:sz w:val="24"/>
                <w:szCs w:val="24"/>
                <w:lang w:val="kk-KZ" w:eastAsia="en-GB"/>
              </w:rPr>
            </w:pPr>
            <w:r w:rsidRPr="00A23407">
              <w:rPr>
                <w:rFonts w:ascii="Times New Roman" w:eastAsia="Times New Roman" w:hAnsi="Times New Roman" w:cs="Times New Roman"/>
                <w:color w:val="000000" w:themeColor="text1"/>
                <w:sz w:val="24"/>
                <w:szCs w:val="24"/>
                <w:lang w:val="kk-KZ" w:eastAsia="en-GB"/>
              </w:rPr>
              <w:t>(5 минут)</w:t>
            </w:r>
          </w:p>
          <w:p w:rsidR="00053278" w:rsidRPr="00A23407" w:rsidRDefault="00053278" w:rsidP="00862A04">
            <w:pPr>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973" w:type="pct"/>
            <w:gridSpan w:val="2"/>
          </w:tcPr>
          <w:p w:rsidR="00053278" w:rsidRPr="00A23407" w:rsidRDefault="00053278" w:rsidP="00862A04">
            <w:pPr>
              <w:spacing w:after="0" w:line="240" w:lineRule="auto"/>
              <w:contextualSpacing/>
              <w:rPr>
                <w:rFonts w:ascii="Times New Roman" w:eastAsia="Times New Roman" w:hAnsi="Times New Roman" w:cs="Times New Roman"/>
                <w:color w:val="0D0D0D" w:themeColor="text1" w:themeTint="F2"/>
                <w:sz w:val="24"/>
                <w:szCs w:val="24"/>
                <w:lang w:val="kk-KZ"/>
              </w:rPr>
            </w:pPr>
            <w:r w:rsidRPr="00A23407">
              <w:rPr>
                <w:rFonts w:ascii="Times New Roman" w:eastAsia="Times New Roman" w:hAnsi="Times New Roman" w:cs="Times New Roman"/>
                <w:b/>
                <w:color w:val="0D0D0D" w:themeColor="text1" w:themeTint="F2"/>
                <w:sz w:val="24"/>
                <w:szCs w:val="24"/>
                <w:lang w:val="kk-KZ"/>
              </w:rPr>
              <w:t>1.</w:t>
            </w:r>
            <w:r w:rsidRPr="00A23407">
              <w:rPr>
                <w:rFonts w:ascii="Times New Roman" w:eastAsia="Times New Roman" w:hAnsi="Times New Roman" w:cs="Times New Roman"/>
                <w:color w:val="0D0D0D" w:themeColor="text1" w:themeTint="F2"/>
                <w:sz w:val="24"/>
                <w:szCs w:val="24"/>
                <w:lang w:val="kk-KZ"/>
              </w:rPr>
              <w:t xml:space="preserve"> Приветствие и рапорт учеников</w:t>
            </w:r>
            <w:r w:rsidRPr="00A23407">
              <w:rPr>
                <w:rFonts w:ascii="Times New Roman" w:eastAsia="Times New Roman" w:hAnsi="Times New Roman" w:cs="Times New Roman"/>
                <w:color w:val="0D0D0D" w:themeColor="text1" w:themeTint="F2"/>
                <w:sz w:val="24"/>
                <w:szCs w:val="24"/>
              </w:rPr>
              <w:t>.</w:t>
            </w:r>
            <w:r w:rsidRPr="00A23407">
              <w:rPr>
                <w:rFonts w:ascii="Times New Roman" w:eastAsia="Times New Roman" w:hAnsi="Times New Roman" w:cs="Times New Roman"/>
                <w:color w:val="0D0D0D" w:themeColor="text1" w:themeTint="F2"/>
                <w:sz w:val="24"/>
                <w:szCs w:val="24"/>
                <w:lang w:val="kk-KZ"/>
              </w:rPr>
              <w:t xml:space="preserve"> </w:t>
            </w:r>
          </w:p>
          <w:p w:rsidR="00053278" w:rsidRPr="00A23407" w:rsidRDefault="00053278" w:rsidP="00862A04">
            <w:pPr>
              <w:spacing w:after="0" w:line="240" w:lineRule="auto"/>
              <w:contextualSpacing/>
              <w:rPr>
                <w:rFonts w:ascii="Times New Roman" w:eastAsia="Times New Roman" w:hAnsi="Times New Roman" w:cs="Times New Roman"/>
                <w:color w:val="0D0D0D" w:themeColor="text1" w:themeTint="F2"/>
                <w:sz w:val="24"/>
                <w:szCs w:val="24"/>
                <w:lang w:val="kk-KZ"/>
              </w:rPr>
            </w:pPr>
            <w:r w:rsidRPr="00A23407">
              <w:rPr>
                <w:rFonts w:ascii="Times New Roman" w:eastAsia="Times New Roman" w:hAnsi="Times New Roman" w:cs="Times New Roman"/>
                <w:b/>
                <w:color w:val="0D0D0D" w:themeColor="text1" w:themeTint="F2"/>
                <w:sz w:val="24"/>
                <w:szCs w:val="24"/>
                <w:lang w:val="kk-KZ"/>
              </w:rPr>
              <w:t>2.</w:t>
            </w:r>
            <w:r w:rsidRPr="00A23407">
              <w:rPr>
                <w:rFonts w:ascii="Times New Roman" w:eastAsia="Times New Roman" w:hAnsi="Times New Roman" w:cs="Times New Roman"/>
                <w:color w:val="0D0D0D" w:themeColor="text1" w:themeTint="F2"/>
                <w:sz w:val="24"/>
                <w:szCs w:val="24"/>
                <w:lang w:val="kk-KZ"/>
              </w:rPr>
              <w:t xml:space="preserve"> Сообщение цели урока.</w:t>
            </w:r>
          </w:p>
          <w:p w:rsidR="00053278" w:rsidRPr="00A23407" w:rsidRDefault="00053278" w:rsidP="00862A04">
            <w:pPr>
              <w:spacing w:after="0" w:line="240" w:lineRule="auto"/>
              <w:contextualSpacing/>
              <w:rPr>
                <w:rFonts w:ascii="Times New Roman" w:eastAsia="Times New Roman" w:hAnsi="Times New Roman" w:cs="Times New Roman"/>
                <w:color w:val="0D0D0D" w:themeColor="text1" w:themeTint="F2"/>
                <w:sz w:val="24"/>
                <w:szCs w:val="24"/>
                <w:lang w:val="kk-KZ"/>
              </w:rPr>
            </w:pPr>
            <w:r w:rsidRPr="00A23407">
              <w:rPr>
                <w:rFonts w:ascii="Times New Roman" w:eastAsia="Times New Roman" w:hAnsi="Times New Roman" w:cs="Times New Roman"/>
                <w:b/>
                <w:color w:val="0D0D0D" w:themeColor="text1" w:themeTint="F2"/>
                <w:sz w:val="24"/>
                <w:szCs w:val="24"/>
                <w:lang w:val="kk-KZ"/>
              </w:rPr>
              <w:t>3.</w:t>
            </w:r>
            <w:r w:rsidRPr="00A23407">
              <w:rPr>
                <w:rFonts w:ascii="Times New Roman" w:eastAsia="Times New Roman" w:hAnsi="Times New Roman" w:cs="Times New Roman"/>
                <w:color w:val="0D0D0D" w:themeColor="text1" w:themeTint="F2"/>
                <w:sz w:val="24"/>
                <w:szCs w:val="24"/>
                <w:lang w:val="kk-KZ"/>
              </w:rPr>
              <w:t xml:space="preserve"> Повторение техники безопасности.</w:t>
            </w:r>
          </w:p>
          <w:p w:rsidR="00053278" w:rsidRPr="00A23407" w:rsidRDefault="00053278" w:rsidP="00862A04">
            <w:pPr>
              <w:pStyle w:val="a3"/>
              <w:shd w:val="clear" w:color="auto" w:fill="FFFFFF"/>
              <w:spacing w:before="0" w:beforeAutospacing="0" w:after="0" w:afterAutospacing="0"/>
              <w:jc w:val="both"/>
              <w:rPr>
                <w:lang w:eastAsia="en-US"/>
              </w:rPr>
            </w:pPr>
            <w:r w:rsidRPr="00A23407">
              <w:rPr>
                <w:rFonts w:eastAsia="Calibri"/>
                <w:b/>
                <w:color w:val="0D0D0D" w:themeColor="text1" w:themeTint="F2"/>
              </w:rPr>
              <w:t>4.</w:t>
            </w:r>
            <w:r w:rsidRPr="00A23407">
              <w:rPr>
                <w:rFonts w:eastAsia="Calibri"/>
                <w:color w:val="0D0D0D" w:themeColor="text1" w:themeTint="F2"/>
                <w:lang w:val="kk-KZ"/>
              </w:rPr>
              <w:t xml:space="preserve">  Организовывает разминку</w:t>
            </w:r>
            <w:r w:rsidRPr="00A23407">
              <w:rPr>
                <w:rFonts w:eastAsia="Calibri"/>
                <w:color w:val="0D0D0D" w:themeColor="text1" w:themeTint="F2"/>
              </w:rPr>
              <w:t xml:space="preserve"> </w:t>
            </w: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val="kk-KZ"/>
              </w:rPr>
            </w:pPr>
            <w:r w:rsidRPr="00A23407">
              <w:rPr>
                <w:rFonts w:ascii="Times New Roman" w:eastAsia="Times New Roman" w:hAnsi="Times New Roman" w:cs="Times New Roman"/>
                <w:b/>
                <w:color w:val="000000" w:themeColor="text1"/>
                <w:sz w:val="24"/>
                <w:szCs w:val="24"/>
                <w:lang w:val="kk-KZ"/>
              </w:rPr>
              <w:t>5.</w:t>
            </w:r>
            <w:r w:rsidRPr="00A23407">
              <w:rPr>
                <w:rFonts w:ascii="Times New Roman" w:eastAsia="Times New Roman" w:hAnsi="Times New Roman" w:cs="Times New Roman"/>
                <w:color w:val="000000" w:themeColor="text1"/>
                <w:sz w:val="24"/>
                <w:szCs w:val="24"/>
                <w:lang w:val="kk-KZ"/>
              </w:rPr>
              <w:t xml:space="preserve"> Учитель проводит разминочные упражнения</w:t>
            </w:r>
          </w:p>
          <w:p w:rsidR="00053278" w:rsidRPr="00A23407" w:rsidRDefault="00053278" w:rsidP="00862A04">
            <w:pPr>
              <w:spacing w:after="0" w:line="240" w:lineRule="auto"/>
              <w:rPr>
                <w:rFonts w:ascii="Times New Roman" w:eastAsia="Times New Roman" w:hAnsi="Times New Roman" w:cs="Times New Roman"/>
                <w:b/>
                <w:color w:val="000000" w:themeColor="text1"/>
                <w:sz w:val="24"/>
                <w:szCs w:val="24"/>
                <w:lang w:val="kk-KZ" w:eastAsia="en-GB"/>
              </w:rPr>
            </w:pPr>
            <w:r w:rsidRPr="00A23407">
              <w:rPr>
                <w:rFonts w:ascii="Times New Roman" w:eastAsia="Times New Roman" w:hAnsi="Times New Roman" w:cs="Times New Roman"/>
                <w:b/>
                <w:color w:val="000000" w:themeColor="text1"/>
                <w:sz w:val="24"/>
                <w:szCs w:val="24"/>
                <w:lang w:val="kk-KZ" w:eastAsia="en-GB"/>
              </w:rPr>
              <w:t>1. Строевые упражнения:</w:t>
            </w: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lang w:val="kk-KZ" w:eastAsia="en-GB"/>
              </w:rPr>
            </w:pPr>
            <w:r w:rsidRPr="00A23407">
              <w:rPr>
                <w:rFonts w:ascii="Times New Roman" w:eastAsia="Times New Roman" w:hAnsi="Times New Roman" w:cs="Times New Roman"/>
                <w:color w:val="000000" w:themeColor="text1"/>
                <w:sz w:val="24"/>
                <w:szCs w:val="24"/>
                <w:lang w:val="kk-KZ" w:eastAsia="en-GB"/>
              </w:rPr>
              <w:t>- повороты «На право», «Налево», «Кругом».</w:t>
            </w:r>
          </w:p>
          <w:p w:rsidR="00053278" w:rsidRPr="00A23407" w:rsidRDefault="00053278" w:rsidP="00862A04">
            <w:pPr>
              <w:widowControl w:val="0"/>
              <w:tabs>
                <w:tab w:val="num" w:pos="340"/>
              </w:tabs>
              <w:spacing w:after="0" w:line="240" w:lineRule="auto"/>
              <w:rPr>
                <w:rFonts w:ascii="Times New Roman" w:eastAsia="Times New Roman" w:hAnsi="Times New Roman" w:cs="Times New Roman"/>
                <w:b/>
                <w:sz w:val="24"/>
                <w:szCs w:val="24"/>
              </w:rPr>
            </w:pPr>
            <w:r w:rsidRPr="00A23407">
              <w:rPr>
                <w:rFonts w:ascii="Times New Roman" w:eastAsia="Times New Roman" w:hAnsi="Times New Roman" w:cs="Times New Roman"/>
                <w:b/>
                <w:sz w:val="24"/>
                <w:szCs w:val="24"/>
                <w:lang w:eastAsia="en-GB"/>
              </w:rPr>
              <w:t xml:space="preserve">2. </w:t>
            </w:r>
            <w:r w:rsidRPr="00A23407">
              <w:rPr>
                <w:rFonts w:ascii="Times New Roman" w:eastAsia="Times New Roman" w:hAnsi="Times New Roman" w:cs="Times New Roman"/>
                <w:b/>
                <w:sz w:val="24"/>
                <w:szCs w:val="24"/>
              </w:rPr>
              <w:t xml:space="preserve"> Разминочная ходьба:</w:t>
            </w:r>
          </w:p>
          <w:p w:rsidR="00053278" w:rsidRPr="00A23407" w:rsidRDefault="00053278" w:rsidP="00862A04">
            <w:pPr>
              <w:widowControl w:val="0"/>
              <w:tabs>
                <w:tab w:val="num" w:pos="340"/>
              </w:tabs>
              <w:spacing w:after="0" w:line="240" w:lineRule="auto"/>
              <w:rPr>
                <w:rFonts w:ascii="Times New Roman" w:eastAsia="Times New Roman" w:hAnsi="Times New Roman" w:cs="Times New Roman"/>
                <w:b/>
                <w:sz w:val="24"/>
                <w:szCs w:val="24"/>
              </w:rPr>
            </w:pPr>
            <w:r w:rsidRPr="00A23407">
              <w:rPr>
                <w:rFonts w:ascii="Times New Roman" w:eastAsia="Times New Roman" w:hAnsi="Times New Roman" w:cs="Times New Roman"/>
                <w:b/>
                <w:sz w:val="24"/>
                <w:szCs w:val="24"/>
              </w:rPr>
              <w:t>- на носках</w:t>
            </w:r>
          </w:p>
          <w:p w:rsidR="00053278" w:rsidRPr="00A23407" w:rsidRDefault="00053278" w:rsidP="00862A04">
            <w:pPr>
              <w:widowControl w:val="0"/>
              <w:tabs>
                <w:tab w:val="num" w:pos="340"/>
              </w:tabs>
              <w:spacing w:after="0" w:line="240" w:lineRule="auto"/>
              <w:rPr>
                <w:rFonts w:ascii="Times New Roman" w:eastAsia="Times New Roman" w:hAnsi="Times New Roman" w:cs="Times New Roman"/>
                <w:b/>
                <w:sz w:val="24"/>
                <w:szCs w:val="24"/>
              </w:rPr>
            </w:pPr>
            <w:r w:rsidRPr="00A23407">
              <w:rPr>
                <w:rFonts w:ascii="Times New Roman" w:eastAsia="Times New Roman" w:hAnsi="Times New Roman" w:cs="Times New Roman"/>
                <w:b/>
                <w:sz w:val="24"/>
                <w:szCs w:val="24"/>
              </w:rPr>
              <w:t>- на пятках</w:t>
            </w:r>
          </w:p>
          <w:p w:rsidR="00053278" w:rsidRPr="00A23407" w:rsidRDefault="00053278" w:rsidP="00862A04">
            <w:pPr>
              <w:widowControl w:val="0"/>
              <w:tabs>
                <w:tab w:val="num" w:pos="340"/>
              </w:tabs>
              <w:spacing w:after="0" w:line="240" w:lineRule="auto"/>
              <w:rPr>
                <w:rFonts w:ascii="Times New Roman" w:eastAsia="Times New Roman" w:hAnsi="Times New Roman" w:cs="Times New Roman"/>
                <w:b/>
                <w:sz w:val="24"/>
                <w:szCs w:val="24"/>
                <w:lang w:eastAsia="en-GB"/>
              </w:rPr>
            </w:pPr>
            <w:r w:rsidRPr="00A23407">
              <w:rPr>
                <w:rFonts w:ascii="Times New Roman" w:eastAsia="Times New Roman" w:hAnsi="Times New Roman" w:cs="Times New Roman"/>
                <w:b/>
                <w:sz w:val="24"/>
                <w:szCs w:val="24"/>
              </w:rPr>
              <w:t>- перекат с пятки на носок</w:t>
            </w:r>
            <w:r w:rsidRPr="00A23407">
              <w:rPr>
                <w:rFonts w:ascii="Times New Roman" w:eastAsia="Times New Roman" w:hAnsi="Times New Roman" w:cs="Times New Roman"/>
                <w:b/>
                <w:sz w:val="24"/>
                <w:szCs w:val="24"/>
                <w:lang w:eastAsia="en-GB"/>
              </w:rPr>
              <w:t xml:space="preserve"> </w:t>
            </w:r>
          </w:p>
          <w:p w:rsidR="00053278" w:rsidRPr="00A23407" w:rsidRDefault="00053278" w:rsidP="00862A04">
            <w:pPr>
              <w:widowControl w:val="0"/>
              <w:tabs>
                <w:tab w:val="num" w:pos="340"/>
              </w:tabs>
              <w:spacing w:after="0" w:line="240" w:lineRule="auto"/>
              <w:rPr>
                <w:rFonts w:ascii="Times New Roman" w:eastAsia="Times New Roman" w:hAnsi="Times New Roman" w:cs="Times New Roman"/>
                <w:b/>
                <w:sz w:val="24"/>
                <w:szCs w:val="24"/>
              </w:rPr>
            </w:pPr>
            <w:r w:rsidRPr="00A23407">
              <w:rPr>
                <w:rFonts w:ascii="Times New Roman" w:eastAsia="Times New Roman" w:hAnsi="Times New Roman" w:cs="Times New Roman"/>
                <w:b/>
                <w:sz w:val="24"/>
                <w:szCs w:val="24"/>
              </w:rPr>
              <w:t xml:space="preserve">3. </w:t>
            </w:r>
            <w:r w:rsidRPr="00A23407">
              <w:rPr>
                <w:rFonts w:ascii="Times New Roman" w:eastAsia="Times New Roman" w:hAnsi="Times New Roman" w:cs="Times New Roman"/>
                <w:b/>
                <w:sz w:val="24"/>
                <w:szCs w:val="24"/>
                <w:lang w:eastAsia="en-GB"/>
              </w:rPr>
              <w:t xml:space="preserve">Беговые упражнение: </w:t>
            </w: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lang w:val="kk-KZ" w:eastAsia="en-GB"/>
              </w:rPr>
            </w:pPr>
            <w:r w:rsidRPr="00A23407">
              <w:rPr>
                <w:rFonts w:ascii="Times New Roman" w:eastAsia="Times New Roman" w:hAnsi="Times New Roman" w:cs="Times New Roman"/>
                <w:color w:val="000000" w:themeColor="text1"/>
                <w:sz w:val="24"/>
                <w:szCs w:val="24"/>
                <w:lang w:val="kk-KZ" w:eastAsia="en-GB"/>
              </w:rPr>
              <w:t xml:space="preserve">- Разминочный бег </w:t>
            </w: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lang w:val="kk-KZ" w:eastAsia="en-GB"/>
              </w:rPr>
            </w:pPr>
            <w:r w:rsidRPr="00A23407">
              <w:rPr>
                <w:rFonts w:ascii="Times New Roman" w:eastAsia="Times New Roman" w:hAnsi="Times New Roman" w:cs="Times New Roman"/>
                <w:color w:val="000000" w:themeColor="text1"/>
                <w:sz w:val="24"/>
                <w:szCs w:val="24"/>
                <w:lang w:val="kk-KZ" w:eastAsia="en-GB"/>
              </w:rPr>
              <w:lastRenderedPageBreak/>
              <w:t xml:space="preserve">- Бег с высоким подниманием бедра </w:t>
            </w: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lang w:val="kk-KZ" w:eastAsia="en-GB"/>
              </w:rPr>
            </w:pPr>
            <w:r w:rsidRPr="00A23407">
              <w:rPr>
                <w:rFonts w:ascii="Times New Roman" w:eastAsia="Times New Roman" w:hAnsi="Times New Roman" w:cs="Times New Roman"/>
                <w:color w:val="000000" w:themeColor="text1"/>
                <w:sz w:val="24"/>
                <w:szCs w:val="24"/>
                <w:lang w:val="kk-KZ" w:eastAsia="en-GB"/>
              </w:rPr>
              <w:t xml:space="preserve">- Бег </w:t>
            </w:r>
            <w:r w:rsidRPr="00A23407">
              <w:rPr>
                <w:rFonts w:ascii="Times New Roman" w:eastAsia="Times New Roman" w:hAnsi="Times New Roman" w:cs="Times New Roman"/>
                <w:bCs/>
                <w:color w:val="000000" w:themeColor="text1"/>
                <w:sz w:val="24"/>
                <w:szCs w:val="24"/>
                <w:lang w:val="kk-KZ"/>
              </w:rPr>
              <w:t>с захлестыванием голени назад</w:t>
            </w: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lang w:val="kk-KZ" w:eastAsia="en-GB"/>
              </w:rPr>
            </w:pPr>
            <w:r w:rsidRPr="00A23407">
              <w:rPr>
                <w:rFonts w:ascii="Times New Roman" w:eastAsia="Times New Roman" w:hAnsi="Times New Roman" w:cs="Times New Roman"/>
                <w:color w:val="000000" w:themeColor="text1"/>
                <w:sz w:val="24"/>
                <w:szCs w:val="24"/>
                <w:lang w:val="kk-KZ" w:eastAsia="en-GB"/>
              </w:rPr>
              <w:t xml:space="preserve">- Бег приставным шагом правым и левым боком </w:t>
            </w:r>
          </w:p>
          <w:p w:rsidR="00053278" w:rsidRPr="00A23407" w:rsidRDefault="00053278" w:rsidP="00862A04">
            <w:pPr>
              <w:spacing w:after="0" w:line="240" w:lineRule="auto"/>
              <w:rPr>
                <w:rFonts w:ascii="Times New Roman" w:eastAsia="Times New Roman" w:hAnsi="Times New Roman" w:cs="Times New Roman"/>
                <w:b/>
                <w:bCs/>
                <w:color w:val="000000" w:themeColor="text1"/>
                <w:sz w:val="24"/>
                <w:szCs w:val="24"/>
                <w:lang w:eastAsia="ru-RU"/>
              </w:rPr>
            </w:pPr>
            <w:r w:rsidRPr="00A23407">
              <w:rPr>
                <w:rFonts w:ascii="Times New Roman" w:eastAsia="Times New Roman" w:hAnsi="Times New Roman" w:cs="Times New Roman"/>
                <w:b/>
                <w:color w:val="000000" w:themeColor="text1"/>
                <w:sz w:val="24"/>
                <w:szCs w:val="24"/>
                <w:lang w:eastAsia="en-GB"/>
              </w:rPr>
              <w:t xml:space="preserve">4. </w:t>
            </w:r>
            <w:r w:rsidRPr="00A23407">
              <w:rPr>
                <w:rFonts w:ascii="Times New Roman" w:eastAsia="Times New Roman" w:hAnsi="Times New Roman" w:cs="Times New Roman"/>
                <w:b/>
                <w:bCs/>
                <w:color w:val="000000" w:themeColor="text1"/>
                <w:sz w:val="24"/>
                <w:szCs w:val="24"/>
                <w:lang w:eastAsia="ru-RU"/>
              </w:rPr>
              <w:t>Прыжковые упражнения:</w:t>
            </w:r>
          </w:p>
          <w:p w:rsidR="00053278" w:rsidRPr="00A23407" w:rsidRDefault="00053278" w:rsidP="00862A04">
            <w:pPr>
              <w:spacing w:after="0" w:line="240" w:lineRule="auto"/>
              <w:rPr>
                <w:rFonts w:ascii="Times New Roman" w:eastAsia="Times New Roman" w:hAnsi="Times New Roman" w:cs="Times New Roman"/>
                <w:bCs/>
                <w:color w:val="000000" w:themeColor="text1"/>
                <w:sz w:val="24"/>
                <w:szCs w:val="24"/>
                <w:lang w:eastAsia="ru-RU"/>
              </w:rPr>
            </w:pPr>
            <w:r w:rsidRPr="00A23407">
              <w:rPr>
                <w:rFonts w:ascii="Times New Roman" w:eastAsia="Times New Roman" w:hAnsi="Times New Roman" w:cs="Times New Roman"/>
                <w:bCs/>
                <w:color w:val="000000" w:themeColor="text1"/>
                <w:sz w:val="24"/>
                <w:szCs w:val="24"/>
                <w:lang w:eastAsia="ru-RU"/>
              </w:rPr>
              <w:t>- прыжки на правой, левой ноге;</w:t>
            </w:r>
          </w:p>
          <w:p w:rsidR="00053278" w:rsidRPr="00A23407" w:rsidRDefault="00053278" w:rsidP="00862A04">
            <w:pPr>
              <w:spacing w:after="0" w:line="240" w:lineRule="auto"/>
              <w:rPr>
                <w:rFonts w:ascii="Times New Roman" w:eastAsia="Times New Roman" w:hAnsi="Times New Roman" w:cs="Times New Roman"/>
                <w:bCs/>
                <w:color w:val="000000" w:themeColor="text1"/>
                <w:sz w:val="24"/>
                <w:szCs w:val="24"/>
                <w:lang w:val="kk-KZ"/>
              </w:rPr>
            </w:pPr>
            <w:r w:rsidRPr="00A23407">
              <w:rPr>
                <w:rFonts w:ascii="Times New Roman" w:eastAsia="Times New Roman" w:hAnsi="Times New Roman" w:cs="Times New Roman"/>
                <w:bCs/>
                <w:color w:val="000000" w:themeColor="text1"/>
                <w:sz w:val="24"/>
                <w:szCs w:val="24"/>
                <w:lang w:val="kk-KZ"/>
              </w:rPr>
              <w:t>- прыжки из глубокого приседа с продвижением</w:t>
            </w: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lang w:val="kk-KZ" w:eastAsia="en-GB"/>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lang w:val="kk-KZ" w:eastAsia="en-GB"/>
              </w:rPr>
            </w:pPr>
            <w:r w:rsidRPr="00A23407">
              <w:rPr>
                <w:rFonts w:ascii="Times New Roman" w:eastAsia="Times New Roman" w:hAnsi="Times New Roman" w:cs="Times New Roman"/>
                <w:b/>
                <w:color w:val="000000" w:themeColor="text1"/>
                <w:sz w:val="24"/>
                <w:szCs w:val="24"/>
                <w:lang w:val="kk-KZ" w:eastAsia="en-GB"/>
              </w:rPr>
              <w:t>6.</w:t>
            </w:r>
            <w:r w:rsidRPr="00A23407">
              <w:rPr>
                <w:rFonts w:ascii="Times New Roman" w:eastAsia="Times New Roman" w:hAnsi="Times New Roman" w:cs="Times New Roman"/>
                <w:color w:val="000000" w:themeColor="text1"/>
                <w:sz w:val="24"/>
                <w:szCs w:val="24"/>
                <w:lang w:val="kk-KZ" w:eastAsia="en-GB"/>
              </w:rPr>
              <w:t xml:space="preserve"> Учитель предлагает провести ОРУ на месте. </w:t>
            </w:r>
          </w:p>
          <w:p w:rsidR="00053278" w:rsidRPr="00A23407" w:rsidRDefault="00053278" w:rsidP="00862A04">
            <w:pPr>
              <w:spacing w:before="60" w:line="240" w:lineRule="auto"/>
              <w:ind w:left="315"/>
              <w:contextualSpacing/>
              <w:rPr>
                <w:rFonts w:ascii="Times New Roman" w:hAnsi="Times New Roman" w:cs="Times New Roman"/>
                <w:sz w:val="24"/>
                <w:szCs w:val="24"/>
                <w:lang w:val="kk-KZ"/>
              </w:rPr>
            </w:pPr>
            <w:r w:rsidRPr="00A23407">
              <w:rPr>
                <w:rFonts w:ascii="Times New Roman" w:hAnsi="Times New Roman" w:cs="Times New Roman"/>
                <w:sz w:val="24"/>
                <w:szCs w:val="24"/>
              </w:rPr>
              <w:t xml:space="preserve"> </w:t>
            </w:r>
          </w:p>
          <w:p w:rsidR="00053278" w:rsidRPr="00A23407" w:rsidRDefault="00053278" w:rsidP="00862A04">
            <w:pPr>
              <w:spacing w:before="60" w:line="240" w:lineRule="auto"/>
              <w:ind w:left="315"/>
              <w:contextualSpacing/>
              <w:rPr>
                <w:rFonts w:ascii="Times New Roman" w:hAnsi="Times New Roman" w:cs="Times New Roman"/>
                <w:sz w:val="24"/>
                <w:szCs w:val="24"/>
                <w:lang w:val="kk-KZ"/>
              </w:rPr>
            </w:pPr>
          </w:p>
          <w:p w:rsidR="00053278" w:rsidRPr="00A23407" w:rsidRDefault="00053278" w:rsidP="00862A04">
            <w:pPr>
              <w:spacing w:before="60" w:line="240" w:lineRule="auto"/>
              <w:ind w:left="315"/>
              <w:contextualSpacing/>
              <w:rPr>
                <w:rFonts w:ascii="Times New Roman" w:hAnsi="Times New Roman" w:cs="Times New Roman"/>
                <w:sz w:val="24"/>
                <w:szCs w:val="24"/>
                <w:lang w:val="kk-KZ"/>
              </w:rPr>
            </w:pPr>
          </w:p>
          <w:p w:rsidR="00053278" w:rsidRPr="00A23407" w:rsidRDefault="00053278" w:rsidP="00862A04">
            <w:pPr>
              <w:tabs>
                <w:tab w:val="left" w:pos="10808"/>
              </w:tabs>
              <w:spacing w:after="0" w:line="240" w:lineRule="auto"/>
              <w:rPr>
                <w:rFonts w:ascii="Times New Roman" w:eastAsia="Times New Roman" w:hAnsi="Times New Roman" w:cs="Times New Roman"/>
                <w:b/>
                <w:sz w:val="24"/>
                <w:szCs w:val="24"/>
              </w:rPr>
            </w:pPr>
            <w:r w:rsidRPr="00A23407">
              <w:rPr>
                <w:rFonts w:ascii="Times New Roman" w:eastAsia="Times New Roman" w:hAnsi="Times New Roman" w:cs="Times New Roman"/>
                <w:color w:val="000000" w:themeColor="text1"/>
                <w:sz w:val="24"/>
                <w:szCs w:val="24"/>
                <w:lang w:eastAsia="ru-RU"/>
              </w:rPr>
              <w:t>Упражнения на в</w:t>
            </w:r>
            <w:r w:rsidRPr="00A23407">
              <w:rPr>
                <w:rFonts w:ascii="Times New Roman" w:eastAsia="Times New Roman" w:hAnsi="Times New Roman" w:cs="Times New Roman"/>
                <w:color w:val="000000" w:themeColor="text1"/>
                <w:sz w:val="24"/>
                <w:szCs w:val="24"/>
                <w:lang w:val="kk-KZ" w:eastAsia="ru-RU"/>
              </w:rPr>
              <w:t>осстановление  дыхания</w:t>
            </w:r>
            <w:r w:rsidRPr="00A23407">
              <w:rPr>
                <w:rFonts w:ascii="Times New Roman" w:eastAsia="Times New Roman" w:hAnsi="Times New Roman" w:cs="Times New Roman"/>
                <w:b/>
                <w:sz w:val="24"/>
                <w:szCs w:val="24"/>
              </w:rPr>
              <w:t xml:space="preserve"> </w:t>
            </w:r>
          </w:p>
          <w:p w:rsidR="00053278" w:rsidRPr="00A23407" w:rsidRDefault="00053278" w:rsidP="00862A04">
            <w:pPr>
              <w:spacing w:after="0" w:line="240" w:lineRule="auto"/>
              <w:rPr>
                <w:rFonts w:ascii="Times New Roman" w:eastAsia="Times New Roman" w:hAnsi="Times New Roman" w:cs="Times New Roman"/>
                <w:b/>
                <w:color w:val="000000"/>
                <w:sz w:val="24"/>
                <w:szCs w:val="24"/>
                <w:shd w:val="clear" w:color="auto" w:fill="FFFFFF"/>
                <w:lang w:eastAsia="ru-RU"/>
              </w:rPr>
            </w:pPr>
            <w:r w:rsidRPr="00A23407">
              <w:rPr>
                <w:rFonts w:ascii="Times New Roman" w:eastAsia="Times New Roman" w:hAnsi="Times New Roman" w:cs="Times New Roman"/>
                <w:b/>
                <w:color w:val="000000"/>
                <w:sz w:val="24"/>
                <w:szCs w:val="24"/>
                <w:shd w:val="clear" w:color="auto" w:fill="FFFFFF"/>
                <w:lang w:eastAsia="ru-RU"/>
              </w:rPr>
              <w:t>Вопрос для диалога:</w:t>
            </w:r>
          </w:p>
          <w:p w:rsidR="00053278" w:rsidRPr="00A23407" w:rsidRDefault="00053278" w:rsidP="00862A04">
            <w:pPr>
              <w:spacing w:after="0" w:line="240" w:lineRule="auto"/>
              <w:rPr>
                <w:rFonts w:ascii="Times New Roman" w:eastAsia="Times New Roman" w:hAnsi="Times New Roman" w:cs="Times New Roman"/>
                <w:color w:val="000000"/>
                <w:sz w:val="24"/>
                <w:szCs w:val="24"/>
                <w:shd w:val="clear" w:color="auto" w:fill="FFFFFF"/>
                <w:lang w:eastAsia="ru-RU"/>
              </w:rPr>
            </w:pPr>
            <w:r w:rsidRPr="00A23407">
              <w:rPr>
                <w:rFonts w:ascii="Times New Roman" w:eastAsia="Times New Roman" w:hAnsi="Times New Roman" w:cs="Times New Roman"/>
                <w:color w:val="000000"/>
                <w:sz w:val="24"/>
                <w:szCs w:val="24"/>
                <w:shd w:val="clear" w:color="auto" w:fill="FFFFFF"/>
                <w:lang w:eastAsia="ru-RU"/>
              </w:rPr>
              <w:t xml:space="preserve">Можете ли вы перечислить необходимые двигательные навыки </w:t>
            </w:r>
            <w:r w:rsidRPr="00A23407">
              <w:rPr>
                <w:rFonts w:ascii="Times New Roman" w:eastAsia="Times New Roman" w:hAnsi="Times New Roman" w:cs="Times New Roman"/>
                <w:color w:val="000000"/>
                <w:sz w:val="24"/>
                <w:szCs w:val="24"/>
                <w:shd w:val="clear" w:color="auto" w:fill="FFFFFF"/>
                <w:lang w:val="kk-KZ" w:eastAsia="ru-RU"/>
              </w:rPr>
              <w:t>при выполнении упражнений в игровой ситуации</w:t>
            </w:r>
            <w:r w:rsidRPr="00A23407">
              <w:rPr>
                <w:rFonts w:ascii="Times New Roman" w:eastAsia="Times New Roman" w:hAnsi="Times New Roman" w:cs="Times New Roman"/>
                <w:color w:val="000000"/>
                <w:sz w:val="24"/>
                <w:szCs w:val="24"/>
                <w:shd w:val="clear" w:color="auto" w:fill="FFFFFF"/>
                <w:lang w:eastAsia="ru-RU"/>
              </w:rPr>
              <w:t>?</w:t>
            </w:r>
          </w:p>
          <w:p w:rsidR="00053278" w:rsidRPr="00A23407" w:rsidRDefault="00053278" w:rsidP="00862A04">
            <w:pPr>
              <w:spacing w:after="0" w:line="240" w:lineRule="auto"/>
              <w:rPr>
                <w:rFonts w:ascii="Times New Roman" w:eastAsia="Times New Roman" w:hAnsi="Times New Roman" w:cs="Times New Roman"/>
                <w:color w:val="000000"/>
                <w:sz w:val="24"/>
                <w:szCs w:val="24"/>
                <w:shd w:val="clear" w:color="auto" w:fill="FFFFFF"/>
                <w:lang w:eastAsia="ru-RU"/>
              </w:rPr>
            </w:pPr>
          </w:p>
          <w:p w:rsidR="00053278" w:rsidRPr="00A23407" w:rsidRDefault="00053278" w:rsidP="00862A04">
            <w:pPr>
              <w:spacing w:after="0" w:line="240" w:lineRule="auto"/>
              <w:rPr>
                <w:rFonts w:ascii="Times New Roman" w:eastAsia="Times New Roman" w:hAnsi="Times New Roman" w:cs="Times New Roman"/>
                <w:color w:val="000000"/>
                <w:sz w:val="24"/>
                <w:szCs w:val="24"/>
                <w:shd w:val="clear" w:color="auto" w:fill="FFFFFF"/>
                <w:lang w:eastAsia="ru-RU"/>
              </w:rPr>
            </w:pPr>
            <w:r w:rsidRPr="00A23407">
              <w:rPr>
                <w:rFonts w:ascii="Times New Roman" w:eastAsia="Times New Roman" w:hAnsi="Times New Roman" w:cs="Times New Roman"/>
                <w:bCs/>
                <w:i/>
                <w:sz w:val="24"/>
                <w:szCs w:val="24"/>
                <w:lang w:eastAsia="ru-RU"/>
              </w:rPr>
              <w:t>После выполнения разминки учитель предлагает учащимся провести оценивание эмоционального настроения</w:t>
            </w:r>
          </w:p>
        </w:tc>
        <w:tc>
          <w:tcPr>
            <w:tcW w:w="1118" w:type="pct"/>
          </w:tcPr>
          <w:p w:rsidR="00053278" w:rsidRPr="00A23407" w:rsidRDefault="00053278" w:rsidP="00862A04">
            <w:pPr>
              <w:spacing w:after="0" w:line="240" w:lineRule="auto"/>
              <w:ind w:right="-20"/>
              <w:contextualSpacing/>
              <w:rPr>
                <w:rFonts w:ascii="Times New Roman" w:eastAsia="Times New Roman" w:hAnsi="Times New Roman" w:cs="Times New Roman"/>
                <w:color w:val="000000" w:themeColor="text1"/>
                <w:sz w:val="24"/>
                <w:szCs w:val="24"/>
              </w:rPr>
            </w:pPr>
            <w:r w:rsidRPr="00A23407">
              <w:rPr>
                <w:rFonts w:ascii="Times New Roman" w:eastAsia="Times New Roman" w:hAnsi="Times New Roman" w:cs="Times New Roman"/>
                <w:color w:val="000000" w:themeColor="text1"/>
                <w:sz w:val="24"/>
                <w:szCs w:val="24"/>
              </w:rPr>
              <w:lastRenderedPageBreak/>
              <w:t>- П</w:t>
            </w:r>
            <w:r w:rsidRPr="00A23407">
              <w:rPr>
                <w:rFonts w:ascii="Times New Roman" w:eastAsia="Times New Roman" w:hAnsi="Times New Roman" w:cs="Times New Roman"/>
                <w:color w:val="000000" w:themeColor="text1"/>
                <w:sz w:val="24"/>
                <w:szCs w:val="24"/>
                <w:lang w:val="kk-KZ"/>
              </w:rPr>
              <w:t>риветств</w:t>
            </w:r>
            <w:r w:rsidRPr="00A23407">
              <w:rPr>
                <w:rFonts w:ascii="Times New Roman" w:eastAsia="Times New Roman" w:hAnsi="Times New Roman" w:cs="Times New Roman"/>
                <w:color w:val="000000" w:themeColor="text1"/>
                <w:sz w:val="24"/>
                <w:szCs w:val="24"/>
              </w:rPr>
              <w:t>уют учителя.</w:t>
            </w:r>
          </w:p>
          <w:p w:rsidR="00053278" w:rsidRPr="00A23407" w:rsidRDefault="00053278" w:rsidP="00862A04">
            <w:pPr>
              <w:spacing w:after="0" w:line="240" w:lineRule="auto"/>
              <w:ind w:right="-20"/>
              <w:contextualSpacing/>
              <w:rPr>
                <w:rFonts w:ascii="Times New Roman" w:eastAsia="Times New Roman" w:hAnsi="Times New Roman" w:cs="Times New Roman"/>
                <w:color w:val="000000" w:themeColor="text1"/>
                <w:sz w:val="24"/>
                <w:szCs w:val="24"/>
              </w:rPr>
            </w:pPr>
            <w:r w:rsidRPr="00A23407">
              <w:rPr>
                <w:rFonts w:ascii="Times New Roman" w:eastAsia="Times New Roman" w:hAnsi="Times New Roman" w:cs="Times New Roman"/>
                <w:color w:val="000000" w:themeColor="text1"/>
                <w:sz w:val="24"/>
                <w:szCs w:val="24"/>
              </w:rPr>
              <w:t>- Формируют тему урока, определяют цели урока.</w:t>
            </w:r>
          </w:p>
          <w:p w:rsidR="00053278" w:rsidRPr="00A23407" w:rsidRDefault="00053278" w:rsidP="00862A04">
            <w:pPr>
              <w:spacing w:after="0" w:line="240" w:lineRule="auto"/>
              <w:ind w:right="-20"/>
              <w:contextualSpacing/>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ind w:right="-20"/>
              <w:contextualSpacing/>
              <w:rPr>
                <w:rFonts w:ascii="Times New Roman" w:eastAsia="Times New Roman" w:hAnsi="Times New Roman" w:cs="Times New Roman"/>
                <w:color w:val="000000" w:themeColor="text1"/>
                <w:sz w:val="24"/>
                <w:szCs w:val="24"/>
              </w:rPr>
            </w:pPr>
          </w:p>
          <w:p w:rsidR="00053278" w:rsidRPr="00A23407" w:rsidRDefault="00053278" w:rsidP="00862A04">
            <w:pPr>
              <w:widowControl w:val="0"/>
              <w:spacing w:after="0" w:line="240" w:lineRule="auto"/>
              <w:contextualSpacing/>
              <w:rPr>
                <w:rFonts w:ascii="Times New Roman" w:eastAsia="Times New Roman" w:hAnsi="Times New Roman" w:cs="Times New Roman"/>
                <w:bCs/>
                <w:sz w:val="24"/>
                <w:szCs w:val="24"/>
                <w:lang w:val="kk-KZ"/>
              </w:rPr>
            </w:pPr>
            <w:r w:rsidRPr="00A23407">
              <w:rPr>
                <w:rFonts w:ascii="Times New Roman" w:eastAsia="Times New Roman" w:hAnsi="Times New Roman" w:cs="Times New Roman"/>
                <w:color w:val="000000" w:themeColor="text1"/>
                <w:sz w:val="24"/>
                <w:szCs w:val="24"/>
              </w:rPr>
              <w:t xml:space="preserve">- </w:t>
            </w:r>
            <w:r w:rsidRPr="00A23407">
              <w:rPr>
                <w:rFonts w:ascii="Times New Roman" w:eastAsia="Times New Roman" w:hAnsi="Times New Roman" w:cs="Times New Roman"/>
                <w:bCs/>
                <w:sz w:val="24"/>
                <w:szCs w:val="24"/>
                <w:lang w:val="kk-KZ"/>
              </w:rPr>
              <w:t>соблюдает технику безопасности;</w:t>
            </w:r>
          </w:p>
          <w:p w:rsidR="00053278" w:rsidRPr="00A23407" w:rsidRDefault="00053278" w:rsidP="00862A04">
            <w:pPr>
              <w:spacing w:after="0" w:line="240" w:lineRule="auto"/>
              <w:contextualSpacing/>
              <w:rPr>
                <w:rFonts w:ascii="Times New Roman" w:eastAsia="Calibri" w:hAnsi="Times New Roman" w:cs="Times New Roman"/>
                <w:color w:val="000000" w:themeColor="text1"/>
                <w:sz w:val="24"/>
                <w:szCs w:val="24"/>
              </w:rPr>
            </w:pPr>
          </w:p>
          <w:p w:rsidR="00053278" w:rsidRPr="00A23407" w:rsidRDefault="00053278" w:rsidP="00862A04">
            <w:pPr>
              <w:spacing w:after="0" w:line="240" w:lineRule="auto"/>
              <w:contextualSpacing/>
              <w:rPr>
                <w:rFonts w:ascii="Times New Roman" w:eastAsia="Calibri" w:hAnsi="Times New Roman" w:cs="Times New Roman"/>
                <w:color w:val="000000" w:themeColor="text1"/>
                <w:sz w:val="24"/>
                <w:szCs w:val="24"/>
              </w:rPr>
            </w:pPr>
          </w:p>
          <w:p w:rsidR="00053278" w:rsidRPr="00A23407" w:rsidRDefault="00053278" w:rsidP="00862A04">
            <w:pPr>
              <w:spacing w:after="0" w:line="240" w:lineRule="auto"/>
              <w:contextualSpacing/>
              <w:rPr>
                <w:rFonts w:ascii="Times New Roman" w:eastAsia="Calibri" w:hAnsi="Times New Roman" w:cs="Times New Roman"/>
                <w:color w:val="000000" w:themeColor="text1"/>
                <w:sz w:val="24"/>
                <w:szCs w:val="24"/>
              </w:rPr>
            </w:pPr>
            <w:r w:rsidRPr="00A23407">
              <w:rPr>
                <w:rFonts w:ascii="Times New Roman" w:eastAsia="Calibri" w:hAnsi="Times New Roman" w:cs="Times New Roman"/>
                <w:color w:val="000000" w:themeColor="text1"/>
                <w:sz w:val="24"/>
                <w:szCs w:val="24"/>
              </w:rPr>
              <w:t>- выполняют строевые упражнения</w:t>
            </w:r>
          </w:p>
          <w:p w:rsidR="00053278" w:rsidRPr="00A23407" w:rsidRDefault="00053278" w:rsidP="00862A04">
            <w:pPr>
              <w:spacing w:after="0" w:line="240" w:lineRule="auto"/>
              <w:contextualSpacing/>
              <w:rPr>
                <w:rFonts w:ascii="Times New Roman" w:eastAsia="Calibri" w:hAnsi="Times New Roman" w:cs="Times New Roman"/>
                <w:color w:val="000000" w:themeColor="text1"/>
                <w:sz w:val="24"/>
                <w:szCs w:val="24"/>
              </w:rPr>
            </w:pPr>
          </w:p>
          <w:p w:rsidR="00053278" w:rsidRPr="00A23407" w:rsidRDefault="00053278" w:rsidP="00862A04">
            <w:pPr>
              <w:spacing w:after="0" w:line="240" w:lineRule="auto"/>
              <w:contextualSpacing/>
              <w:rPr>
                <w:rFonts w:ascii="Times New Roman" w:eastAsia="Times New Roman" w:hAnsi="Times New Roman" w:cs="Times New Roman"/>
                <w:color w:val="000000"/>
                <w:sz w:val="24"/>
                <w:szCs w:val="24"/>
                <w:shd w:val="clear" w:color="auto" w:fill="FFFFFF"/>
              </w:rPr>
            </w:pPr>
          </w:p>
          <w:p w:rsidR="00053278" w:rsidRPr="00A23407" w:rsidRDefault="00053278" w:rsidP="00862A04">
            <w:pPr>
              <w:spacing w:after="0" w:line="240" w:lineRule="auto"/>
              <w:contextualSpacing/>
              <w:rPr>
                <w:rFonts w:ascii="Times New Roman" w:eastAsia="Times New Roman" w:hAnsi="Times New Roman" w:cs="Times New Roman"/>
                <w:color w:val="000000"/>
                <w:sz w:val="24"/>
                <w:szCs w:val="24"/>
                <w:shd w:val="clear" w:color="auto" w:fill="FFFFFF"/>
              </w:rPr>
            </w:pPr>
            <w:r w:rsidRPr="00A23407">
              <w:rPr>
                <w:rFonts w:ascii="Times New Roman" w:eastAsia="Times New Roman" w:hAnsi="Times New Roman" w:cs="Times New Roman"/>
                <w:color w:val="000000"/>
                <w:sz w:val="24"/>
                <w:szCs w:val="24"/>
                <w:shd w:val="clear" w:color="auto" w:fill="FFFFFF"/>
              </w:rPr>
              <w:lastRenderedPageBreak/>
              <w:t>- выполняют разминочную ходьбу, беговые и прыжковые упражнения</w:t>
            </w:r>
          </w:p>
          <w:p w:rsidR="00053278" w:rsidRPr="00A23407" w:rsidRDefault="00053278" w:rsidP="00862A04">
            <w:pPr>
              <w:spacing w:after="0" w:line="240" w:lineRule="auto"/>
              <w:contextualSpacing/>
              <w:rPr>
                <w:rFonts w:ascii="Times New Roman" w:eastAsia="Times New Roman" w:hAnsi="Times New Roman" w:cs="Times New Roman"/>
                <w:color w:val="000000"/>
                <w:sz w:val="24"/>
                <w:szCs w:val="24"/>
                <w:shd w:val="clear" w:color="auto" w:fill="FFFFFF"/>
              </w:rPr>
            </w:pPr>
          </w:p>
          <w:p w:rsidR="00053278" w:rsidRPr="00A23407" w:rsidRDefault="00053278" w:rsidP="00862A04">
            <w:pPr>
              <w:spacing w:after="0" w:line="240" w:lineRule="auto"/>
              <w:contextualSpacing/>
              <w:rPr>
                <w:rFonts w:ascii="Times New Roman" w:eastAsia="Times New Roman" w:hAnsi="Times New Roman" w:cs="Times New Roman"/>
                <w:color w:val="000000"/>
                <w:sz w:val="24"/>
                <w:szCs w:val="24"/>
                <w:shd w:val="clear" w:color="auto" w:fill="FFFFFF"/>
              </w:rPr>
            </w:pPr>
          </w:p>
          <w:p w:rsidR="00053278" w:rsidRPr="00A23407" w:rsidRDefault="00053278" w:rsidP="00862A04">
            <w:pPr>
              <w:spacing w:after="0" w:line="240" w:lineRule="auto"/>
              <w:contextualSpacing/>
              <w:rPr>
                <w:rFonts w:ascii="Times New Roman" w:eastAsia="Times New Roman" w:hAnsi="Times New Roman" w:cs="Times New Roman"/>
                <w:color w:val="000000"/>
                <w:sz w:val="24"/>
                <w:szCs w:val="24"/>
                <w:shd w:val="clear" w:color="auto" w:fill="FFFFFF"/>
              </w:rPr>
            </w:pPr>
          </w:p>
          <w:p w:rsidR="00053278" w:rsidRPr="00A23407" w:rsidRDefault="00053278" w:rsidP="00862A04">
            <w:pPr>
              <w:spacing w:after="0" w:line="240" w:lineRule="auto"/>
              <w:contextualSpacing/>
              <w:rPr>
                <w:rFonts w:ascii="Times New Roman" w:eastAsia="Times New Roman" w:hAnsi="Times New Roman" w:cs="Times New Roman"/>
                <w:color w:val="000000"/>
                <w:sz w:val="24"/>
                <w:szCs w:val="24"/>
                <w:shd w:val="clear" w:color="auto" w:fill="FFFFFF"/>
              </w:rPr>
            </w:pPr>
          </w:p>
          <w:p w:rsidR="00053278" w:rsidRPr="00A23407" w:rsidRDefault="00053278" w:rsidP="00862A04">
            <w:pPr>
              <w:spacing w:after="0" w:line="240" w:lineRule="auto"/>
              <w:contextualSpacing/>
              <w:rPr>
                <w:rFonts w:ascii="Times New Roman" w:eastAsia="Times New Roman" w:hAnsi="Times New Roman" w:cs="Times New Roman"/>
                <w:color w:val="000000"/>
                <w:sz w:val="24"/>
                <w:szCs w:val="24"/>
                <w:shd w:val="clear" w:color="auto" w:fill="FFFFFF"/>
              </w:rPr>
            </w:pPr>
            <w:r w:rsidRPr="00A23407">
              <w:rPr>
                <w:rFonts w:ascii="Times New Roman" w:eastAsia="Times New Roman" w:hAnsi="Times New Roman" w:cs="Times New Roman"/>
                <w:color w:val="000000"/>
                <w:sz w:val="24"/>
                <w:szCs w:val="24"/>
                <w:shd w:val="clear" w:color="auto" w:fill="FFFFFF"/>
              </w:rPr>
              <w:t>- выполняют ОРУ на месте</w:t>
            </w:r>
          </w:p>
          <w:p w:rsidR="00053278" w:rsidRPr="00A23407" w:rsidRDefault="00053278" w:rsidP="00862A04">
            <w:pPr>
              <w:spacing w:after="0" w:line="240" w:lineRule="auto"/>
              <w:contextualSpacing/>
              <w:rPr>
                <w:rFonts w:ascii="Times New Roman" w:eastAsia="Calibri" w:hAnsi="Times New Roman" w:cs="Times New Roman"/>
                <w:color w:val="000000" w:themeColor="text1"/>
                <w:sz w:val="24"/>
                <w:szCs w:val="24"/>
              </w:rPr>
            </w:pPr>
          </w:p>
          <w:p w:rsidR="00053278" w:rsidRPr="00A23407" w:rsidRDefault="00053278" w:rsidP="00862A04">
            <w:pPr>
              <w:spacing w:after="0" w:line="240" w:lineRule="auto"/>
              <w:contextualSpacing/>
              <w:rPr>
                <w:rFonts w:ascii="Times New Roman" w:eastAsia="Calibri" w:hAnsi="Times New Roman" w:cs="Times New Roman"/>
                <w:color w:val="000000" w:themeColor="text1"/>
                <w:sz w:val="24"/>
                <w:szCs w:val="24"/>
              </w:rPr>
            </w:pPr>
            <w:r w:rsidRPr="00A23407">
              <w:rPr>
                <w:rFonts w:ascii="Times New Roman" w:eastAsia="Calibri" w:hAnsi="Times New Roman" w:cs="Times New Roman"/>
                <w:color w:val="000000" w:themeColor="text1"/>
                <w:sz w:val="24"/>
                <w:szCs w:val="24"/>
              </w:rPr>
              <w:t>- измеряют пульс</w:t>
            </w:r>
          </w:p>
          <w:p w:rsidR="00053278" w:rsidRPr="00A23407" w:rsidRDefault="00053278" w:rsidP="00862A04">
            <w:pPr>
              <w:spacing w:after="0" w:line="240" w:lineRule="auto"/>
              <w:rPr>
                <w:rFonts w:ascii="Times New Roman" w:eastAsia="Calibri" w:hAnsi="Times New Roman" w:cs="Times New Roman"/>
                <w:sz w:val="24"/>
                <w:szCs w:val="24"/>
              </w:rPr>
            </w:pPr>
          </w:p>
          <w:p w:rsidR="00053278" w:rsidRPr="00A23407" w:rsidRDefault="00053278" w:rsidP="00862A04">
            <w:pPr>
              <w:spacing w:after="0" w:line="240" w:lineRule="auto"/>
              <w:rPr>
                <w:rFonts w:ascii="Times New Roman" w:eastAsia="Calibri" w:hAnsi="Times New Roman" w:cs="Times New Roman"/>
                <w:sz w:val="24"/>
                <w:szCs w:val="24"/>
              </w:rPr>
            </w:pPr>
          </w:p>
          <w:p w:rsidR="00053278" w:rsidRPr="00A23407" w:rsidRDefault="00053278" w:rsidP="00862A04">
            <w:pPr>
              <w:spacing w:after="0" w:line="240" w:lineRule="auto"/>
              <w:rPr>
                <w:rFonts w:ascii="Times New Roman" w:eastAsia="Calibri" w:hAnsi="Times New Roman" w:cs="Times New Roman"/>
                <w:sz w:val="24"/>
                <w:szCs w:val="24"/>
              </w:rPr>
            </w:pPr>
            <w:r w:rsidRPr="00A23407">
              <w:rPr>
                <w:rFonts w:ascii="Times New Roman" w:eastAsia="Calibri" w:hAnsi="Times New Roman" w:cs="Times New Roman"/>
                <w:sz w:val="24"/>
                <w:szCs w:val="24"/>
              </w:rPr>
              <w:t>- отвечают на вопросы</w:t>
            </w: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Calibri" w:hAnsi="Times New Roman" w:cs="Times New Roman"/>
                <w:sz w:val="24"/>
                <w:szCs w:val="24"/>
              </w:rPr>
            </w:pPr>
            <w:r w:rsidRPr="00A23407">
              <w:rPr>
                <w:rFonts w:ascii="Times New Roman" w:eastAsia="Times New Roman" w:hAnsi="Times New Roman" w:cs="Times New Roman"/>
                <w:color w:val="000000" w:themeColor="text1"/>
                <w:sz w:val="24"/>
                <w:szCs w:val="24"/>
              </w:rPr>
              <w:t>- проводят эмоциональное оценивание своего настроения</w:t>
            </w:r>
          </w:p>
        </w:tc>
        <w:tc>
          <w:tcPr>
            <w:tcW w:w="697" w:type="pct"/>
          </w:tcPr>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r w:rsidRPr="00A23407">
              <w:rPr>
                <w:rFonts w:ascii="Times New Roman" w:eastAsia="Times New Roman" w:hAnsi="Times New Roman" w:cs="Times New Roman"/>
                <w:color w:val="000000" w:themeColor="text1"/>
                <w:sz w:val="24"/>
                <w:szCs w:val="24"/>
              </w:rPr>
              <w:t xml:space="preserve">Оценивание эмоционального состояния учащихся </w:t>
            </w: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r w:rsidRPr="00A23407">
              <w:rPr>
                <w:rFonts w:ascii="Times New Roman" w:eastAsia="Times New Roman" w:hAnsi="Times New Roman" w:cs="Times New Roman"/>
                <w:color w:val="000000" w:themeColor="text1"/>
                <w:sz w:val="24"/>
                <w:szCs w:val="24"/>
              </w:rPr>
              <w:t>ФО «Солнышко и тучка»</w:t>
            </w: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r w:rsidRPr="00A23407">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60288" behindDoc="0" locked="0" layoutInCell="1" allowOverlap="1" wp14:anchorId="29CF6C65" wp14:editId="157E316A">
                  <wp:simplePos x="0" y="0"/>
                  <wp:positionH relativeFrom="column">
                    <wp:posOffset>-40722</wp:posOffset>
                  </wp:positionH>
                  <wp:positionV relativeFrom="paragraph">
                    <wp:posOffset>24985</wp:posOffset>
                  </wp:positionV>
                  <wp:extent cx="1206662" cy="819339"/>
                  <wp:effectExtent l="0" t="0" r="0" b="0"/>
                  <wp:wrapNone/>
                  <wp:docPr id="1" name="Рисунок 1" descr="D:\конкурс дидактики\рефлексии\Эмоциональное настро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 дидактики\рефлексии\Эмоциональное настроение 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807" r="3352"/>
                          <a:stretch/>
                        </pic:blipFill>
                        <pic:spPr bwMode="auto">
                          <a:xfrm>
                            <a:off x="0" y="0"/>
                            <a:ext cx="1207778" cy="8200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contextualSpacing/>
              <w:rPr>
                <w:rFonts w:ascii="Times New Roman" w:eastAsia="Times New Roman" w:hAnsi="Times New Roman" w:cs="Times New Roman"/>
                <w:sz w:val="24"/>
                <w:szCs w:val="24"/>
              </w:rPr>
            </w:pPr>
          </w:p>
        </w:tc>
        <w:tc>
          <w:tcPr>
            <w:tcW w:w="690" w:type="pct"/>
          </w:tcPr>
          <w:p w:rsidR="00053278" w:rsidRPr="00A23407" w:rsidRDefault="00053278" w:rsidP="00862A04">
            <w:pPr>
              <w:spacing w:after="0" w:line="240" w:lineRule="auto"/>
              <w:ind w:right="-20"/>
              <w:contextualSpacing/>
              <w:rPr>
                <w:rFonts w:ascii="Times New Roman" w:eastAsia="Times New Roman" w:hAnsi="Times New Roman" w:cs="Times New Roman"/>
                <w:color w:val="000000" w:themeColor="text1"/>
                <w:sz w:val="24"/>
                <w:szCs w:val="24"/>
              </w:rPr>
            </w:pPr>
            <w:r w:rsidRPr="00A23407">
              <w:rPr>
                <w:rFonts w:ascii="Times New Roman" w:eastAsia="Times New Roman" w:hAnsi="Times New Roman" w:cs="Times New Roman"/>
                <w:color w:val="000000" w:themeColor="text1"/>
                <w:sz w:val="24"/>
                <w:szCs w:val="24"/>
                <w:lang w:val="kk-KZ"/>
              </w:rPr>
              <w:lastRenderedPageBreak/>
              <w:t>Большое, свободное пространство для каждого задания.</w:t>
            </w:r>
          </w:p>
          <w:p w:rsidR="00053278" w:rsidRDefault="00053278" w:rsidP="00862A04">
            <w:pPr>
              <w:spacing w:line="240" w:lineRule="auto"/>
              <w:jc w:val="center"/>
              <w:rPr>
                <w:rFonts w:ascii="Times New Roman" w:hAnsi="Times New Roman" w:cs="Times New Roman"/>
                <w:sz w:val="24"/>
                <w:szCs w:val="24"/>
                <w:lang w:val="kk-KZ"/>
              </w:rPr>
            </w:pPr>
          </w:p>
          <w:p w:rsidR="00053278" w:rsidRPr="00A23407" w:rsidRDefault="00053278" w:rsidP="00862A04">
            <w:pPr>
              <w:spacing w:line="240" w:lineRule="auto"/>
              <w:jc w:val="center"/>
              <w:rPr>
                <w:rFonts w:ascii="Times New Roman" w:hAnsi="Times New Roman" w:cs="Times New Roman"/>
                <w:sz w:val="24"/>
                <w:szCs w:val="24"/>
                <w:lang w:val="kk-KZ"/>
              </w:rPr>
            </w:pPr>
            <w:r w:rsidRPr="00A23407">
              <w:rPr>
                <w:rFonts w:ascii="Times New Roman" w:hAnsi="Times New Roman" w:cs="Times New Roman"/>
                <w:sz w:val="24"/>
                <w:szCs w:val="24"/>
              </w:rPr>
              <w:t>Открой зарядку по этой ссылке и повторяйте движения:</w:t>
            </w:r>
          </w:p>
          <w:p w:rsidR="00053278" w:rsidRPr="00A23407" w:rsidRDefault="00053278" w:rsidP="00862A04">
            <w:pPr>
              <w:spacing w:after="0" w:line="240" w:lineRule="auto"/>
              <w:ind w:right="-20"/>
              <w:contextualSpacing/>
              <w:rPr>
                <w:rFonts w:ascii="Times New Roman" w:eastAsia="Times New Roman" w:hAnsi="Times New Roman" w:cs="Times New Roman"/>
                <w:color w:val="000000" w:themeColor="text1"/>
                <w:sz w:val="24"/>
                <w:szCs w:val="24"/>
                <w:lang w:val="kk-KZ"/>
              </w:rPr>
            </w:pPr>
            <w:r w:rsidRPr="00A23407">
              <w:rPr>
                <w:rFonts w:ascii="Times New Roman" w:hAnsi="Times New Roman" w:cs="Times New Roman"/>
                <w:sz w:val="24"/>
                <w:szCs w:val="24"/>
                <w:lang w:val="kk-KZ"/>
              </w:rPr>
              <w:lastRenderedPageBreak/>
              <w:t>https://www.youtube.com/watch?v=pLT1ZiVBaK0</w:t>
            </w:r>
          </w:p>
          <w:p w:rsidR="00053278" w:rsidRPr="00914DA9" w:rsidRDefault="00053278" w:rsidP="00862A04">
            <w:pPr>
              <w:spacing w:after="0" w:line="240" w:lineRule="auto"/>
              <w:ind w:right="-20"/>
              <w:contextualSpacing/>
              <w:rPr>
                <w:rFonts w:ascii="Times New Roman" w:eastAsia="Times New Roman" w:hAnsi="Times New Roman" w:cs="Times New Roman"/>
                <w:color w:val="000000" w:themeColor="text1"/>
                <w:sz w:val="24"/>
                <w:szCs w:val="24"/>
                <w:lang w:val="kk-KZ"/>
              </w:rPr>
            </w:pPr>
          </w:p>
          <w:p w:rsidR="00053278" w:rsidRPr="00914DA9" w:rsidRDefault="00053278" w:rsidP="00862A04">
            <w:pPr>
              <w:spacing w:after="0" w:line="240" w:lineRule="auto"/>
              <w:ind w:right="-20"/>
              <w:contextualSpacing/>
              <w:rPr>
                <w:rFonts w:ascii="Times New Roman" w:eastAsia="Times New Roman" w:hAnsi="Times New Roman" w:cs="Times New Roman"/>
                <w:color w:val="000000" w:themeColor="text1"/>
                <w:sz w:val="24"/>
                <w:szCs w:val="24"/>
                <w:lang w:val="kk-KZ"/>
              </w:rPr>
            </w:pPr>
          </w:p>
          <w:p w:rsidR="00053278" w:rsidRPr="00914DA9" w:rsidRDefault="00053278" w:rsidP="00862A04">
            <w:pPr>
              <w:spacing w:after="0" w:line="240" w:lineRule="auto"/>
              <w:ind w:right="-20"/>
              <w:contextualSpacing/>
              <w:rPr>
                <w:rFonts w:ascii="Times New Roman" w:eastAsia="Times New Roman" w:hAnsi="Times New Roman" w:cs="Times New Roman"/>
                <w:color w:val="000000" w:themeColor="text1"/>
                <w:sz w:val="24"/>
                <w:szCs w:val="24"/>
                <w:lang w:val="kk-KZ"/>
              </w:rPr>
            </w:pPr>
          </w:p>
          <w:p w:rsidR="00053278" w:rsidRPr="00914DA9" w:rsidRDefault="00053278" w:rsidP="00862A04">
            <w:pPr>
              <w:spacing w:after="0" w:line="240" w:lineRule="auto"/>
              <w:ind w:right="-20"/>
              <w:contextualSpacing/>
              <w:rPr>
                <w:rFonts w:ascii="Times New Roman" w:eastAsia="Times New Roman" w:hAnsi="Times New Roman" w:cs="Times New Roman"/>
                <w:color w:val="000000" w:themeColor="text1"/>
                <w:sz w:val="24"/>
                <w:szCs w:val="24"/>
                <w:lang w:val="kk-KZ"/>
              </w:rPr>
            </w:pPr>
          </w:p>
          <w:p w:rsidR="00053278" w:rsidRPr="00914DA9" w:rsidRDefault="00053278" w:rsidP="00862A04">
            <w:pPr>
              <w:spacing w:after="0" w:line="240" w:lineRule="auto"/>
              <w:ind w:right="-20"/>
              <w:contextualSpacing/>
              <w:rPr>
                <w:rFonts w:ascii="Times New Roman" w:eastAsia="Times New Roman" w:hAnsi="Times New Roman" w:cs="Times New Roman"/>
                <w:color w:val="000000" w:themeColor="text1"/>
                <w:sz w:val="24"/>
                <w:szCs w:val="24"/>
                <w:lang w:val="kk-KZ"/>
              </w:rPr>
            </w:pPr>
          </w:p>
          <w:p w:rsidR="00053278" w:rsidRPr="00914DA9" w:rsidRDefault="00053278" w:rsidP="00862A04">
            <w:pPr>
              <w:spacing w:after="0" w:line="240" w:lineRule="auto"/>
              <w:ind w:right="-20"/>
              <w:contextualSpacing/>
              <w:rPr>
                <w:rFonts w:ascii="Times New Roman" w:eastAsia="Times New Roman" w:hAnsi="Times New Roman" w:cs="Times New Roman"/>
                <w:color w:val="000000" w:themeColor="text1"/>
                <w:sz w:val="24"/>
                <w:szCs w:val="24"/>
                <w:lang w:val="kk-KZ"/>
              </w:rPr>
            </w:pPr>
          </w:p>
          <w:p w:rsidR="00053278" w:rsidRPr="00914DA9" w:rsidRDefault="00053278" w:rsidP="00862A04">
            <w:pPr>
              <w:spacing w:after="0" w:line="240" w:lineRule="auto"/>
              <w:ind w:right="-20"/>
              <w:contextualSpacing/>
              <w:rPr>
                <w:rFonts w:ascii="Times New Roman" w:eastAsia="Times New Roman" w:hAnsi="Times New Roman" w:cs="Times New Roman"/>
                <w:color w:val="000000" w:themeColor="text1"/>
                <w:sz w:val="24"/>
                <w:szCs w:val="24"/>
                <w:lang w:val="kk-KZ"/>
              </w:rPr>
            </w:pPr>
          </w:p>
          <w:p w:rsidR="00053278" w:rsidRPr="00914DA9" w:rsidRDefault="00053278" w:rsidP="00862A04">
            <w:pPr>
              <w:spacing w:after="0" w:line="240" w:lineRule="auto"/>
              <w:ind w:right="-20"/>
              <w:contextualSpacing/>
              <w:rPr>
                <w:rFonts w:ascii="Times New Roman" w:eastAsia="Times New Roman" w:hAnsi="Times New Roman" w:cs="Times New Roman"/>
                <w:color w:val="000000" w:themeColor="text1"/>
                <w:sz w:val="24"/>
                <w:szCs w:val="24"/>
                <w:lang w:val="kk-KZ"/>
              </w:rPr>
            </w:pPr>
          </w:p>
          <w:p w:rsidR="00053278" w:rsidRPr="00914DA9" w:rsidRDefault="00053278" w:rsidP="00862A04">
            <w:pPr>
              <w:spacing w:after="0" w:line="240" w:lineRule="auto"/>
              <w:ind w:right="-20"/>
              <w:contextualSpacing/>
              <w:rPr>
                <w:rFonts w:ascii="Times New Roman" w:eastAsia="Times New Roman" w:hAnsi="Times New Roman" w:cs="Times New Roman"/>
                <w:color w:val="000000" w:themeColor="text1"/>
                <w:sz w:val="24"/>
                <w:szCs w:val="24"/>
                <w:lang w:val="kk-KZ"/>
              </w:rPr>
            </w:pPr>
          </w:p>
          <w:p w:rsidR="00053278" w:rsidRPr="00914DA9" w:rsidRDefault="00053278" w:rsidP="00862A04">
            <w:pPr>
              <w:spacing w:after="0" w:line="240" w:lineRule="auto"/>
              <w:ind w:right="-20"/>
              <w:contextualSpacing/>
              <w:rPr>
                <w:rFonts w:ascii="Times New Roman" w:eastAsia="Times New Roman" w:hAnsi="Times New Roman" w:cs="Times New Roman"/>
                <w:color w:val="000000" w:themeColor="text1"/>
                <w:sz w:val="24"/>
                <w:szCs w:val="24"/>
                <w:lang w:val="kk-KZ"/>
              </w:rPr>
            </w:pPr>
          </w:p>
          <w:p w:rsidR="00053278" w:rsidRPr="00914DA9" w:rsidRDefault="00053278" w:rsidP="00862A04">
            <w:pPr>
              <w:spacing w:after="0" w:line="240" w:lineRule="auto"/>
              <w:ind w:right="-20"/>
              <w:contextualSpacing/>
              <w:rPr>
                <w:rFonts w:ascii="Times New Roman" w:eastAsia="Times New Roman" w:hAnsi="Times New Roman" w:cs="Times New Roman"/>
                <w:color w:val="000000" w:themeColor="text1"/>
                <w:sz w:val="24"/>
                <w:szCs w:val="24"/>
                <w:lang w:val="kk-KZ"/>
              </w:rPr>
            </w:pPr>
          </w:p>
          <w:p w:rsidR="00053278" w:rsidRPr="00A23407" w:rsidRDefault="00053278" w:rsidP="00862A04">
            <w:pPr>
              <w:spacing w:after="0" w:line="240" w:lineRule="auto"/>
              <w:ind w:right="-20"/>
              <w:contextualSpacing/>
              <w:rPr>
                <w:rFonts w:ascii="Times New Roman" w:eastAsia="Times New Roman" w:hAnsi="Times New Roman" w:cs="Times New Roman"/>
                <w:color w:val="000000" w:themeColor="text1"/>
                <w:sz w:val="24"/>
                <w:szCs w:val="24"/>
              </w:rPr>
            </w:pPr>
            <w:r w:rsidRPr="00A23407">
              <w:rPr>
                <w:rFonts w:ascii="Times New Roman" w:eastAsia="Times New Roman" w:hAnsi="Times New Roman" w:cs="Times New Roman"/>
                <w:color w:val="000000" w:themeColor="text1"/>
                <w:sz w:val="24"/>
                <w:szCs w:val="24"/>
              </w:rPr>
              <w:t>Свисток для учителя</w:t>
            </w:r>
          </w:p>
          <w:p w:rsidR="00053278" w:rsidRPr="00A23407" w:rsidRDefault="00053278" w:rsidP="00862A04">
            <w:pPr>
              <w:spacing w:after="0" w:line="240" w:lineRule="auto"/>
              <w:ind w:right="-20"/>
              <w:contextualSpacing/>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ind w:right="-20"/>
              <w:contextualSpacing/>
              <w:rPr>
                <w:rFonts w:ascii="Times New Roman" w:eastAsia="Times New Roman" w:hAnsi="Times New Roman" w:cs="Times New Roman"/>
                <w:color w:val="000000" w:themeColor="text1"/>
                <w:sz w:val="24"/>
                <w:szCs w:val="24"/>
                <w:lang w:val="kk-KZ" w:eastAsia="en-GB"/>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rPr>
            </w:pPr>
          </w:p>
        </w:tc>
      </w:tr>
      <w:tr w:rsidR="00053278" w:rsidRPr="00A23407" w:rsidTr="00862A04">
        <w:trPr>
          <w:trHeight w:val="1413"/>
        </w:trPr>
        <w:tc>
          <w:tcPr>
            <w:tcW w:w="522" w:type="pct"/>
          </w:tcPr>
          <w:p w:rsidR="00053278" w:rsidRPr="00A23407" w:rsidRDefault="00053278" w:rsidP="00862A04">
            <w:pPr>
              <w:spacing w:after="0" w:line="240" w:lineRule="auto"/>
              <w:contextualSpacing/>
              <w:jc w:val="center"/>
              <w:rPr>
                <w:rFonts w:ascii="Times New Roman" w:eastAsia="Times New Roman" w:hAnsi="Times New Roman" w:cs="Times New Roman"/>
                <w:color w:val="000000" w:themeColor="text1"/>
                <w:sz w:val="24"/>
                <w:szCs w:val="24"/>
                <w:lang w:val="kk-KZ"/>
              </w:rPr>
            </w:pPr>
            <w:r w:rsidRPr="00A23407">
              <w:rPr>
                <w:rFonts w:ascii="Times New Roman" w:eastAsia="Times New Roman" w:hAnsi="Times New Roman" w:cs="Times New Roman"/>
                <w:color w:val="000000" w:themeColor="text1"/>
                <w:sz w:val="24"/>
                <w:szCs w:val="24"/>
                <w:lang w:val="kk-KZ"/>
              </w:rPr>
              <w:lastRenderedPageBreak/>
              <w:t>Середина урока</w:t>
            </w:r>
          </w:p>
          <w:p w:rsidR="00053278" w:rsidRPr="00A23407" w:rsidRDefault="00053278" w:rsidP="00862A04">
            <w:pPr>
              <w:spacing w:after="0" w:line="240" w:lineRule="auto"/>
              <w:ind w:right="-20"/>
              <w:contextualSpacing/>
              <w:jc w:val="center"/>
              <w:rPr>
                <w:rFonts w:ascii="Times New Roman" w:eastAsia="Times New Roman" w:hAnsi="Times New Roman" w:cs="Times New Roman"/>
                <w:color w:val="000000" w:themeColor="text1"/>
                <w:sz w:val="24"/>
                <w:szCs w:val="24"/>
                <w:lang w:val="kk-KZ" w:eastAsia="en-GB"/>
              </w:rPr>
            </w:pPr>
            <w:r w:rsidRPr="00A23407">
              <w:rPr>
                <w:rFonts w:ascii="Times New Roman" w:eastAsia="Times New Roman" w:hAnsi="Times New Roman" w:cs="Times New Roman"/>
                <w:color w:val="000000" w:themeColor="text1"/>
                <w:sz w:val="24"/>
                <w:szCs w:val="24"/>
                <w:lang w:val="kk-KZ" w:eastAsia="en-GB"/>
              </w:rPr>
              <w:t>(30 минут)</w:t>
            </w:r>
          </w:p>
          <w:p w:rsidR="00053278" w:rsidRPr="00A23407" w:rsidRDefault="00053278" w:rsidP="00862A04">
            <w:pPr>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973" w:type="pct"/>
            <w:gridSpan w:val="2"/>
          </w:tcPr>
          <w:p w:rsidR="00053278" w:rsidRPr="00FB1510" w:rsidRDefault="00053278" w:rsidP="00862A04">
            <w:pPr>
              <w:spacing w:after="0" w:line="240" w:lineRule="auto"/>
              <w:jc w:val="both"/>
              <w:rPr>
                <w:rFonts w:ascii="Times New Roman" w:hAnsi="Times New Roman"/>
                <w:b/>
                <w:bCs/>
                <w:sz w:val="20"/>
                <w:szCs w:val="20"/>
              </w:rPr>
            </w:pPr>
            <w:r w:rsidRPr="00FB1510">
              <w:rPr>
                <w:rFonts w:ascii="Times New Roman" w:hAnsi="Times New Roman"/>
                <w:b/>
                <w:bCs/>
                <w:sz w:val="20"/>
                <w:szCs w:val="20"/>
              </w:rPr>
              <w:t xml:space="preserve">«Возьми последним». </w:t>
            </w:r>
            <w:r w:rsidRPr="00FB1510">
              <w:rPr>
                <w:rFonts w:ascii="Times New Roman" w:hAnsi="Times New Roman"/>
                <w:bCs/>
                <w:sz w:val="20"/>
                <w:szCs w:val="20"/>
              </w:rPr>
              <w:t xml:space="preserve">Учащиеся делятся на две команды и становятся в колонны по одному за линией старта. Впереди колонн на расстоянии 15 м расставлены в ряд городки, булавы, кубики. Предметов (булавы, фишки, конусы, флажки, мячи и т. д.) должно </w:t>
            </w:r>
            <w:proofErr w:type="spellStart"/>
            <w:r w:rsidRPr="00FB1510">
              <w:rPr>
                <w:rFonts w:ascii="Times New Roman" w:hAnsi="Times New Roman"/>
                <w:bCs/>
                <w:sz w:val="20"/>
                <w:szCs w:val="20"/>
              </w:rPr>
              <w:t>бытьна</w:t>
            </w:r>
            <w:proofErr w:type="spellEnd"/>
            <w:r w:rsidRPr="00FB1510">
              <w:rPr>
                <w:rFonts w:ascii="Times New Roman" w:hAnsi="Times New Roman"/>
                <w:bCs/>
                <w:sz w:val="20"/>
                <w:szCs w:val="20"/>
              </w:rPr>
              <w:t xml:space="preserve"> один меньше общего числа участников обеих команд. По сигналу направляющие в колоннах бегут к предметам и берут по одному с краю, один участник берёт предмет справа, другой слева. Возвращаются назад, обегают свои колонны сзади и дотрагиваются рукой до очередного игрока своей колонны. Тогда тот стартует и бежит за предметом. Выигрывает команда, игрок которой принесёт в строй последний предмет.</w:t>
            </w:r>
          </w:p>
          <w:p w:rsidR="00053278" w:rsidRPr="00FB1510" w:rsidRDefault="00053278" w:rsidP="00862A04">
            <w:pPr>
              <w:spacing w:after="0" w:line="240" w:lineRule="auto"/>
              <w:ind w:right="20"/>
              <w:jc w:val="both"/>
              <w:rPr>
                <w:rFonts w:ascii="Times New Roman" w:hAnsi="Times New Roman"/>
                <w:color w:val="1A171B"/>
                <w:sz w:val="20"/>
                <w:szCs w:val="20"/>
                <w:lang w:eastAsia="en-GB"/>
              </w:rPr>
            </w:pPr>
            <w:r w:rsidRPr="00FB1510">
              <w:rPr>
                <w:rFonts w:ascii="Times New Roman" w:hAnsi="Times New Roman"/>
                <w:b/>
                <w:bCs/>
                <w:color w:val="000000"/>
                <w:sz w:val="20"/>
                <w:szCs w:val="20"/>
              </w:rPr>
              <w:t xml:space="preserve">«Попади в </w:t>
            </w:r>
            <w:proofErr w:type="spellStart"/>
            <w:r w:rsidRPr="00FB1510">
              <w:rPr>
                <w:rFonts w:ascii="Times New Roman" w:hAnsi="Times New Roman"/>
                <w:b/>
                <w:bCs/>
                <w:color w:val="000000"/>
                <w:sz w:val="20"/>
                <w:szCs w:val="20"/>
              </w:rPr>
              <w:t>мяч</w:t>
            </w:r>
            <w:proofErr w:type="gramStart"/>
            <w:r w:rsidRPr="00FB1510">
              <w:rPr>
                <w:rFonts w:ascii="Times New Roman" w:hAnsi="Times New Roman"/>
                <w:b/>
                <w:bCs/>
                <w:color w:val="000000"/>
                <w:sz w:val="20"/>
                <w:szCs w:val="20"/>
              </w:rPr>
              <w:t>».</w:t>
            </w:r>
            <w:r w:rsidRPr="00FB1510">
              <w:rPr>
                <w:rFonts w:ascii="Times New Roman" w:hAnsi="Times New Roman"/>
                <w:color w:val="000000"/>
                <w:sz w:val="20"/>
                <w:szCs w:val="20"/>
              </w:rPr>
              <w:t>Игра</w:t>
            </w:r>
            <w:r w:rsidRPr="00FB1510">
              <w:rPr>
                <w:rFonts w:ascii="Times New Roman" w:hAnsi="Times New Roman"/>
                <w:color w:val="000000"/>
                <w:sz w:val="20"/>
                <w:szCs w:val="20"/>
              </w:rPr>
              <w:softHyphen/>
              <w:t>ющие</w:t>
            </w:r>
            <w:proofErr w:type="spellEnd"/>
            <w:proofErr w:type="gramEnd"/>
            <w:r w:rsidRPr="00FB1510">
              <w:rPr>
                <w:rFonts w:ascii="Times New Roman" w:hAnsi="Times New Roman"/>
                <w:color w:val="000000"/>
                <w:sz w:val="20"/>
                <w:szCs w:val="20"/>
              </w:rPr>
              <w:t xml:space="preserve"> делятся на две команды и выстраиваются шеренгами на противоположных боковых линиях волейбольной площадки (на расстоянии примерно 18 — 20 м друг от друга). Посере</w:t>
            </w:r>
            <w:r w:rsidRPr="00FB1510">
              <w:rPr>
                <w:rFonts w:ascii="Times New Roman" w:hAnsi="Times New Roman"/>
                <w:color w:val="000000"/>
                <w:sz w:val="20"/>
                <w:szCs w:val="20"/>
              </w:rPr>
              <w:softHyphen/>
              <w:t>дине площадки кладется волейбольный мяч. Игроки одной ко</w:t>
            </w:r>
            <w:r w:rsidRPr="00FB1510">
              <w:rPr>
                <w:rFonts w:ascii="Times New Roman" w:hAnsi="Times New Roman"/>
                <w:color w:val="000000"/>
                <w:sz w:val="20"/>
                <w:szCs w:val="20"/>
              </w:rPr>
              <w:softHyphen/>
              <w:t xml:space="preserve">манды (по жребию) получают по теннисному </w:t>
            </w:r>
            <w:r w:rsidRPr="00FB1510">
              <w:rPr>
                <w:rFonts w:ascii="Times New Roman" w:hAnsi="Times New Roman"/>
                <w:color w:val="000000"/>
                <w:sz w:val="20"/>
                <w:szCs w:val="20"/>
              </w:rPr>
              <w:lastRenderedPageBreak/>
              <w:t>либо любому другому небольшому мячу. По сигналу руководителя игроки бросают мяч в волейбольный мяч, стараясь откатить его к противоположной команде. Игроки из другой команды собирают брошенные мячи и по сигналу тоже бросают их в волейбольный мяч, стараясь отка</w:t>
            </w:r>
            <w:r w:rsidRPr="00FB1510">
              <w:rPr>
                <w:rFonts w:ascii="Times New Roman" w:hAnsi="Times New Roman"/>
                <w:color w:val="000000"/>
                <w:sz w:val="20"/>
                <w:szCs w:val="20"/>
              </w:rPr>
              <w:softHyphen/>
              <w:t xml:space="preserve">тить его обратно. Так, поочередно команды метают мячи установленное количество раз. Продолжительность игры 8—10 </w:t>
            </w:r>
            <w:proofErr w:type="spellStart"/>
            <w:r w:rsidRPr="00FB1510">
              <w:rPr>
                <w:rFonts w:ascii="Times New Roman" w:hAnsi="Times New Roman"/>
                <w:color w:val="000000"/>
                <w:sz w:val="20"/>
                <w:szCs w:val="20"/>
              </w:rPr>
              <w:t>мин.Выигрывает</w:t>
            </w:r>
            <w:proofErr w:type="spellEnd"/>
            <w:r w:rsidRPr="00FB1510">
              <w:rPr>
                <w:rFonts w:ascii="Times New Roman" w:hAnsi="Times New Roman"/>
                <w:color w:val="000000"/>
                <w:sz w:val="20"/>
                <w:szCs w:val="20"/>
              </w:rPr>
              <w:t xml:space="preserve"> команда, сумевшая закатить мяч за черту коман</w:t>
            </w:r>
            <w:r w:rsidRPr="00FB1510">
              <w:rPr>
                <w:rFonts w:ascii="Times New Roman" w:hAnsi="Times New Roman"/>
                <w:color w:val="000000"/>
                <w:sz w:val="20"/>
                <w:szCs w:val="20"/>
              </w:rPr>
              <w:softHyphen/>
              <w:t xml:space="preserve">ды, </w:t>
            </w:r>
            <w:proofErr w:type="gramStart"/>
            <w:r w:rsidRPr="00FB1510">
              <w:rPr>
                <w:rFonts w:ascii="Times New Roman" w:hAnsi="Times New Roman"/>
                <w:color w:val="000000"/>
                <w:sz w:val="20"/>
                <w:szCs w:val="20"/>
              </w:rPr>
              <w:t>стоящей</w:t>
            </w:r>
            <w:proofErr w:type="gramEnd"/>
            <w:r w:rsidRPr="00FB1510">
              <w:rPr>
                <w:rFonts w:ascii="Times New Roman" w:hAnsi="Times New Roman"/>
                <w:color w:val="000000"/>
                <w:sz w:val="20"/>
                <w:szCs w:val="20"/>
              </w:rPr>
              <w:t xml:space="preserve"> напротив. Если в ходе игры волейбольный мяч выкатится в сторону от игроков, его кладут в зону площадки на той же линии. Можно использовать как вариант, что каждый загнанный за черту против</w:t>
            </w:r>
            <w:r w:rsidRPr="00FB1510">
              <w:rPr>
                <w:rFonts w:ascii="Times New Roman" w:hAnsi="Times New Roman"/>
                <w:color w:val="000000"/>
                <w:sz w:val="20"/>
                <w:szCs w:val="20"/>
              </w:rPr>
              <w:softHyphen/>
              <w:t>ника мяч приносит команде одно очко.</w:t>
            </w:r>
          </w:p>
        </w:tc>
        <w:tc>
          <w:tcPr>
            <w:tcW w:w="1118" w:type="pct"/>
          </w:tcPr>
          <w:p w:rsidR="00053278" w:rsidRPr="00FB1510" w:rsidRDefault="00053278" w:rsidP="00862A04">
            <w:pPr>
              <w:spacing w:after="0" w:line="240" w:lineRule="auto"/>
              <w:jc w:val="both"/>
              <w:rPr>
                <w:rFonts w:ascii="Times New Roman" w:hAnsi="Times New Roman"/>
                <w:sz w:val="20"/>
                <w:szCs w:val="20"/>
              </w:rPr>
            </w:pPr>
            <w:r w:rsidRPr="00FB1510">
              <w:rPr>
                <w:rFonts w:ascii="Times New Roman" w:eastAsia="Times New Roman" w:hAnsi="Times New Roman" w:cs="Times New Roman"/>
                <w:sz w:val="20"/>
                <w:szCs w:val="20"/>
              </w:rPr>
              <w:lastRenderedPageBreak/>
              <w:t xml:space="preserve">Большое свободное пространство. Свисток, </w:t>
            </w:r>
            <w:r w:rsidRPr="00FB1510">
              <w:rPr>
                <w:rFonts w:ascii="Times New Roman" w:hAnsi="Times New Roman"/>
                <w:bCs/>
                <w:sz w:val="20"/>
                <w:szCs w:val="20"/>
              </w:rPr>
              <w:t>булавы, фишки, конусы, флажки, мячи и т. Д.</w:t>
            </w:r>
          </w:p>
          <w:p w:rsidR="00053278" w:rsidRPr="00FB1510" w:rsidRDefault="00053278" w:rsidP="00862A04">
            <w:pPr>
              <w:widowControl w:val="0"/>
              <w:spacing w:after="0" w:line="260" w:lineRule="exact"/>
              <w:rPr>
                <w:rFonts w:ascii="Times New Roman" w:eastAsia="Times New Roman" w:hAnsi="Times New Roman" w:cs="Times New Roman"/>
                <w:sz w:val="20"/>
                <w:szCs w:val="20"/>
              </w:rPr>
            </w:pPr>
          </w:p>
          <w:p w:rsidR="00053278" w:rsidRPr="00FB1510" w:rsidRDefault="00053278" w:rsidP="00862A04">
            <w:pPr>
              <w:spacing w:after="0"/>
              <w:rPr>
                <w:rFonts w:ascii="Times New Roman" w:eastAsia="Times New Roman" w:hAnsi="Times New Roman" w:cs="Times New Roman"/>
                <w:sz w:val="20"/>
                <w:szCs w:val="20"/>
              </w:rPr>
            </w:pPr>
          </w:p>
          <w:p w:rsidR="00053278" w:rsidRPr="00FB1510" w:rsidRDefault="00053278" w:rsidP="00862A04">
            <w:pPr>
              <w:spacing w:after="0"/>
              <w:rPr>
                <w:rFonts w:ascii="Times New Roman" w:eastAsia="Times New Roman" w:hAnsi="Times New Roman" w:cs="Times New Roman"/>
                <w:sz w:val="20"/>
                <w:szCs w:val="20"/>
              </w:rPr>
            </w:pPr>
          </w:p>
          <w:p w:rsidR="00053278" w:rsidRPr="00FB1510" w:rsidRDefault="00053278" w:rsidP="00862A04">
            <w:pPr>
              <w:spacing w:after="0"/>
              <w:rPr>
                <w:rFonts w:ascii="Times New Roman" w:eastAsia="Times New Roman" w:hAnsi="Times New Roman" w:cs="Times New Roman"/>
                <w:sz w:val="20"/>
                <w:szCs w:val="20"/>
              </w:rPr>
            </w:pPr>
          </w:p>
          <w:p w:rsidR="00053278" w:rsidRPr="00FB1510" w:rsidRDefault="00053278" w:rsidP="00862A04">
            <w:pPr>
              <w:spacing w:after="0"/>
              <w:rPr>
                <w:rFonts w:ascii="Times New Roman" w:eastAsia="Times New Roman" w:hAnsi="Times New Roman" w:cs="Times New Roman"/>
                <w:sz w:val="20"/>
                <w:szCs w:val="20"/>
              </w:rPr>
            </w:pPr>
          </w:p>
          <w:p w:rsidR="00053278" w:rsidRPr="00FB1510" w:rsidRDefault="00053278" w:rsidP="00862A04">
            <w:pPr>
              <w:spacing w:after="0"/>
              <w:rPr>
                <w:rFonts w:ascii="Times New Roman" w:eastAsia="Times New Roman" w:hAnsi="Times New Roman" w:cs="Times New Roman"/>
                <w:sz w:val="20"/>
                <w:szCs w:val="20"/>
              </w:rPr>
            </w:pPr>
          </w:p>
          <w:p w:rsidR="00053278" w:rsidRPr="00FB1510" w:rsidRDefault="00053278" w:rsidP="00862A04">
            <w:pPr>
              <w:spacing w:after="0"/>
              <w:rPr>
                <w:rFonts w:ascii="Times New Roman" w:eastAsia="Times New Roman" w:hAnsi="Times New Roman" w:cs="Times New Roman"/>
                <w:sz w:val="20"/>
                <w:szCs w:val="20"/>
              </w:rPr>
            </w:pPr>
          </w:p>
          <w:p w:rsidR="00053278" w:rsidRPr="00FB1510" w:rsidRDefault="00053278" w:rsidP="00862A04">
            <w:pPr>
              <w:spacing w:after="0"/>
              <w:rPr>
                <w:rFonts w:ascii="Times New Roman" w:eastAsia="Times New Roman" w:hAnsi="Times New Roman" w:cs="Times New Roman"/>
                <w:sz w:val="20"/>
                <w:szCs w:val="20"/>
              </w:rPr>
            </w:pPr>
          </w:p>
          <w:p w:rsidR="00053278" w:rsidRPr="00FB1510" w:rsidRDefault="00053278" w:rsidP="00862A04">
            <w:pPr>
              <w:spacing w:after="0"/>
              <w:rPr>
                <w:rFonts w:ascii="Times New Roman" w:eastAsia="Times New Roman" w:hAnsi="Times New Roman" w:cs="Times New Roman"/>
                <w:sz w:val="20"/>
                <w:szCs w:val="20"/>
              </w:rPr>
            </w:pPr>
          </w:p>
          <w:p w:rsidR="00053278" w:rsidRPr="00FB1510" w:rsidRDefault="00053278" w:rsidP="00862A04">
            <w:pPr>
              <w:spacing w:after="0"/>
              <w:rPr>
                <w:rFonts w:ascii="Times New Roman" w:eastAsia="Times New Roman" w:hAnsi="Times New Roman" w:cs="Times New Roman"/>
                <w:sz w:val="20"/>
                <w:szCs w:val="20"/>
              </w:rPr>
            </w:pPr>
          </w:p>
          <w:p w:rsidR="00053278" w:rsidRPr="00FB1510" w:rsidRDefault="00053278" w:rsidP="00862A04">
            <w:pPr>
              <w:spacing w:after="0"/>
              <w:rPr>
                <w:rFonts w:ascii="Times New Roman" w:eastAsia="Times New Roman" w:hAnsi="Times New Roman" w:cs="Times New Roman"/>
                <w:sz w:val="20"/>
                <w:szCs w:val="20"/>
              </w:rPr>
            </w:pPr>
          </w:p>
          <w:p w:rsidR="00053278" w:rsidRPr="00FB1510" w:rsidRDefault="00053278" w:rsidP="00862A04">
            <w:pPr>
              <w:spacing w:after="0"/>
              <w:rPr>
                <w:rFonts w:ascii="Times New Roman" w:eastAsia="Times New Roman" w:hAnsi="Times New Roman" w:cs="Times New Roman"/>
                <w:sz w:val="20"/>
                <w:szCs w:val="20"/>
              </w:rPr>
            </w:pPr>
          </w:p>
          <w:p w:rsidR="00053278" w:rsidRPr="00FB1510" w:rsidRDefault="00053278" w:rsidP="00862A04">
            <w:pPr>
              <w:spacing w:after="0"/>
              <w:rPr>
                <w:rFonts w:ascii="Times New Roman" w:eastAsia="Times New Roman" w:hAnsi="Times New Roman" w:cs="Times New Roman"/>
                <w:sz w:val="20"/>
                <w:szCs w:val="20"/>
              </w:rPr>
            </w:pPr>
          </w:p>
          <w:p w:rsidR="00053278" w:rsidRPr="00FB1510" w:rsidRDefault="00053278" w:rsidP="00862A04">
            <w:pPr>
              <w:spacing w:after="0" w:line="240" w:lineRule="auto"/>
              <w:rPr>
                <w:rFonts w:ascii="Times New Roman" w:hAnsi="Times New Roman"/>
                <w:sz w:val="20"/>
                <w:szCs w:val="20"/>
              </w:rPr>
            </w:pPr>
            <w:r w:rsidRPr="00FB1510">
              <w:rPr>
                <w:rFonts w:ascii="Times New Roman" w:hAnsi="Times New Roman"/>
                <w:color w:val="000000"/>
                <w:sz w:val="20"/>
                <w:szCs w:val="20"/>
              </w:rPr>
              <w:t>Для игры нужны один волейбольный мяч и тен</w:t>
            </w:r>
            <w:r w:rsidRPr="00FB1510">
              <w:rPr>
                <w:rFonts w:ascii="Times New Roman" w:hAnsi="Times New Roman"/>
                <w:color w:val="000000"/>
                <w:sz w:val="20"/>
                <w:szCs w:val="20"/>
              </w:rPr>
              <w:softHyphen/>
              <w:t xml:space="preserve">нисные мячи в количестве, равном половине участвующих. </w:t>
            </w:r>
          </w:p>
          <w:p w:rsidR="00053278" w:rsidRPr="00FB1510" w:rsidRDefault="00053278" w:rsidP="00862A04">
            <w:pPr>
              <w:spacing w:after="0"/>
              <w:rPr>
                <w:rFonts w:ascii="Times New Roman" w:eastAsia="Times New Roman" w:hAnsi="Times New Roman" w:cs="Times New Roman"/>
                <w:sz w:val="20"/>
                <w:szCs w:val="20"/>
              </w:rPr>
            </w:pPr>
          </w:p>
        </w:tc>
        <w:tc>
          <w:tcPr>
            <w:tcW w:w="697" w:type="pct"/>
          </w:tcPr>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r w:rsidRPr="00A23407">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67456" behindDoc="0" locked="0" layoutInCell="1" allowOverlap="1" wp14:anchorId="2BB49585" wp14:editId="49D8D6DF">
                  <wp:simplePos x="0" y="0"/>
                  <wp:positionH relativeFrom="column">
                    <wp:posOffset>-40640</wp:posOffset>
                  </wp:positionH>
                  <wp:positionV relativeFrom="paragraph">
                    <wp:posOffset>151765</wp:posOffset>
                  </wp:positionV>
                  <wp:extent cx="1202690" cy="850265"/>
                  <wp:effectExtent l="0" t="0" r="0" b="6985"/>
                  <wp:wrapNone/>
                  <wp:docPr id="2" name="Рисунок 2" descr="D:\конкурс дидактики\ФО\ФО-Звезд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онкурс дидактики\ФО\ФО-Звездочки.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26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407">
              <w:rPr>
                <w:rFonts w:ascii="Times New Roman" w:eastAsia="Times New Roman" w:hAnsi="Times New Roman" w:cs="Times New Roman"/>
                <w:color w:val="000000" w:themeColor="text1"/>
                <w:sz w:val="24"/>
                <w:szCs w:val="24"/>
              </w:rPr>
              <w:t>ФО «Звёздочки»</w:t>
            </w: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r w:rsidRPr="00A23407">
              <w:rPr>
                <w:rFonts w:ascii="Times New Roman" w:eastAsia="Times New Roman" w:hAnsi="Times New Roman" w:cs="Times New Roman"/>
                <w:color w:val="000000" w:themeColor="text1"/>
                <w:sz w:val="24"/>
                <w:szCs w:val="24"/>
                <w:lang w:eastAsia="en-GB"/>
              </w:rPr>
              <w:t>ФО «Сэндвич похвалы»</w:t>
            </w: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r w:rsidRPr="00A23407">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66432" behindDoc="0" locked="0" layoutInCell="1" allowOverlap="1" wp14:anchorId="1EB814C3" wp14:editId="170137F6">
                  <wp:simplePos x="0" y="0"/>
                  <wp:positionH relativeFrom="column">
                    <wp:posOffset>-49258</wp:posOffset>
                  </wp:positionH>
                  <wp:positionV relativeFrom="paragraph">
                    <wp:posOffset>30388</wp:posOffset>
                  </wp:positionV>
                  <wp:extent cx="1214846" cy="885009"/>
                  <wp:effectExtent l="0" t="0" r="4445" b="0"/>
                  <wp:wrapNone/>
                  <wp:docPr id="3" name="Рисунок 3" descr="D:\конкурс дидактики\ФО\img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 дидактики\ФО\img3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220" t="24900" r="3241" b="9639"/>
                          <a:stretch/>
                        </pic:blipFill>
                        <pic:spPr bwMode="auto">
                          <a:xfrm>
                            <a:off x="0" y="0"/>
                            <a:ext cx="1217190" cy="8867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val="kk-KZ"/>
              </w:rPr>
            </w:pPr>
          </w:p>
        </w:tc>
        <w:tc>
          <w:tcPr>
            <w:tcW w:w="690" w:type="pct"/>
          </w:tcPr>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shd w:val="clear" w:color="auto" w:fill="FFFFFF"/>
              </w:rPr>
            </w:pPr>
            <w:r w:rsidRPr="00A23407">
              <w:rPr>
                <w:rFonts w:ascii="Times New Roman" w:eastAsia="Times New Roman" w:hAnsi="Times New Roman" w:cs="Times New Roman"/>
                <w:color w:val="000000" w:themeColor="text1"/>
                <w:sz w:val="24"/>
                <w:szCs w:val="24"/>
                <w:lang w:val="kk-KZ"/>
              </w:rPr>
              <w:lastRenderedPageBreak/>
              <w:t>Большое, свободное пространство</w:t>
            </w: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shd w:val="clear" w:color="auto" w:fill="FFFFFF"/>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r w:rsidRPr="00053278">
              <w:rPr>
                <w:rFonts w:ascii="Times New Roman" w:eastAsia="Times New Roman" w:hAnsi="Times New Roman" w:cs="Times New Roman"/>
                <w:color w:val="000000" w:themeColor="text1"/>
                <w:sz w:val="24"/>
                <w:szCs w:val="24"/>
                <w:lang w:eastAsia="en-GB"/>
              </w:rPr>
              <w:t>https://www.youtube.com/watch?v=zpvPzBGDjDc</w:t>
            </w: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p>
          <w:p w:rsidR="00053278" w:rsidRPr="00A23407" w:rsidRDefault="00053278" w:rsidP="00862A04">
            <w:pPr>
              <w:widowControl w:val="0"/>
              <w:spacing w:after="0" w:line="240" w:lineRule="auto"/>
              <w:rPr>
                <w:rFonts w:ascii="Times New Roman" w:eastAsia="Times New Roman" w:hAnsi="Times New Roman" w:cs="Times New Roman"/>
                <w:sz w:val="24"/>
                <w:szCs w:val="24"/>
                <w:lang w:val="kk-KZ" w:eastAsia="ru-RU"/>
              </w:rPr>
            </w:pPr>
          </w:p>
          <w:p w:rsidR="00053278" w:rsidRPr="00A23407" w:rsidRDefault="00053278" w:rsidP="00862A04">
            <w:pPr>
              <w:widowControl w:val="0"/>
              <w:spacing w:after="0" w:line="240" w:lineRule="auto"/>
              <w:rPr>
                <w:rFonts w:ascii="Times New Roman" w:eastAsia="Times New Roman" w:hAnsi="Times New Roman" w:cs="Times New Roman"/>
                <w:sz w:val="24"/>
                <w:szCs w:val="24"/>
                <w:lang w:val="kk-KZ" w:eastAsia="ru-RU"/>
              </w:rPr>
            </w:pPr>
          </w:p>
          <w:p w:rsidR="00053278" w:rsidRPr="00A23407" w:rsidRDefault="00053278" w:rsidP="00862A04">
            <w:pPr>
              <w:widowControl w:val="0"/>
              <w:spacing w:after="0" w:line="240" w:lineRule="auto"/>
              <w:rPr>
                <w:rFonts w:ascii="Times New Roman" w:eastAsia="Times New Roman" w:hAnsi="Times New Roman" w:cs="Times New Roman"/>
                <w:sz w:val="24"/>
                <w:szCs w:val="24"/>
                <w:lang w:eastAsia="ru-RU"/>
              </w:rPr>
            </w:pPr>
            <w:r w:rsidRPr="00A23407">
              <w:rPr>
                <w:rFonts w:ascii="Times New Roman" w:eastAsia="Times New Roman" w:hAnsi="Times New Roman" w:cs="Times New Roman"/>
                <w:sz w:val="24"/>
                <w:szCs w:val="24"/>
                <w:lang w:eastAsia="ru-RU"/>
              </w:rPr>
              <w:t xml:space="preserve">Свисток для учителя, </w:t>
            </w:r>
            <w:r w:rsidRPr="00A23407">
              <w:rPr>
                <w:rFonts w:ascii="Times New Roman" w:eastAsia="Times New Roman" w:hAnsi="Times New Roman" w:cs="Times New Roman"/>
                <w:sz w:val="24"/>
                <w:szCs w:val="24"/>
                <w:lang w:eastAsia="ru-RU"/>
              </w:rPr>
              <w:lastRenderedPageBreak/>
              <w:t xml:space="preserve">секундомер, </w:t>
            </w:r>
          </w:p>
          <w:p w:rsidR="00053278" w:rsidRPr="00A23407" w:rsidRDefault="00053278" w:rsidP="00862A04">
            <w:pPr>
              <w:widowControl w:val="0"/>
              <w:spacing w:after="0" w:line="240" w:lineRule="auto"/>
              <w:rPr>
                <w:rFonts w:ascii="Times New Roman" w:eastAsia="Times New Roman" w:hAnsi="Times New Roman" w:cs="Times New Roman"/>
                <w:sz w:val="24"/>
                <w:szCs w:val="24"/>
                <w:lang w:eastAsia="ru-RU"/>
              </w:rPr>
            </w:pPr>
          </w:p>
          <w:p w:rsidR="00053278" w:rsidRPr="00A23407" w:rsidRDefault="00053278" w:rsidP="00862A04">
            <w:pPr>
              <w:widowControl w:val="0"/>
              <w:spacing w:after="0" w:line="240" w:lineRule="auto"/>
              <w:rPr>
                <w:rFonts w:ascii="Times New Roman" w:eastAsia="Times New Roman" w:hAnsi="Times New Roman" w:cs="Times New Roman"/>
                <w:sz w:val="24"/>
                <w:szCs w:val="24"/>
                <w:lang w:eastAsia="ru-RU"/>
              </w:rPr>
            </w:pPr>
          </w:p>
          <w:p w:rsidR="00053278" w:rsidRPr="00A23407" w:rsidRDefault="00053278" w:rsidP="00862A04">
            <w:pPr>
              <w:numPr>
                <w:ilvl w:val="0"/>
                <w:numId w:val="1"/>
              </w:numPr>
              <w:shd w:val="clear" w:color="auto" w:fill="FFFFFF"/>
              <w:spacing w:after="0" w:line="240" w:lineRule="auto"/>
              <w:ind w:left="45"/>
              <w:textAlignment w:val="center"/>
              <w:rPr>
                <w:rFonts w:ascii="Times New Roman" w:hAnsi="Times New Roman" w:cs="Times New Roman"/>
                <w:color w:val="808080"/>
                <w:sz w:val="24"/>
                <w:szCs w:val="24"/>
                <w:lang w:eastAsia="ru-RU"/>
              </w:rPr>
            </w:pPr>
          </w:p>
          <w:p w:rsidR="00053278" w:rsidRPr="00A23407" w:rsidRDefault="00053278" w:rsidP="00862A04">
            <w:pPr>
              <w:widowControl w:val="0"/>
              <w:spacing w:after="0" w:line="240" w:lineRule="auto"/>
              <w:rPr>
                <w:rFonts w:ascii="Times New Roman" w:eastAsia="Times New Roman" w:hAnsi="Times New Roman" w:cs="Times New Roman"/>
                <w:sz w:val="24"/>
                <w:szCs w:val="24"/>
                <w:lang w:eastAsia="ru-RU"/>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eastAsia="en-GB"/>
              </w:rPr>
            </w:pPr>
          </w:p>
          <w:p w:rsidR="00053278" w:rsidRPr="00A23407" w:rsidRDefault="00053278" w:rsidP="00862A04">
            <w:pPr>
              <w:widowControl w:val="0"/>
              <w:spacing w:after="0" w:line="240" w:lineRule="auto"/>
              <w:rPr>
                <w:rFonts w:ascii="Times New Roman" w:eastAsia="Times New Roman" w:hAnsi="Times New Roman" w:cs="Times New Roman"/>
                <w:sz w:val="24"/>
                <w:szCs w:val="24"/>
                <w:lang w:eastAsia="ru-RU"/>
              </w:rPr>
            </w:pPr>
          </w:p>
        </w:tc>
      </w:tr>
      <w:tr w:rsidR="00053278" w:rsidRPr="00A23407" w:rsidTr="00862A04">
        <w:trPr>
          <w:trHeight w:val="1587"/>
        </w:trPr>
        <w:tc>
          <w:tcPr>
            <w:tcW w:w="522" w:type="pct"/>
          </w:tcPr>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lang w:val="kk-KZ"/>
              </w:rPr>
            </w:pPr>
            <w:r w:rsidRPr="00A23407">
              <w:rPr>
                <w:rFonts w:ascii="Times New Roman" w:eastAsia="Times New Roman" w:hAnsi="Times New Roman" w:cs="Times New Roman"/>
                <w:color w:val="000000" w:themeColor="text1"/>
                <w:sz w:val="24"/>
                <w:szCs w:val="24"/>
                <w:lang w:val="kk-KZ"/>
              </w:rPr>
              <w:lastRenderedPageBreak/>
              <w:t>Конец урока</w:t>
            </w:r>
          </w:p>
          <w:p w:rsidR="00053278" w:rsidRPr="00A23407" w:rsidRDefault="00053278" w:rsidP="00862A04">
            <w:pPr>
              <w:spacing w:after="0" w:line="240" w:lineRule="auto"/>
              <w:ind w:right="-20"/>
              <w:contextualSpacing/>
              <w:rPr>
                <w:rFonts w:ascii="Times New Roman" w:eastAsia="Times New Roman" w:hAnsi="Times New Roman" w:cs="Times New Roman"/>
                <w:color w:val="000000" w:themeColor="text1"/>
                <w:sz w:val="24"/>
                <w:szCs w:val="24"/>
                <w:lang w:val="kk-KZ"/>
              </w:rPr>
            </w:pPr>
            <w:r w:rsidRPr="00A23407">
              <w:rPr>
                <w:rFonts w:ascii="Times New Roman" w:eastAsia="Times New Roman" w:hAnsi="Times New Roman" w:cs="Times New Roman"/>
                <w:color w:val="000000" w:themeColor="text1"/>
                <w:sz w:val="24"/>
                <w:szCs w:val="24"/>
                <w:lang w:val="kk-KZ" w:eastAsia="en-GB"/>
              </w:rPr>
              <w:t>(10 минут)</w:t>
            </w:r>
          </w:p>
        </w:tc>
        <w:tc>
          <w:tcPr>
            <w:tcW w:w="1973" w:type="pct"/>
            <w:gridSpan w:val="2"/>
          </w:tcPr>
          <w:p w:rsidR="00053278" w:rsidRPr="00FB1510" w:rsidRDefault="00053278" w:rsidP="00862A04">
            <w:pPr>
              <w:widowControl w:val="0"/>
              <w:spacing w:after="0" w:line="260" w:lineRule="exact"/>
              <w:rPr>
                <w:rFonts w:ascii="Times New Roman" w:eastAsia="Times New Roman" w:hAnsi="Times New Roman" w:cs="Times New Roman"/>
                <w:sz w:val="20"/>
                <w:szCs w:val="20"/>
              </w:rPr>
            </w:pPr>
            <w:r w:rsidRPr="00FB1510">
              <w:rPr>
                <w:rFonts w:ascii="Times New Roman" w:eastAsia="Times New Roman" w:hAnsi="Times New Roman" w:cs="Times New Roman"/>
                <w:sz w:val="20"/>
                <w:szCs w:val="20"/>
              </w:rPr>
              <w:t>Учащиеся выполняют комплекс упражнений на восстановление.</w:t>
            </w:r>
          </w:p>
          <w:p w:rsidR="00053278" w:rsidRPr="00FB1510" w:rsidRDefault="00053278" w:rsidP="00862A04">
            <w:pPr>
              <w:pStyle w:val="a4"/>
              <w:jc w:val="both"/>
              <w:rPr>
                <w:rFonts w:ascii="Times New Roman" w:hAnsi="Times New Roman"/>
                <w:b/>
                <w:sz w:val="20"/>
                <w:szCs w:val="20"/>
                <w:lang w:val="ru-RU"/>
              </w:rPr>
            </w:pPr>
            <w:r w:rsidRPr="00FB1510">
              <w:rPr>
                <w:rFonts w:ascii="Times New Roman" w:hAnsi="Times New Roman"/>
                <w:sz w:val="20"/>
                <w:szCs w:val="20"/>
                <w:lang w:val="ru-RU"/>
              </w:rPr>
              <w:t>В конце урока обсудите, что получилось в выполненных действиях, а над чем ещё нужно поработать. Спросите, как физическая активность влияет на здоровье? Что такое здоровый образ жизни?</w:t>
            </w:r>
          </w:p>
        </w:tc>
        <w:tc>
          <w:tcPr>
            <w:tcW w:w="1118" w:type="pct"/>
          </w:tcPr>
          <w:p w:rsidR="00053278" w:rsidRPr="00FB1510" w:rsidRDefault="00053278" w:rsidP="00862A04">
            <w:pPr>
              <w:widowControl w:val="0"/>
              <w:spacing w:after="0" w:line="260" w:lineRule="exact"/>
              <w:rPr>
                <w:rFonts w:ascii="Times New Roman" w:eastAsia="Times New Roman" w:hAnsi="Times New Roman" w:cs="Times New Roman"/>
                <w:sz w:val="20"/>
                <w:szCs w:val="20"/>
              </w:rPr>
            </w:pPr>
            <w:r w:rsidRPr="00FB1510">
              <w:rPr>
                <w:rFonts w:ascii="Times New Roman" w:eastAsia="Times New Roman" w:hAnsi="Times New Roman" w:cs="Times New Roman"/>
                <w:sz w:val="20"/>
                <w:szCs w:val="20"/>
              </w:rPr>
              <w:t>Большое свободное пространство.</w:t>
            </w:r>
          </w:p>
        </w:tc>
        <w:tc>
          <w:tcPr>
            <w:tcW w:w="697" w:type="pct"/>
          </w:tcPr>
          <w:p w:rsidR="00053278" w:rsidRPr="00A23407" w:rsidRDefault="00053278" w:rsidP="00862A04">
            <w:pPr>
              <w:spacing w:after="0" w:line="240" w:lineRule="auto"/>
              <w:rPr>
                <w:rFonts w:ascii="Times New Roman" w:eastAsia="Times New Roman" w:hAnsi="Times New Roman" w:cs="Times New Roman"/>
                <w:color w:val="000000" w:themeColor="text1"/>
                <w:sz w:val="24"/>
                <w:szCs w:val="24"/>
              </w:rPr>
            </w:pPr>
            <w:r w:rsidRPr="00A23407">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65408" behindDoc="0" locked="0" layoutInCell="1" allowOverlap="1" wp14:anchorId="24CC97E9" wp14:editId="57EC7A51">
                  <wp:simplePos x="0" y="0"/>
                  <wp:positionH relativeFrom="column">
                    <wp:posOffset>5983605</wp:posOffset>
                  </wp:positionH>
                  <wp:positionV relativeFrom="paragraph">
                    <wp:posOffset>2382520</wp:posOffset>
                  </wp:positionV>
                  <wp:extent cx="1072515" cy="705485"/>
                  <wp:effectExtent l="0" t="0" r="0" b="0"/>
                  <wp:wrapNone/>
                  <wp:docPr id="4" name="Рисунок 4" descr="Описание: D:\Users2\yessaliyev_a.trz\Desktop\depositphotos_44602811-stock-illustration-white-pedestal-with-gold-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Users2\yessaliyev_a.trz\Desktop\depositphotos_44602811-stock-illustration-white-pedestal-with-gold-silver.jpg"/>
                          <pic:cNvPicPr>
                            <a:picLocks noChangeAspect="1" noChangeArrowheads="1"/>
                          </pic:cNvPicPr>
                        </pic:nvPicPr>
                        <pic:blipFill>
                          <a:blip r:embed="rId8" cstate="print">
                            <a:extLst>
                              <a:ext uri="{28A0092B-C50C-407E-A947-70E740481C1C}">
                                <a14:useLocalDpi xmlns:a14="http://schemas.microsoft.com/office/drawing/2010/main" val="0"/>
                              </a:ext>
                            </a:extLst>
                          </a:blip>
                          <a:srcRect t="27481"/>
                          <a:stretch>
                            <a:fillRect/>
                          </a:stretch>
                        </pic:blipFill>
                        <pic:spPr bwMode="auto">
                          <a:xfrm>
                            <a:off x="0" y="0"/>
                            <a:ext cx="107251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407">
              <w:rPr>
                <w:rFonts w:ascii="Times New Roman" w:eastAsia="Times New Roman" w:hAnsi="Times New Roman" w:cs="Times New Roman"/>
                <w:b/>
                <w:color w:val="000000" w:themeColor="text1"/>
                <w:sz w:val="24"/>
                <w:szCs w:val="24"/>
                <w:lang w:val="kk-KZ"/>
              </w:rPr>
              <w:t xml:space="preserve">Рефлексия </w:t>
            </w:r>
            <w:r w:rsidRPr="00A23407">
              <w:rPr>
                <w:rFonts w:ascii="Times New Roman" w:eastAsia="Times New Roman" w:hAnsi="Times New Roman" w:cs="Times New Roman"/>
                <w:b/>
                <w:color w:val="000000" w:themeColor="text1"/>
                <w:sz w:val="24"/>
                <w:szCs w:val="24"/>
              </w:rPr>
              <w:t xml:space="preserve"> приём «Пьедестал почёта»</w:t>
            </w:r>
          </w:p>
          <w:p w:rsidR="00053278" w:rsidRPr="00A23407" w:rsidRDefault="00053278" w:rsidP="00862A04">
            <w:pPr>
              <w:widowControl w:val="0"/>
              <w:spacing w:after="0" w:line="240" w:lineRule="auto"/>
              <w:contextualSpacing/>
              <w:rPr>
                <w:rFonts w:ascii="Times New Roman" w:eastAsia="Times New Roman" w:hAnsi="Times New Roman" w:cs="Times New Roman"/>
                <w:color w:val="000000" w:themeColor="text1"/>
                <w:sz w:val="24"/>
                <w:szCs w:val="24"/>
              </w:rPr>
            </w:pPr>
            <w:r w:rsidRPr="00A23407">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68480" behindDoc="0" locked="0" layoutInCell="1" allowOverlap="1" wp14:anchorId="261D69DE" wp14:editId="51732777">
                  <wp:simplePos x="0" y="0"/>
                  <wp:positionH relativeFrom="column">
                    <wp:posOffset>-27459</wp:posOffset>
                  </wp:positionH>
                  <wp:positionV relativeFrom="paragraph">
                    <wp:posOffset>33890</wp:posOffset>
                  </wp:positionV>
                  <wp:extent cx="1164197" cy="873630"/>
                  <wp:effectExtent l="0" t="0" r="0" b="3175"/>
                  <wp:wrapNone/>
                  <wp:docPr id="5" name="Рисунок 5" descr="D:\конкурс дидактики\рефлексии\Пъедистал поче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 дидактики\рефлексии\Пъедистал почет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6208" cy="8751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3278" w:rsidRPr="00A23407" w:rsidRDefault="00053278" w:rsidP="00862A04">
            <w:pPr>
              <w:widowControl w:val="0"/>
              <w:spacing w:after="0" w:line="240" w:lineRule="auto"/>
              <w:contextualSpacing/>
              <w:rPr>
                <w:rFonts w:ascii="Times New Roman" w:eastAsia="Times New Roman" w:hAnsi="Times New Roman" w:cs="Times New Roman"/>
                <w:color w:val="000000" w:themeColor="text1"/>
                <w:sz w:val="24"/>
                <w:szCs w:val="24"/>
              </w:rPr>
            </w:pPr>
          </w:p>
          <w:p w:rsidR="00053278" w:rsidRPr="00A23407" w:rsidRDefault="00053278" w:rsidP="00862A04">
            <w:pPr>
              <w:widowControl w:val="0"/>
              <w:spacing w:after="0" w:line="240" w:lineRule="auto"/>
              <w:contextualSpacing/>
              <w:rPr>
                <w:rFonts w:ascii="Times New Roman" w:eastAsia="Times New Roman" w:hAnsi="Times New Roman" w:cs="Times New Roman"/>
                <w:b/>
                <w:color w:val="000000" w:themeColor="text1"/>
                <w:sz w:val="24"/>
                <w:szCs w:val="24"/>
              </w:rPr>
            </w:pPr>
          </w:p>
          <w:p w:rsidR="00053278" w:rsidRPr="00A23407" w:rsidRDefault="00053278" w:rsidP="00862A04">
            <w:pPr>
              <w:widowControl w:val="0"/>
              <w:spacing w:after="0" w:line="240" w:lineRule="auto"/>
              <w:contextualSpacing/>
              <w:rPr>
                <w:rFonts w:ascii="Times New Roman" w:eastAsia="Times New Roman" w:hAnsi="Times New Roman" w:cs="Times New Roman"/>
                <w:b/>
                <w:color w:val="000000" w:themeColor="text1"/>
                <w:sz w:val="24"/>
                <w:szCs w:val="24"/>
              </w:rPr>
            </w:pPr>
          </w:p>
          <w:p w:rsidR="00053278" w:rsidRPr="00A23407" w:rsidRDefault="00053278" w:rsidP="00862A04">
            <w:pPr>
              <w:widowControl w:val="0"/>
              <w:spacing w:after="0" w:line="240" w:lineRule="auto"/>
              <w:contextualSpacing/>
              <w:rPr>
                <w:rFonts w:ascii="Times New Roman" w:eastAsia="Times New Roman" w:hAnsi="Times New Roman" w:cs="Times New Roman"/>
                <w:b/>
                <w:color w:val="000000" w:themeColor="text1"/>
                <w:sz w:val="24"/>
                <w:szCs w:val="24"/>
              </w:rPr>
            </w:pPr>
          </w:p>
          <w:p w:rsidR="00053278" w:rsidRPr="00A23407" w:rsidRDefault="00053278" w:rsidP="00862A04">
            <w:pPr>
              <w:widowControl w:val="0"/>
              <w:spacing w:after="0" w:line="240" w:lineRule="auto"/>
              <w:contextualSpacing/>
              <w:rPr>
                <w:rFonts w:ascii="Times New Roman" w:eastAsia="Times New Roman" w:hAnsi="Times New Roman" w:cs="Times New Roman"/>
                <w:b/>
                <w:color w:val="000000" w:themeColor="text1"/>
                <w:sz w:val="24"/>
                <w:szCs w:val="24"/>
              </w:rPr>
            </w:pP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rPr>
            </w:pPr>
          </w:p>
        </w:tc>
        <w:tc>
          <w:tcPr>
            <w:tcW w:w="690" w:type="pct"/>
          </w:tcPr>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rPr>
            </w:pPr>
            <w:r w:rsidRPr="00A23407">
              <w:rPr>
                <w:rFonts w:ascii="Times New Roman" w:eastAsia="Times New Roman" w:hAnsi="Times New Roman" w:cs="Times New Roman"/>
                <w:color w:val="000000" w:themeColor="text1"/>
                <w:sz w:val="24"/>
                <w:szCs w:val="24"/>
              </w:rPr>
              <w:t xml:space="preserve">Ручки, </w:t>
            </w:r>
          </w:p>
          <w:p w:rsidR="00053278" w:rsidRPr="00A23407" w:rsidRDefault="00053278" w:rsidP="00862A04">
            <w:pPr>
              <w:spacing w:after="0" w:line="240" w:lineRule="auto"/>
              <w:contextualSpacing/>
              <w:rPr>
                <w:rFonts w:ascii="Times New Roman" w:eastAsia="Times New Roman" w:hAnsi="Times New Roman" w:cs="Times New Roman"/>
                <w:color w:val="000000" w:themeColor="text1"/>
                <w:sz w:val="24"/>
                <w:szCs w:val="24"/>
              </w:rPr>
            </w:pPr>
            <w:r w:rsidRPr="00A23407">
              <w:rPr>
                <w:rFonts w:ascii="Times New Roman" w:eastAsia="Times New Roman" w:hAnsi="Times New Roman" w:cs="Times New Roman"/>
                <w:color w:val="000000" w:themeColor="text1"/>
                <w:sz w:val="24"/>
                <w:szCs w:val="24"/>
              </w:rPr>
              <w:t>листы бумаги</w:t>
            </w:r>
          </w:p>
        </w:tc>
      </w:tr>
    </w:tbl>
    <w:p w:rsidR="00053278" w:rsidRPr="00A23407" w:rsidRDefault="00053278" w:rsidP="00053278">
      <w:pPr>
        <w:spacing w:after="0" w:line="240" w:lineRule="auto"/>
        <w:rPr>
          <w:rFonts w:ascii="Times New Roman" w:eastAsia="Times New Roman" w:hAnsi="Times New Roman" w:cs="Times New Roman"/>
          <w:sz w:val="24"/>
          <w:szCs w:val="24"/>
          <w:lang w:val="kk-KZ"/>
        </w:rPr>
      </w:pPr>
    </w:p>
    <w:p w:rsidR="00053278" w:rsidRPr="00A23407" w:rsidRDefault="00053278" w:rsidP="00053278">
      <w:pPr>
        <w:spacing w:line="240" w:lineRule="auto"/>
        <w:rPr>
          <w:rFonts w:ascii="Times New Roman" w:hAnsi="Times New Roman" w:cs="Times New Roman"/>
          <w:sz w:val="24"/>
          <w:szCs w:val="24"/>
        </w:rPr>
      </w:pPr>
    </w:p>
    <w:p w:rsidR="00053278" w:rsidRDefault="00053278" w:rsidP="00053278"/>
    <w:p w:rsidR="00053278" w:rsidRDefault="00053278" w:rsidP="00053278"/>
    <w:p w:rsidR="00053278" w:rsidRDefault="00053278" w:rsidP="00053278"/>
    <w:p w:rsidR="00AA00DF" w:rsidRDefault="00AA00DF"/>
    <w:sectPr w:rsidR="00AA00DF" w:rsidSect="00F8457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A4191"/>
    <w:multiLevelType w:val="multilevel"/>
    <w:tmpl w:val="5526F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37"/>
    <w:rsid w:val="00053278"/>
    <w:rsid w:val="00073137"/>
    <w:rsid w:val="000E3EB9"/>
    <w:rsid w:val="001A77FE"/>
    <w:rsid w:val="001E1238"/>
    <w:rsid w:val="004E1D19"/>
    <w:rsid w:val="00AA00DF"/>
    <w:rsid w:val="00C53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2FA62-A86D-40AE-AD9B-99322476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2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qFormat/>
    <w:rsid w:val="00053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053278"/>
    <w:rPr>
      <w:rFonts w:ascii="Times New Roman" w:eastAsia="Times New Roman" w:hAnsi="Times New Roman" w:cs="Times New Roman"/>
      <w:sz w:val="24"/>
      <w:szCs w:val="24"/>
      <w:lang w:eastAsia="ru-RU"/>
    </w:rPr>
  </w:style>
  <w:style w:type="character" w:customStyle="1" w:styleId="NESTGTableNormalChar">
    <w:name w:val="NES TG Table Normal Char"/>
    <w:link w:val="NESTGTableNormal"/>
    <w:locked/>
    <w:rsid w:val="00053278"/>
    <w:rPr>
      <w:rFonts w:ascii="Arial" w:hAnsi="Arial"/>
      <w:sz w:val="20"/>
      <w:szCs w:val="24"/>
      <w:lang w:val="en-GB"/>
    </w:rPr>
  </w:style>
  <w:style w:type="paragraph" w:customStyle="1" w:styleId="NESTGTableNormal">
    <w:name w:val="NES TG Table Normal"/>
    <w:basedOn w:val="a"/>
    <w:link w:val="NESTGTableNormalChar"/>
    <w:rsid w:val="00053278"/>
    <w:pPr>
      <w:widowControl w:val="0"/>
      <w:spacing w:before="60" w:after="60" w:line="260" w:lineRule="exact"/>
    </w:pPr>
    <w:rPr>
      <w:rFonts w:ascii="Arial" w:hAnsi="Arial"/>
      <w:sz w:val="20"/>
      <w:szCs w:val="24"/>
      <w:lang w:val="en-GB"/>
    </w:rPr>
  </w:style>
  <w:style w:type="paragraph" w:styleId="a4">
    <w:name w:val="No Spacing"/>
    <w:link w:val="a5"/>
    <w:uiPriority w:val="1"/>
    <w:qFormat/>
    <w:rsid w:val="00053278"/>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link w:val="a4"/>
    <w:uiPriority w:val="1"/>
    <w:rsid w:val="00053278"/>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Байсерикова</dc:creator>
  <cp:keywords/>
  <dc:description/>
  <cp:lastModifiedBy>User</cp:lastModifiedBy>
  <cp:revision>3</cp:revision>
  <dcterms:created xsi:type="dcterms:W3CDTF">2022-04-16T11:47:00Z</dcterms:created>
  <dcterms:modified xsi:type="dcterms:W3CDTF">2022-04-16T16:30:00Z</dcterms:modified>
</cp:coreProperties>
</file>