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8" w:rsidRDefault="003E5638" w:rsidP="003E56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E5638">
        <w:rPr>
          <w:sz w:val="28"/>
          <w:szCs w:val="28"/>
        </w:rPr>
        <w:t>ЭКОЛОГИЯЛЫҚ ТӘРБИЕ ЖӘНЕ ЖАСЫЛ ОЙЛАУ</w:t>
      </w:r>
    </w:p>
    <w:p w:rsidR="001D0917" w:rsidRDefault="001D0917" w:rsidP="001D0917">
      <w:pPr>
        <w:spacing w:after="0"/>
        <w:ind w:firstLine="567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 w:bidi="ug-CN"/>
        </w:rPr>
      </w:pPr>
    </w:p>
    <w:p w:rsidR="003E5638" w:rsidRDefault="003E5638" w:rsidP="001D0917">
      <w:pPr>
        <w:spacing w:after="0"/>
        <w:jc w:val="right"/>
        <w:rPr>
          <w:i/>
          <w:iCs/>
          <w:szCs w:val="28"/>
          <w:lang w:val="kk-KZ"/>
        </w:rPr>
      </w:pPr>
      <w:r w:rsidRPr="003E5638">
        <w:rPr>
          <w:i/>
          <w:iCs/>
          <w:szCs w:val="28"/>
          <w:lang w:val="kk-KZ"/>
        </w:rPr>
        <w:t xml:space="preserve">Фазылжанова Рита Торехановна           </w:t>
      </w:r>
    </w:p>
    <w:p w:rsidR="003E5638" w:rsidRDefault="003E5638" w:rsidP="001D0917">
      <w:pPr>
        <w:spacing w:after="0"/>
        <w:jc w:val="right"/>
        <w:rPr>
          <w:i/>
          <w:iCs/>
          <w:szCs w:val="28"/>
          <w:lang w:val="kk-KZ"/>
        </w:rPr>
      </w:pPr>
      <w:r w:rsidRPr="003E5638">
        <w:rPr>
          <w:i/>
          <w:iCs/>
          <w:szCs w:val="28"/>
          <w:lang w:val="kk-KZ"/>
        </w:rPr>
        <w:t xml:space="preserve">Бастауыш сынып мұғалімі </w:t>
      </w:r>
    </w:p>
    <w:p w:rsidR="003E5638" w:rsidRDefault="001D0917" w:rsidP="001D0917">
      <w:pPr>
        <w:spacing w:after="0"/>
        <w:jc w:val="right"/>
        <w:rPr>
          <w:i/>
          <w:iCs/>
          <w:szCs w:val="28"/>
          <w:lang w:val="kk-KZ"/>
        </w:rPr>
      </w:pPr>
      <w:r w:rsidRPr="00E92312">
        <w:rPr>
          <w:i/>
          <w:iCs/>
          <w:szCs w:val="28"/>
          <w:lang w:val="kk-KZ"/>
        </w:rPr>
        <w:t xml:space="preserve">«№3 орта мектеп» мемлекеттік </w:t>
      </w:r>
    </w:p>
    <w:p w:rsidR="001D0917" w:rsidRPr="00E92312" w:rsidRDefault="001D0917" w:rsidP="001D0917">
      <w:pPr>
        <w:spacing w:after="0"/>
        <w:jc w:val="right"/>
        <w:rPr>
          <w:i/>
          <w:iCs/>
          <w:szCs w:val="28"/>
          <w:lang w:val="kk-KZ"/>
        </w:rPr>
      </w:pPr>
      <w:r w:rsidRPr="00E92312">
        <w:rPr>
          <w:i/>
          <w:iCs/>
          <w:szCs w:val="28"/>
          <w:lang w:val="kk-KZ"/>
        </w:rPr>
        <w:t>коммуналдық мекемесі</w:t>
      </w:r>
    </w:p>
    <w:p w:rsidR="001D0917" w:rsidRPr="00E92312" w:rsidRDefault="001D0917" w:rsidP="001D0917">
      <w:pPr>
        <w:spacing w:after="0"/>
        <w:jc w:val="right"/>
        <w:rPr>
          <w:i/>
          <w:iCs/>
          <w:szCs w:val="28"/>
          <w:lang w:val="kk-KZ"/>
        </w:rPr>
      </w:pPr>
      <w:r w:rsidRPr="00E92312">
        <w:rPr>
          <w:i/>
          <w:iCs/>
          <w:szCs w:val="28"/>
          <w:lang w:val="kk-KZ"/>
        </w:rPr>
        <w:t>Алматы облысы,Қонаев қаласы</w:t>
      </w:r>
    </w:p>
    <w:p w:rsidR="001D0917" w:rsidRDefault="001D0917" w:rsidP="003E5638">
      <w:pPr>
        <w:spacing w:after="0"/>
        <w:jc w:val="both"/>
      </w:pPr>
    </w:p>
    <w:p w:rsidR="003E5638" w:rsidRPr="003E5638" w:rsidRDefault="003E5638" w:rsidP="003E5638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Қазіргі заманғы өркениет дамуының </w:t>
      </w:r>
      <w:proofErr w:type="spellStart"/>
      <w:r w:rsidRPr="003E5638">
        <w:rPr>
          <w:sz w:val="28"/>
          <w:szCs w:val="28"/>
        </w:rPr>
        <w:t>басты</w:t>
      </w:r>
      <w:proofErr w:type="spellEnd"/>
      <w:r w:rsidRPr="003E5638">
        <w:rPr>
          <w:sz w:val="28"/>
          <w:szCs w:val="28"/>
        </w:rPr>
        <w:t xml:space="preserve"> ерекшеліктерінің </w:t>
      </w:r>
      <w:proofErr w:type="spellStart"/>
      <w:r w:rsidRPr="003E5638">
        <w:rPr>
          <w:sz w:val="28"/>
          <w:szCs w:val="28"/>
        </w:rPr>
        <w:t>бі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>і</w:t>
      </w:r>
      <w:proofErr w:type="spellEnd"/>
      <w:r w:rsidRPr="003E5638">
        <w:rPr>
          <w:sz w:val="28"/>
          <w:szCs w:val="28"/>
        </w:rPr>
        <w:t xml:space="preserve"> – табиғат пен қоғам арасындағы өзара қарым-қатынастың жаңа деңгейге шығуы. Ғылыми-техникалық прогрестің қарқынды </w:t>
      </w:r>
      <w:proofErr w:type="spellStart"/>
      <w:r w:rsidRPr="003E5638">
        <w:rPr>
          <w:sz w:val="28"/>
          <w:szCs w:val="28"/>
        </w:rPr>
        <w:t>дамуы</w:t>
      </w:r>
      <w:proofErr w:type="spellEnd"/>
      <w:r w:rsidRPr="003E5638">
        <w:rPr>
          <w:sz w:val="28"/>
          <w:szCs w:val="28"/>
        </w:rPr>
        <w:t xml:space="preserve">, өндіріс көлемінің </w:t>
      </w:r>
      <w:proofErr w:type="spellStart"/>
      <w:r w:rsidRPr="003E5638">
        <w:rPr>
          <w:sz w:val="28"/>
          <w:szCs w:val="28"/>
        </w:rPr>
        <w:t>артуы</w:t>
      </w:r>
      <w:proofErr w:type="spellEnd"/>
      <w:r w:rsidRPr="003E5638">
        <w:rPr>
          <w:sz w:val="28"/>
          <w:szCs w:val="28"/>
        </w:rPr>
        <w:t xml:space="preserve">, урбанизацияның күшеюі қоршаған ортаға бұрын-соңды болмаған деңгейде ықпал </w:t>
      </w:r>
      <w:proofErr w:type="spellStart"/>
      <w:r w:rsidRPr="003E5638">
        <w:rPr>
          <w:sz w:val="28"/>
          <w:szCs w:val="28"/>
        </w:rPr>
        <w:t>етуде</w:t>
      </w:r>
      <w:proofErr w:type="spellEnd"/>
      <w:r w:rsidRPr="003E5638">
        <w:rPr>
          <w:sz w:val="28"/>
          <w:szCs w:val="28"/>
        </w:rPr>
        <w:t>. Осы тұ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 xml:space="preserve">ғыдан алғанда экологиялық мәселелер бүкіләлемдік </w:t>
      </w:r>
      <w:proofErr w:type="spellStart"/>
      <w:r w:rsidRPr="003E5638">
        <w:rPr>
          <w:sz w:val="28"/>
          <w:szCs w:val="28"/>
        </w:rPr>
        <w:t>сипат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алып</w:t>
      </w:r>
      <w:proofErr w:type="spellEnd"/>
      <w:r w:rsidRPr="003E5638">
        <w:rPr>
          <w:sz w:val="28"/>
          <w:szCs w:val="28"/>
        </w:rPr>
        <w:t xml:space="preserve">, адамзаттың болашағына </w:t>
      </w:r>
      <w:proofErr w:type="spellStart"/>
      <w:r w:rsidRPr="003E5638">
        <w:rPr>
          <w:sz w:val="28"/>
          <w:szCs w:val="28"/>
        </w:rPr>
        <w:t>тікелей</w:t>
      </w:r>
      <w:proofErr w:type="spellEnd"/>
      <w:r w:rsidRPr="003E5638">
        <w:rPr>
          <w:sz w:val="28"/>
          <w:szCs w:val="28"/>
        </w:rPr>
        <w:t xml:space="preserve"> қауіп төндіріп </w:t>
      </w:r>
      <w:proofErr w:type="spellStart"/>
      <w:r w:rsidRPr="003E5638">
        <w:rPr>
          <w:sz w:val="28"/>
          <w:szCs w:val="28"/>
        </w:rPr>
        <w:t>отыр</w:t>
      </w:r>
      <w:proofErr w:type="spellEnd"/>
      <w:r w:rsidRPr="003E5638">
        <w:rPr>
          <w:sz w:val="28"/>
          <w:szCs w:val="28"/>
        </w:rPr>
        <w:t xml:space="preserve">. Қазақстан үшін де экология – стратегиялық маңызы бар мәселе. Жердің құнарсыздануы, ауаның </w:t>
      </w:r>
      <w:proofErr w:type="spellStart"/>
      <w:r w:rsidRPr="003E5638">
        <w:rPr>
          <w:sz w:val="28"/>
          <w:szCs w:val="28"/>
        </w:rPr>
        <w:t>ластануы</w:t>
      </w:r>
      <w:proofErr w:type="spellEnd"/>
      <w:r w:rsidRPr="003E5638">
        <w:rPr>
          <w:sz w:val="28"/>
          <w:szCs w:val="28"/>
        </w:rPr>
        <w:t xml:space="preserve">, су ресурстарының </w:t>
      </w:r>
      <w:proofErr w:type="spellStart"/>
      <w:r w:rsidRPr="003E5638">
        <w:rPr>
          <w:sz w:val="28"/>
          <w:szCs w:val="28"/>
        </w:rPr>
        <w:t>азаюы</w:t>
      </w:r>
      <w:proofErr w:type="spellEnd"/>
      <w:r w:rsidRPr="003E5638">
        <w:rPr>
          <w:sz w:val="28"/>
          <w:szCs w:val="28"/>
        </w:rPr>
        <w:t xml:space="preserve">, биоалуантүрліліктің </w:t>
      </w:r>
      <w:proofErr w:type="spellStart"/>
      <w:r w:rsidRPr="003E5638">
        <w:rPr>
          <w:sz w:val="28"/>
          <w:szCs w:val="28"/>
        </w:rPr>
        <w:t>жойылуы</w:t>
      </w:r>
      <w:proofErr w:type="spellEnd"/>
      <w:r w:rsidRPr="003E5638">
        <w:rPr>
          <w:sz w:val="28"/>
          <w:szCs w:val="28"/>
        </w:rPr>
        <w:t xml:space="preserve"> сияқты </w:t>
      </w:r>
      <w:proofErr w:type="spellStart"/>
      <w:r w:rsidRPr="003E5638">
        <w:rPr>
          <w:sz w:val="28"/>
          <w:szCs w:val="28"/>
        </w:rPr>
        <w:t>проблемалар</w:t>
      </w:r>
      <w:proofErr w:type="spellEnd"/>
      <w:r w:rsidRPr="003E5638">
        <w:rPr>
          <w:sz w:val="28"/>
          <w:szCs w:val="28"/>
        </w:rPr>
        <w:t xml:space="preserve"> тек табиғ</w:t>
      </w:r>
      <w:proofErr w:type="gramStart"/>
      <w:r w:rsidRPr="003E5638">
        <w:rPr>
          <w:sz w:val="28"/>
          <w:szCs w:val="28"/>
        </w:rPr>
        <w:t>ат</w:t>
      </w:r>
      <w:proofErr w:type="gramEnd"/>
      <w:r w:rsidRPr="003E5638">
        <w:rPr>
          <w:sz w:val="28"/>
          <w:szCs w:val="28"/>
        </w:rPr>
        <w:t xml:space="preserve">қа ғана </w:t>
      </w:r>
      <w:proofErr w:type="spellStart"/>
      <w:r w:rsidRPr="003E5638">
        <w:rPr>
          <w:sz w:val="28"/>
          <w:szCs w:val="28"/>
        </w:rPr>
        <w:t>емес</w:t>
      </w:r>
      <w:proofErr w:type="spellEnd"/>
      <w:r w:rsidRPr="003E5638">
        <w:rPr>
          <w:sz w:val="28"/>
          <w:szCs w:val="28"/>
        </w:rPr>
        <w:t xml:space="preserve">, қоғамның әлеуметтік-экономикалық </w:t>
      </w:r>
      <w:proofErr w:type="spellStart"/>
      <w:r w:rsidRPr="003E5638">
        <w:rPr>
          <w:sz w:val="28"/>
          <w:szCs w:val="28"/>
        </w:rPr>
        <w:t>дамуына</w:t>
      </w:r>
      <w:proofErr w:type="spellEnd"/>
      <w:r w:rsidRPr="003E5638">
        <w:rPr>
          <w:sz w:val="28"/>
          <w:szCs w:val="28"/>
        </w:rPr>
        <w:t xml:space="preserve"> да </w:t>
      </w:r>
      <w:proofErr w:type="spellStart"/>
      <w:r w:rsidRPr="003E5638">
        <w:rPr>
          <w:sz w:val="28"/>
          <w:szCs w:val="28"/>
        </w:rPr>
        <w:t>кері</w:t>
      </w:r>
      <w:proofErr w:type="spellEnd"/>
      <w:r w:rsidRPr="003E5638">
        <w:rPr>
          <w:sz w:val="28"/>
          <w:szCs w:val="28"/>
        </w:rPr>
        <w:t xml:space="preserve"> әсерін </w:t>
      </w:r>
      <w:proofErr w:type="spellStart"/>
      <w:r w:rsidRPr="003E5638">
        <w:rPr>
          <w:sz w:val="28"/>
          <w:szCs w:val="28"/>
        </w:rPr>
        <w:t>тигізуде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E5638">
        <w:rPr>
          <w:sz w:val="28"/>
          <w:szCs w:val="28"/>
        </w:rPr>
        <w:t>Осындай</w:t>
      </w:r>
      <w:proofErr w:type="spellEnd"/>
      <w:r w:rsidRPr="003E5638">
        <w:rPr>
          <w:sz w:val="28"/>
          <w:szCs w:val="28"/>
        </w:rPr>
        <w:t xml:space="preserve"> жағдайда </w:t>
      </w:r>
      <w:proofErr w:type="spellStart"/>
      <w:r w:rsidRPr="003E5638">
        <w:rPr>
          <w:sz w:val="28"/>
          <w:szCs w:val="28"/>
        </w:rPr>
        <w:t>жас</w:t>
      </w:r>
      <w:proofErr w:type="spellEnd"/>
      <w:r w:rsidRPr="003E5638">
        <w:rPr>
          <w:sz w:val="28"/>
          <w:szCs w:val="28"/>
        </w:rPr>
        <w:t xml:space="preserve"> ұрпаққа экологиялық тәрбие беру – </w:t>
      </w:r>
      <w:proofErr w:type="spellStart"/>
      <w:r w:rsidRPr="003E5638">
        <w:rPr>
          <w:sz w:val="28"/>
          <w:szCs w:val="28"/>
        </w:rPr>
        <w:t>білім</w:t>
      </w:r>
      <w:proofErr w:type="spellEnd"/>
      <w:r w:rsidRPr="003E5638">
        <w:rPr>
          <w:sz w:val="28"/>
          <w:szCs w:val="28"/>
        </w:rPr>
        <w:t xml:space="preserve"> беру жүйесінің </w:t>
      </w:r>
      <w:proofErr w:type="spellStart"/>
      <w:r w:rsidRPr="003E5638">
        <w:rPr>
          <w:sz w:val="28"/>
          <w:szCs w:val="28"/>
        </w:rPr>
        <w:t>басты</w:t>
      </w:r>
      <w:proofErr w:type="spellEnd"/>
      <w:r w:rsidRPr="003E5638">
        <w:rPr>
          <w:sz w:val="28"/>
          <w:szCs w:val="28"/>
        </w:rPr>
        <w:t xml:space="preserve"> міндеттерінің </w:t>
      </w:r>
      <w:proofErr w:type="spellStart"/>
      <w:r w:rsidRPr="003E5638">
        <w:rPr>
          <w:sz w:val="28"/>
          <w:szCs w:val="28"/>
        </w:rPr>
        <w:t>бі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>іне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айналды</w:t>
      </w:r>
      <w:proofErr w:type="spellEnd"/>
      <w:r w:rsidRPr="003E5638">
        <w:rPr>
          <w:sz w:val="28"/>
          <w:szCs w:val="28"/>
        </w:rPr>
        <w:t xml:space="preserve">. Экологиялық тәрбие – тұлғаның табиғатқа </w:t>
      </w:r>
      <w:proofErr w:type="spellStart"/>
      <w:r w:rsidRPr="003E5638">
        <w:rPr>
          <w:sz w:val="28"/>
          <w:szCs w:val="28"/>
        </w:rPr>
        <w:t>деген</w:t>
      </w:r>
      <w:proofErr w:type="spellEnd"/>
      <w:r w:rsidRPr="003E5638">
        <w:rPr>
          <w:sz w:val="28"/>
          <w:szCs w:val="28"/>
        </w:rPr>
        <w:t xml:space="preserve"> көзқарасын, қары</w:t>
      </w:r>
      <w:proofErr w:type="gramStart"/>
      <w:r w:rsidRPr="003E5638">
        <w:rPr>
          <w:sz w:val="28"/>
          <w:szCs w:val="28"/>
        </w:rPr>
        <w:t>м-</w:t>
      </w:r>
      <w:proofErr w:type="gramEnd"/>
      <w:r w:rsidRPr="003E5638">
        <w:rPr>
          <w:sz w:val="28"/>
          <w:szCs w:val="28"/>
        </w:rPr>
        <w:t xml:space="preserve">қатынасын қалыптастыруға бағытталған, оның </w:t>
      </w:r>
      <w:proofErr w:type="spellStart"/>
      <w:r w:rsidRPr="003E5638">
        <w:rPr>
          <w:sz w:val="28"/>
          <w:szCs w:val="28"/>
        </w:rPr>
        <w:t>бойында</w:t>
      </w:r>
      <w:proofErr w:type="spellEnd"/>
      <w:r w:rsidRPr="003E5638">
        <w:rPr>
          <w:sz w:val="28"/>
          <w:szCs w:val="28"/>
        </w:rPr>
        <w:t xml:space="preserve"> экологиялық мәдениетті, </w:t>
      </w: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ойлауды</w:t>
      </w:r>
      <w:proofErr w:type="spellEnd"/>
      <w:r w:rsidRPr="003E5638">
        <w:rPr>
          <w:sz w:val="28"/>
          <w:szCs w:val="28"/>
        </w:rPr>
        <w:t xml:space="preserve"> (</w:t>
      </w:r>
      <w:proofErr w:type="spellStart"/>
      <w:r w:rsidRPr="003E5638">
        <w:rPr>
          <w:sz w:val="28"/>
          <w:szCs w:val="28"/>
        </w:rPr>
        <w:t>green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thinking</w:t>
      </w:r>
      <w:proofErr w:type="spellEnd"/>
      <w:r w:rsidRPr="003E5638">
        <w:rPr>
          <w:sz w:val="28"/>
          <w:szCs w:val="28"/>
        </w:rPr>
        <w:t xml:space="preserve">) </w:t>
      </w:r>
      <w:proofErr w:type="spellStart"/>
      <w:r w:rsidRPr="003E5638">
        <w:rPr>
          <w:sz w:val="28"/>
          <w:szCs w:val="28"/>
        </w:rPr>
        <w:t>дамытатын</w:t>
      </w:r>
      <w:proofErr w:type="spellEnd"/>
      <w:r w:rsidRPr="003E5638">
        <w:rPr>
          <w:sz w:val="28"/>
          <w:szCs w:val="28"/>
        </w:rPr>
        <w:t xml:space="preserve"> жүйелі процесс. </w:t>
      </w: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</w:t>
      </w:r>
      <w:proofErr w:type="spellEnd"/>
      <w:r w:rsidRPr="003E5638">
        <w:rPr>
          <w:sz w:val="28"/>
          <w:szCs w:val="28"/>
        </w:rPr>
        <w:t xml:space="preserve"> – қоршаған </w:t>
      </w:r>
      <w:proofErr w:type="gramStart"/>
      <w:r w:rsidRPr="003E5638">
        <w:rPr>
          <w:sz w:val="28"/>
          <w:szCs w:val="28"/>
        </w:rPr>
        <w:t>орта</w:t>
      </w:r>
      <w:proofErr w:type="gramEnd"/>
      <w:r w:rsidRPr="003E5638">
        <w:rPr>
          <w:sz w:val="28"/>
          <w:szCs w:val="28"/>
        </w:rPr>
        <w:t xml:space="preserve">ға </w:t>
      </w:r>
      <w:proofErr w:type="spellStart"/>
      <w:r w:rsidRPr="003E5638">
        <w:rPr>
          <w:sz w:val="28"/>
          <w:szCs w:val="28"/>
        </w:rPr>
        <w:t>зиян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келтірмейтін</w:t>
      </w:r>
      <w:proofErr w:type="spellEnd"/>
      <w:r w:rsidRPr="003E5638">
        <w:rPr>
          <w:sz w:val="28"/>
          <w:szCs w:val="28"/>
        </w:rPr>
        <w:t xml:space="preserve">, табиғатты қорғауды және </w:t>
      </w:r>
      <w:proofErr w:type="spellStart"/>
      <w:r w:rsidRPr="003E5638">
        <w:rPr>
          <w:sz w:val="28"/>
          <w:szCs w:val="28"/>
        </w:rPr>
        <w:t>ресурстарды</w:t>
      </w:r>
      <w:proofErr w:type="spellEnd"/>
      <w:r w:rsidRPr="003E5638">
        <w:rPr>
          <w:sz w:val="28"/>
          <w:szCs w:val="28"/>
        </w:rPr>
        <w:t xml:space="preserve"> ұқыпты </w:t>
      </w:r>
      <w:proofErr w:type="spellStart"/>
      <w:r w:rsidRPr="003E5638">
        <w:rPr>
          <w:sz w:val="28"/>
          <w:szCs w:val="28"/>
        </w:rPr>
        <w:t>пайдалануды</w:t>
      </w:r>
      <w:proofErr w:type="spellEnd"/>
      <w:r w:rsidRPr="003E5638">
        <w:rPr>
          <w:sz w:val="28"/>
          <w:szCs w:val="28"/>
        </w:rPr>
        <w:t xml:space="preserve"> мақсат </w:t>
      </w:r>
      <w:proofErr w:type="spellStart"/>
      <w:r w:rsidRPr="003E5638">
        <w:rPr>
          <w:sz w:val="28"/>
          <w:szCs w:val="28"/>
        </w:rPr>
        <w:t>ететін</w:t>
      </w:r>
      <w:proofErr w:type="spellEnd"/>
      <w:r w:rsidRPr="003E5638">
        <w:rPr>
          <w:sz w:val="28"/>
          <w:szCs w:val="28"/>
        </w:rPr>
        <w:t xml:space="preserve"> дүниетаным.</w:t>
      </w:r>
    </w:p>
    <w:p w:rsidR="003E5638" w:rsidRPr="003E5638" w:rsidRDefault="003E5638" w:rsidP="003E563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3E5638">
        <w:rPr>
          <w:rFonts w:ascii="Times New Roman" w:hAnsi="Times New Roman" w:cs="Times New Roman"/>
          <w:color w:val="auto"/>
          <w:szCs w:val="28"/>
        </w:rPr>
        <w:t xml:space="preserve">Экологиялық тәрбие ұғымы және </w:t>
      </w:r>
      <w:proofErr w:type="gramStart"/>
      <w:r w:rsidRPr="003E5638">
        <w:rPr>
          <w:rFonts w:ascii="Times New Roman" w:hAnsi="Times New Roman" w:cs="Times New Roman"/>
          <w:color w:val="auto"/>
          <w:szCs w:val="28"/>
        </w:rPr>
        <w:t>м</w:t>
      </w:r>
      <w:proofErr w:type="gramEnd"/>
      <w:r w:rsidRPr="003E5638">
        <w:rPr>
          <w:rFonts w:ascii="Times New Roman" w:hAnsi="Times New Roman" w:cs="Times New Roman"/>
          <w:color w:val="auto"/>
          <w:szCs w:val="28"/>
        </w:rPr>
        <w:t>әні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Экологиялық тәрбие – адамның табиғат пен қоғам арасындағы тепе-теңдікті сақ</w:t>
      </w:r>
      <w:proofErr w:type="gramStart"/>
      <w:r w:rsidRPr="003E5638">
        <w:rPr>
          <w:sz w:val="28"/>
          <w:szCs w:val="28"/>
        </w:rPr>
        <w:t>тау</w:t>
      </w:r>
      <w:proofErr w:type="gramEnd"/>
      <w:r w:rsidRPr="003E5638">
        <w:rPr>
          <w:sz w:val="28"/>
          <w:szCs w:val="28"/>
        </w:rPr>
        <w:t xml:space="preserve">ға бағытталған құндылықтарын, </w:t>
      </w:r>
      <w:proofErr w:type="spellStart"/>
      <w:r w:rsidRPr="003E5638">
        <w:rPr>
          <w:sz w:val="28"/>
          <w:szCs w:val="28"/>
        </w:rPr>
        <w:t>білімін</w:t>
      </w:r>
      <w:proofErr w:type="spellEnd"/>
      <w:r w:rsidRPr="003E5638">
        <w:rPr>
          <w:sz w:val="28"/>
          <w:szCs w:val="28"/>
        </w:rPr>
        <w:t xml:space="preserve">, дағдыларын </w:t>
      </w:r>
      <w:proofErr w:type="spellStart"/>
      <w:r w:rsidRPr="003E5638">
        <w:rPr>
          <w:sz w:val="28"/>
          <w:szCs w:val="28"/>
        </w:rPr>
        <w:t>дамыту</w:t>
      </w:r>
      <w:proofErr w:type="spellEnd"/>
      <w:r w:rsidRPr="003E5638">
        <w:rPr>
          <w:sz w:val="28"/>
          <w:szCs w:val="28"/>
        </w:rPr>
        <w:t xml:space="preserve">. Оның мазмұны үш </w:t>
      </w:r>
      <w:proofErr w:type="spellStart"/>
      <w:r w:rsidRPr="003E5638">
        <w:rPr>
          <w:sz w:val="28"/>
          <w:szCs w:val="28"/>
        </w:rPr>
        <w:t>негізгі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аспектіні</w:t>
      </w:r>
      <w:proofErr w:type="spellEnd"/>
      <w:r w:rsidRPr="003E5638">
        <w:rPr>
          <w:sz w:val="28"/>
          <w:szCs w:val="28"/>
        </w:rPr>
        <w:t xml:space="preserve"> қамтиды:</w:t>
      </w:r>
    </w:p>
    <w:p w:rsidR="003E5638" w:rsidRPr="003E5638" w:rsidRDefault="003E5638" w:rsidP="003E5638">
      <w:pPr>
        <w:pStyle w:val="a3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Экологиялық </w:t>
      </w:r>
      <w:proofErr w:type="spellStart"/>
      <w:r w:rsidRPr="003E5638">
        <w:rPr>
          <w:sz w:val="28"/>
          <w:szCs w:val="28"/>
        </w:rPr>
        <w:t>бі</w:t>
      </w:r>
      <w:proofErr w:type="gramStart"/>
      <w:r w:rsidRPr="003E5638">
        <w:rPr>
          <w:sz w:val="28"/>
          <w:szCs w:val="28"/>
        </w:rPr>
        <w:t>л</w:t>
      </w:r>
      <w:proofErr w:type="gramEnd"/>
      <w:r w:rsidRPr="003E5638">
        <w:rPr>
          <w:sz w:val="28"/>
          <w:szCs w:val="28"/>
        </w:rPr>
        <w:t>ім</w:t>
      </w:r>
      <w:proofErr w:type="spellEnd"/>
      <w:r w:rsidRPr="003E5638">
        <w:rPr>
          <w:sz w:val="28"/>
          <w:szCs w:val="28"/>
        </w:rPr>
        <w:t xml:space="preserve"> – табиғат заңдылықтары, экожүйелердің </w:t>
      </w:r>
      <w:proofErr w:type="spellStart"/>
      <w:r w:rsidRPr="003E5638">
        <w:rPr>
          <w:sz w:val="28"/>
          <w:szCs w:val="28"/>
        </w:rPr>
        <w:t>ерекшеліктері</w:t>
      </w:r>
      <w:proofErr w:type="spellEnd"/>
      <w:r w:rsidRPr="003E5638">
        <w:rPr>
          <w:sz w:val="28"/>
          <w:szCs w:val="28"/>
        </w:rPr>
        <w:t xml:space="preserve">, табиғи ресурстардың </w:t>
      </w:r>
      <w:proofErr w:type="spellStart"/>
      <w:r w:rsidRPr="003E5638">
        <w:rPr>
          <w:sz w:val="28"/>
          <w:szCs w:val="28"/>
        </w:rPr>
        <w:t>шектеулілігі</w:t>
      </w:r>
      <w:proofErr w:type="spellEnd"/>
      <w:r w:rsidRPr="003E5638">
        <w:rPr>
          <w:sz w:val="28"/>
          <w:szCs w:val="28"/>
        </w:rPr>
        <w:t xml:space="preserve"> жөніндегі ғылыми мәліметтерді </w:t>
      </w:r>
      <w:proofErr w:type="spellStart"/>
      <w:r w:rsidRPr="003E5638">
        <w:rPr>
          <w:sz w:val="28"/>
          <w:szCs w:val="28"/>
        </w:rPr>
        <w:t>игеру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Экологиялық құндылықтар – табиғатты қорғауға бағытталған моральды</w:t>
      </w:r>
      <w:proofErr w:type="gramStart"/>
      <w:r w:rsidRPr="003E5638">
        <w:rPr>
          <w:sz w:val="28"/>
          <w:szCs w:val="28"/>
        </w:rPr>
        <w:t>қ-</w:t>
      </w:r>
      <w:proofErr w:type="gramEnd"/>
      <w:r w:rsidRPr="003E5638">
        <w:rPr>
          <w:sz w:val="28"/>
          <w:szCs w:val="28"/>
        </w:rPr>
        <w:t>этикалық қағидаларды қалыптастыру.</w:t>
      </w:r>
    </w:p>
    <w:p w:rsidR="003E5638" w:rsidRPr="003E5638" w:rsidRDefault="003E5638" w:rsidP="003E5638">
      <w:pPr>
        <w:pStyle w:val="a3"/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Экологиялық і</w:t>
      </w:r>
      <w:proofErr w:type="gramStart"/>
      <w:r w:rsidRPr="003E5638">
        <w:rPr>
          <w:sz w:val="28"/>
          <w:szCs w:val="28"/>
        </w:rPr>
        <w:t>с-</w:t>
      </w:r>
      <w:proofErr w:type="gramEnd"/>
      <w:r w:rsidRPr="003E5638">
        <w:rPr>
          <w:sz w:val="28"/>
          <w:szCs w:val="28"/>
        </w:rPr>
        <w:t xml:space="preserve">әрекет – табиғатты сақтауға бағытталған нақты </w:t>
      </w:r>
      <w:proofErr w:type="spellStart"/>
      <w:r w:rsidRPr="003E5638">
        <w:rPr>
          <w:sz w:val="28"/>
          <w:szCs w:val="28"/>
        </w:rPr>
        <w:t>істер</w:t>
      </w:r>
      <w:proofErr w:type="spellEnd"/>
      <w:r w:rsidRPr="003E5638">
        <w:rPr>
          <w:sz w:val="28"/>
          <w:szCs w:val="28"/>
        </w:rPr>
        <w:t xml:space="preserve"> мен әрекеттерді жүзеге </w:t>
      </w:r>
      <w:proofErr w:type="spellStart"/>
      <w:r w:rsidRPr="003E5638">
        <w:rPr>
          <w:sz w:val="28"/>
          <w:szCs w:val="28"/>
        </w:rPr>
        <w:t>асыру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Қазақстандық ғалымдардың еңбектерінде экологиялық тәрбиенің мәні оқушыны табиғатты сүюге, оның әсемдігін </w:t>
      </w:r>
      <w:proofErr w:type="spellStart"/>
      <w:r w:rsidRPr="003E5638">
        <w:rPr>
          <w:sz w:val="28"/>
          <w:szCs w:val="28"/>
        </w:rPr>
        <w:t>сезінуге</w:t>
      </w:r>
      <w:proofErr w:type="spellEnd"/>
      <w:r w:rsidRPr="003E5638">
        <w:rPr>
          <w:sz w:val="28"/>
          <w:szCs w:val="28"/>
        </w:rPr>
        <w:t xml:space="preserve">, </w:t>
      </w:r>
      <w:proofErr w:type="spellStart"/>
      <w:r w:rsidRPr="003E5638">
        <w:rPr>
          <w:sz w:val="28"/>
          <w:szCs w:val="28"/>
        </w:rPr>
        <w:t>ресурстарды</w:t>
      </w:r>
      <w:proofErr w:type="spellEnd"/>
      <w:r w:rsidRPr="003E5638">
        <w:rPr>
          <w:sz w:val="28"/>
          <w:szCs w:val="28"/>
        </w:rPr>
        <w:t xml:space="preserve"> ұтымды пайдалануға, қоршаған </w:t>
      </w:r>
      <w:proofErr w:type="gramStart"/>
      <w:r w:rsidRPr="003E5638">
        <w:rPr>
          <w:sz w:val="28"/>
          <w:szCs w:val="28"/>
        </w:rPr>
        <w:t>орта</w:t>
      </w:r>
      <w:proofErr w:type="gramEnd"/>
      <w:r w:rsidRPr="003E5638">
        <w:rPr>
          <w:sz w:val="28"/>
          <w:szCs w:val="28"/>
        </w:rPr>
        <w:t xml:space="preserve">ға </w:t>
      </w:r>
      <w:proofErr w:type="spellStart"/>
      <w:r w:rsidRPr="003E5638">
        <w:rPr>
          <w:sz w:val="28"/>
          <w:szCs w:val="28"/>
        </w:rPr>
        <w:t>жауапкершілікпен</w:t>
      </w:r>
      <w:proofErr w:type="spellEnd"/>
      <w:r w:rsidRPr="003E5638">
        <w:rPr>
          <w:sz w:val="28"/>
          <w:szCs w:val="28"/>
        </w:rPr>
        <w:t xml:space="preserve"> қарауға үйрету </w:t>
      </w:r>
      <w:proofErr w:type="spellStart"/>
      <w:r w:rsidRPr="003E5638">
        <w:rPr>
          <w:sz w:val="28"/>
          <w:szCs w:val="28"/>
        </w:rPr>
        <w:t>деп</w:t>
      </w:r>
      <w:proofErr w:type="spellEnd"/>
      <w:r w:rsidRPr="003E5638">
        <w:rPr>
          <w:sz w:val="28"/>
          <w:szCs w:val="28"/>
        </w:rPr>
        <w:t xml:space="preserve"> анықталады.</w:t>
      </w:r>
    </w:p>
    <w:p w:rsidR="003E5638" w:rsidRPr="003E5638" w:rsidRDefault="003E5638" w:rsidP="003E563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lastRenderedPageBreak/>
        <w:t>Жасыл</w:t>
      </w:r>
      <w:proofErr w:type="spellEnd"/>
      <w:r w:rsidRPr="003E563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t>ойлау</w:t>
      </w:r>
      <w:proofErr w:type="spellEnd"/>
      <w:r w:rsidRPr="003E5638">
        <w:rPr>
          <w:rFonts w:ascii="Times New Roman" w:hAnsi="Times New Roman" w:cs="Times New Roman"/>
          <w:color w:val="auto"/>
          <w:szCs w:val="28"/>
        </w:rPr>
        <w:t xml:space="preserve"> түсінігі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</w:t>
      </w:r>
      <w:proofErr w:type="spellEnd"/>
      <w:r w:rsidRPr="003E5638">
        <w:rPr>
          <w:sz w:val="28"/>
          <w:szCs w:val="28"/>
        </w:rPr>
        <w:t xml:space="preserve"> (</w:t>
      </w:r>
      <w:proofErr w:type="spellStart"/>
      <w:r w:rsidRPr="003E5638">
        <w:rPr>
          <w:sz w:val="28"/>
          <w:szCs w:val="28"/>
        </w:rPr>
        <w:t>green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thinking</w:t>
      </w:r>
      <w:proofErr w:type="spellEnd"/>
      <w:r w:rsidRPr="003E5638">
        <w:rPr>
          <w:sz w:val="28"/>
          <w:szCs w:val="28"/>
        </w:rPr>
        <w:t xml:space="preserve">) – адамның </w:t>
      </w:r>
      <w:proofErr w:type="spellStart"/>
      <w:r w:rsidRPr="003E5638">
        <w:rPr>
          <w:sz w:val="28"/>
          <w:szCs w:val="28"/>
        </w:rPr>
        <w:t>санасында</w:t>
      </w:r>
      <w:proofErr w:type="spellEnd"/>
      <w:r w:rsidRPr="003E5638">
        <w:rPr>
          <w:sz w:val="28"/>
          <w:szCs w:val="28"/>
        </w:rPr>
        <w:t xml:space="preserve"> табиғатты сақтау мен тұрақты </w:t>
      </w:r>
      <w:proofErr w:type="gramStart"/>
      <w:r w:rsidRPr="003E5638">
        <w:rPr>
          <w:sz w:val="28"/>
          <w:szCs w:val="28"/>
        </w:rPr>
        <w:t>даму</w:t>
      </w:r>
      <w:proofErr w:type="gramEnd"/>
      <w:r w:rsidRPr="003E5638">
        <w:rPr>
          <w:sz w:val="28"/>
          <w:szCs w:val="28"/>
        </w:rPr>
        <w:t xml:space="preserve"> қағидаларын басшылыққа </w:t>
      </w:r>
      <w:proofErr w:type="spellStart"/>
      <w:r w:rsidRPr="003E5638">
        <w:rPr>
          <w:sz w:val="28"/>
          <w:szCs w:val="28"/>
        </w:rPr>
        <w:t>алатын</w:t>
      </w:r>
      <w:proofErr w:type="spellEnd"/>
      <w:r w:rsidRPr="003E5638">
        <w:rPr>
          <w:sz w:val="28"/>
          <w:szCs w:val="28"/>
        </w:rPr>
        <w:t xml:space="preserve"> дүниетаным. Оның </w:t>
      </w:r>
      <w:proofErr w:type="spellStart"/>
      <w:r w:rsidRPr="003E5638">
        <w:rPr>
          <w:sz w:val="28"/>
          <w:szCs w:val="28"/>
        </w:rPr>
        <w:t>негі</w:t>
      </w:r>
      <w:proofErr w:type="gramStart"/>
      <w:r w:rsidRPr="003E5638">
        <w:rPr>
          <w:sz w:val="28"/>
          <w:szCs w:val="28"/>
        </w:rPr>
        <w:t>зг</w:t>
      </w:r>
      <w:proofErr w:type="gramEnd"/>
      <w:r w:rsidRPr="003E5638">
        <w:rPr>
          <w:sz w:val="28"/>
          <w:szCs w:val="28"/>
        </w:rPr>
        <w:t>і</w:t>
      </w:r>
      <w:proofErr w:type="spellEnd"/>
      <w:r w:rsidRPr="003E5638">
        <w:rPr>
          <w:sz w:val="28"/>
          <w:szCs w:val="28"/>
        </w:rPr>
        <w:t xml:space="preserve"> қағидаларына:</w:t>
      </w:r>
    </w:p>
    <w:p w:rsidR="003E5638" w:rsidRPr="003E5638" w:rsidRDefault="003E5638" w:rsidP="003E563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«аз тұтыну – кө</w:t>
      </w:r>
      <w:proofErr w:type="gramStart"/>
      <w:r w:rsidRPr="003E5638">
        <w:rPr>
          <w:sz w:val="28"/>
          <w:szCs w:val="28"/>
        </w:rPr>
        <w:t>п</w:t>
      </w:r>
      <w:proofErr w:type="gramEnd"/>
      <w:r w:rsidRPr="003E5638">
        <w:rPr>
          <w:sz w:val="28"/>
          <w:szCs w:val="28"/>
        </w:rPr>
        <w:t xml:space="preserve"> үнемдеу» </w:t>
      </w:r>
      <w:proofErr w:type="spellStart"/>
      <w:r w:rsidRPr="003E5638">
        <w:rPr>
          <w:sz w:val="28"/>
          <w:szCs w:val="28"/>
        </w:rPr>
        <w:t>принципі</w:t>
      </w:r>
      <w:proofErr w:type="spellEnd"/>
      <w:r w:rsidRPr="003E5638">
        <w:rPr>
          <w:sz w:val="28"/>
          <w:szCs w:val="28"/>
        </w:rPr>
        <w:t>;</w:t>
      </w:r>
    </w:p>
    <w:p w:rsidR="003E5638" w:rsidRPr="003E5638" w:rsidRDefault="003E5638" w:rsidP="003E563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қайта өңдеуге </w:t>
      </w:r>
      <w:proofErr w:type="spellStart"/>
      <w:r w:rsidRPr="003E5638">
        <w:rPr>
          <w:sz w:val="28"/>
          <w:szCs w:val="28"/>
        </w:rPr>
        <w:t>болатын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материалдарды</w:t>
      </w:r>
      <w:proofErr w:type="spellEnd"/>
      <w:r w:rsidRPr="003E5638">
        <w:rPr>
          <w:sz w:val="28"/>
          <w:szCs w:val="28"/>
        </w:rPr>
        <w:t xml:space="preserve"> қолдану;</w:t>
      </w:r>
    </w:p>
    <w:p w:rsidR="003E5638" w:rsidRPr="003E5638" w:rsidRDefault="003E5638" w:rsidP="003E563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экологиялық таза </w:t>
      </w:r>
      <w:proofErr w:type="spellStart"/>
      <w:r w:rsidRPr="003E5638">
        <w:rPr>
          <w:sz w:val="28"/>
          <w:szCs w:val="28"/>
        </w:rPr>
        <w:t>технологияларды</w:t>
      </w:r>
      <w:proofErr w:type="spellEnd"/>
      <w:r w:rsidRPr="003E5638">
        <w:rPr>
          <w:sz w:val="28"/>
          <w:szCs w:val="28"/>
        </w:rPr>
        <w:t xml:space="preserve"> қолдау;</w:t>
      </w:r>
    </w:p>
    <w:p w:rsidR="003E5638" w:rsidRPr="003E5638" w:rsidRDefault="003E5638" w:rsidP="003E563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биоалуантүрлілікті сақтау;</w:t>
      </w:r>
    </w:p>
    <w:p w:rsidR="003E5638" w:rsidRPr="003E5638" w:rsidRDefault="003E5638" w:rsidP="003E563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табиғат пен қоғам арасындағы үйлесімділікті қамтамасыз </w:t>
      </w:r>
      <w:proofErr w:type="spellStart"/>
      <w:r w:rsidRPr="003E5638">
        <w:rPr>
          <w:sz w:val="28"/>
          <w:szCs w:val="28"/>
        </w:rPr>
        <w:t>ету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жатады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</w:t>
      </w:r>
      <w:proofErr w:type="spellEnd"/>
      <w:r w:rsidRPr="003E5638">
        <w:rPr>
          <w:sz w:val="28"/>
          <w:szCs w:val="28"/>
        </w:rPr>
        <w:t xml:space="preserve"> тек тұрмыстық деңгейде ғана </w:t>
      </w:r>
      <w:proofErr w:type="spellStart"/>
      <w:r w:rsidRPr="003E5638">
        <w:rPr>
          <w:sz w:val="28"/>
          <w:szCs w:val="28"/>
        </w:rPr>
        <w:t>емес</w:t>
      </w:r>
      <w:proofErr w:type="spellEnd"/>
      <w:r w:rsidRPr="003E5638">
        <w:rPr>
          <w:sz w:val="28"/>
          <w:szCs w:val="28"/>
        </w:rPr>
        <w:t>, өнді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 xml:space="preserve">істе, </w:t>
      </w:r>
      <w:proofErr w:type="spellStart"/>
      <w:r w:rsidRPr="003E5638">
        <w:rPr>
          <w:sz w:val="28"/>
          <w:szCs w:val="28"/>
        </w:rPr>
        <w:t>экономикада</w:t>
      </w:r>
      <w:proofErr w:type="spellEnd"/>
      <w:r w:rsidRPr="003E5638">
        <w:rPr>
          <w:sz w:val="28"/>
          <w:szCs w:val="28"/>
        </w:rPr>
        <w:t xml:space="preserve">, </w:t>
      </w:r>
      <w:proofErr w:type="spellStart"/>
      <w:r w:rsidRPr="003E5638">
        <w:rPr>
          <w:sz w:val="28"/>
          <w:szCs w:val="28"/>
        </w:rPr>
        <w:t>саясатта</w:t>
      </w:r>
      <w:proofErr w:type="spellEnd"/>
      <w:r w:rsidRPr="003E5638">
        <w:rPr>
          <w:sz w:val="28"/>
          <w:szCs w:val="28"/>
        </w:rPr>
        <w:t xml:space="preserve">, мәдениетте де маңызды рөл атқарады. Бұл </w:t>
      </w:r>
      <w:proofErr w:type="spellStart"/>
      <w:r w:rsidRPr="003E5638">
        <w:rPr>
          <w:sz w:val="28"/>
          <w:szCs w:val="28"/>
        </w:rPr>
        <w:t>ойлау</w:t>
      </w:r>
      <w:proofErr w:type="spellEnd"/>
      <w:r w:rsidRPr="003E5638">
        <w:rPr>
          <w:sz w:val="28"/>
          <w:szCs w:val="28"/>
        </w:rPr>
        <w:t xml:space="preserve"> жүйесі адамдардың экологиялық </w:t>
      </w:r>
      <w:proofErr w:type="spellStart"/>
      <w:r w:rsidRPr="003E5638">
        <w:rPr>
          <w:sz w:val="28"/>
          <w:szCs w:val="28"/>
        </w:rPr>
        <w:t>жауапкершілігін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арттырып</w:t>
      </w:r>
      <w:proofErr w:type="spellEnd"/>
      <w:r w:rsidRPr="003E5638">
        <w:rPr>
          <w:sz w:val="28"/>
          <w:szCs w:val="28"/>
        </w:rPr>
        <w:t xml:space="preserve"> қана қоймай, </w:t>
      </w:r>
      <w:proofErr w:type="gramStart"/>
      <w:r w:rsidRPr="003E5638">
        <w:rPr>
          <w:sz w:val="28"/>
          <w:szCs w:val="28"/>
        </w:rPr>
        <w:t>жа</w:t>
      </w:r>
      <w:proofErr w:type="gramEnd"/>
      <w:r w:rsidRPr="003E5638">
        <w:rPr>
          <w:sz w:val="28"/>
          <w:szCs w:val="28"/>
        </w:rPr>
        <w:t xml:space="preserve">ңа экологиялық мәдениеттің қалыптасуына </w:t>
      </w:r>
      <w:proofErr w:type="spellStart"/>
      <w:r w:rsidRPr="003E5638">
        <w:rPr>
          <w:sz w:val="28"/>
          <w:szCs w:val="28"/>
        </w:rPr>
        <w:t>жол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ашады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3E5638">
        <w:rPr>
          <w:rFonts w:ascii="Times New Roman" w:hAnsi="Times New Roman" w:cs="Times New Roman"/>
          <w:color w:val="auto"/>
          <w:szCs w:val="28"/>
        </w:rPr>
        <w:t xml:space="preserve">Экологиялық тәрбиенің </w:t>
      </w: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t>тарихи</w:t>
      </w:r>
      <w:proofErr w:type="spellEnd"/>
      <w:r w:rsidRPr="003E563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t>негіздері</w:t>
      </w:r>
      <w:proofErr w:type="spellEnd"/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Қазақ халқының дә</w:t>
      </w:r>
      <w:proofErr w:type="gramStart"/>
      <w:r w:rsidRPr="003E5638">
        <w:rPr>
          <w:sz w:val="28"/>
          <w:szCs w:val="28"/>
        </w:rPr>
        <w:t>ст</w:t>
      </w:r>
      <w:proofErr w:type="gramEnd"/>
      <w:r w:rsidRPr="003E5638">
        <w:rPr>
          <w:sz w:val="28"/>
          <w:szCs w:val="28"/>
        </w:rPr>
        <w:t xml:space="preserve">үрлі мәдениетінде табиғатқа </w:t>
      </w:r>
      <w:proofErr w:type="spellStart"/>
      <w:r w:rsidRPr="003E5638">
        <w:rPr>
          <w:sz w:val="28"/>
          <w:szCs w:val="28"/>
        </w:rPr>
        <w:t>деген</w:t>
      </w:r>
      <w:proofErr w:type="spellEnd"/>
      <w:r w:rsidRPr="003E5638">
        <w:rPr>
          <w:sz w:val="28"/>
          <w:szCs w:val="28"/>
        </w:rPr>
        <w:t xml:space="preserve"> құрмет </w:t>
      </w:r>
      <w:proofErr w:type="spellStart"/>
      <w:r w:rsidRPr="003E5638">
        <w:rPr>
          <w:sz w:val="28"/>
          <w:szCs w:val="28"/>
        </w:rPr>
        <w:t>ерекше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орын</w:t>
      </w:r>
      <w:proofErr w:type="spellEnd"/>
      <w:r w:rsidRPr="003E5638">
        <w:rPr>
          <w:sz w:val="28"/>
          <w:szCs w:val="28"/>
        </w:rPr>
        <w:t xml:space="preserve"> алған. Халық </w:t>
      </w:r>
      <w:proofErr w:type="spellStart"/>
      <w:r w:rsidRPr="003E5638">
        <w:rPr>
          <w:sz w:val="28"/>
          <w:szCs w:val="28"/>
        </w:rPr>
        <w:t>ауыз</w:t>
      </w:r>
      <w:proofErr w:type="spellEnd"/>
      <w:r w:rsidRPr="003E5638">
        <w:rPr>
          <w:sz w:val="28"/>
          <w:szCs w:val="28"/>
        </w:rPr>
        <w:t xml:space="preserve"> әдебиетінде, мақал-мәтелдерінде табиғатты қорғауға, оны аялауға шақыратын </w:t>
      </w:r>
      <w:proofErr w:type="spellStart"/>
      <w:r w:rsidRPr="003E5638">
        <w:rPr>
          <w:sz w:val="28"/>
          <w:szCs w:val="28"/>
        </w:rPr>
        <w:t>ойлар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жиі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кездеседі</w:t>
      </w:r>
      <w:proofErr w:type="spellEnd"/>
      <w:r w:rsidRPr="003E5638">
        <w:rPr>
          <w:sz w:val="28"/>
          <w:szCs w:val="28"/>
        </w:rPr>
        <w:t xml:space="preserve">. </w:t>
      </w:r>
      <w:proofErr w:type="spellStart"/>
      <w:r w:rsidRPr="003E5638">
        <w:rPr>
          <w:sz w:val="28"/>
          <w:szCs w:val="28"/>
        </w:rPr>
        <w:t>Мысалы</w:t>
      </w:r>
      <w:proofErr w:type="spellEnd"/>
      <w:r w:rsidRPr="003E5638">
        <w:rPr>
          <w:sz w:val="28"/>
          <w:szCs w:val="28"/>
        </w:rPr>
        <w:t>, «</w:t>
      </w:r>
      <w:proofErr w:type="spellStart"/>
      <w:r w:rsidRPr="003E5638">
        <w:rPr>
          <w:sz w:val="28"/>
          <w:szCs w:val="28"/>
        </w:rPr>
        <w:t>Жер</w:t>
      </w:r>
      <w:proofErr w:type="spellEnd"/>
      <w:r w:rsidRPr="003E5638">
        <w:rPr>
          <w:sz w:val="28"/>
          <w:szCs w:val="28"/>
        </w:rPr>
        <w:t xml:space="preserve"> – ырыстың </w:t>
      </w:r>
      <w:proofErr w:type="spellStart"/>
      <w:r w:rsidRPr="003E5638">
        <w:rPr>
          <w:sz w:val="28"/>
          <w:szCs w:val="28"/>
        </w:rPr>
        <w:t>кіндігі</w:t>
      </w:r>
      <w:proofErr w:type="spellEnd"/>
      <w:r w:rsidRPr="003E5638">
        <w:rPr>
          <w:sz w:val="28"/>
          <w:szCs w:val="28"/>
        </w:rPr>
        <w:t xml:space="preserve">», «Судың да сұрауы бар» </w:t>
      </w:r>
      <w:proofErr w:type="spellStart"/>
      <w:r w:rsidRPr="003E5638">
        <w:rPr>
          <w:sz w:val="28"/>
          <w:szCs w:val="28"/>
        </w:rPr>
        <w:t>деген</w:t>
      </w:r>
      <w:proofErr w:type="spellEnd"/>
      <w:r w:rsidRPr="003E5638">
        <w:rPr>
          <w:sz w:val="28"/>
          <w:szCs w:val="28"/>
        </w:rPr>
        <w:t xml:space="preserve"> нақылдар табиғатқа </w:t>
      </w:r>
      <w:proofErr w:type="spellStart"/>
      <w:r w:rsidRPr="003E5638">
        <w:rPr>
          <w:sz w:val="28"/>
          <w:szCs w:val="28"/>
        </w:rPr>
        <w:t>жауапкершілікпен</w:t>
      </w:r>
      <w:proofErr w:type="spellEnd"/>
      <w:r w:rsidRPr="003E5638">
        <w:rPr>
          <w:sz w:val="28"/>
          <w:szCs w:val="28"/>
        </w:rPr>
        <w:t xml:space="preserve"> қарау дә</w:t>
      </w:r>
      <w:proofErr w:type="gramStart"/>
      <w:r w:rsidRPr="003E5638">
        <w:rPr>
          <w:sz w:val="28"/>
          <w:szCs w:val="28"/>
        </w:rPr>
        <w:t>ст</w:t>
      </w:r>
      <w:proofErr w:type="gramEnd"/>
      <w:r w:rsidRPr="003E5638">
        <w:rPr>
          <w:sz w:val="28"/>
          <w:szCs w:val="28"/>
        </w:rPr>
        <w:t xml:space="preserve">үрін көрсетеді. Көшпелі қазақ қоғамында табиғатты </w:t>
      </w:r>
      <w:proofErr w:type="spellStart"/>
      <w:r w:rsidRPr="003E5638">
        <w:rPr>
          <w:sz w:val="28"/>
          <w:szCs w:val="28"/>
        </w:rPr>
        <w:t>пайдалану</w:t>
      </w:r>
      <w:proofErr w:type="spellEnd"/>
      <w:r w:rsidRPr="003E5638">
        <w:rPr>
          <w:sz w:val="28"/>
          <w:szCs w:val="28"/>
        </w:rPr>
        <w:t xml:space="preserve"> үнемі </w:t>
      </w:r>
      <w:proofErr w:type="spellStart"/>
      <w:r w:rsidRPr="003E5638">
        <w:rPr>
          <w:sz w:val="28"/>
          <w:szCs w:val="28"/>
        </w:rPr>
        <w:t>шектеулі</w:t>
      </w:r>
      <w:proofErr w:type="spellEnd"/>
      <w:r w:rsidRPr="003E5638">
        <w:rPr>
          <w:sz w:val="28"/>
          <w:szCs w:val="28"/>
        </w:rPr>
        <w:t xml:space="preserve"> әрі үйлесімді </w:t>
      </w:r>
      <w:proofErr w:type="spellStart"/>
      <w:r w:rsidRPr="003E5638">
        <w:rPr>
          <w:sz w:val="28"/>
          <w:szCs w:val="28"/>
        </w:rPr>
        <w:t>сипатта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болды</w:t>
      </w:r>
      <w:proofErr w:type="spellEnd"/>
      <w:r w:rsidRPr="003E5638">
        <w:rPr>
          <w:sz w:val="28"/>
          <w:szCs w:val="28"/>
        </w:rPr>
        <w:t>. Бұ</w:t>
      </w:r>
      <w:proofErr w:type="gramStart"/>
      <w:r w:rsidRPr="003E5638">
        <w:rPr>
          <w:sz w:val="28"/>
          <w:szCs w:val="28"/>
        </w:rPr>
        <w:t>л</w:t>
      </w:r>
      <w:proofErr w:type="gramEnd"/>
      <w:r w:rsidRPr="003E5638">
        <w:rPr>
          <w:sz w:val="28"/>
          <w:szCs w:val="28"/>
        </w:rPr>
        <w:t xml:space="preserve"> тәжірибе қазіргі экологиялық тәрбиеде ұлттық құндылықтарды ескерудің маңыздылығын дәлелдейді.</w:t>
      </w:r>
    </w:p>
    <w:p w:rsidR="003E5638" w:rsidRPr="003E5638" w:rsidRDefault="003E5638" w:rsidP="003E563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3E5638">
        <w:rPr>
          <w:rFonts w:ascii="Times New Roman" w:hAnsi="Times New Roman" w:cs="Times New Roman"/>
          <w:color w:val="auto"/>
          <w:szCs w:val="28"/>
        </w:rPr>
        <w:t xml:space="preserve">Қазіргі </w:t>
      </w: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t>бі</w:t>
      </w:r>
      <w:proofErr w:type="gramStart"/>
      <w:r w:rsidRPr="003E5638">
        <w:rPr>
          <w:rFonts w:ascii="Times New Roman" w:hAnsi="Times New Roman" w:cs="Times New Roman"/>
          <w:color w:val="auto"/>
          <w:szCs w:val="28"/>
        </w:rPr>
        <w:t>л</w:t>
      </w:r>
      <w:proofErr w:type="gramEnd"/>
      <w:r w:rsidRPr="003E5638">
        <w:rPr>
          <w:rFonts w:ascii="Times New Roman" w:hAnsi="Times New Roman" w:cs="Times New Roman"/>
          <w:color w:val="auto"/>
          <w:szCs w:val="28"/>
        </w:rPr>
        <w:t>ім</w:t>
      </w:r>
      <w:proofErr w:type="spellEnd"/>
      <w:r w:rsidRPr="003E5638">
        <w:rPr>
          <w:rFonts w:ascii="Times New Roman" w:hAnsi="Times New Roman" w:cs="Times New Roman"/>
          <w:color w:val="auto"/>
          <w:szCs w:val="28"/>
        </w:rPr>
        <w:t xml:space="preserve"> беру жүйесінде экологиялық тәрбие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Қазақстандағы </w:t>
      </w:r>
      <w:proofErr w:type="spellStart"/>
      <w:r w:rsidRPr="003E5638">
        <w:rPr>
          <w:sz w:val="28"/>
          <w:szCs w:val="28"/>
        </w:rPr>
        <w:t>бі</w:t>
      </w:r>
      <w:proofErr w:type="gramStart"/>
      <w:r w:rsidRPr="003E5638">
        <w:rPr>
          <w:sz w:val="28"/>
          <w:szCs w:val="28"/>
        </w:rPr>
        <w:t>л</w:t>
      </w:r>
      <w:proofErr w:type="gramEnd"/>
      <w:r w:rsidRPr="003E5638">
        <w:rPr>
          <w:sz w:val="28"/>
          <w:szCs w:val="28"/>
        </w:rPr>
        <w:t>ім</w:t>
      </w:r>
      <w:proofErr w:type="spellEnd"/>
      <w:r w:rsidRPr="003E5638">
        <w:rPr>
          <w:sz w:val="28"/>
          <w:szCs w:val="28"/>
        </w:rPr>
        <w:t xml:space="preserve"> беру </w:t>
      </w:r>
      <w:proofErr w:type="spellStart"/>
      <w:r w:rsidRPr="003E5638">
        <w:rPr>
          <w:sz w:val="28"/>
          <w:szCs w:val="28"/>
        </w:rPr>
        <w:t>стандарттарында</w:t>
      </w:r>
      <w:proofErr w:type="spellEnd"/>
      <w:r w:rsidRPr="003E5638">
        <w:rPr>
          <w:sz w:val="28"/>
          <w:szCs w:val="28"/>
        </w:rPr>
        <w:t xml:space="preserve"> экологиялық тәрбие мазмұндық компонент </w:t>
      </w:r>
      <w:proofErr w:type="spellStart"/>
      <w:r w:rsidRPr="003E5638">
        <w:rPr>
          <w:sz w:val="28"/>
          <w:szCs w:val="28"/>
        </w:rPr>
        <w:t>ретінде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енгізілген</w:t>
      </w:r>
      <w:proofErr w:type="spellEnd"/>
      <w:r w:rsidRPr="003E5638">
        <w:rPr>
          <w:sz w:val="28"/>
          <w:szCs w:val="28"/>
        </w:rPr>
        <w:t xml:space="preserve">. </w:t>
      </w:r>
      <w:proofErr w:type="spellStart"/>
      <w:r w:rsidRPr="003E5638">
        <w:rPr>
          <w:sz w:val="28"/>
          <w:szCs w:val="28"/>
        </w:rPr>
        <w:t>Мектеп</w:t>
      </w:r>
      <w:proofErr w:type="spellEnd"/>
      <w:r w:rsidRPr="003E5638">
        <w:rPr>
          <w:sz w:val="28"/>
          <w:szCs w:val="28"/>
        </w:rPr>
        <w:t xml:space="preserve"> бағдарламасында «</w:t>
      </w:r>
      <w:proofErr w:type="spellStart"/>
      <w:r w:rsidRPr="003E5638">
        <w:rPr>
          <w:sz w:val="28"/>
          <w:szCs w:val="28"/>
        </w:rPr>
        <w:t>Жаратылыстану</w:t>
      </w:r>
      <w:proofErr w:type="spellEnd"/>
      <w:r w:rsidRPr="003E5638">
        <w:rPr>
          <w:sz w:val="28"/>
          <w:szCs w:val="28"/>
        </w:rPr>
        <w:t xml:space="preserve">», «География», «Биология», «Химия» сияқты </w:t>
      </w:r>
      <w:proofErr w:type="gramStart"/>
      <w:r w:rsidRPr="003E5638">
        <w:rPr>
          <w:sz w:val="28"/>
          <w:szCs w:val="28"/>
        </w:rPr>
        <w:t>п</w:t>
      </w:r>
      <w:proofErr w:type="gramEnd"/>
      <w:r w:rsidRPr="003E5638">
        <w:rPr>
          <w:sz w:val="28"/>
          <w:szCs w:val="28"/>
        </w:rPr>
        <w:t xml:space="preserve">әндер экологиялық </w:t>
      </w:r>
      <w:proofErr w:type="spellStart"/>
      <w:r w:rsidRPr="003E5638">
        <w:rPr>
          <w:sz w:val="28"/>
          <w:szCs w:val="28"/>
        </w:rPr>
        <w:t>білім</w:t>
      </w:r>
      <w:proofErr w:type="spellEnd"/>
      <w:r w:rsidRPr="003E5638">
        <w:rPr>
          <w:sz w:val="28"/>
          <w:szCs w:val="28"/>
        </w:rPr>
        <w:t xml:space="preserve"> берудің </w:t>
      </w:r>
      <w:proofErr w:type="spellStart"/>
      <w:r w:rsidRPr="003E5638">
        <w:rPr>
          <w:sz w:val="28"/>
          <w:szCs w:val="28"/>
        </w:rPr>
        <w:t>негізгі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арналары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болып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табылады</w:t>
      </w:r>
      <w:proofErr w:type="spellEnd"/>
      <w:r w:rsidRPr="003E5638">
        <w:rPr>
          <w:sz w:val="28"/>
          <w:szCs w:val="28"/>
        </w:rPr>
        <w:t xml:space="preserve">. </w:t>
      </w:r>
      <w:proofErr w:type="spellStart"/>
      <w:r w:rsidRPr="003E5638">
        <w:rPr>
          <w:sz w:val="28"/>
          <w:szCs w:val="28"/>
        </w:rPr>
        <w:t>Сонымен</w:t>
      </w:r>
      <w:proofErr w:type="spellEnd"/>
      <w:r w:rsidRPr="003E5638">
        <w:rPr>
          <w:sz w:val="28"/>
          <w:szCs w:val="28"/>
        </w:rPr>
        <w:t xml:space="preserve"> қатар, «Дүниетану» және «Адам. Қоғам. Құқық» </w:t>
      </w:r>
      <w:proofErr w:type="gramStart"/>
      <w:r w:rsidRPr="003E5638">
        <w:rPr>
          <w:sz w:val="28"/>
          <w:szCs w:val="28"/>
        </w:rPr>
        <w:t>п</w:t>
      </w:r>
      <w:proofErr w:type="gramEnd"/>
      <w:r w:rsidRPr="003E5638">
        <w:rPr>
          <w:sz w:val="28"/>
          <w:szCs w:val="28"/>
        </w:rPr>
        <w:t xml:space="preserve">әндерінде де табиғат пен қоғам арасындағы </w:t>
      </w:r>
      <w:proofErr w:type="spellStart"/>
      <w:r w:rsidRPr="003E5638">
        <w:rPr>
          <w:sz w:val="28"/>
          <w:szCs w:val="28"/>
        </w:rPr>
        <w:t>байланыс</w:t>
      </w:r>
      <w:proofErr w:type="spellEnd"/>
      <w:r w:rsidRPr="003E5638">
        <w:rPr>
          <w:sz w:val="28"/>
          <w:szCs w:val="28"/>
        </w:rPr>
        <w:t xml:space="preserve"> қарастырылады.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Соңғы </w:t>
      </w:r>
      <w:proofErr w:type="spellStart"/>
      <w:r w:rsidRPr="003E5638">
        <w:rPr>
          <w:sz w:val="28"/>
          <w:szCs w:val="28"/>
        </w:rPr>
        <w:t>жылдары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мектептерде</w:t>
      </w:r>
      <w:proofErr w:type="spellEnd"/>
      <w:r w:rsidRPr="003E5638">
        <w:rPr>
          <w:sz w:val="28"/>
          <w:szCs w:val="28"/>
        </w:rPr>
        <w:t xml:space="preserve"> экологиялық </w:t>
      </w:r>
      <w:proofErr w:type="spellStart"/>
      <w:r w:rsidRPr="003E5638">
        <w:rPr>
          <w:sz w:val="28"/>
          <w:szCs w:val="28"/>
        </w:rPr>
        <w:t>жобалар</w:t>
      </w:r>
      <w:proofErr w:type="spellEnd"/>
      <w:r w:rsidRPr="003E5638">
        <w:rPr>
          <w:sz w:val="28"/>
          <w:szCs w:val="28"/>
        </w:rPr>
        <w:t xml:space="preserve"> мен </w:t>
      </w:r>
      <w:proofErr w:type="spellStart"/>
      <w:r w:rsidRPr="003E5638">
        <w:rPr>
          <w:sz w:val="28"/>
          <w:szCs w:val="28"/>
        </w:rPr>
        <w:t>акциялар</w:t>
      </w:r>
      <w:proofErr w:type="spellEnd"/>
      <w:r w:rsidRPr="003E5638">
        <w:rPr>
          <w:sz w:val="28"/>
          <w:szCs w:val="28"/>
        </w:rPr>
        <w:t xml:space="preserve"> ұйымдастыру кеңінен </w:t>
      </w:r>
      <w:proofErr w:type="spellStart"/>
      <w:r w:rsidRPr="003E5638">
        <w:rPr>
          <w:sz w:val="28"/>
          <w:szCs w:val="28"/>
        </w:rPr>
        <w:t>тарады</w:t>
      </w:r>
      <w:proofErr w:type="spellEnd"/>
      <w:r w:rsidRPr="003E5638">
        <w:rPr>
          <w:sz w:val="28"/>
          <w:szCs w:val="28"/>
        </w:rPr>
        <w:t xml:space="preserve">. </w:t>
      </w:r>
      <w:proofErr w:type="spellStart"/>
      <w:r w:rsidRPr="003E5638">
        <w:rPr>
          <w:sz w:val="28"/>
          <w:szCs w:val="28"/>
        </w:rPr>
        <w:t>Мысалы</w:t>
      </w:r>
      <w:proofErr w:type="spellEnd"/>
      <w:r w:rsidRPr="003E5638">
        <w:rPr>
          <w:sz w:val="28"/>
          <w:szCs w:val="28"/>
        </w:rPr>
        <w:t xml:space="preserve">, ағаш отырғызу, экологиялық </w:t>
      </w:r>
      <w:proofErr w:type="spellStart"/>
      <w:r w:rsidRPr="003E5638">
        <w:rPr>
          <w:sz w:val="28"/>
          <w:szCs w:val="28"/>
        </w:rPr>
        <w:t>сенбіліктер</w:t>
      </w:r>
      <w:proofErr w:type="spellEnd"/>
      <w:r w:rsidRPr="003E5638">
        <w:rPr>
          <w:sz w:val="28"/>
          <w:szCs w:val="28"/>
        </w:rPr>
        <w:t xml:space="preserve"> өткізу, қалдықтарды сұрыптау, экологиялық </w:t>
      </w:r>
      <w:proofErr w:type="spellStart"/>
      <w:r w:rsidRPr="003E5638">
        <w:rPr>
          <w:sz w:val="28"/>
          <w:szCs w:val="28"/>
        </w:rPr>
        <w:t>плакаттар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жасау</w:t>
      </w:r>
      <w:proofErr w:type="spellEnd"/>
      <w:r w:rsidRPr="003E5638">
        <w:rPr>
          <w:sz w:val="28"/>
          <w:szCs w:val="28"/>
        </w:rPr>
        <w:t>, «</w:t>
      </w:r>
      <w:proofErr w:type="spellStart"/>
      <w:r w:rsidRPr="003E5638">
        <w:rPr>
          <w:sz w:val="28"/>
          <w:szCs w:val="28"/>
        </w:rPr>
        <w:t>Жас</w:t>
      </w:r>
      <w:proofErr w:type="spellEnd"/>
      <w:r w:rsidRPr="003E5638">
        <w:rPr>
          <w:sz w:val="28"/>
          <w:szCs w:val="28"/>
        </w:rPr>
        <w:t xml:space="preserve"> эколог» </w:t>
      </w:r>
      <w:proofErr w:type="spellStart"/>
      <w:r w:rsidRPr="003E5638">
        <w:rPr>
          <w:sz w:val="28"/>
          <w:szCs w:val="28"/>
        </w:rPr>
        <w:t>клубтарын</w:t>
      </w:r>
      <w:proofErr w:type="spellEnd"/>
      <w:r w:rsidRPr="003E5638">
        <w:rPr>
          <w:sz w:val="28"/>
          <w:szCs w:val="28"/>
        </w:rPr>
        <w:t xml:space="preserve"> құру арқылы оқушылардың практикалық экологиялық і</w:t>
      </w:r>
      <w:proofErr w:type="gramStart"/>
      <w:r w:rsidRPr="003E5638">
        <w:rPr>
          <w:sz w:val="28"/>
          <w:szCs w:val="28"/>
        </w:rPr>
        <w:t>с-</w:t>
      </w:r>
      <w:proofErr w:type="gramEnd"/>
      <w:r w:rsidRPr="003E5638">
        <w:rPr>
          <w:sz w:val="28"/>
          <w:szCs w:val="28"/>
        </w:rPr>
        <w:t xml:space="preserve">әрекеті </w:t>
      </w:r>
      <w:proofErr w:type="spellStart"/>
      <w:r w:rsidRPr="003E5638">
        <w:rPr>
          <w:sz w:val="28"/>
          <w:szCs w:val="28"/>
        </w:rPr>
        <w:t>дамытылады</w:t>
      </w:r>
      <w:proofErr w:type="spellEnd"/>
      <w:r w:rsidRPr="003E5638">
        <w:rPr>
          <w:sz w:val="28"/>
          <w:szCs w:val="28"/>
        </w:rPr>
        <w:t xml:space="preserve">. Бұл – экологиялық тәрбиені тек теориялық деңгейде </w:t>
      </w:r>
      <w:proofErr w:type="spellStart"/>
      <w:r w:rsidRPr="003E5638">
        <w:rPr>
          <w:sz w:val="28"/>
          <w:szCs w:val="28"/>
        </w:rPr>
        <w:t>емес</w:t>
      </w:r>
      <w:proofErr w:type="spellEnd"/>
      <w:r w:rsidRPr="003E5638">
        <w:rPr>
          <w:sz w:val="28"/>
          <w:szCs w:val="28"/>
        </w:rPr>
        <w:t>, тәжірибелік тұ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 xml:space="preserve">ғыда қалыптастыруға ықпал </w:t>
      </w:r>
      <w:proofErr w:type="spellStart"/>
      <w:r w:rsidRPr="003E5638">
        <w:rPr>
          <w:sz w:val="28"/>
          <w:szCs w:val="28"/>
        </w:rPr>
        <w:t>етеді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3E5638">
        <w:rPr>
          <w:rFonts w:ascii="Times New Roman" w:hAnsi="Times New Roman" w:cs="Times New Roman"/>
          <w:color w:val="auto"/>
          <w:szCs w:val="28"/>
        </w:rPr>
        <w:t>Экологиялық тәрбиенің инновациялық тәсілдері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E5638">
        <w:rPr>
          <w:sz w:val="28"/>
          <w:szCs w:val="28"/>
        </w:rPr>
        <w:t>Заманауи</w:t>
      </w:r>
      <w:proofErr w:type="spellEnd"/>
      <w:r w:rsidRPr="003E5638">
        <w:rPr>
          <w:sz w:val="28"/>
          <w:szCs w:val="28"/>
        </w:rPr>
        <w:t xml:space="preserve"> жағдайда экологиялық тәрбие </w:t>
      </w:r>
      <w:proofErr w:type="spellStart"/>
      <w:r w:rsidRPr="003E5638">
        <w:rPr>
          <w:sz w:val="28"/>
          <w:szCs w:val="28"/>
        </w:rPr>
        <w:t>беруде</w:t>
      </w:r>
      <w:proofErr w:type="spellEnd"/>
      <w:r w:rsidRPr="003E5638">
        <w:rPr>
          <w:sz w:val="28"/>
          <w:szCs w:val="28"/>
        </w:rPr>
        <w:t xml:space="preserve"> инновациялық әдістер </w:t>
      </w:r>
      <w:proofErr w:type="spellStart"/>
      <w:r w:rsidRPr="003E5638">
        <w:rPr>
          <w:sz w:val="28"/>
          <w:szCs w:val="28"/>
        </w:rPr>
        <w:t>ерекше</w:t>
      </w:r>
      <w:proofErr w:type="spellEnd"/>
      <w:r w:rsidRPr="003E5638">
        <w:rPr>
          <w:sz w:val="28"/>
          <w:szCs w:val="28"/>
        </w:rPr>
        <w:t xml:space="preserve"> маң</w:t>
      </w:r>
      <w:proofErr w:type="gramStart"/>
      <w:r w:rsidRPr="003E5638">
        <w:rPr>
          <w:sz w:val="28"/>
          <w:szCs w:val="28"/>
        </w:rPr>
        <w:t>ыз</w:t>
      </w:r>
      <w:proofErr w:type="gramEnd"/>
      <w:r w:rsidRPr="003E5638">
        <w:rPr>
          <w:sz w:val="28"/>
          <w:szCs w:val="28"/>
        </w:rPr>
        <w:t xml:space="preserve">ға </w:t>
      </w:r>
      <w:proofErr w:type="spellStart"/>
      <w:r w:rsidRPr="003E5638">
        <w:rPr>
          <w:sz w:val="28"/>
          <w:szCs w:val="28"/>
        </w:rPr>
        <w:t>ие</w:t>
      </w:r>
      <w:proofErr w:type="spellEnd"/>
      <w:r w:rsidRPr="003E5638">
        <w:rPr>
          <w:sz w:val="28"/>
          <w:szCs w:val="28"/>
        </w:rPr>
        <w:t>. Олардың қатарына:</w:t>
      </w:r>
    </w:p>
    <w:p w:rsidR="003E5638" w:rsidRPr="003E5638" w:rsidRDefault="003E5638" w:rsidP="003E5638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3E5638">
        <w:rPr>
          <w:rStyle w:val="a4"/>
          <w:sz w:val="28"/>
          <w:szCs w:val="28"/>
        </w:rPr>
        <w:t>STEM-білім</w:t>
      </w:r>
      <w:proofErr w:type="spellEnd"/>
      <w:r w:rsidRPr="003E5638">
        <w:rPr>
          <w:sz w:val="28"/>
          <w:szCs w:val="28"/>
        </w:rPr>
        <w:t xml:space="preserve"> – ғылым, технология, инженерия, математика </w:t>
      </w:r>
      <w:proofErr w:type="gramStart"/>
      <w:r w:rsidRPr="003E5638">
        <w:rPr>
          <w:sz w:val="28"/>
          <w:szCs w:val="28"/>
        </w:rPr>
        <w:t>п</w:t>
      </w:r>
      <w:proofErr w:type="gramEnd"/>
      <w:r w:rsidRPr="003E5638">
        <w:rPr>
          <w:sz w:val="28"/>
          <w:szCs w:val="28"/>
        </w:rPr>
        <w:t xml:space="preserve">әндерін </w:t>
      </w:r>
      <w:proofErr w:type="spellStart"/>
      <w:r w:rsidRPr="003E5638">
        <w:rPr>
          <w:sz w:val="28"/>
          <w:szCs w:val="28"/>
        </w:rPr>
        <w:t>кіріктіре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отырып</w:t>
      </w:r>
      <w:proofErr w:type="spellEnd"/>
      <w:r w:rsidRPr="003E5638">
        <w:rPr>
          <w:sz w:val="28"/>
          <w:szCs w:val="28"/>
        </w:rPr>
        <w:t xml:space="preserve">, экологиялық мәселелерді </w:t>
      </w:r>
      <w:proofErr w:type="spellStart"/>
      <w:r w:rsidRPr="003E5638">
        <w:rPr>
          <w:sz w:val="28"/>
          <w:szCs w:val="28"/>
        </w:rPr>
        <w:t>шешуге</w:t>
      </w:r>
      <w:proofErr w:type="spellEnd"/>
      <w:r w:rsidRPr="003E5638">
        <w:rPr>
          <w:sz w:val="28"/>
          <w:szCs w:val="28"/>
        </w:rPr>
        <w:t xml:space="preserve"> бағытталған </w:t>
      </w:r>
      <w:proofErr w:type="spellStart"/>
      <w:r w:rsidRPr="003E5638">
        <w:rPr>
          <w:sz w:val="28"/>
          <w:szCs w:val="28"/>
        </w:rPr>
        <w:t>жобалар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rStyle w:val="a4"/>
          <w:sz w:val="28"/>
          <w:szCs w:val="28"/>
        </w:rPr>
        <w:t>CLIL әдісі</w:t>
      </w:r>
      <w:r w:rsidRPr="003E5638">
        <w:rPr>
          <w:sz w:val="28"/>
          <w:szCs w:val="28"/>
        </w:rPr>
        <w:t xml:space="preserve"> – </w:t>
      </w:r>
      <w:proofErr w:type="gramStart"/>
      <w:r w:rsidRPr="003E5638">
        <w:rPr>
          <w:sz w:val="28"/>
          <w:szCs w:val="28"/>
        </w:rPr>
        <w:t>п</w:t>
      </w:r>
      <w:proofErr w:type="gramEnd"/>
      <w:r w:rsidRPr="003E5638">
        <w:rPr>
          <w:sz w:val="28"/>
          <w:szCs w:val="28"/>
        </w:rPr>
        <w:t xml:space="preserve">әнаралық интеграция арқылы экологиялық тақырыптарды </w:t>
      </w:r>
      <w:proofErr w:type="spellStart"/>
      <w:r w:rsidRPr="003E5638">
        <w:rPr>
          <w:sz w:val="28"/>
          <w:szCs w:val="28"/>
        </w:rPr>
        <w:t>шет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тілінде</w:t>
      </w:r>
      <w:proofErr w:type="spellEnd"/>
      <w:r w:rsidRPr="003E5638">
        <w:rPr>
          <w:sz w:val="28"/>
          <w:szCs w:val="28"/>
        </w:rPr>
        <w:t xml:space="preserve"> оқыту, бұл оқушылардың экологиялық ой-өрісін кеңейтеді.</w:t>
      </w:r>
    </w:p>
    <w:p w:rsidR="003E5638" w:rsidRPr="003E5638" w:rsidRDefault="003E5638" w:rsidP="003E5638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rStyle w:val="a4"/>
          <w:sz w:val="28"/>
          <w:szCs w:val="28"/>
        </w:rPr>
        <w:lastRenderedPageBreak/>
        <w:t xml:space="preserve">Цифрлық </w:t>
      </w:r>
      <w:proofErr w:type="spellStart"/>
      <w:r w:rsidRPr="003E5638">
        <w:rPr>
          <w:rStyle w:val="a4"/>
          <w:sz w:val="28"/>
          <w:szCs w:val="28"/>
        </w:rPr>
        <w:t>ресурстарды</w:t>
      </w:r>
      <w:proofErr w:type="spellEnd"/>
      <w:r w:rsidRPr="003E5638">
        <w:rPr>
          <w:rStyle w:val="a4"/>
          <w:sz w:val="28"/>
          <w:szCs w:val="28"/>
        </w:rPr>
        <w:t xml:space="preserve"> </w:t>
      </w:r>
      <w:proofErr w:type="spellStart"/>
      <w:r w:rsidRPr="003E5638">
        <w:rPr>
          <w:rStyle w:val="a4"/>
          <w:sz w:val="28"/>
          <w:szCs w:val="28"/>
        </w:rPr>
        <w:t>пайдалану</w:t>
      </w:r>
      <w:proofErr w:type="spellEnd"/>
      <w:r w:rsidRPr="003E5638">
        <w:rPr>
          <w:sz w:val="28"/>
          <w:szCs w:val="28"/>
        </w:rPr>
        <w:t xml:space="preserve"> – экологиялық </w:t>
      </w:r>
      <w:proofErr w:type="spellStart"/>
      <w:r w:rsidRPr="003E5638">
        <w:rPr>
          <w:sz w:val="28"/>
          <w:szCs w:val="28"/>
        </w:rPr>
        <w:t>симуляциялар</w:t>
      </w:r>
      <w:proofErr w:type="spellEnd"/>
      <w:r w:rsidRPr="003E5638">
        <w:rPr>
          <w:sz w:val="28"/>
          <w:szCs w:val="28"/>
        </w:rPr>
        <w:t xml:space="preserve">, </w:t>
      </w:r>
      <w:proofErr w:type="spellStart"/>
      <w:r w:rsidRPr="003E5638">
        <w:rPr>
          <w:sz w:val="28"/>
          <w:szCs w:val="28"/>
        </w:rPr>
        <w:t>интерактивті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карталар</w:t>
      </w:r>
      <w:proofErr w:type="spellEnd"/>
      <w:r w:rsidRPr="003E5638">
        <w:rPr>
          <w:sz w:val="28"/>
          <w:szCs w:val="28"/>
        </w:rPr>
        <w:t xml:space="preserve">, </w:t>
      </w:r>
      <w:proofErr w:type="spellStart"/>
      <w:r w:rsidRPr="003E5638">
        <w:rPr>
          <w:sz w:val="28"/>
          <w:szCs w:val="28"/>
        </w:rPr>
        <w:t>онлайн-викториналар</w:t>
      </w:r>
      <w:proofErr w:type="spellEnd"/>
      <w:r w:rsidRPr="003E5638">
        <w:rPr>
          <w:sz w:val="28"/>
          <w:szCs w:val="28"/>
        </w:rPr>
        <w:t xml:space="preserve"> арқылы табиғи </w:t>
      </w:r>
      <w:proofErr w:type="spellStart"/>
      <w:r w:rsidRPr="003E5638">
        <w:rPr>
          <w:sz w:val="28"/>
          <w:szCs w:val="28"/>
        </w:rPr>
        <w:t>процестерді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модельдеу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3E5638">
        <w:rPr>
          <w:rStyle w:val="a4"/>
          <w:sz w:val="28"/>
          <w:szCs w:val="28"/>
        </w:rPr>
        <w:t>Жасыл</w:t>
      </w:r>
      <w:proofErr w:type="spellEnd"/>
      <w:r w:rsidRPr="003E5638">
        <w:rPr>
          <w:rStyle w:val="a4"/>
          <w:sz w:val="28"/>
          <w:szCs w:val="28"/>
        </w:rPr>
        <w:t xml:space="preserve"> </w:t>
      </w:r>
      <w:proofErr w:type="spellStart"/>
      <w:r w:rsidRPr="003E5638">
        <w:rPr>
          <w:rStyle w:val="a4"/>
          <w:sz w:val="28"/>
          <w:szCs w:val="28"/>
        </w:rPr>
        <w:t>мектеп</w:t>
      </w:r>
      <w:proofErr w:type="spellEnd"/>
      <w:r w:rsidRPr="003E5638">
        <w:rPr>
          <w:rStyle w:val="a4"/>
          <w:sz w:val="28"/>
          <w:szCs w:val="28"/>
        </w:rPr>
        <w:t xml:space="preserve"> </w:t>
      </w:r>
      <w:proofErr w:type="spellStart"/>
      <w:r w:rsidRPr="003E5638">
        <w:rPr>
          <w:rStyle w:val="a4"/>
          <w:sz w:val="28"/>
          <w:szCs w:val="28"/>
        </w:rPr>
        <w:t>жобалары</w:t>
      </w:r>
      <w:proofErr w:type="spellEnd"/>
      <w:r w:rsidRPr="003E5638">
        <w:rPr>
          <w:sz w:val="28"/>
          <w:szCs w:val="28"/>
        </w:rPr>
        <w:t xml:space="preserve"> – </w:t>
      </w:r>
      <w:proofErr w:type="spellStart"/>
      <w:r w:rsidRPr="003E5638">
        <w:rPr>
          <w:sz w:val="28"/>
          <w:szCs w:val="28"/>
        </w:rPr>
        <w:t>мектеп</w:t>
      </w:r>
      <w:proofErr w:type="spellEnd"/>
      <w:r w:rsidRPr="003E5638">
        <w:rPr>
          <w:sz w:val="28"/>
          <w:szCs w:val="28"/>
        </w:rPr>
        <w:t xml:space="preserve"> ғимараттарында энергия үнемдейтін </w:t>
      </w:r>
      <w:proofErr w:type="spellStart"/>
      <w:r w:rsidRPr="003E5638">
        <w:rPr>
          <w:sz w:val="28"/>
          <w:szCs w:val="28"/>
        </w:rPr>
        <w:t>технологияларды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енгізу</w:t>
      </w:r>
      <w:proofErr w:type="spellEnd"/>
      <w:r w:rsidRPr="003E5638">
        <w:rPr>
          <w:sz w:val="28"/>
          <w:szCs w:val="28"/>
        </w:rPr>
        <w:t xml:space="preserve">, күн </w:t>
      </w:r>
      <w:proofErr w:type="spellStart"/>
      <w:r w:rsidRPr="003E5638">
        <w:rPr>
          <w:sz w:val="28"/>
          <w:szCs w:val="28"/>
        </w:rPr>
        <w:t>панельдерін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пайдалану</w:t>
      </w:r>
      <w:proofErr w:type="spellEnd"/>
      <w:r w:rsidRPr="003E5638">
        <w:rPr>
          <w:sz w:val="28"/>
          <w:szCs w:val="28"/>
        </w:rPr>
        <w:t xml:space="preserve">, </w:t>
      </w:r>
      <w:proofErr w:type="spellStart"/>
      <w:r w:rsidRPr="003E5638">
        <w:rPr>
          <w:sz w:val="28"/>
          <w:szCs w:val="28"/>
        </w:rPr>
        <w:t>мектеп</w:t>
      </w:r>
      <w:proofErr w:type="spellEnd"/>
      <w:r w:rsidRPr="003E5638">
        <w:rPr>
          <w:sz w:val="28"/>
          <w:szCs w:val="28"/>
        </w:rPr>
        <w:t xml:space="preserve"> бақшасын ұйымдастыру.</w:t>
      </w:r>
    </w:p>
    <w:p w:rsidR="003E5638" w:rsidRPr="003E5638" w:rsidRDefault="003E5638" w:rsidP="003E5638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rStyle w:val="a4"/>
          <w:sz w:val="28"/>
          <w:szCs w:val="28"/>
        </w:rPr>
        <w:t xml:space="preserve">Жобалық және </w:t>
      </w:r>
      <w:proofErr w:type="spellStart"/>
      <w:r w:rsidRPr="003E5638">
        <w:rPr>
          <w:rStyle w:val="a4"/>
          <w:sz w:val="28"/>
          <w:szCs w:val="28"/>
        </w:rPr>
        <w:t>зерттеу</w:t>
      </w:r>
      <w:proofErr w:type="spellEnd"/>
      <w:r w:rsidRPr="003E5638">
        <w:rPr>
          <w:rStyle w:val="a4"/>
          <w:sz w:val="28"/>
          <w:szCs w:val="28"/>
        </w:rPr>
        <w:t xml:space="preserve"> жұмыстары</w:t>
      </w:r>
      <w:r w:rsidRPr="003E5638">
        <w:rPr>
          <w:sz w:val="28"/>
          <w:szCs w:val="28"/>
        </w:rPr>
        <w:t xml:space="preserve"> – оқушылардың шағын </w:t>
      </w:r>
      <w:proofErr w:type="spellStart"/>
      <w:r w:rsidRPr="003E5638">
        <w:rPr>
          <w:sz w:val="28"/>
          <w:szCs w:val="28"/>
        </w:rPr>
        <w:t>зерттеу</w:t>
      </w:r>
      <w:proofErr w:type="spellEnd"/>
      <w:r w:rsidRPr="003E5638">
        <w:rPr>
          <w:sz w:val="28"/>
          <w:szCs w:val="28"/>
        </w:rPr>
        <w:t xml:space="preserve"> жүргізуі, </w:t>
      </w:r>
      <w:proofErr w:type="spellStart"/>
      <w:r w:rsidRPr="003E5638">
        <w:rPr>
          <w:sz w:val="28"/>
          <w:szCs w:val="28"/>
        </w:rPr>
        <w:t>мысалы</w:t>
      </w:r>
      <w:proofErr w:type="spellEnd"/>
      <w:r w:rsidRPr="003E5638">
        <w:rPr>
          <w:sz w:val="28"/>
          <w:szCs w:val="28"/>
        </w:rPr>
        <w:t xml:space="preserve">, ауаның </w:t>
      </w:r>
      <w:proofErr w:type="spellStart"/>
      <w:r w:rsidRPr="003E5638">
        <w:rPr>
          <w:sz w:val="28"/>
          <w:szCs w:val="28"/>
        </w:rPr>
        <w:t>ластануын</w:t>
      </w:r>
      <w:proofErr w:type="spellEnd"/>
      <w:r w:rsidRPr="003E5638">
        <w:rPr>
          <w:sz w:val="28"/>
          <w:szCs w:val="28"/>
        </w:rPr>
        <w:t xml:space="preserve"> өлшеу, судың </w:t>
      </w:r>
      <w:proofErr w:type="spellStart"/>
      <w:r w:rsidRPr="003E5638">
        <w:rPr>
          <w:sz w:val="28"/>
          <w:szCs w:val="28"/>
        </w:rPr>
        <w:t>сапасын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талдау</w:t>
      </w:r>
      <w:proofErr w:type="spellEnd"/>
      <w:r w:rsidRPr="003E5638">
        <w:rPr>
          <w:sz w:val="28"/>
          <w:szCs w:val="28"/>
        </w:rPr>
        <w:t>, қалдықтарды қайта өңдеу тәсілдерін қарастыру.</w:t>
      </w:r>
    </w:p>
    <w:p w:rsidR="003E5638" w:rsidRPr="003E5638" w:rsidRDefault="003E5638" w:rsidP="003E563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t>Жасыл</w:t>
      </w:r>
      <w:proofErr w:type="spellEnd"/>
      <w:r w:rsidRPr="003E563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t>ойлауды</w:t>
      </w:r>
      <w:proofErr w:type="spellEnd"/>
      <w:r w:rsidRPr="003E5638">
        <w:rPr>
          <w:rFonts w:ascii="Times New Roman" w:hAnsi="Times New Roman" w:cs="Times New Roman"/>
          <w:color w:val="auto"/>
          <w:szCs w:val="28"/>
        </w:rPr>
        <w:t xml:space="preserve"> қалыптастырудағы мектептің </w:t>
      </w:r>
      <w:proofErr w:type="gramStart"/>
      <w:r w:rsidRPr="003E5638">
        <w:rPr>
          <w:rFonts w:ascii="Times New Roman" w:hAnsi="Times New Roman" w:cs="Times New Roman"/>
          <w:color w:val="auto"/>
          <w:szCs w:val="28"/>
        </w:rPr>
        <w:t>р</w:t>
      </w:r>
      <w:proofErr w:type="gramEnd"/>
      <w:r w:rsidRPr="003E5638">
        <w:rPr>
          <w:rFonts w:ascii="Times New Roman" w:hAnsi="Times New Roman" w:cs="Times New Roman"/>
          <w:color w:val="auto"/>
          <w:szCs w:val="28"/>
        </w:rPr>
        <w:t>өлі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</w:t>
      </w:r>
      <w:proofErr w:type="spellEnd"/>
      <w:r w:rsidRPr="003E5638">
        <w:rPr>
          <w:sz w:val="28"/>
          <w:szCs w:val="28"/>
        </w:rPr>
        <w:t xml:space="preserve"> оқушының күнделікті өмі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 xml:space="preserve">інде көрініс </w:t>
      </w:r>
      <w:proofErr w:type="spellStart"/>
      <w:r w:rsidRPr="003E5638">
        <w:rPr>
          <w:sz w:val="28"/>
          <w:szCs w:val="28"/>
        </w:rPr>
        <w:t>табуы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тиіс</w:t>
      </w:r>
      <w:proofErr w:type="spellEnd"/>
      <w:r w:rsidRPr="003E5638">
        <w:rPr>
          <w:sz w:val="28"/>
          <w:szCs w:val="28"/>
        </w:rPr>
        <w:t xml:space="preserve">. </w:t>
      </w:r>
      <w:proofErr w:type="spellStart"/>
      <w:r w:rsidRPr="003E5638">
        <w:rPr>
          <w:sz w:val="28"/>
          <w:szCs w:val="28"/>
        </w:rPr>
        <w:t>Ол</w:t>
      </w:r>
      <w:proofErr w:type="spellEnd"/>
      <w:r w:rsidRPr="003E5638">
        <w:rPr>
          <w:sz w:val="28"/>
          <w:szCs w:val="28"/>
        </w:rPr>
        <w:t xml:space="preserve"> үшін мектептің тәрбиелік жүйесінде </w:t>
      </w:r>
      <w:proofErr w:type="spellStart"/>
      <w:r w:rsidRPr="003E5638">
        <w:rPr>
          <w:sz w:val="28"/>
          <w:szCs w:val="28"/>
        </w:rPr>
        <w:t>мына</w:t>
      </w:r>
      <w:proofErr w:type="spellEnd"/>
      <w:r w:rsidRPr="003E5638">
        <w:rPr>
          <w:sz w:val="28"/>
          <w:szCs w:val="28"/>
        </w:rPr>
        <w:t xml:space="preserve"> бағыттар </w:t>
      </w:r>
      <w:proofErr w:type="spellStart"/>
      <w:r w:rsidRPr="003E5638">
        <w:rPr>
          <w:sz w:val="28"/>
          <w:szCs w:val="28"/>
        </w:rPr>
        <w:t>ескеріледі</w:t>
      </w:r>
      <w:proofErr w:type="spellEnd"/>
      <w:r w:rsidRPr="003E5638">
        <w:rPr>
          <w:sz w:val="28"/>
          <w:szCs w:val="28"/>
        </w:rPr>
        <w:t>:</w:t>
      </w:r>
    </w:p>
    <w:p w:rsidR="003E5638" w:rsidRPr="003E5638" w:rsidRDefault="003E5638" w:rsidP="003E5638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Тұрақты даму </w:t>
      </w:r>
      <w:proofErr w:type="spellStart"/>
      <w:r w:rsidRPr="003E5638">
        <w:rPr>
          <w:sz w:val="28"/>
          <w:szCs w:val="28"/>
        </w:rPr>
        <w:t>принциптерін</w:t>
      </w:r>
      <w:proofErr w:type="spellEnd"/>
      <w:r w:rsidRPr="003E5638">
        <w:rPr>
          <w:sz w:val="28"/>
          <w:szCs w:val="28"/>
        </w:rPr>
        <w:t xml:space="preserve"> мектептің </w:t>
      </w:r>
      <w:proofErr w:type="gramStart"/>
      <w:r w:rsidRPr="003E5638">
        <w:rPr>
          <w:sz w:val="28"/>
          <w:szCs w:val="28"/>
        </w:rPr>
        <w:t>о</w:t>
      </w:r>
      <w:proofErr w:type="gramEnd"/>
      <w:r w:rsidRPr="003E5638">
        <w:rPr>
          <w:sz w:val="28"/>
          <w:szCs w:val="28"/>
        </w:rPr>
        <w:t xml:space="preserve">қу </w:t>
      </w:r>
      <w:proofErr w:type="spellStart"/>
      <w:r w:rsidRPr="003E5638">
        <w:rPr>
          <w:sz w:val="28"/>
          <w:szCs w:val="28"/>
        </w:rPr>
        <w:t>жоспарына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енгізу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Оқушылардың тұрмыстық әдеттерін өзгертуге ықпал </w:t>
      </w:r>
      <w:proofErr w:type="spellStart"/>
      <w:r w:rsidRPr="003E5638">
        <w:rPr>
          <w:sz w:val="28"/>
          <w:szCs w:val="28"/>
        </w:rPr>
        <w:t>ету</w:t>
      </w:r>
      <w:proofErr w:type="spellEnd"/>
      <w:r w:rsidRPr="003E5638">
        <w:rPr>
          <w:sz w:val="28"/>
          <w:szCs w:val="28"/>
        </w:rPr>
        <w:t xml:space="preserve"> (қоқысты сұрыптау, қағазды үнемдеу, суды үнемді </w:t>
      </w:r>
      <w:proofErr w:type="spellStart"/>
      <w:r w:rsidRPr="003E5638">
        <w:rPr>
          <w:sz w:val="28"/>
          <w:szCs w:val="28"/>
        </w:rPr>
        <w:t>пайдалану</w:t>
      </w:r>
      <w:proofErr w:type="spellEnd"/>
      <w:r w:rsidRPr="003E5638">
        <w:rPr>
          <w:sz w:val="28"/>
          <w:szCs w:val="28"/>
        </w:rPr>
        <w:t>).</w:t>
      </w:r>
    </w:p>
    <w:p w:rsidR="003E5638" w:rsidRPr="003E5638" w:rsidRDefault="003E5638" w:rsidP="003E5638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Экологиялық </w:t>
      </w:r>
      <w:proofErr w:type="spellStart"/>
      <w:r w:rsidRPr="003E5638">
        <w:rPr>
          <w:sz w:val="28"/>
          <w:szCs w:val="28"/>
        </w:rPr>
        <w:t>клубтар</w:t>
      </w:r>
      <w:proofErr w:type="spellEnd"/>
      <w:r w:rsidRPr="003E5638">
        <w:rPr>
          <w:sz w:val="28"/>
          <w:szCs w:val="28"/>
        </w:rPr>
        <w:t xml:space="preserve"> мен </w:t>
      </w:r>
      <w:proofErr w:type="spellStart"/>
      <w:r w:rsidRPr="003E5638">
        <w:rPr>
          <w:sz w:val="28"/>
          <w:szCs w:val="28"/>
        </w:rPr>
        <w:t>волонтерлік</w:t>
      </w:r>
      <w:proofErr w:type="spellEnd"/>
      <w:r w:rsidRPr="003E5638">
        <w:rPr>
          <w:sz w:val="28"/>
          <w:szCs w:val="28"/>
        </w:rPr>
        <w:t xml:space="preserve"> қ</w:t>
      </w:r>
      <w:proofErr w:type="gramStart"/>
      <w:r w:rsidRPr="003E5638">
        <w:rPr>
          <w:sz w:val="28"/>
          <w:szCs w:val="28"/>
        </w:rPr>
        <w:t>оз</w:t>
      </w:r>
      <w:proofErr w:type="gramEnd"/>
      <w:r w:rsidRPr="003E5638">
        <w:rPr>
          <w:sz w:val="28"/>
          <w:szCs w:val="28"/>
        </w:rPr>
        <w:t>ғалыстарды қолдау.</w:t>
      </w:r>
    </w:p>
    <w:p w:rsidR="003E5638" w:rsidRPr="003E5638" w:rsidRDefault="003E5638" w:rsidP="003E5638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Әлемдік «</w:t>
      </w: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» </w:t>
      </w:r>
      <w:proofErr w:type="gramStart"/>
      <w:r w:rsidRPr="003E5638">
        <w:rPr>
          <w:sz w:val="28"/>
          <w:szCs w:val="28"/>
        </w:rPr>
        <w:t>бастамалар</w:t>
      </w:r>
      <w:proofErr w:type="gramEnd"/>
      <w:r w:rsidRPr="003E5638">
        <w:rPr>
          <w:sz w:val="28"/>
          <w:szCs w:val="28"/>
        </w:rPr>
        <w:t>ға қатысу (</w:t>
      </w:r>
      <w:proofErr w:type="spellStart"/>
      <w:r w:rsidRPr="003E5638">
        <w:rPr>
          <w:sz w:val="28"/>
          <w:szCs w:val="28"/>
        </w:rPr>
        <w:t>Earth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Hour</w:t>
      </w:r>
      <w:proofErr w:type="spellEnd"/>
      <w:r w:rsidRPr="003E5638">
        <w:rPr>
          <w:sz w:val="28"/>
          <w:szCs w:val="28"/>
        </w:rPr>
        <w:t xml:space="preserve">, </w:t>
      </w:r>
      <w:proofErr w:type="spellStart"/>
      <w:r w:rsidRPr="003E5638">
        <w:rPr>
          <w:sz w:val="28"/>
          <w:szCs w:val="28"/>
        </w:rPr>
        <w:t>World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Cleanup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Day</w:t>
      </w:r>
      <w:proofErr w:type="spellEnd"/>
      <w:r w:rsidRPr="003E5638">
        <w:rPr>
          <w:sz w:val="28"/>
          <w:szCs w:val="28"/>
        </w:rPr>
        <w:t xml:space="preserve"> т.б.).</w:t>
      </w:r>
    </w:p>
    <w:p w:rsidR="003E5638" w:rsidRPr="003E5638" w:rsidRDefault="003E5638" w:rsidP="003E563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3E5638">
        <w:rPr>
          <w:rFonts w:ascii="Times New Roman" w:hAnsi="Times New Roman" w:cs="Times New Roman"/>
          <w:color w:val="auto"/>
          <w:szCs w:val="28"/>
        </w:rPr>
        <w:t xml:space="preserve">Экологиялық тәрбие мен </w:t>
      </w:r>
      <w:proofErr w:type="spellStart"/>
      <w:r w:rsidRPr="003E5638">
        <w:rPr>
          <w:rFonts w:ascii="Times New Roman" w:hAnsi="Times New Roman" w:cs="Times New Roman"/>
          <w:color w:val="auto"/>
          <w:szCs w:val="28"/>
        </w:rPr>
        <w:t>жасыл</w:t>
      </w:r>
      <w:proofErr w:type="spellEnd"/>
      <w:r w:rsidRPr="003E5638">
        <w:rPr>
          <w:rFonts w:ascii="Times New Roman" w:hAnsi="Times New Roman" w:cs="Times New Roman"/>
          <w:color w:val="auto"/>
          <w:szCs w:val="28"/>
        </w:rPr>
        <w:t xml:space="preserve"> ойлаудың болашағы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Қазақстанның стратегиялық даму </w:t>
      </w:r>
      <w:proofErr w:type="spellStart"/>
      <w:r w:rsidRPr="003E5638">
        <w:rPr>
          <w:sz w:val="28"/>
          <w:szCs w:val="28"/>
        </w:rPr>
        <w:t>жоспарларында</w:t>
      </w:r>
      <w:proofErr w:type="spellEnd"/>
      <w:r w:rsidRPr="003E5638">
        <w:rPr>
          <w:sz w:val="28"/>
          <w:szCs w:val="28"/>
        </w:rPr>
        <w:t xml:space="preserve"> экологиялық мәдениетті қалыптастыру </w:t>
      </w:r>
      <w:proofErr w:type="spellStart"/>
      <w:r w:rsidRPr="003E5638">
        <w:rPr>
          <w:sz w:val="28"/>
          <w:szCs w:val="28"/>
        </w:rPr>
        <w:t>басты</w:t>
      </w:r>
      <w:proofErr w:type="spellEnd"/>
      <w:r w:rsidRPr="003E5638">
        <w:rPr>
          <w:sz w:val="28"/>
          <w:szCs w:val="28"/>
        </w:rPr>
        <w:t xml:space="preserve"> бағыттардың </w:t>
      </w:r>
      <w:proofErr w:type="spellStart"/>
      <w:r w:rsidRPr="003E5638">
        <w:rPr>
          <w:sz w:val="28"/>
          <w:szCs w:val="28"/>
        </w:rPr>
        <w:t>бі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>і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ретінде</w:t>
      </w:r>
      <w:proofErr w:type="spellEnd"/>
      <w:r w:rsidRPr="003E5638">
        <w:rPr>
          <w:sz w:val="28"/>
          <w:szCs w:val="28"/>
        </w:rPr>
        <w:t xml:space="preserve"> айқындалған. «</w:t>
      </w: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экономикаға кө</w:t>
      </w:r>
      <w:proofErr w:type="gramStart"/>
      <w:r w:rsidRPr="003E5638">
        <w:rPr>
          <w:sz w:val="28"/>
          <w:szCs w:val="28"/>
        </w:rPr>
        <w:t>шу» т</w:t>
      </w:r>
      <w:proofErr w:type="gramEnd"/>
      <w:r w:rsidRPr="003E5638">
        <w:rPr>
          <w:sz w:val="28"/>
          <w:szCs w:val="28"/>
        </w:rPr>
        <w:t xml:space="preserve">ұжырымдамасы да </w:t>
      </w:r>
      <w:proofErr w:type="spellStart"/>
      <w:r w:rsidRPr="003E5638">
        <w:rPr>
          <w:sz w:val="28"/>
          <w:szCs w:val="28"/>
        </w:rPr>
        <w:t>білім</w:t>
      </w:r>
      <w:proofErr w:type="spellEnd"/>
      <w:r w:rsidRPr="003E5638">
        <w:rPr>
          <w:sz w:val="28"/>
          <w:szCs w:val="28"/>
        </w:rPr>
        <w:t xml:space="preserve"> беру жүйесінің </w:t>
      </w:r>
      <w:proofErr w:type="spellStart"/>
      <w:r w:rsidRPr="003E5638">
        <w:rPr>
          <w:sz w:val="28"/>
          <w:szCs w:val="28"/>
        </w:rPr>
        <w:t>алдына</w:t>
      </w:r>
      <w:proofErr w:type="spellEnd"/>
      <w:r w:rsidRPr="003E5638">
        <w:rPr>
          <w:sz w:val="28"/>
          <w:szCs w:val="28"/>
        </w:rPr>
        <w:t xml:space="preserve"> жаңа </w:t>
      </w:r>
      <w:proofErr w:type="spellStart"/>
      <w:r w:rsidRPr="003E5638">
        <w:rPr>
          <w:sz w:val="28"/>
          <w:szCs w:val="28"/>
        </w:rPr>
        <w:t>міндеттер</w:t>
      </w:r>
      <w:proofErr w:type="spellEnd"/>
      <w:r w:rsidRPr="003E5638">
        <w:rPr>
          <w:sz w:val="28"/>
          <w:szCs w:val="28"/>
        </w:rPr>
        <w:t xml:space="preserve"> қойып </w:t>
      </w:r>
      <w:proofErr w:type="spellStart"/>
      <w:r w:rsidRPr="003E5638">
        <w:rPr>
          <w:sz w:val="28"/>
          <w:szCs w:val="28"/>
        </w:rPr>
        <w:t>отыр</w:t>
      </w:r>
      <w:proofErr w:type="spellEnd"/>
      <w:r w:rsidRPr="003E5638">
        <w:rPr>
          <w:sz w:val="28"/>
          <w:szCs w:val="28"/>
        </w:rPr>
        <w:t xml:space="preserve">. </w:t>
      </w:r>
      <w:proofErr w:type="spellStart"/>
      <w:r w:rsidRPr="003E5638">
        <w:rPr>
          <w:sz w:val="28"/>
          <w:szCs w:val="28"/>
        </w:rPr>
        <w:t>Жас</w:t>
      </w:r>
      <w:proofErr w:type="spellEnd"/>
      <w:r w:rsidRPr="003E5638">
        <w:rPr>
          <w:sz w:val="28"/>
          <w:szCs w:val="28"/>
        </w:rPr>
        <w:t xml:space="preserve"> ұ</w:t>
      </w:r>
      <w:proofErr w:type="gramStart"/>
      <w:r w:rsidRPr="003E5638">
        <w:rPr>
          <w:sz w:val="28"/>
          <w:szCs w:val="28"/>
        </w:rPr>
        <w:t>рпа</w:t>
      </w:r>
      <w:proofErr w:type="gramEnd"/>
      <w:r w:rsidRPr="003E5638">
        <w:rPr>
          <w:sz w:val="28"/>
          <w:szCs w:val="28"/>
        </w:rPr>
        <w:t xml:space="preserve">ққа экологиялық тәрбие </w:t>
      </w:r>
      <w:proofErr w:type="spellStart"/>
      <w:r w:rsidRPr="003E5638">
        <w:rPr>
          <w:sz w:val="28"/>
          <w:szCs w:val="28"/>
        </w:rPr>
        <w:t>бермейінше</w:t>
      </w:r>
      <w:proofErr w:type="spellEnd"/>
      <w:r w:rsidRPr="003E5638">
        <w:rPr>
          <w:sz w:val="28"/>
          <w:szCs w:val="28"/>
        </w:rPr>
        <w:t xml:space="preserve">, тұрақты даму мақсаттарына қол </w:t>
      </w:r>
      <w:proofErr w:type="spellStart"/>
      <w:r w:rsidRPr="003E5638">
        <w:rPr>
          <w:sz w:val="28"/>
          <w:szCs w:val="28"/>
        </w:rPr>
        <w:t>жеткізу</w:t>
      </w:r>
      <w:proofErr w:type="spellEnd"/>
      <w:r w:rsidRPr="003E5638">
        <w:rPr>
          <w:sz w:val="28"/>
          <w:szCs w:val="28"/>
        </w:rPr>
        <w:t xml:space="preserve"> мүмкін </w:t>
      </w:r>
      <w:proofErr w:type="spellStart"/>
      <w:r w:rsidRPr="003E5638">
        <w:rPr>
          <w:sz w:val="28"/>
          <w:szCs w:val="28"/>
        </w:rPr>
        <w:t>емес</w:t>
      </w:r>
      <w:proofErr w:type="spellEnd"/>
      <w:r w:rsidRPr="003E5638">
        <w:rPr>
          <w:sz w:val="28"/>
          <w:szCs w:val="28"/>
        </w:rPr>
        <w:t xml:space="preserve">. Сондықтан экологиялық </w:t>
      </w:r>
      <w:proofErr w:type="spellStart"/>
      <w:r w:rsidRPr="003E5638">
        <w:rPr>
          <w:sz w:val="28"/>
          <w:szCs w:val="28"/>
        </w:rPr>
        <w:t>бі</w:t>
      </w:r>
      <w:proofErr w:type="gramStart"/>
      <w:r w:rsidRPr="003E5638">
        <w:rPr>
          <w:sz w:val="28"/>
          <w:szCs w:val="28"/>
        </w:rPr>
        <w:t>л</w:t>
      </w:r>
      <w:proofErr w:type="gramEnd"/>
      <w:r w:rsidRPr="003E5638">
        <w:rPr>
          <w:sz w:val="28"/>
          <w:szCs w:val="28"/>
        </w:rPr>
        <w:t>ім</w:t>
      </w:r>
      <w:proofErr w:type="spellEnd"/>
      <w:r w:rsidRPr="003E5638">
        <w:rPr>
          <w:sz w:val="28"/>
          <w:szCs w:val="28"/>
        </w:rPr>
        <w:t xml:space="preserve"> мен тәрбиені жаңғырту, </w:t>
      </w: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ойлауды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дамыту</w:t>
      </w:r>
      <w:proofErr w:type="spellEnd"/>
      <w:r w:rsidRPr="003E5638">
        <w:rPr>
          <w:sz w:val="28"/>
          <w:szCs w:val="28"/>
        </w:rPr>
        <w:t xml:space="preserve"> – қоғамның </w:t>
      </w:r>
      <w:proofErr w:type="spellStart"/>
      <w:r w:rsidRPr="003E5638">
        <w:rPr>
          <w:sz w:val="28"/>
          <w:szCs w:val="28"/>
        </w:rPr>
        <w:t>басты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талабы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Экологиялық тәрбие – бү</w:t>
      </w:r>
      <w:proofErr w:type="gramStart"/>
      <w:r w:rsidRPr="003E5638">
        <w:rPr>
          <w:sz w:val="28"/>
          <w:szCs w:val="28"/>
        </w:rPr>
        <w:t>г</w:t>
      </w:r>
      <w:proofErr w:type="gramEnd"/>
      <w:r w:rsidRPr="003E5638">
        <w:rPr>
          <w:sz w:val="28"/>
          <w:szCs w:val="28"/>
        </w:rPr>
        <w:t xml:space="preserve">інгі таңда тек </w:t>
      </w:r>
      <w:proofErr w:type="spellStart"/>
      <w:r w:rsidRPr="003E5638">
        <w:rPr>
          <w:sz w:val="28"/>
          <w:szCs w:val="28"/>
        </w:rPr>
        <w:t>білім</w:t>
      </w:r>
      <w:proofErr w:type="spellEnd"/>
      <w:r w:rsidRPr="003E5638">
        <w:rPr>
          <w:sz w:val="28"/>
          <w:szCs w:val="28"/>
        </w:rPr>
        <w:t xml:space="preserve"> берудің құрамдас бөлігі ғана </w:t>
      </w:r>
      <w:proofErr w:type="spellStart"/>
      <w:r w:rsidRPr="003E5638">
        <w:rPr>
          <w:sz w:val="28"/>
          <w:szCs w:val="28"/>
        </w:rPr>
        <w:t>емес</w:t>
      </w:r>
      <w:proofErr w:type="spellEnd"/>
      <w:r w:rsidRPr="003E5638">
        <w:rPr>
          <w:sz w:val="28"/>
          <w:szCs w:val="28"/>
        </w:rPr>
        <w:t xml:space="preserve">, ұлттық қауіпсіздіктің, тұрақты дамудың маңызды алғышарты. Ал </w:t>
      </w: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</w:t>
      </w:r>
      <w:proofErr w:type="spellEnd"/>
      <w:r w:rsidRPr="003E5638">
        <w:rPr>
          <w:sz w:val="28"/>
          <w:szCs w:val="28"/>
        </w:rPr>
        <w:t xml:space="preserve"> – табиғат пен қоғамның үйлесімді </w:t>
      </w:r>
      <w:proofErr w:type="spellStart"/>
      <w:r w:rsidRPr="003E5638">
        <w:rPr>
          <w:sz w:val="28"/>
          <w:szCs w:val="28"/>
        </w:rPr>
        <w:t>дамуын</w:t>
      </w:r>
      <w:proofErr w:type="spellEnd"/>
      <w:r w:rsidRPr="003E5638">
        <w:rPr>
          <w:sz w:val="28"/>
          <w:szCs w:val="28"/>
        </w:rPr>
        <w:t xml:space="preserve"> қамтамасыз </w:t>
      </w:r>
      <w:proofErr w:type="spellStart"/>
      <w:r w:rsidRPr="003E5638">
        <w:rPr>
          <w:sz w:val="28"/>
          <w:szCs w:val="28"/>
        </w:rPr>
        <w:t>ететін</w:t>
      </w:r>
      <w:proofErr w:type="spellEnd"/>
      <w:r w:rsidRPr="003E5638">
        <w:rPr>
          <w:sz w:val="28"/>
          <w:szCs w:val="28"/>
        </w:rPr>
        <w:t xml:space="preserve"> </w:t>
      </w:r>
      <w:proofErr w:type="gramStart"/>
      <w:r w:rsidRPr="003E5638">
        <w:rPr>
          <w:sz w:val="28"/>
          <w:szCs w:val="28"/>
        </w:rPr>
        <w:t>жа</w:t>
      </w:r>
      <w:proofErr w:type="gramEnd"/>
      <w:r w:rsidRPr="003E5638">
        <w:rPr>
          <w:sz w:val="28"/>
          <w:szCs w:val="28"/>
        </w:rPr>
        <w:t xml:space="preserve">ңа мәдени үлгі. Қазақстан </w:t>
      </w:r>
      <w:proofErr w:type="spellStart"/>
      <w:r w:rsidRPr="003E5638">
        <w:rPr>
          <w:sz w:val="28"/>
          <w:szCs w:val="28"/>
        </w:rPr>
        <w:t>мектептерінде</w:t>
      </w:r>
      <w:proofErr w:type="spellEnd"/>
      <w:r w:rsidRPr="003E5638">
        <w:rPr>
          <w:sz w:val="28"/>
          <w:szCs w:val="28"/>
        </w:rPr>
        <w:t xml:space="preserve"> экологиялық тәрбие берудің мазмұнын тереңдету, инновациялық әдістерді </w:t>
      </w:r>
      <w:proofErr w:type="spellStart"/>
      <w:r w:rsidRPr="003E5638">
        <w:rPr>
          <w:sz w:val="28"/>
          <w:szCs w:val="28"/>
        </w:rPr>
        <w:t>енгізу</w:t>
      </w:r>
      <w:proofErr w:type="spellEnd"/>
      <w:r w:rsidRPr="003E5638">
        <w:rPr>
          <w:sz w:val="28"/>
          <w:szCs w:val="28"/>
        </w:rPr>
        <w:t xml:space="preserve">, </w:t>
      </w:r>
      <w:proofErr w:type="spellStart"/>
      <w:r w:rsidRPr="003E5638">
        <w:rPr>
          <w:sz w:val="28"/>
          <w:szCs w:val="28"/>
        </w:rPr>
        <w:t>жасыл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ойлауды</w:t>
      </w:r>
      <w:proofErr w:type="spellEnd"/>
      <w:r w:rsidRPr="003E5638">
        <w:rPr>
          <w:sz w:val="28"/>
          <w:szCs w:val="28"/>
        </w:rPr>
        <w:t xml:space="preserve"> қалыптастыруға жағдай </w:t>
      </w:r>
      <w:proofErr w:type="spellStart"/>
      <w:r w:rsidRPr="003E5638">
        <w:rPr>
          <w:sz w:val="28"/>
          <w:szCs w:val="28"/>
        </w:rPr>
        <w:t>жасау</w:t>
      </w:r>
      <w:proofErr w:type="spellEnd"/>
      <w:r w:rsidRPr="003E5638">
        <w:rPr>
          <w:sz w:val="28"/>
          <w:szCs w:val="28"/>
        </w:rPr>
        <w:t xml:space="preserve"> – уақыт </w:t>
      </w:r>
      <w:proofErr w:type="spellStart"/>
      <w:r w:rsidRPr="003E5638">
        <w:rPr>
          <w:sz w:val="28"/>
          <w:szCs w:val="28"/>
        </w:rPr>
        <w:t>талабы</w:t>
      </w:r>
      <w:proofErr w:type="spellEnd"/>
      <w:r w:rsidRPr="003E5638">
        <w:rPr>
          <w:sz w:val="28"/>
          <w:szCs w:val="28"/>
        </w:rPr>
        <w:t>.</w:t>
      </w:r>
    </w:p>
    <w:p w:rsidR="003E5638" w:rsidRPr="003E5638" w:rsidRDefault="003E5638" w:rsidP="003E5638">
      <w:pPr>
        <w:spacing w:after="0"/>
        <w:ind w:firstLine="567"/>
        <w:jc w:val="both"/>
        <w:rPr>
          <w:rFonts w:cs="Times New Roman"/>
          <w:szCs w:val="28"/>
        </w:rPr>
      </w:pPr>
    </w:p>
    <w:p w:rsidR="003E5638" w:rsidRDefault="003E5638" w:rsidP="003E5638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E5638">
        <w:rPr>
          <w:sz w:val="28"/>
          <w:szCs w:val="28"/>
        </w:rPr>
        <w:t>Пайдаланылған әдебиеттер</w:t>
      </w:r>
    </w:p>
    <w:p w:rsidR="003E5638" w:rsidRPr="003E5638" w:rsidRDefault="003E5638" w:rsidP="003E5638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Қазақстан Республикасының «</w:t>
      </w:r>
      <w:proofErr w:type="spellStart"/>
      <w:r w:rsidRPr="003E5638">
        <w:rPr>
          <w:sz w:val="28"/>
          <w:szCs w:val="28"/>
        </w:rPr>
        <w:t>Бі</w:t>
      </w:r>
      <w:proofErr w:type="gramStart"/>
      <w:r w:rsidRPr="003E5638">
        <w:rPr>
          <w:sz w:val="28"/>
          <w:szCs w:val="28"/>
        </w:rPr>
        <w:t>л</w:t>
      </w:r>
      <w:proofErr w:type="gramEnd"/>
      <w:r w:rsidRPr="003E5638">
        <w:rPr>
          <w:sz w:val="28"/>
          <w:szCs w:val="28"/>
        </w:rPr>
        <w:t>ім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туралы</w:t>
      </w:r>
      <w:proofErr w:type="spellEnd"/>
      <w:r w:rsidRPr="003E5638">
        <w:rPr>
          <w:sz w:val="28"/>
          <w:szCs w:val="28"/>
        </w:rPr>
        <w:t>» Заңы. – Астана, 2007. – 65 б.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E5638">
        <w:rPr>
          <w:sz w:val="28"/>
          <w:szCs w:val="28"/>
        </w:rPr>
        <w:t>Қазақстан Республикасының тұрақты дамуға кө</w:t>
      </w:r>
      <w:proofErr w:type="gramStart"/>
      <w:r w:rsidRPr="003E5638">
        <w:rPr>
          <w:sz w:val="28"/>
          <w:szCs w:val="28"/>
        </w:rPr>
        <w:t>шу т</w:t>
      </w:r>
      <w:proofErr w:type="gramEnd"/>
      <w:r w:rsidRPr="003E5638">
        <w:rPr>
          <w:sz w:val="28"/>
          <w:szCs w:val="28"/>
        </w:rPr>
        <w:t>ұжырымдамасы. – Астана, 2013. – 40 б.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Әбдіғаппарова Ұ. </w:t>
      </w:r>
      <w:r w:rsidRPr="003E5638">
        <w:rPr>
          <w:rStyle w:val="a4"/>
          <w:b w:val="0"/>
          <w:bCs w:val="0"/>
          <w:sz w:val="28"/>
          <w:szCs w:val="28"/>
        </w:rPr>
        <w:t xml:space="preserve">Экологиялық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бі</w:t>
      </w:r>
      <w:proofErr w:type="gramStart"/>
      <w:r w:rsidRPr="003E5638">
        <w:rPr>
          <w:rStyle w:val="a4"/>
          <w:b w:val="0"/>
          <w:bCs w:val="0"/>
          <w:sz w:val="28"/>
          <w:szCs w:val="28"/>
        </w:rPr>
        <w:t>л</w:t>
      </w:r>
      <w:proofErr w:type="gramEnd"/>
      <w:r w:rsidRPr="003E5638">
        <w:rPr>
          <w:rStyle w:val="a4"/>
          <w:b w:val="0"/>
          <w:bCs w:val="0"/>
          <w:sz w:val="28"/>
          <w:szCs w:val="28"/>
        </w:rPr>
        <w:t>ім</w:t>
      </w:r>
      <w:proofErr w:type="spellEnd"/>
      <w:r w:rsidRPr="003E5638">
        <w:rPr>
          <w:rStyle w:val="a4"/>
          <w:b w:val="0"/>
          <w:bCs w:val="0"/>
          <w:sz w:val="28"/>
          <w:szCs w:val="28"/>
        </w:rPr>
        <w:t xml:space="preserve"> мен тәрбие беру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негіздері</w:t>
      </w:r>
      <w:proofErr w:type="spellEnd"/>
      <w:r w:rsidRPr="003E5638">
        <w:rPr>
          <w:rStyle w:val="a4"/>
          <w:b w:val="0"/>
          <w:bCs w:val="0"/>
          <w:sz w:val="28"/>
          <w:szCs w:val="28"/>
        </w:rPr>
        <w:t>.</w:t>
      </w:r>
      <w:r w:rsidRPr="003E5638">
        <w:rPr>
          <w:sz w:val="28"/>
          <w:szCs w:val="28"/>
        </w:rPr>
        <w:t xml:space="preserve"> – </w:t>
      </w:r>
      <w:proofErr w:type="spellStart"/>
      <w:r w:rsidRPr="003E5638">
        <w:rPr>
          <w:sz w:val="28"/>
          <w:szCs w:val="28"/>
        </w:rPr>
        <w:t>Алматы</w:t>
      </w:r>
      <w:proofErr w:type="spellEnd"/>
      <w:r w:rsidRPr="003E5638">
        <w:rPr>
          <w:sz w:val="28"/>
          <w:szCs w:val="28"/>
        </w:rPr>
        <w:t xml:space="preserve">: Қазақ </w:t>
      </w:r>
      <w:proofErr w:type="spellStart"/>
      <w:r w:rsidRPr="003E5638">
        <w:rPr>
          <w:sz w:val="28"/>
          <w:szCs w:val="28"/>
        </w:rPr>
        <w:t>университеті</w:t>
      </w:r>
      <w:proofErr w:type="spellEnd"/>
      <w:r w:rsidRPr="003E5638">
        <w:rPr>
          <w:sz w:val="28"/>
          <w:szCs w:val="28"/>
        </w:rPr>
        <w:t>, 2018. – 216 б.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Әлімбекова Ш., Қалиева С.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Жас</w:t>
      </w:r>
      <w:proofErr w:type="spellEnd"/>
      <w:r w:rsidRPr="003E5638">
        <w:rPr>
          <w:rStyle w:val="a4"/>
          <w:b w:val="0"/>
          <w:bCs w:val="0"/>
          <w:sz w:val="28"/>
          <w:szCs w:val="28"/>
        </w:rPr>
        <w:t xml:space="preserve"> ұ</w:t>
      </w:r>
      <w:proofErr w:type="gramStart"/>
      <w:r w:rsidRPr="003E5638">
        <w:rPr>
          <w:rStyle w:val="a4"/>
          <w:b w:val="0"/>
          <w:bCs w:val="0"/>
          <w:sz w:val="28"/>
          <w:szCs w:val="28"/>
        </w:rPr>
        <w:t>рпа</w:t>
      </w:r>
      <w:proofErr w:type="gramEnd"/>
      <w:r w:rsidRPr="003E5638">
        <w:rPr>
          <w:rStyle w:val="a4"/>
          <w:b w:val="0"/>
          <w:bCs w:val="0"/>
          <w:sz w:val="28"/>
          <w:szCs w:val="28"/>
        </w:rPr>
        <w:t xml:space="preserve">ққа экологиялық тәрбие берудің инновациялық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жолдары</w:t>
      </w:r>
      <w:proofErr w:type="spellEnd"/>
      <w:r w:rsidRPr="003E5638">
        <w:rPr>
          <w:rStyle w:val="a4"/>
          <w:b w:val="0"/>
          <w:bCs w:val="0"/>
          <w:sz w:val="28"/>
          <w:szCs w:val="28"/>
        </w:rPr>
        <w:t xml:space="preserve">. //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Бі</w:t>
      </w:r>
      <w:proofErr w:type="gramStart"/>
      <w:r w:rsidRPr="003E5638">
        <w:rPr>
          <w:rStyle w:val="a4"/>
          <w:b w:val="0"/>
          <w:bCs w:val="0"/>
          <w:sz w:val="28"/>
          <w:szCs w:val="28"/>
        </w:rPr>
        <w:t>л</w:t>
      </w:r>
      <w:proofErr w:type="gramEnd"/>
      <w:r w:rsidRPr="003E5638">
        <w:rPr>
          <w:rStyle w:val="a4"/>
          <w:b w:val="0"/>
          <w:bCs w:val="0"/>
          <w:sz w:val="28"/>
          <w:szCs w:val="28"/>
        </w:rPr>
        <w:t>ім</w:t>
      </w:r>
      <w:proofErr w:type="spellEnd"/>
      <w:r w:rsidRPr="003E5638">
        <w:rPr>
          <w:rStyle w:val="a4"/>
          <w:b w:val="0"/>
          <w:bCs w:val="0"/>
          <w:sz w:val="28"/>
          <w:szCs w:val="28"/>
        </w:rPr>
        <w:t xml:space="preserve"> – Образование.</w:t>
      </w:r>
      <w:r w:rsidRPr="003E5638">
        <w:rPr>
          <w:sz w:val="28"/>
          <w:szCs w:val="28"/>
        </w:rPr>
        <w:t xml:space="preserve"> – 2020. – №2. – Б. 34–39.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E5638">
        <w:rPr>
          <w:sz w:val="28"/>
          <w:szCs w:val="28"/>
        </w:rPr>
        <w:t xml:space="preserve">Назарбаев </w:t>
      </w:r>
      <w:proofErr w:type="spellStart"/>
      <w:r w:rsidRPr="003E5638">
        <w:rPr>
          <w:sz w:val="28"/>
          <w:szCs w:val="28"/>
        </w:rPr>
        <w:t>Зияткерлік</w:t>
      </w:r>
      <w:proofErr w:type="spellEnd"/>
      <w:r w:rsidRPr="003E5638">
        <w:rPr>
          <w:sz w:val="28"/>
          <w:szCs w:val="28"/>
        </w:rPr>
        <w:t xml:space="preserve"> </w:t>
      </w:r>
      <w:proofErr w:type="spellStart"/>
      <w:r w:rsidRPr="003E5638">
        <w:rPr>
          <w:sz w:val="28"/>
          <w:szCs w:val="28"/>
        </w:rPr>
        <w:t>мектептері</w:t>
      </w:r>
      <w:proofErr w:type="spellEnd"/>
      <w:r w:rsidRPr="003E5638">
        <w:rPr>
          <w:sz w:val="28"/>
          <w:szCs w:val="28"/>
        </w:rPr>
        <w:t xml:space="preserve"> ДББҰ. </w:t>
      </w:r>
      <w:r w:rsidRPr="003E5638">
        <w:rPr>
          <w:rStyle w:val="a4"/>
          <w:b w:val="0"/>
          <w:bCs w:val="0"/>
          <w:sz w:val="28"/>
          <w:szCs w:val="28"/>
        </w:rPr>
        <w:t>Тұрақты даму мен экологиялық мәдениет: әдістемелі</w:t>
      </w:r>
      <w:proofErr w:type="gramStart"/>
      <w:r w:rsidRPr="003E5638">
        <w:rPr>
          <w:rStyle w:val="a4"/>
          <w:b w:val="0"/>
          <w:bCs w:val="0"/>
          <w:sz w:val="28"/>
          <w:szCs w:val="28"/>
        </w:rPr>
        <w:t>к</w:t>
      </w:r>
      <w:proofErr w:type="gramEnd"/>
      <w:r w:rsidRPr="003E5638">
        <w:rPr>
          <w:rStyle w:val="a4"/>
          <w:b w:val="0"/>
          <w:bCs w:val="0"/>
          <w:sz w:val="28"/>
          <w:szCs w:val="28"/>
        </w:rPr>
        <w:t xml:space="preserve"> құрал.</w:t>
      </w:r>
      <w:r w:rsidRPr="003E5638">
        <w:rPr>
          <w:b/>
          <w:bCs/>
          <w:sz w:val="28"/>
          <w:szCs w:val="28"/>
        </w:rPr>
        <w:t xml:space="preserve"> </w:t>
      </w:r>
      <w:r w:rsidRPr="003E5638">
        <w:rPr>
          <w:sz w:val="28"/>
          <w:szCs w:val="28"/>
        </w:rPr>
        <w:t>– Астана, 2019. – 124 б.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3E5638">
        <w:rPr>
          <w:sz w:val="28"/>
          <w:szCs w:val="28"/>
          <w:lang w:val="en-US"/>
        </w:rPr>
        <w:lastRenderedPageBreak/>
        <w:t xml:space="preserve">Meadows D.H., Randers J., Meadows D.L. 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>Limits to Growth: The 30-Year Update.</w:t>
      </w:r>
      <w:r w:rsidRPr="003E5638">
        <w:rPr>
          <w:b/>
          <w:bCs/>
          <w:sz w:val="28"/>
          <w:szCs w:val="28"/>
          <w:lang w:val="en-US"/>
        </w:rPr>
        <w:t xml:space="preserve"> </w:t>
      </w:r>
      <w:r w:rsidRPr="003E5638">
        <w:rPr>
          <w:sz w:val="28"/>
          <w:szCs w:val="28"/>
          <w:lang w:val="en-US"/>
        </w:rPr>
        <w:t>– Chelsea Green Publishing, 2004. – 338 p.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3E5638">
        <w:rPr>
          <w:sz w:val="28"/>
          <w:szCs w:val="28"/>
          <w:lang w:val="en-US"/>
        </w:rPr>
        <w:t xml:space="preserve">UNESCO. 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>Education for Sustainable Development Goals: Learning Objectives.</w:t>
      </w:r>
      <w:r w:rsidRPr="003E5638">
        <w:rPr>
          <w:b/>
          <w:bCs/>
          <w:sz w:val="28"/>
          <w:szCs w:val="28"/>
          <w:lang w:val="en-US"/>
        </w:rPr>
        <w:t xml:space="preserve"> </w:t>
      </w:r>
      <w:r w:rsidRPr="003E5638">
        <w:rPr>
          <w:sz w:val="28"/>
          <w:szCs w:val="28"/>
          <w:lang w:val="en-US"/>
        </w:rPr>
        <w:t>– Paris: UNESCO Publishing, 2017. – 60 p.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3E5638">
        <w:rPr>
          <w:sz w:val="28"/>
          <w:szCs w:val="28"/>
          <w:lang w:val="en-US"/>
        </w:rPr>
        <w:t>Brundtland</w:t>
      </w:r>
      <w:proofErr w:type="spellEnd"/>
      <w:r w:rsidRPr="003E5638">
        <w:rPr>
          <w:sz w:val="28"/>
          <w:szCs w:val="28"/>
          <w:lang w:val="en-US"/>
        </w:rPr>
        <w:t xml:space="preserve"> G.H. 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>Our Common Future.</w:t>
      </w:r>
      <w:r w:rsidRPr="003E5638">
        <w:rPr>
          <w:sz w:val="28"/>
          <w:szCs w:val="28"/>
          <w:lang w:val="en-US"/>
        </w:rPr>
        <w:t xml:space="preserve"> – Oxford: Oxford University Press, 1987. – 400 p.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3E5638">
        <w:rPr>
          <w:sz w:val="28"/>
          <w:szCs w:val="28"/>
        </w:rPr>
        <w:t>Жұмабаева</w:t>
      </w:r>
      <w:r w:rsidRPr="003E5638">
        <w:rPr>
          <w:sz w:val="28"/>
          <w:szCs w:val="28"/>
          <w:lang w:val="en-US"/>
        </w:rPr>
        <w:t xml:space="preserve"> </w:t>
      </w:r>
      <w:r w:rsidRPr="003E5638">
        <w:rPr>
          <w:sz w:val="28"/>
          <w:szCs w:val="28"/>
        </w:rPr>
        <w:t>Г</w:t>
      </w:r>
      <w:r w:rsidRPr="003E5638">
        <w:rPr>
          <w:sz w:val="28"/>
          <w:szCs w:val="28"/>
          <w:lang w:val="en-US"/>
        </w:rPr>
        <w:t xml:space="preserve">.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Жасыл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экономика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аясында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мектеп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оқушыларына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экологиялық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тәрбие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беру</w:t>
      </w:r>
      <w:proofErr w:type="gramStart"/>
      <w:r w:rsidRPr="003E5638">
        <w:rPr>
          <w:rStyle w:val="a4"/>
          <w:b w:val="0"/>
          <w:bCs w:val="0"/>
          <w:sz w:val="28"/>
          <w:szCs w:val="28"/>
          <w:lang w:val="en-US"/>
        </w:rPr>
        <w:t>.</w:t>
      </w:r>
      <w:proofErr w:type="gram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// </w:t>
      </w:r>
      <w:r w:rsidRPr="003E5638">
        <w:rPr>
          <w:rStyle w:val="a4"/>
          <w:b w:val="0"/>
          <w:bCs w:val="0"/>
          <w:sz w:val="28"/>
          <w:szCs w:val="28"/>
        </w:rPr>
        <w:t>Қ</w:t>
      </w:r>
      <w:proofErr w:type="gramStart"/>
      <w:r w:rsidRPr="003E5638">
        <w:rPr>
          <w:rStyle w:val="a4"/>
          <w:b w:val="0"/>
          <w:bCs w:val="0"/>
          <w:sz w:val="28"/>
          <w:szCs w:val="28"/>
        </w:rPr>
        <w:t>а</w:t>
      </w:r>
      <w:proofErr w:type="gramEnd"/>
      <w:r w:rsidRPr="003E5638">
        <w:rPr>
          <w:rStyle w:val="a4"/>
          <w:b w:val="0"/>
          <w:bCs w:val="0"/>
          <w:sz w:val="28"/>
          <w:szCs w:val="28"/>
        </w:rPr>
        <w:t>зақ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тілі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мен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әдебиеті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>.</w:t>
      </w:r>
      <w:r w:rsidRPr="003E5638">
        <w:rPr>
          <w:sz w:val="28"/>
          <w:szCs w:val="28"/>
          <w:lang w:val="en-US"/>
        </w:rPr>
        <w:t xml:space="preserve"> – 2021. – №5. – </w:t>
      </w:r>
      <w:r w:rsidRPr="003E5638">
        <w:rPr>
          <w:sz w:val="28"/>
          <w:szCs w:val="28"/>
        </w:rPr>
        <w:t>Б</w:t>
      </w:r>
      <w:r w:rsidRPr="003E5638">
        <w:rPr>
          <w:sz w:val="28"/>
          <w:szCs w:val="28"/>
          <w:lang w:val="en-US"/>
        </w:rPr>
        <w:t>. 22–28.</w:t>
      </w:r>
    </w:p>
    <w:p w:rsidR="003E5638" w:rsidRPr="003E5638" w:rsidRDefault="003E5638" w:rsidP="003E5638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3E5638">
        <w:rPr>
          <w:sz w:val="28"/>
          <w:szCs w:val="28"/>
        </w:rPr>
        <w:t>Тұ</w:t>
      </w:r>
      <w:proofErr w:type="gramStart"/>
      <w:r w:rsidRPr="003E5638">
        <w:rPr>
          <w:sz w:val="28"/>
          <w:szCs w:val="28"/>
        </w:rPr>
        <w:t>р</w:t>
      </w:r>
      <w:proofErr w:type="gramEnd"/>
      <w:r w:rsidRPr="003E5638">
        <w:rPr>
          <w:sz w:val="28"/>
          <w:szCs w:val="28"/>
        </w:rPr>
        <w:t>ғынбаева</w:t>
      </w:r>
      <w:r w:rsidRPr="003E5638">
        <w:rPr>
          <w:sz w:val="28"/>
          <w:szCs w:val="28"/>
          <w:lang w:val="en-US"/>
        </w:rPr>
        <w:t xml:space="preserve"> </w:t>
      </w:r>
      <w:r w:rsidRPr="003E5638">
        <w:rPr>
          <w:sz w:val="28"/>
          <w:szCs w:val="28"/>
        </w:rPr>
        <w:t>Б</w:t>
      </w:r>
      <w:r w:rsidRPr="003E5638">
        <w:rPr>
          <w:sz w:val="28"/>
          <w:szCs w:val="28"/>
          <w:lang w:val="en-US"/>
        </w:rPr>
        <w:t>.</w:t>
      </w:r>
      <w:r w:rsidRPr="003E5638">
        <w:rPr>
          <w:sz w:val="28"/>
          <w:szCs w:val="28"/>
        </w:rPr>
        <w:t>Ә</w:t>
      </w:r>
      <w:r w:rsidRPr="003E5638">
        <w:rPr>
          <w:sz w:val="28"/>
          <w:szCs w:val="28"/>
          <w:lang w:val="en-US"/>
        </w:rPr>
        <w:t xml:space="preserve">.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Сыни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тұрғыдан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ойлауды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дамыту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r w:rsidRPr="003E5638">
        <w:rPr>
          <w:rStyle w:val="a4"/>
          <w:b w:val="0"/>
          <w:bCs w:val="0"/>
          <w:sz w:val="28"/>
          <w:szCs w:val="28"/>
        </w:rPr>
        <w:t>және</w:t>
      </w:r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жасыл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ойлау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E5638">
        <w:rPr>
          <w:rStyle w:val="a4"/>
          <w:b w:val="0"/>
          <w:bCs w:val="0"/>
          <w:sz w:val="28"/>
          <w:szCs w:val="28"/>
        </w:rPr>
        <w:t>негіздері</w:t>
      </w:r>
      <w:proofErr w:type="spellEnd"/>
      <w:r w:rsidRPr="003E5638">
        <w:rPr>
          <w:rStyle w:val="a4"/>
          <w:b w:val="0"/>
          <w:bCs w:val="0"/>
          <w:sz w:val="28"/>
          <w:szCs w:val="28"/>
          <w:lang w:val="en-US"/>
        </w:rPr>
        <w:t>.</w:t>
      </w:r>
      <w:r w:rsidRPr="003E5638">
        <w:rPr>
          <w:b/>
          <w:bCs/>
          <w:sz w:val="28"/>
          <w:szCs w:val="28"/>
          <w:lang w:val="en-US"/>
        </w:rPr>
        <w:t xml:space="preserve"> </w:t>
      </w:r>
      <w:r w:rsidRPr="003E5638">
        <w:rPr>
          <w:sz w:val="28"/>
          <w:szCs w:val="28"/>
          <w:lang w:val="en-US"/>
        </w:rPr>
        <w:t xml:space="preserve">– </w:t>
      </w:r>
      <w:proofErr w:type="spellStart"/>
      <w:r w:rsidRPr="003E5638">
        <w:rPr>
          <w:sz w:val="28"/>
          <w:szCs w:val="28"/>
        </w:rPr>
        <w:t>Алматы</w:t>
      </w:r>
      <w:proofErr w:type="spellEnd"/>
      <w:r w:rsidRPr="003E5638">
        <w:rPr>
          <w:sz w:val="28"/>
          <w:szCs w:val="28"/>
          <w:lang w:val="en-US"/>
        </w:rPr>
        <w:t xml:space="preserve">: </w:t>
      </w:r>
      <w:proofErr w:type="spellStart"/>
      <w:r w:rsidRPr="003E5638">
        <w:rPr>
          <w:sz w:val="28"/>
          <w:szCs w:val="28"/>
        </w:rPr>
        <w:t>Мектеп</w:t>
      </w:r>
      <w:proofErr w:type="spellEnd"/>
      <w:r w:rsidRPr="003E5638">
        <w:rPr>
          <w:sz w:val="28"/>
          <w:szCs w:val="28"/>
          <w:lang w:val="en-US"/>
        </w:rPr>
        <w:t xml:space="preserve">, 2020. – 198 </w:t>
      </w:r>
      <w:r w:rsidRPr="003E5638">
        <w:rPr>
          <w:sz w:val="28"/>
          <w:szCs w:val="28"/>
        </w:rPr>
        <w:t>б</w:t>
      </w:r>
      <w:r w:rsidRPr="003E5638">
        <w:rPr>
          <w:sz w:val="28"/>
          <w:szCs w:val="28"/>
          <w:lang w:val="en-US"/>
        </w:rPr>
        <w:t>.</w:t>
      </w:r>
    </w:p>
    <w:p w:rsidR="003E5638" w:rsidRPr="003E5638" w:rsidRDefault="003E5638" w:rsidP="003E5638">
      <w:pPr>
        <w:tabs>
          <w:tab w:val="num" w:pos="0"/>
          <w:tab w:val="left" w:pos="426"/>
        </w:tabs>
        <w:spacing w:after="0"/>
        <w:jc w:val="both"/>
        <w:rPr>
          <w:lang w:val="en-US"/>
        </w:rPr>
      </w:pPr>
    </w:p>
    <w:sectPr w:rsidR="003E5638" w:rsidRPr="003E5638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B6" w:rsidRDefault="000B47B6" w:rsidP="001D0917">
      <w:pPr>
        <w:spacing w:after="0"/>
      </w:pPr>
      <w:r>
        <w:separator/>
      </w:r>
    </w:p>
  </w:endnote>
  <w:endnote w:type="continuationSeparator" w:id="0">
    <w:p w:rsidR="000B47B6" w:rsidRDefault="000B47B6" w:rsidP="001D09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29344"/>
      <w:docPartObj>
        <w:docPartGallery w:val="Page Numbers (Bottom of Page)"/>
        <w:docPartUnique/>
      </w:docPartObj>
    </w:sdtPr>
    <w:sdtContent>
      <w:p w:rsidR="001D0917" w:rsidRDefault="00D40299">
        <w:pPr>
          <w:pStyle w:val="a7"/>
          <w:jc w:val="center"/>
        </w:pPr>
        <w:fldSimple w:instr=" PAGE   \* MERGEFORMAT ">
          <w:r w:rsidR="003E5638">
            <w:rPr>
              <w:noProof/>
            </w:rPr>
            <w:t>1</w:t>
          </w:r>
        </w:fldSimple>
      </w:p>
    </w:sdtContent>
  </w:sdt>
  <w:p w:rsidR="001D0917" w:rsidRDefault="001D09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B6" w:rsidRDefault="000B47B6" w:rsidP="001D0917">
      <w:pPr>
        <w:spacing w:after="0"/>
      </w:pPr>
      <w:r>
        <w:separator/>
      </w:r>
    </w:p>
  </w:footnote>
  <w:footnote w:type="continuationSeparator" w:id="0">
    <w:p w:rsidR="000B47B6" w:rsidRDefault="000B47B6" w:rsidP="001D09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814"/>
    <w:multiLevelType w:val="multilevel"/>
    <w:tmpl w:val="2F64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E3D3A"/>
    <w:multiLevelType w:val="multilevel"/>
    <w:tmpl w:val="0F24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2966"/>
    <w:multiLevelType w:val="multilevel"/>
    <w:tmpl w:val="C52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E1B57"/>
    <w:multiLevelType w:val="multilevel"/>
    <w:tmpl w:val="434C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77F11"/>
    <w:multiLevelType w:val="multilevel"/>
    <w:tmpl w:val="060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51456"/>
    <w:multiLevelType w:val="multilevel"/>
    <w:tmpl w:val="BC1E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917"/>
    <w:rsid w:val="000B47B6"/>
    <w:rsid w:val="00131A33"/>
    <w:rsid w:val="001D0917"/>
    <w:rsid w:val="003E5638"/>
    <w:rsid w:val="00473E75"/>
    <w:rsid w:val="005378FA"/>
    <w:rsid w:val="006C0B77"/>
    <w:rsid w:val="008242FF"/>
    <w:rsid w:val="00870751"/>
    <w:rsid w:val="00922C48"/>
    <w:rsid w:val="00B70465"/>
    <w:rsid w:val="00B915B7"/>
    <w:rsid w:val="00D4029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D091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ug-CN"/>
    </w:rPr>
  </w:style>
  <w:style w:type="paragraph" w:styleId="2">
    <w:name w:val="heading 2"/>
    <w:basedOn w:val="a"/>
    <w:link w:val="20"/>
    <w:uiPriority w:val="9"/>
    <w:qFormat/>
    <w:rsid w:val="001D091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 w:bidi="ug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ug-CN"/>
    </w:rPr>
  </w:style>
  <w:style w:type="character" w:customStyle="1" w:styleId="20">
    <w:name w:val="Заголовок 2 Знак"/>
    <w:basedOn w:val="a0"/>
    <w:link w:val="2"/>
    <w:uiPriority w:val="9"/>
    <w:rsid w:val="001D0917"/>
    <w:rPr>
      <w:rFonts w:ascii="Times New Roman" w:eastAsia="Times New Roman" w:hAnsi="Times New Roman" w:cs="Times New Roman"/>
      <w:b/>
      <w:bCs/>
      <w:sz w:val="36"/>
      <w:szCs w:val="36"/>
      <w:lang w:eastAsia="ru-RU" w:bidi="ug-CN"/>
    </w:rPr>
  </w:style>
  <w:style w:type="paragraph" w:styleId="a3">
    <w:name w:val="Normal (Web)"/>
    <w:basedOn w:val="a"/>
    <w:uiPriority w:val="99"/>
    <w:semiHidden/>
    <w:unhideWhenUsed/>
    <w:rsid w:val="001D09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 w:bidi="ug-CN"/>
    </w:rPr>
  </w:style>
  <w:style w:type="character" w:styleId="a4">
    <w:name w:val="Strong"/>
    <w:basedOn w:val="a0"/>
    <w:uiPriority w:val="22"/>
    <w:qFormat/>
    <w:rsid w:val="001D091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D091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91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D091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D0917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5638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2025-09-08T11:02:00Z</dcterms:created>
  <dcterms:modified xsi:type="dcterms:W3CDTF">2025-09-08T12:52:00Z</dcterms:modified>
</cp:coreProperties>
</file>