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mallCaps w:val="1"/>
          <w:sz w:val="28"/>
          <w:szCs w:val="28"/>
        </w:rPr>
      </w:pPr>
      <w:r w:rsidDel="00000000" w:rsidR="00000000" w:rsidRPr="00000000">
        <w:rPr>
          <w:b w:val="1"/>
          <w:smallCaps w:val="1"/>
          <w:sz w:val="28"/>
          <w:szCs w:val="28"/>
          <w:rtl w:val="0"/>
        </w:rPr>
        <w:t xml:space="preserve">МҮМКІНДІГІ ШЕКТЕУЛІ ЖАНДАРДЫ ОҚЫТУ ҮШІН ҚАШЫҚТЫҚТАН БІЛІМ БЕРУ ТЕХНОЛОГИЯЛАРЫН ҚОЛДАНУ</w:t>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mallCaps w:val="1"/>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РАКИМЖАНОВ А.Ж.</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i w:val="1"/>
          <w:sz w:val="24"/>
          <w:szCs w:val="24"/>
          <w:rtl w:val="0"/>
        </w:rPr>
        <w:t xml:space="preserve">Әл-Фараби атындағы Қазақ ұлттық университеті</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i w:val="1"/>
          <w:sz w:val="24"/>
          <w:szCs w:val="24"/>
          <w:rtl w:val="0"/>
        </w:rPr>
        <w:t xml:space="preserve">б</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иология және биотехнология факультеті</w:t>
      </w:r>
      <w:r w:rsidDel="00000000" w:rsidR="00000000" w:rsidRPr="00000000">
        <w:rPr>
          <w:i w:val="1"/>
          <w:sz w:val="24"/>
          <w:szCs w:val="24"/>
          <w:rtl w:val="0"/>
        </w:rPr>
        <w:t xml:space="preserve">, б</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иофизика, биомедицина және нейроғылым кафедрасы, e-mail: </w:t>
      </w:r>
      <w:r w:rsidDel="00000000" w:rsidR="00000000" w:rsidRPr="00000000">
        <w:rPr>
          <w:i w:val="1"/>
          <w:sz w:val="24"/>
          <w:szCs w:val="24"/>
          <w:rtl w:val="0"/>
        </w:rPr>
        <w:t xml:space="preserve">rakimzhanov.akzam@gmail.com</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sz w:val="24"/>
          <w:szCs w:val="24"/>
        </w:rPr>
      </w:pPr>
      <w:r w:rsidDel="00000000" w:rsidR="00000000" w:rsidRPr="00000000">
        <w:rPr>
          <w:sz w:val="24"/>
          <w:szCs w:val="24"/>
          <w:rtl w:val="0"/>
        </w:rPr>
        <w:t xml:space="preserve">Мүмкін, Жер планетасының барлық адамзаты емес шығар, бірақ оның қарапайым халқы әрқашан тату, әділ әлемде өмір сүруді армандаған, онда адамдардың бірде-бір тобы басқалардан оқшауланбаған және адамдардың ешбір бөлігінің мүдделері басқалардың мүдделері мен қажеттіліктеріне қысым жасамайды.</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Жаңа Зеландия профессоры Дэвид Митчелл гуманистік принциптерге жауап беретін жаңа өркениетті қоғамды, білім беру жүйесін құруды жақсы көрсетті: "инклюзивті білім беру-бұл барлық балалар мен ересектерге, жынысына, жасына, этникалық тегіне, қабілетіне, даму бұзылыстарының болуы немесе болмауына және АИТВ-ға қарамастан мүмкіндік беретін инклюзивті қоғам құрудың түпкі мақсатына жету жолындағы қадам- инфекциялар, қоғам өміріне қатысу және оған өз үлесін қосу. </w:t>
      </w:r>
      <w:r w:rsidDel="00000000" w:rsidR="00000000" w:rsidRPr="00000000">
        <w:rPr>
          <w:sz w:val="24"/>
          <w:szCs w:val="24"/>
          <w:rtl w:val="0"/>
        </w:rPr>
        <w:t xml:space="preserve">Мұндай қоғамда айырмашылықтар құрметтеледі және бағаланады, саясаттағы, күнделікті өмірдегі және мекемелердің қызметіндегі кемсітушілік пен алалаушылықпен белсенді күрес жүргізіледі. Дәл осы қазіргі "инклюзивті қоғамға" көзқарас белгілі бір дәрежеде оның жаңа өркениетті білім беру парадигмасын – инклюзияны көрсетеді, бұл бүкіл білім беру жүйесін өзгертуге маңызды қадам болуы керек.</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Соңғы онжылдықта инклюзивті білім біздің өмірімізге белсенді түрде енуде. Оны ресейлік білім беру жүйесіне енгізу мәселесі бойынша ғылыми зерттеулер, жарияланымдар және жай әңгімелер көп. Педагогикалық Қоғам келесі сипаттағы мәселелермен ерекше алаңдайды: Қазақстан жағдайында инклюзивті білім беру деп нені түсінуіміз керек – білім берудің қол жетімділігі немесе жаңа моделі, жеке әдістеме немесе оқыту әдістерінің жиынтығы; білім беруді реттеудің нарықтық тетіктері инклюзияны дамытуға қалай әсер етеді; білім беру мекемесінің жұмыс сапасын бағалау жүйесі инклюзивті білім беруді енгізуге қалай байланысты болады; Білім берудегі профильдерді енгізу білім беру инклюзиямен байланысты болады; білім беруді қаржыландыру жүйесін реформалау контекстінде бұқаралық және инклюзивті білім беру мекемелері арасында қаражат бөлу механизмі қандай болуы керек және басқалары. Осы сұрақтардың барлығына емес, олардың кем дегенде кейбіреулеріне осы монографияның авторлары жауап беруге тырысты.</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Қолданылған әдебиеттер тізімі</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Cortiella, C. (2009). The State of Learning Disabilities. New York, NY: National Center for Learning Disabilities.</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Robert Holland (06/01/2002). "Vouchers Help the Learning Disabled: Lesson from 22 countries: Special-education students thrive in private schools". The Heartland Institute.</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Paris. 3.UNESCO (2009) Policy Guidelines on Inclusion in Education. UNESCO:</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Аванесов, В. С. Основы педагогической теории измерений // Педагогические Измерения. – No 1. – 2004. – С. 15–21.</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Акатов, Л.И. Социальная реабилитация детей с ограниченными возможностями здоровья. Психологические основы: учеб. пособие для студ. высш. учеб. заведений. – М.: Гуманит. изд. центр ВЛАДОС, 2003. – 368 с., С. 158.</w:t>
      </w:r>
      <w:r w:rsidDel="00000000" w:rsidR="00000000" w:rsidRPr="00000000">
        <w:rPr>
          <w:rtl w:val="0"/>
        </w:rPr>
      </w:r>
    </w:p>
    <w:sectPr>
      <w:headerReference r:id="rId7" w:type="default"/>
      <w:pgSz w:h="16838" w:w="11906" w:orient="portrait"/>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widowControl w:val="0"/>
      <w:suppressAutoHyphens w:val="1"/>
      <w:overflowPunct w:val="0"/>
      <w:autoSpaceDE w:val="0"/>
      <w:autoSpaceDN w:val="0"/>
      <w:adjustRightInd w:val="0"/>
      <w:spacing w:line="1" w:lineRule="atLeast"/>
      <w:ind w:leftChars="-1" w:rightChars="0" w:firstLine="567" w:firstLineChars="-1"/>
      <w:jc w:val="both"/>
      <w:textDirection w:val="btLr"/>
      <w:textAlignment w:val="baseline"/>
      <w:outlineLvl w:val="0"/>
    </w:pPr>
    <w:rPr>
      <w:w w:val="100"/>
      <w:position w:val="-1"/>
      <w:sz w:val="24"/>
      <w:effect w:val="none"/>
      <w:vertAlign w:val="baseline"/>
      <w:cs w:val="0"/>
      <w:em w:val="none"/>
      <w:lang w:bidi="ar-SA" w:eastAsia="en-US" w:val="en-GB"/>
    </w:rPr>
  </w:style>
  <w:style w:type="paragraph" w:styleId="Заголовок1">
    <w:name w:val="Заголовок 1"/>
    <w:basedOn w:val="Обычный"/>
    <w:next w:val="Обычный"/>
    <w:autoRedefine w:val="0"/>
    <w:hidden w:val="0"/>
    <w:qFormat w:val="0"/>
    <w:pPr>
      <w:keepNext w:val="1"/>
      <w:widowControl w:val="0"/>
      <w:suppressAutoHyphens w:val="1"/>
      <w:overflowPunct w:val="0"/>
      <w:autoSpaceDE w:val="0"/>
      <w:autoSpaceDN w:val="0"/>
      <w:adjustRightInd w:val="0"/>
      <w:spacing w:after="240" w:line="1" w:lineRule="atLeast"/>
      <w:ind w:leftChars="-1" w:rightChars="0" w:firstLine="0" w:firstLineChars="-1"/>
      <w:contextualSpacing w:val="1"/>
      <w:jc w:val="center"/>
      <w:textDirection w:val="btLr"/>
      <w:textAlignment w:val="baseline"/>
      <w:outlineLvl w:val="0"/>
    </w:pPr>
    <w:rPr>
      <w:b w:val="1"/>
      <w:bCs w:val="1"/>
      <w:caps w:val="1"/>
      <w:w w:val="100"/>
      <w:kern w:val="32"/>
      <w:position w:val="-1"/>
      <w:sz w:val="28"/>
      <w:szCs w:val="32"/>
      <w:effect w:val="none"/>
      <w:vertAlign w:val="baseline"/>
      <w:cs w:val="0"/>
      <w:em w:val="none"/>
      <w:lang w:bidi="ar-SA" w:eastAsia="en-US" w:val="en-GB"/>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Списоклитературы">
    <w:name w:val="Список литературы"/>
    <w:basedOn w:val="Обычный"/>
    <w:next w:val="Обычный"/>
    <w:autoRedefine w:val="0"/>
    <w:hidden w:val="0"/>
    <w:qFormat w:val="1"/>
    <w:pPr>
      <w:widowControl w:val="0"/>
      <w:numPr>
        <w:ilvl w:val="0"/>
        <w:numId w:val="3"/>
      </w:numPr>
      <w:suppressAutoHyphens w:val="1"/>
      <w:overflowPunct w:val="0"/>
      <w:autoSpaceDE w:val="0"/>
      <w:autoSpaceDN w:val="0"/>
      <w:adjustRightInd w:val="0"/>
      <w:spacing w:line="1" w:lineRule="atLeast"/>
      <w:ind w:left="567" w:leftChars="-1" w:rightChars="0" w:hanging="340" w:firstLineChars="-1"/>
      <w:contextualSpacing w:val="1"/>
      <w:jc w:val="both"/>
      <w:textDirection w:val="btLr"/>
      <w:textAlignment w:val="baseline"/>
      <w:outlineLvl w:val="0"/>
    </w:pPr>
    <w:rPr>
      <w:w w:val="100"/>
      <w:position w:val="-1"/>
      <w:sz w:val="24"/>
      <w:effect w:val="none"/>
      <w:vertAlign w:val="baseline"/>
      <w:cs w:val="0"/>
      <w:em w:val="none"/>
      <w:lang w:bidi="ar-SA" w:eastAsia="en-US" w:val="en-GB"/>
    </w:rPr>
  </w:style>
  <w:style w:type="paragraph" w:styleId="Название">
    <w:name w:val="Название"/>
    <w:basedOn w:val="Обычный"/>
    <w:next w:val="Обычный"/>
    <w:autoRedefine w:val="0"/>
    <w:hidden w:val="0"/>
    <w:qFormat w:val="0"/>
    <w:pPr>
      <w:widowControl w:val="0"/>
      <w:suppressAutoHyphens w:val="1"/>
      <w:overflowPunct w:val="0"/>
      <w:autoSpaceDE w:val="0"/>
      <w:autoSpaceDN w:val="0"/>
      <w:adjustRightInd w:val="0"/>
      <w:spacing w:after="240" w:before="120" w:line="240" w:lineRule="auto"/>
      <w:ind w:leftChars="-1" w:rightChars="0" w:firstLine="567" w:firstLineChars="-1"/>
      <w:contextualSpacing w:val="1"/>
      <w:jc w:val="center"/>
      <w:textDirection w:val="btLr"/>
      <w:textAlignment w:val="baseline"/>
      <w:outlineLvl w:val="0"/>
    </w:pPr>
    <w:rPr>
      <w:rFonts w:ascii="Times New Roman" w:cs="Times New Roman" w:eastAsia="Times New Roman" w:hAnsi="Times New Roman"/>
      <w:b w:val="1"/>
      <w:bCs w:val="1"/>
      <w:caps w:val="1"/>
      <w:w w:val="100"/>
      <w:kern w:val="28"/>
      <w:position w:val="-1"/>
      <w:sz w:val="28"/>
      <w:szCs w:val="32"/>
      <w:effect w:val="none"/>
      <w:vertAlign w:val="baseline"/>
      <w:cs w:val="0"/>
      <w:em w:val="none"/>
      <w:lang w:bidi="ar-SA" w:eastAsia="en-US" w:val="en-GB"/>
    </w:rPr>
  </w:style>
  <w:style w:type="character" w:styleId="НазваниеЗнак">
    <w:name w:val="Название Знак"/>
    <w:basedOn w:val="Основнойшрифтабзаца"/>
    <w:next w:val="НазваниеЗнак"/>
    <w:autoRedefine w:val="0"/>
    <w:hidden w:val="0"/>
    <w:qFormat w:val="0"/>
    <w:rPr>
      <w:rFonts w:ascii="Times New Roman" w:cs="Times New Roman" w:eastAsia="Times New Roman" w:hAnsi="Times New Roman"/>
      <w:b w:val="1"/>
      <w:bCs w:val="1"/>
      <w:caps w:val="1"/>
      <w:w w:val="100"/>
      <w:kern w:val="28"/>
      <w:position w:val="-1"/>
      <w:sz w:val="28"/>
      <w:szCs w:val="32"/>
      <w:effect w:val="none"/>
      <w:vertAlign w:val="baseline"/>
      <w:cs w:val="0"/>
      <w:em w:val="none"/>
      <w:lang w:eastAsia="en-US" w:val="en-GB"/>
    </w:rPr>
  </w:style>
  <w:style w:type="paragraph" w:styleId="Авторы">
    <w:name w:val="Авторы"/>
    <w:basedOn w:val="Обычный"/>
    <w:next w:val="Авторы"/>
    <w:autoRedefine w:val="0"/>
    <w:hidden w:val="0"/>
    <w:qFormat w:val="0"/>
    <w:pPr>
      <w:widowControl w:val="0"/>
      <w:suppressAutoHyphens w:val="1"/>
      <w:overflowPunct w:val="0"/>
      <w:autoSpaceDE w:val="0"/>
      <w:autoSpaceDN w:val="0"/>
      <w:adjustRightInd w:val="0"/>
      <w:spacing w:after="120" w:line="1" w:lineRule="atLeast"/>
      <w:ind w:leftChars="-1" w:rightChars="0" w:firstLine="0" w:firstLineChars="-1"/>
      <w:jc w:val="center"/>
      <w:textDirection w:val="btLr"/>
      <w:textAlignment w:val="baseline"/>
      <w:outlineLvl w:val="0"/>
    </w:pPr>
    <w:rPr>
      <w:w w:val="100"/>
      <w:position w:val="-1"/>
      <w:sz w:val="24"/>
      <w:effect w:val="none"/>
      <w:vertAlign w:val="baseline"/>
      <w:cs w:val="0"/>
      <w:em w:val="none"/>
      <w:lang w:bidi="ar-SA" w:eastAsia="en-US" w:val="ru-RU"/>
    </w:rPr>
  </w:style>
  <w:style w:type="paragraph" w:styleId="Литература">
    <w:name w:val="Литература"/>
    <w:basedOn w:val="Обычный"/>
    <w:next w:val="Литература"/>
    <w:autoRedefine w:val="0"/>
    <w:hidden w:val="0"/>
    <w:qFormat w:val="0"/>
    <w:pPr>
      <w:widowControl w:val="0"/>
      <w:suppressAutoHyphens w:val="1"/>
      <w:overflowPunct w:val="0"/>
      <w:autoSpaceDE w:val="0"/>
      <w:autoSpaceDN w:val="0"/>
      <w:adjustRightInd w:val="0"/>
      <w:spacing w:after="120" w:before="240" w:line="1" w:lineRule="atLeast"/>
      <w:ind w:leftChars="-1" w:rightChars="0" w:firstLine="567" w:firstLineChars="-1"/>
      <w:jc w:val="both"/>
      <w:textDirection w:val="btLr"/>
      <w:textAlignment w:val="baseline"/>
      <w:outlineLvl w:val="0"/>
    </w:pPr>
    <w:rPr>
      <w:b w:val="1"/>
      <w:bCs w:val="1"/>
      <w:w w:val="100"/>
      <w:position w:val="-1"/>
      <w:sz w:val="24"/>
      <w:effect w:val="none"/>
      <w:vertAlign w:val="baseline"/>
      <w:cs w:val="0"/>
      <w:em w:val="none"/>
      <w:lang w:bidi="ar-SA" w:eastAsia="en-US" w:val="ru-RU"/>
    </w:rPr>
  </w:style>
  <w:style w:type="character" w:styleId="АвторыЗнак">
    <w:name w:val="Авторы Знак"/>
    <w:basedOn w:val="Основнойшрифтабзаца"/>
    <w:next w:val="АвторыЗнак"/>
    <w:autoRedefine w:val="0"/>
    <w:hidden w:val="0"/>
    <w:qFormat w:val="0"/>
    <w:rPr>
      <w:w w:val="100"/>
      <w:position w:val="-1"/>
      <w:sz w:val="24"/>
      <w:effect w:val="none"/>
      <w:vertAlign w:val="baseline"/>
      <w:cs w:val="0"/>
      <w:em w:val="none"/>
      <w:lang w:eastAsia="en-US"/>
    </w:rPr>
  </w:style>
  <w:style w:type="paragraph" w:styleId="Данные">
    <w:name w:val="Данные"/>
    <w:basedOn w:val="Обычный"/>
    <w:next w:val="Данные"/>
    <w:autoRedefine w:val="0"/>
    <w:hidden w:val="0"/>
    <w:qFormat w:val="0"/>
    <w:pPr>
      <w:widowControl w:val="0"/>
      <w:suppressAutoHyphens w:val="1"/>
      <w:overflowPunct w:val="0"/>
      <w:autoSpaceDE w:val="0"/>
      <w:autoSpaceDN w:val="0"/>
      <w:adjustRightInd w:val="0"/>
      <w:spacing w:after="240" w:line="240" w:lineRule="auto"/>
      <w:ind w:leftChars="-1" w:rightChars="0" w:firstLine="0" w:firstLineChars="-1"/>
      <w:contextualSpacing w:val="1"/>
      <w:jc w:val="center"/>
      <w:textDirection w:val="btLr"/>
      <w:textAlignment w:val="baseline"/>
      <w:outlineLvl w:val="0"/>
    </w:pPr>
    <w:rPr>
      <w:i w:val="1"/>
      <w:w w:val="100"/>
      <w:position w:val="-1"/>
      <w:sz w:val="24"/>
      <w:effect w:val="none"/>
      <w:vertAlign w:val="baseline"/>
      <w:cs w:val="0"/>
      <w:em w:val="none"/>
      <w:lang w:bidi="ar-SA" w:eastAsia="en-US" w:val="ru-RU"/>
    </w:rPr>
  </w:style>
  <w:style w:type="character" w:styleId="ЛитератураЗнак">
    <w:name w:val="Литература Знак"/>
    <w:basedOn w:val="Основнойшрифтабзаца"/>
    <w:next w:val="ЛитератураЗнак"/>
    <w:autoRedefine w:val="0"/>
    <w:hidden w:val="0"/>
    <w:qFormat w:val="0"/>
    <w:rPr>
      <w:b w:val="1"/>
      <w:bCs w:val="1"/>
      <w:w w:val="100"/>
      <w:position w:val="-1"/>
      <w:sz w:val="24"/>
      <w:effect w:val="none"/>
      <w:vertAlign w:val="baseline"/>
      <w:cs w:val="0"/>
      <w:em w:val="none"/>
      <w:lang w:eastAsia="en-US"/>
    </w:rPr>
  </w:style>
  <w:style w:type="paragraph" w:styleId="Фигура">
    <w:name w:val="Фигура"/>
    <w:basedOn w:val="Обычный"/>
    <w:next w:val="Фигура"/>
    <w:autoRedefine w:val="0"/>
    <w:hidden w:val="0"/>
    <w:qFormat w:val="0"/>
    <w:pPr>
      <w:widowControl w:val="0"/>
      <w:suppressAutoHyphens w:val="1"/>
      <w:overflowPunct w:val="0"/>
      <w:autoSpaceDE w:val="0"/>
      <w:autoSpaceDN w:val="0"/>
      <w:adjustRightInd w:val="0"/>
      <w:spacing w:line="1" w:lineRule="atLeast"/>
      <w:ind w:leftChars="-1" w:rightChars="0" w:firstLine="0" w:firstLineChars="-1"/>
      <w:jc w:val="center"/>
      <w:textDirection w:val="btLr"/>
      <w:textAlignment w:val="baseline"/>
      <w:outlineLvl w:val="0"/>
    </w:pPr>
    <w:rPr>
      <w:w w:val="100"/>
      <w:position w:val="-1"/>
      <w:sz w:val="24"/>
      <w:effect w:val="none"/>
      <w:vertAlign w:val="baseline"/>
      <w:cs w:val="0"/>
      <w:em w:val="none"/>
      <w:lang w:bidi="ar-SA" w:eastAsia="en-US" w:val="ru-RU"/>
    </w:rPr>
  </w:style>
  <w:style w:type="character" w:styleId="ДанныеЗнак">
    <w:name w:val="Данные Знак"/>
    <w:basedOn w:val="Основнойшрифтабзаца"/>
    <w:next w:val="ДанныеЗнак"/>
    <w:autoRedefine w:val="0"/>
    <w:hidden w:val="0"/>
    <w:qFormat w:val="0"/>
    <w:rPr>
      <w:i w:val="1"/>
      <w:w w:val="100"/>
      <w:position w:val="-1"/>
      <w:sz w:val="24"/>
      <w:effect w:val="none"/>
      <w:vertAlign w:val="baseline"/>
      <w:cs w:val="0"/>
      <w:em w:val="none"/>
      <w:lang w:eastAsia="en-US"/>
    </w:rPr>
  </w:style>
  <w:style w:type="paragraph" w:styleId="Формула">
    <w:name w:val="Формула"/>
    <w:basedOn w:val="Обычный"/>
    <w:next w:val="Обычный"/>
    <w:autoRedefine w:val="0"/>
    <w:hidden w:val="0"/>
    <w:qFormat w:val="0"/>
    <w:pPr>
      <w:widowControl w:val="0"/>
      <w:tabs>
        <w:tab w:val="center" w:leader="none" w:pos="4536"/>
        <w:tab w:val="right" w:leader="none" w:pos="9072"/>
      </w:tabs>
      <w:suppressAutoHyphens w:val="1"/>
      <w:overflowPunct w:val="0"/>
      <w:autoSpaceDE w:val="0"/>
      <w:autoSpaceDN w:val="0"/>
      <w:adjustRightInd w:val="0"/>
      <w:spacing w:after="60" w:before="60" w:line="1" w:lineRule="atLeast"/>
      <w:ind w:leftChars="-1" w:rightChars="0" w:firstLine="567" w:firstLineChars="-1"/>
      <w:contextualSpacing w:val="1"/>
      <w:jc w:val="both"/>
      <w:textDirection w:val="btLr"/>
      <w:textAlignment w:val="baseline"/>
      <w:outlineLvl w:val="0"/>
    </w:pPr>
    <w:rPr>
      <w:color w:val="000000"/>
      <w:w w:val="100"/>
      <w:position w:val="-1"/>
      <w:sz w:val="24"/>
      <w:effect w:val="none"/>
      <w:vertAlign w:val="baseline"/>
      <w:cs w:val="0"/>
      <w:em w:val="none"/>
      <w:lang w:bidi="ar-SA" w:eastAsia="und" w:val="ru-RU"/>
    </w:rPr>
  </w:style>
  <w:style w:type="character" w:styleId="ФигураЗнак">
    <w:name w:val="Фигура Знак"/>
    <w:basedOn w:val="Основнойшрифтабзаца"/>
    <w:next w:val="ФигураЗнак"/>
    <w:autoRedefine w:val="0"/>
    <w:hidden w:val="0"/>
    <w:qFormat w:val="0"/>
    <w:rPr>
      <w:w w:val="100"/>
      <w:position w:val="-1"/>
      <w:sz w:val="24"/>
      <w:effect w:val="none"/>
      <w:vertAlign w:val="baseline"/>
      <w:cs w:val="0"/>
      <w:em w:val="none"/>
      <w:lang w:eastAsia="en-US"/>
    </w:rPr>
  </w:style>
  <w:style w:type="character" w:styleId="Заголовок1Знак">
    <w:name w:val="Заголовок 1 Знак"/>
    <w:basedOn w:val="Основнойшрифтабзаца"/>
    <w:next w:val="Заголовок1Знак"/>
    <w:autoRedefine w:val="0"/>
    <w:hidden w:val="0"/>
    <w:qFormat w:val="0"/>
    <w:rPr>
      <w:b w:val="1"/>
      <w:bCs w:val="1"/>
      <w:caps w:val="1"/>
      <w:w w:val="100"/>
      <w:kern w:val="32"/>
      <w:position w:val="-1"/>
      <w:sz w:val="28"/>
      <w:szCs w:val="32"/>
      <w:effect w:val="none"/>
      <w:vertAlign w:val="baseline"/>
      <w:cs w:val="0"/>
      <w:em w:val="none"/>
      <w:lang w:eastAsia="en-US" w:val="en-GB"/>
    </w:rPr>
  </w:style>
  <w:style w:type="character" w:styleId="Гиперссылка">
    <w:name w:val="Гиперссылка"/>
    <w:basedOn w:val="Основнойшрифтабзаца"/>
    <w:next w:val="Гиперссылка"/>
    <w:autoRedefine w:val="0"/>
    <w:hidden w:val="0"/>
    <w:qFormat w:val="1"/>
    <w:rPr>
      <w:color w:val="0000ff"/>
      <w:w w:val="100"/>
      <w:position w:val="-1"/>
      <w:u w:val="single"/>
      <w:effect w:val="none"/>
      <w:vertAlign w:val="baseline"/>
      <w:cs w:val="0"/>
      <w:em w:val="none"/>
      <w:lang/>
    </w:rPr>
  </w:style>
  <w:style w:type="numbering" w:styleId="Стиль1">
    <w:name w:val="Стиль1"/>
    <w:next w:val="Стиль1"/>
    <w:autoRedefine w:val="0"/>
    <w:hidden w:val="0"/>
    <w:qFormat w:val="0"/>
    <w:pPr>
      <w:numPr>
        <w:ilvl w:val="0"/>
        <w:numId w:val="4"/>
      </w:numPr>
      <w:suppressAutoHyphens w:val="1"/>
      <w:spacing w:line="1" w:lineRule="atLeast"/>
      <w:ind w:leftChars="-1" w:rightChars="0" w:firstLineChars="-1"/>
      <w:textDirection w:val="btLr"/>
      <w:textAlignment w:val="top"/>
      <w:outlineLvl w:val="0"/>
    </w:pPr>
  </w:style>
  <w:style w:type="paragraph" w:styleId="Верхнийколонтитул">
    <w:name w:val="Верхний колонтитул"/>
    <w:basedOn w:val="Обычный"/>
    <w:next w:val="Верхнийколонтитул"/>
    <w:autoRedefine w:val="0"/>
    <w:hidden w:val="0"/>
    <w:qFormat w:val="1"/>
    <w:pPr>
      <w:widowControl w:val="0"/>
      <w:tabs>
        <w:tab w:val="center" w:leader="none" w:pos="4677"/>
        <w:tab w:val="right" w:leader="none" w:pos="9355"/>
      </w:tabs>
      <w:suppressAutoHyphens w:val="1"/>
      <w:overflowPunct w:val="0"/>
      <w:autoSpaceDE w:val="0"/>
      <w:autoSpaceDN w:val="0"/>
      <w:adjustRightInd w:val="0"/>
      <w:spacing w:line="1" w:lineRule="atLeast"/>
      <w:ind w:leftChars="-1" w:rightChars="0" w:firstLine="567" w:firstLineChars="-1"/>
      <w:jc w:val="both"/>
      <w:textDirection w:val="btLr"/>
      <w:textAlignment w:val="baseline"/>
      <w:outlineLvl w:val="0"/>
    </w:pPr>
    <w:rPr>
      <w:w w:val="100"/>
      <w:position w:val="-1"/>
      <w:sz w:val="24"/>
      <w:effect w:val="none"/>
      <w:vertAlign w:val="baseline"/>
      <w:cs w:val="0"/>
      <w:em w:val="none"/>
      <w:lang w:bidi="ar-SA" w:eastAsia="en-US" w:val="en-GB"/>
    </w:rPr>
  </w:style>
  <w:style w:type="character" w:styleId="ВерхнийколонтитулЗнак">
    <w:name w:val="Верхний колонтитул Знак"/>
    <w:basedOn w:val="Основнойшрифтабзаца"/>
    <w:next w:val="ВерхнийколонтитулЗнак"/>
    <w:autoRedefine w:val="0"/>
    <w:hidden w:val="0"/>
    <w:qFormat w:val="0"/>
    <w:rPr>
      <w:w w:val="100"/>
      <w:position w:val="-1"/>
      <w:sz w:val="24"/>
      <w:effect w:val="none"/>
      <w:vertAlign w:val="baseline"/>
      <w:cs w:val="0"/>
      <w:em w:val="none"/>
      <w:lang w:eastAsia="en-US" w:val="en-GB"/>
    </w:rPr>
  </w:style>
  <w:style w:type="paragraph" w:styleId="Нижнийколонтитул">
    <w:name w:val="Нижний колонтитул"/>
    <w:basedOn w:val="Обычный"/>
    <w:next w:val="Нижнийколонтитул"/>
    <w:autoRedefine w:val="0"/>
    <w:hidden w:val="0"/>
    <w:qFormat w:val="1"/>
    <w:pPr>
      <w:widowControl w:val="0"/>
      <w:tabs>
        <w:tab w:val="center" w:leader="none" w:pos="4677"/>
        <w:tab w:val="right" w:leader="none" w:pos="9355"/>
      </w:tabs>
      <w:suppressAutoHyphens w:val="1"/>
      <w:overflowPunct w:val="0"/>
      <w:autoSpaceDE w:val="0"/>
      <w:autoSpaceDN w:val="0"/>
      <w:adjustRightInd w:val="0"/>
      <w:spacing w:line="1" w:lineRule="atLeast"/>
      <w:ind w:leftChars="-1" w:rightChars="0" w:firstLine="567" w:firstLineChars="-1"/>
      <w:jc w:val="both"/>
      <w:textDirection w:val="btLr"/>
      <w:textAlignment w:val="baseline"/>
      <w:outlineLvl w:val="0"/>
    </w:pPr>
    <w:rPr>
      <w:w w:val="100"/>
      <w:position w:val="-1"/>
      <w:sz w:val="24"/>
      <w:effect w:val="none"/>
      <w:vertAlign w:val="baseline"/>
      <w:cs w:val="0"/>
      <w:em w:val="none"/>
      <w:lang w:bidi="ar-SA" w:eastAsia="en-US" w:val="en-GB"/>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sz w:val="24"/>
      <w:effect w:val="none"/>
      <w:vertAlign w:val="baseline"/>
      <w:cs w:val="0"/>
      <w:em w:val="none"/>
      <w:lang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sMCcexHfuqqysmjKc2Awrojl7Q==">AMUW2mXCu1KA3zVdoVtPJlR6/DwKFDWbMDkkDdU/h8ec/YwpVYErtNPHrKyjKY7ECxXWfXWFR3TqsoIhciysuF7f4htMWr8s29jfk1gRbN4Mm+0LQTdpZCk=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2017-09-07T11:08:00Z</dcterms:created>
  <dc:creator>Boris</dc:creator>
</cp:coreProperties>
</file>

<file path=docProps/custom.xml><?xml version="1.0" encoding="utf-8"?>
<Properties xmlns="http://schemas.openxmlformats.org/officeDocument/2006/custom-properties" xmlns:vt="http://schemas.openxmlformats.org/officeDocument/2006/docPropsVTypes"/>
</file>