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5B" w:rsidRDefault="006F455B" w:rsidP="00C65DBA">
      <w:pPr>
        <w:rPr>
          <w:rFonts w:ascii="Times New Roman" w:hAnsi="Times New Roman" w:cs="Times New Roman"/>
          <w:b/>
          <w:sz w:val="28"/>
          <w:szCs w:val="24"/>
        </w:rPr>
      </w:pPr>
      <w:r w:rsidRPr="006F455B">
        <w:rPr>
          <w:rFonts w:ascii="Times New Roman" w:hAnsi="Times New Roman" w:cs="Times New Roman"/>
          <w:b/>
          <w:sz w:val="28"/>
          <w:szCs w:val="24"/>
        </w:rPr>
        <w:t>Доклад «Пути повышения эффективности урока в начальной школе»</w:t>
      </w:r>
    </w:p>
    <w:p w:rsidR="00CD4EB2" w:rsidRDefault="00CD4EB2" w:rsidP="00C65DBA">
      <w:pPr>
        <w:contextualSpacing/>
        <w:rPr>
          <w:rFonts w:ascii="Times New Roman" w:hAnsi="Times New Roman" w:cs="Times New Roman"/>
          <w:b/>
          <w:sz w:val="28"/>
          <w:szCs w:val="24"/>
        </w:rPr>
      </w:pPr>
      <w:r>
        <w:rPr>
          <w:rFonts w:ascii="Times New Roman" w:hAnsi="Times New Roman" w:cs="Times New Roman"/>
          <w:b/>
          <w:sz w:val="28"/>
          <w:szCs w:val="24"/>
        </w:rPr>
        <w:t xml:space="preserve">Подготовила: учитель начальных классов КГУ ШЦДО №19 </w:t>
      </w:r>
    </w:p>
    <w:p w:rsidR="00CD4EB2" w:rsidRPr="006F455B" w:rsidRDefault="00CD4EB2" w:rsidP="00C65DBA">
      <w:pPr>
        <w:contextualSpacing/>
        <w:rPr>
          <w:rFonts w:ascii="Times New Roman" w:hAnsi="Times New Roman" w:cs="Times New Roman"/>
          <w:b/>
          <w:sz w:val="28"/>
          <w:szCs w:val="24"/>
        </w:rPr>
      </w:pPr>
      <w:r>
        <w:rPr>
          <w:rFonts w:ascii="Times New Roman" w:hAnsi="Times New Roman" w:cs="Times New Roman"/>
          <w:b/>
          <w:sz w:val="28"/>
          <w:szCs w:val="24"/>
        </w:rPr>
        <w:t>г</w:t>
      </w:r>
      <w:proofErr w:type="gramStart"/>
      <w:r>
        <w:rPr>
          <w:rFonts w:ascii="Times New Roman" w:hAnsi="Times New Roman" w:cs="Times New Roman"/>
          <w:b/>
          <w:sz w:val="28"/>
          <w:szCs w:val="24"/>
        </w:rPr>
        <w:t>.У</w:t>
      </w:r>
      <w:proofErr w:type="gramEnd"/>
      <w:r>
        <w:rPr>
          <w:rFonts w:ascii="Times New Roman" w:hAnsi="Times New Roman" w:cs="Times New Roman"/>
          <w:b/>
          <w:sz w:val="28"/>
          <w:szCs w:val="24"/>
        </w:rPr>
        <w:t>сть-Каменогорск</w:t>
      </w:r>
    </w:p>
    <w:p w:rsidR="00CD4EB2" w:rsidRDefault="00CD4EB2" w:rsidP="00C65DBA">
      <w:pPr>
        <w:rPr>
          <w:rFonts w:ascii="Times New Roman" w:hAnsi="Times New Roman" w:cs="Times New Roman"/>
          <w:sz w:val="24"/>
          <w:szCs w:val="24"/>
        </w:rPr>
      </w:pPr>
    </w:p>
    <w:p w:rsidR="006908D1" w:rsidRPr="00C65DBA" w:rsidRDefault="002C3571" w:rsidP="00C65DBA">
      <w:pPr>
        <w:rPr>
          <w:rFonts w:ascii="Times New Roman" w:hAnsi="Times New Roman" w:cs="Times New Roman"/>
          <w:sz w:val="24"/>
          <w:szCs w:val="24"/>
        </w:rPr>
      </w:pPr>
      <w:r w:rsidRPr="00C65DBA">
        <w:rPr>
          <w:rFonts w:ascii="Times New Roman" w:hAnsi="Times New Roman" w:cs="Times New Roman"/>
          <w:sz w:val="24"/>
          <w:szCs w:val="24"/>
        </w:rPr>
        <w:t xml:space="preserve">Развитие страны зависит от качества образования. Поэтому каждый здравомыслящий учитель ставит целью своей деятельности повышение качества образования. </w:t>
      </w:r>
      <w:r w:rsidR="00BF2AD6" w:rsidRPr="00C65DBA">
        <w:rPr>
          <w:rFonts w:ascii="Times New Roman" w:hAnsi="Times New Roman" w:cs="Times New Roman"/>
          <w:sz w:val="24"/>
          <w:szCs w:val="24"/>
        </w:rPr>
        <w:t>Моя главная цель, как учителя начальных классов, научить учащихся добывать знания, умения, навыки и применять их в практических ситуациях</w:t>
      </w:r>
      <w:r w:rsidR="00C65DBA">
        <w:rPr>
          <w:rFonts w:ascii="Times New Roman" w:hAnsi="Times New Roman" w:cs="Times New Roman"/>
          <w:sz w:val="24"/>
          <w:szCs w:val="24"/>
        </w:rPr>
        <w:t xml:space="preserve">. </w:t>
      </w:r>
      <w:r w:rsidR="00BF2AD6" w:rsidRPr="00C65DBA">
        <w:rPr>
          <w:rFonts w:ascii="Times New Roman" w:hAnsi="Times New Roman" w:cs="Times New Roman"/>
          <w:sz w:val="24"/>
          <w:szCs w:val="24"/>
        </w:rPr>
        <w:t xml:space="preserve"> </w:t>
      </w:r>
      <w:r w:rsidRPr="00C65DBA">
        <w:rPr>
          <w:rFonts w:ascii="Times New Roman" w:hAnsi="Times New Roman" w:cs="Times New Roman"/>
          <w:sz w:val="24"/>
          <w:szCs w:val="24"/>
        </w:rPr>
        <w:t>Нет единого определения, что такое «качество знаний». Под системой качества знаний понимается «совокупность взаимодействующих качественных характеристик, представляющих собой целостное образование, спроектированных для достижения целей развития личности учащегося, обеспечения раскрытия его творческого потенциала».</w:t>
      </w:r>
      <w:r w:rsidR="00C65DBA">
        <w:rPr>
          <w:rFonts w:ascii="Times New Roman" w:hAnsi="Times New Roman" w:cs="Times New Roman"/>
          <w:sz w:val="24"/>
          <w:szCs w:val="24"/>
        </w:rPr>
        <w:t xml:space="preserve"> К</w:t>
      </w:r>
      <w:r w:rsidRPr="00C65DBA">
        <w:rPr>
          <w:rFonts w:ascii="Times New Roman" w:hAnsi="Times New Roman" w:cs="Times New Roman"/>
          <w:sz w:val="24"/>
          <w:szCs w:val="24"/>
        </w:rPr>
        <w:t>аждый</w:t>
      </w:r>
      <w:r w:rsidR="00C65DBA">
        <w:rPr>
          <w:rFonts w:ascii="Times New Roman" w:hAnsi="Times New Roman" w:cs="Times New Roman"/>
          <w:sz w:val="24"/>
          <w:szCs w:val="24"/>
        </w:rPr>
        <w:t>,</w:t>
      </w:r>
      <w:r w:rsidRPr="00C65DBA">
        <w:rPr>
          <w:rFonts w:ascii="Times New Roman" w:hAnsi="Times New Roman" w:cs="Times New Roman"/>
          <w:sz w:val="24"/>
          <w:szCs w:val="24"/>
        </w:rPr>
        <w:t xml:space="preserve"> из </w:t>
      </w:r>
      <w:r w:rsidR="00C65DBA">
        <w:rPr>
          <w:rFonts w:ascii="Times New Roman" w:hAnsi="Times New Roman" w:cs="Times New Roman"/>
          <w:sz w:val="24"/>
          <w:szCs w:val="24"/>
        </w:rPr>
        <w:t xml:space="preserve">педагогов, </w:t>
      </w:r>
      <w:r w:rsidRPr="00C65DBA">
        <w:rPr>
          <w:rFonts w:ascii="Times New Roman" w:hAnsi="Times New Roman" w:cs="Times New Roman"/>
          <w:sz w:val="24"/>
          <w:szCs w:val="24"/>
        </w:rPr>
        <w:t>думает о том, как донести до своих учеников богатство и великолепие обучения, как провести урок на высоком профессиональном уровне.</w:t>
      </w:r>
      <w:r w:rsidR="00BF2AD6" w:rsidRPr="00C65DBA">
        <w:rPr>
          <w:rFonts w:ascii="Times New Roman" w:hAnsi="Times New Roman" w:cs="Times New Roman"/>
          <w:sz w:val="24"/>
          <w:szCs w:val="24"/>
        </w:rPr>
        <w:t xml:space="preserve"> Л. Н. Толстой писал: «Чем легче учителю учить, тем труднее ученикам учиться. Чем труднее учителю, тем легче ученику».</w:t>
      </w:r>
      <w:r w:rsidR="00BF2AD6" w:rsidRPr="00C65DBA">
        <w:rPr>
          <w:rFonts w:ascii="Times New Roman" w:hAnsi="Times New Roman" w:cs="Times New Roman"/>
          <w:sz w:val="24"/>
          <w:szCs w:val="24"/>
        </w:rPr>
        <w:br/>
      </w:r>
    </w:p>
    <w:p w:rsidR="002C3571" w:rsidRPr="00C65DBA" w:rsidRDefault="002C3571" w:rsidP="00C65DBA">
      <w:pPr>
        <w:rPr>
          <w:rFonts w:ascii="Times New Roman" w:hAnsi="Times New Roman" w:cs="Times New Roman"/>
          <w:sz w:val="24"/>
          <w:szCs w:val="24"/>
        </w:rPr>
      </w:pPr>
      <w:r w:rsidRPr="00C65DBA">
        <w:rPr>
          <w:rFonts w:ascii="Times New Roman" w:hAnsi="Times New Roman" w:cs="Times New Roman"/>
          <w:sz w:val="24"/>
          <w:szCs w:val="24"/>
        </w:rPr>
        <w:t>Важным средством повышения эффективности урока является многообра</w:t>
      </w:r>
      <w:r w:rsidR="00C65DBA">
        <w:rPr>
          <w:rFonts w:ascii="Times New Roman" w:hAnsi="Times New Roman" w:cs="Times New Roman"/>
          <w:sz w:val="24"/>
          <w:szCs w:val="24"/>
        </w:rPr>
        <w:t>зие видов деятельности на уроке</w:t>
      </w:r>
      <w:r w:rsidRPr="00C65DBA">
        <w:rPr>
          <w:rFonts w:ascii="Times New Roman" w:hAnsi="Times New Roman" w:cs="Times New Roman"/>
          <w:sz w:val="24"/>
          <w:szCs w:val="24"/>
        </w:rPr>
        <w:t>.</w:t>
      </w:r>
      <w:r w:rsidR="00C65DBA">
        <w:rPr>
          <w:rFonts w:ascii="Times New Roman" w:hAnsi="Times New Roman" w:cs="Times New Roman"/>
          <w:sz w:val="24"/>
          <w:szCs w:val="24"/>
        </w:rPr>
        <w:t xml:space="preserve"> </w:t>
      </w:r>
      <w:r w:rsidRPr="00C65DBA">
        <w:rPr>
          <w:rFonts w:ascii="Times New Roman" w:hAnsi="Times New Roman" w:cs="Times New Roman"/>
          <w:sz w:val="24"/>
          <w:szCs w:val="24"/>
        </w:rPr>
        <w:t>Младшие школьники усваивают знания лучше, если на уроке чередуются разнообразные и непродолжительные виды работы</w:t>
      </w:r>
    </w:p>
    <w:p w:rsidR="00003ED8" w:rsidRPr="00C65DBA" w:rsidRDefault="00BF2AD6" w:rsidP="00C65DBA">
      <w:pPr>
        <w:rPr>
          <w:rFonts w:ascii="Times New Roman" w:hAnsi="Times New Roman" w:cs="Times New Roman"/>
          <w:sz w:val="24"/>
          <w:szCs w:val="24"/>
        </w:rPr>
      </w:pPr>
      <w:r w:rsidRPr="00C65DBA">
        <w:rPr>
          <w:rFonts w:ascii="Times New Roman" w:hAnsi="Times New Roman" w:cs="Times New Roman"/>
          <w:sz w:val="24"/>
          <w:szCs w:val="24"/>
        </w:rPr>
        <w:t>Я убеждена, что каждый урок должен приносить детям не только знания, но и радость познания, общения, уверенность в себе. Школа предъявляет новые, большие и разнообразные требования к организму ребенка – интеллектуальные, физические и социальные. Ребенок, поступивший в школу, попадает в непривычную для него среду. Изменяется весь уклад его жизни. На смену беззаботным играм приходят ежедневные учебные занятия. Ребенка, пришедшего впервые в школу, окружает новый коллектив детей и взрослых. Ему нужно установить контакты со сверстниками и педагогами. Опыт показывает, что не все дети готовы к этому. Некоторые «не умеют принимать помощь» учителя, и это сказывается на результатах обучения. Первоклассникам необходимо научиться выполнять требования школьной дисциплины. Появляются новые школьные обязанности, связанные с учебной работой.</w:t>
      </w:r>
      <w:r w:rsidRPr="00C65DBA">
        <w:rPr>
          <w:rFonts w:ascii="Times New Roman" w:hAnsi="Times New Roman" w:cs="Times New Roman"/>
          <w:sz w:val="24"/>
          <w:szCs w:val="24"/>
        </w:rPr>
        <w:br/>
        <w:t xml:space="preserve">Для того, что бы период адаптации прошёл безболезненно для первоклассников, необходим постепенный переход </w:t>
      </w:r>
      <w:proofErr w:type="gramStart"/>
      <w:r w:rsidRPr="00C65DBA">
        <w:rPr>
          <w:rFonts w:ascii="Times New Roman" w:hAnsi="Times New Roman" w:cs="Times New Roman"/>
          <w:sz w:val="24"/>
          <w:szCs w:val="24"/>
        </w:rPr>
        <w:t>от</w:t>
      </w:r>
      <w:proofErr w:type="gramEnd"/>
      <w:r w:rsidRPr="00C65DBA">
        <w:rPr>
          <w:rFonts w:ascii="Times New Roman" w:hAnsi="Times New Roman" w:cs="Times New Roman"/>
          <w:sz w:val="24"/>
          <w:szCs w:val="24"/>
        </w:rPr>
        <w:t xml:space="preserve"> игровой к учебной деятельности. Но всё-таки на уроках должны присутствовать занимательные и нестандартные задания, дидактические игры, упражнения игрового характера и широкое использование наглядных методов. </w:t>
      </w:r>
      <w:r w:rsidR="002C3571" w:rsidRPr="00C65DBA">
        <w:rPr>
          <w:rFonts w:ascii="Times New Roman" w:hAnsi="Times New Roman" w:cs="Times New Roman"/>
          <w:sz w:val="24"/>
          <w:szCs w:val="24"/>
        </w:rPr>
        <w:t>В начальном обучении широко распространены дидактические, или обучающие игры. Они имеют познавательное содержание и направлены на умственное развитие учащихся.</w:t>
      </w:r>
      <w:r w:rsidRPr="00C65DBA">
        <w:rPr>
          <w:rFonts w:ascii="Times New Roman" w:hAnsi="Times New Roman" w:cs="Times New Roman"/>
          <w:sz w:val="24"/>
          <w:szCs w:val="24"/>
        </w:rPr>
        <w:t xml:space="preserve"> </w:t>
      </w:r>
    </w:p>
    <w:p w:rsidR="00BF2AD6" w:rsidRPr="00C65DBA" w:rsidRDefault="00003ED8" w:rsidP="00C65DBA">
      <w:pPr>
        <w:rPr>
          <w:rFonts w:ascii="Times New Roman" w:hAnsi="Times New Roman" w:cs="Times New Roman"/>
          <w:sz w:val="24"/>
          <w:szCs w:val="24"/>
        </w:rPr>
      </w:pPr>
      <w:r w:rsidRPr="00C65DBA">
        <w:rPr>
          <w:rFonts w:ascii="Times New Roman" w:hAnsi="Times New Roman" w:cs="Times New Roman"/>
          <w:sz w:val="24"/>
          <w:szCs w:val="24"/>
        </w:rPr>
        <w:t xml:space="preserve">Очень эффективно использование игры </w:t>
      </w:r>
      <w:r w:rsidR="00BF2AD6" w:rsidRPr="00C65DBA">
        <w:rPr>
          <w:rFonts w:ascii="Times New Roman" w:hAnsi="Times New Roman" w:cs="Times New Roman"/>
          <w:sz w:val="24"/>
          <w:szCs w:val="24"/>
        </w:rPr>
        <w:t> «По порядку».</w:t>
      </w:r>
    </w:p>
    <w:p w:rsidR="00BF2AD6" w:rsidRPr="00C65DBA" w:rsidRDefault="00BF2AD6" w:rsidP="00C65DBA">
      <w:pPr>
        <w:rPr>
          <w:rFonts w:ascii="Times New Roman" w:hAnsi="Times New Roman" w:cs="Times New Roman"/>
          <w:sz w:val="24"/>
          <w:szCs w:val="24"/>
        </w:rPr>
      </w:pPr>
      <w:r w:rsidRPr="00C65DBA">
        <w:rPr>
          <w:rFonts w:ascii="Times New Roman" w:hAnsi="Times New Roman" w:cs="Times New Roman"/>
          <w:sz w:val="24"/>
          <w:szCs w:val="24"/>
        </w:rPr>
        <w:t>Задачи:</w:t>
      </w:r>
      <w:r w:rsidR="00C65DBA">
        <w:rPr>
          <w:rFonts w:ascii="Times New Roman" w:hAnsi="Times New Roman" w:cs="Times New Roman"/>
          <w:sz w:val="24"/>
          <w:szCs w:val="24"/>
        </w:rPr>
        <w:t xml:space="preserve">                                                                                                                                                   </w:t>
      </w:r>
      <w:r w:rsidRPr="00C65DBA">
        <w:rPr>
          <w:rFonts w:ascii="Times New Roman" w:hAnsi="Times New Roman" w:cs="Times New Roman"/>
          <w:sz w:val="24"/>
          <w:szCs w:val="24"/>
        </w:rPr>
        <w:t>Закрепить и классифицировать  знания  детей о днях недели. Развивать познавательную активность детей, умение использовать в работе ранее полученные знания, умение рассуждать, анализировать.</w:t>
      </w:r>
    </w:p>
    <w:p w:rsidR="00BF2AD6" w:rsidRPr="00C65DBA" w:rsidRDefault="00BF2AD6" w:rsidP="00C65DBA">
      <w:pPr>
        <w:rPr>
          <w:rFonts w:ascii="Times New Roman" w:hAnsi="Times New Roman" w:cs="Times New Roman"/>
          <w:sz w:val="24"/>
          <w:szCs w:val="24"/>
        </w:rPr>
      </w:pPr>
      <w:r w:rsidRPr="00C65DBA">
        <w:rPr>
          <w:rFonts w:ascii="Times New Roman" w:hAnsi="Times New Roman" w:cs="Times New Roman"/>
          <w:sz w:val="24"/>
          <w:szCs w:val="24"/>
        </w:rPr>
        <w:lastRenderedPageBreak/>
        <w:t>Оборудование:</w:t>
      </w:r>
    </w:p>
    <w:p w:rsidR="00BF2AD6" w:rsidRPr="00C65DBA" w:rsidRDefault="00BF2AD6" w:rsidP="00C65DBA">
      <w:pPr>
        <w:rPr>
          <w:rFonts w:ascii="Times New Roman" w:hAnsi="Times New Roman" w:cs="Times New Roman"/>
          <w:sz w:val="24"/>
          <w:szCs w:val="24"/>
        </w:rPr>
      </w:pPr>
      <w:r w:rsidRPr="00C65DBA">
        <w:rPr>
          <w:rFonts w:ascii="Times New Roman" w:hAnsi="Times New Roman" w:cs="Times New Roman"/>
          <w:sz w:val="24"/>
          <w:szCs w:val="24"/>
        </w:rPr>
        <w:t>Карточки с надписями дней недели.</w:t>
      </w:r>
      <w:r w:rsidRPr="00C65DBA">
        <w:rPr>
          <w:rFonts w:ascii="Times New Roman" w:hAnsi="Times New Roman" w:cs="Times New Roman"/>
          <w:sz w:val="24"/>
          <w:szCs w:val="24"/>
        </w:rPr>
        <w:br/>
        <w:t>Детям раздаются карточки с надписями дней недели. За несколько минут они должны выложить их по порядку  как идут дни недели. Выигрывает тот, кто быстрее расставит правильно все дни  недели.</w:t>
      </w:r>
    </w:p>
    <w:p w:rsidR="00BF2AD6" w:rsidRPr="00C65DBA" w:rsidRDefault="00BF2AD6" w:rsidP="00C65DBA">
      <w:pPr>
        <w:rPr>
          <w:rFonts w:ascii="Times New Roman" w:hAnsi="Times New Roman" w:cs="Times New Roman"/>
          <w:sz w:val="24"/>
          <w:szCs w:val="24"/>
        </w:rPr>
      </w:pPr>
      <w:r w:rsidRPr="00C65DBA">
        <w:rPr>
          <w:rFonts w:ascii="Times New Roman" w:hAnsi="Times New Roman" w:cs="Times New Roman"/>
          <w:sz w:val="24"/>
          <w:szCs w:val="24"/>
        </w:rPr>
        <w:t> </w:t>
      </w:r>
      <w:r w:rsidR="00003ED8" w:rsidRPr="00C65DBA">
        <w:rPr>
          <w:rFonts w:ascii="Times New Roman" w:hAnsi="Times New Roman" w:cs="Times New Roman"/>
          <w:sz w:val="24"/>
          <w:szCs w:val="24"/>
        </w:rPr>
        <w:t>«</w:t>
      </w:r>
      <w:r w:rsidRPr="00C65DBA">
        <w:rPr>
          <w:rFonts w:ascii="Times New Roman" w:hAnsi="Times New Roman" w:cs="Times New Roman"/>
          <w:sz w:val="24"/>
          <w:szCs w:val="24"/>
        </w:rPr>
        <w:t>Хитрые слова</w:t>
      </w:r>
      <w:r w:rsidR="00003ED8" w:rsidRPr="00C65DBA">
        <w:rPr>
          <w:rFonts w:ascii="Times New Roman" w:hAnsi="Times New Roman" w:cs="Times New Roman"/>
          <w:sz w:val="24"/>
          <w:szCs w:val="24"/>
        </w:rPr>
        <w:t>»</w:t>
      </w:r>
    </w:p>
    <w:p w:rsidR="00BF2AD6" w:rsidRPr="00C65DBA" w:rsidRDefault="00BF2AD6" w:rsidP="00C65DBA">
      <w:pPr>
        <w:rPr>
          <w:rFonts w:ascii="Times New Roman" w:hAnsi="Times New Roman" w:cs="Times New Roman"/>
          <w:sz w:val="24"/>
          <w:szCs w:val="24"/>
        </w:rPr>
      </w:pPr>
      <w:r w:rsidRPr="00C65DBA">
        <w:rPr>
          <w:rFonts w:ascii="Times New Roman" w:hAnsi="Times New Roman" w:cs="Times New Roman"/>
          <w:sz w:val="24"/>
          <w:szCs w:val="24"/>
        </w:rPr>
        <w:t>Цель - учить различать семантику слова в зависимости от ударения в нем.</w:t>
      </w:r>
      <w:r w:rsidR="00C65DBA">
        <w:rPr>
          <w:rFonts w:ascii="Times New Roman" w:hAnsi="Times New Roman" w:cs="Times New Roman"/>
          <w:sz w:val="24"/>
          <w:szCs w:val="24"/>
        </w:rPr>
        <w:t xml:space="preserve">                             </w:t>
      </w:r>
      <w:r w:rsidRPr="00C65DBA">
        <w:rPr>
          <w:rFonts w:ascii="Times New Roman" w:hAnsi="Times New Roman" w:cs="Times New Roman"/>
          <w:sz w:val="24"/>
          <w:szCs w:val="24"/>
        </w:rPr>
        <w:t xml:space="preserve">Учитель показывает слова, дети читают его, правильно ставя ударение. Затем с </w:t>
      </w:r>
      <w:proofErr w:type="gramStart"/>
      <w:r w:rsidRPr="00C65DBA">
        <w:rPr>
          <w:rFonts w:ascii="Times New Roman" w:hAnsi="Times New Roman" w:cs="Times New Roman"/>
          <w:sz w:val="24"/>
          <w:szCs w:val="24"/>
        </w:rPr>
        <w:t>каждым</w:t>
      </w:r>
      <w:proofErr w:type="gramEnd"/>
      <w:r w:rsidRPr="00C65DBA">
        <w:rPr>
          <w:rFonts w:ascii="Times New Roman" w:hAnsi="Times New Roman" w:cs="Times New Roman"/>
          <w:sz w:val="24"/>
          <w:szCs w:val="24"/>
        </w:rPr>
        <w:t xml:space="preserve"> словом составляют предложение:</w:t>
      </w:r>
    </w:p>
    <w:p w:rsidR="00BF2AD6" w:rsidRPr="00C65DBA" w:rsidRDefault="00BF2AD6" w:rsidP="00C65DBA">
      <w:pPr>
        <w:rPr>
          <w:rFonts w:ascii="Times New Roman" w:hAnsi="Times New Roman" w:cs="Times New Roman"/>
          <w:sz w:val="24"/>
          <w:szCs w:val="24"/>
        </w:rPr>
      </w:pPr>
      <w:r w:rsidRPr="00C65DBA">
        <w:rPr>
          <w:rFonts w:ascii="Times New Roman" w:hAnsi="Times New Roman" w:cs="Times New Roman"/>
          <w:sz w:val="24"/>
          <w:szCs w:val="24"/>
        </w:rPr>
        <w:t>замок                                                       кружки                                                    стрелки</w:t>
      </w:r>
    </w:p>
    <w:p w:rsidR="002C3571" w:rsidRPr="00C65DBA" w:rsidRDefault="002C3571" w:rsidP="00C65DBA">
      <w:pPr>
        <w:rPr>
          <w:rFonts w:ascii="Times New Roman" w:hAnsi="Times New Roman" w:cs="Times New Roman"/>
          <w:sz w:val="24"/>
          <w:szCs w:val="24"/>
        </w:rPr>
      </w:pPr>
    </w:p>
    <w:p w:rsidR="00003ED8" w:rsidRPr="00C65DBA" w:rsidRDefault="00BF2AD6" w:rsidP="00C65DBA">
      <w:pPr>
        <w:rPr>
          <w:rFonts w:ascii="Times New Roman" w:hAnsi="Times New Roman" w:cs="Times New Roman"/>
          <w:sz w:val="24"/>
          <w:szCs w:val="24"/>
        </w:rPr>
      </w:pPr>
      <w:r w:rsidRPr="00C65DBA">
        <w:rPr>
          <w:rFonts w:ascii="Times New Roman" w:hAnsi="Times New Roman" w:cs="Times New Roman"/>
          <w:sz w:val="24"/>
          <w:szCs w:val="24"/>
        </w:rPr>
        <w:t>И</w:t>
      </w:r>
      <w:r w:rsidR="002C3571" w:rsidRPr="00C65DBA">
        <w:rPr>
          <w:rFonts w:ascii="Times New Roman" w:hAnsi="Times New Roman" w:cs="Times New Roman"/>
          <w:sz w:val="24"/>
          <w:szCs w:val="24"/>
        </w:rPr>
        <w:t>гра – одно из важнейших средств умственного и нравственного воспитания детей</w:t>
      </w:r>
      <w:r w:rsidRPr="00C65DBA">
        <w:rPr>
          <w:rFonts w:ascii="Times New Roman" w:hAnsi="Times New Roman" w:cs="Times New Roman"/>
          <w:sz w:val="24"/>
          <w:szCs w:val="24"/>
        </w:rPr>
        <w:t xml:space="preserve"> </w:t>
      </w:r>
      <w:r w:rsidR="002C3571" w:rsidRPr="00C65DBA">
        <w:rPr>
          <w:rFonts w:ascii="Times New Roman" w:hAnsi="Times New Roman" w:cs="Times New Roman"/>
          <w:sz w:val="24"/>
          <w:szCs w:val="24"/>
        </w:rPr>
        <w:t>Опыт работы учителя не складывается стихийно, а является результатом деятельности работы — обдумывания и оценки своих действий, итогом самоконтроля, самокритики. Процесс обучения тесно связан с воспитанием. Трудно на уроке провести грань между обучающим и воспитывающим факторами. Поэтому очень важно продумывать не только направления учебной деятельности, но и планировать воспитательную работу. С этой целью мной была </w:t>
      </w:r>
      <w:r w:rsidR="00003ED8" w:rsidRPr="00C65DBA">
        <w:rPr>
          <w:rFonts w:ascii="Times New Roman" w:hAnsi="Times New Roman" w:cs="Times New Roman"/>
          <w:sz w:val="24"/>
          <w:szCs w:val="24"/>
        </w:rPr>
        <w:t xml:space="preserve">  </w:t>
      </w:r>
      <w:r w:rsidR="00E95FD9" w:rsidRPr="00C65DBA">
        <w:rPr>
          <w:rFonts w:ascii="Times New Roman" w:hAnsi="Times New Roman" w:cs="Times New Roman"/>
          <w:sz w:val="24"/>
          <w:szCs w:val="24"/>
        </w:rPr>
        <w:t>проведена такая работа</w:t>
      </w:r>
      <w:r w:rsidR="00003ED8" w:rsidRPr="00C65DBA">
        <w:rPr>
          <w:rFonts w:ascii="Times New Roman" w:hAnsi="Times New Roman" w:cs="Times New Roman"/>
          <w:sz w:val="24"/>
          <w:szCs w:val="24"/>
        </w:rPr>
        <w:t>: при проведении практических работ (например, на уроках технологии) дети плохо воспринимают правила техники безопасности, никак не связывая их с личной безопасностью. Перед учащимися ставится задача: сформулировать правила работы с клеем, ножницами и т.д. для младших братьев, сестёр. Сначала работа идет индивидуально, а затем оказывается, что приходится много обсуждать: что нужно сказать малышам, в какой форме, как обосновать правила, какие рисунки и примеры привести. При таком подходе, активность на уроке увеличивается. Данный прием позволяет ученикам закрепить нужные правила и повысить собственную самооценку воспитывать ответственность, честность, порядочность, взаимоуважение, формируется общая культура безопасности жизнедеятельности.</w:t>
      </w:r>
    </w:p>
    <w:p w:rsidR="00003ED8" w:rsidRPr="00C65DBA" w:rsidRDefault="00003ED8" w:rsidP="00C65DBA">
      <w:pPr>
        <w:rPr>
          <w:rFonts w:ascii="Times New Roman" w:hAnsi="Times New Roman" w:cs="Times New Roman"/>
          <w:sz w:val="24"/>
          <w:szCs w:val="24"/>
        </w:rPr>
      </w:pPr>
      <w:r w:rsidRPr="00C65DBA">
        <w:rPr>
          <w:rFonts w:ascii="Times New Roman" w:hAnsi="Times New Roman" w:cs="Times New Roman"/>
          <w:sz w:val="24"/>
          <w:szCs w:val="24"/>
        </w:rPr>
        <w:t>Такая работа дает большой воспитательный эффект: в ней задействованы все учащиеся, возникают состязательные моменты, каждый старается выполнить свою работу не хуже других.</w:t>
      </w:r>
    </w:p>
    <w:p w:rsidR="00D20DDB" w:rsidRPr="00C65DBA" w:rsidRDefault="00003ED8" w:rsidP="00C65DBA">
      <w:pPr>
        <w:rPr>
          <w:rFonts w:ascii="Times New Roman" w:hAnsi="Times New Roman" w:cs="Times New Roman"/>
          <w:sz w:val="24"/>
          <w:szCs w:val="24"/>
        </w:rPr>
      </w:pPr>
      <w:r w:rsidRPr="00C65DBA">
        <w:rPr>
          <w:rFonts w:ascii="Times New Roman" w:hAnsi="Times New Roman" w:cs="Times New Roman"/>
          <w:sz w:val="24"/>
          <w:szCs w:val="24"/>
        </w:rPr>
        <w:t xml:space="preserve">  </w:t>
      </w:r>
      <w:r w:rsidR="002C3571" w:rsidRPr="00C65DBA">
        <w:rPr>
          <w:rFonts w:ascii="Times New Roman" w:hAnsi="Times New Roman" w:cs="Times New Roman"/>
          <w:sz w:val="24"/>
          <w:szCs w:val="24"/>
        </w:rPr>
        <w:t>На современном этапе развития общества, работая по традиционной системе обучения, каждый учитель начальных классов старается обновить содержание обучения и включает в свои уроки элементы современных технологий. Этого требует время. Опыт свидетельствует, что плохо читающие ученики обречены на неуспеваемость в средних и старших классах, где учебный материал увеличивается во много раз. Кроме того, в процессе чтения совершенствуются оперативная память и устойчивость внимания, от которых зависит умственная работоспособность.</w:t>
      </w:r>
      <w:r w:rsidR="002C3571" w:rsidRPr="00C65DBA">
        <w:rPr>
          <w:rFonts w:ascii="Times New Roman" w:hAnsi="Times New Roman" w:cs="Times New Roman"/>
          <w:sz w:val="24"/>
          <w:szCs w:val="24"/>
        </w:rPr>
        <w:br/>
        <w:t>Скорость чтения является самым важным фактором из числа, влияющих на успеваемость учащихся, как в начальной школе, так и в старших классах. Поэтому на протяжении нескольких лет я работала над такими проблемами:</w:t>
      </w:r>
      <w:proofErr w:type="gramStart"/>
      <w:r w:rsidR="002C3571" w:rsidRPr="00C65DBA">
        <w:rPr>
          <w:rFonts w:ascii="Times New Roman" w:hAnsi="Times New Roman" w:cs="Times New Roman"/>
          <w:sz w:val="24"/>
          <w:szCs w:val="24"/>
        </w:rPr>
        <w:br/>
      </w:r>
      <w:r w:rsidR="002C3571" w:rsidRPr="00C65DBA">
        <w:rPr>
          <w:rFonts w:ascii="Times New Roman" w:hAnsi="Times New Roman" w:cs="Times New Roman"/>
          <w:sz w:val="24"/>
          <w:szCs w:val="24"/>
        </w:rPr>
        <w:lastRenderedPageBreak/>
        <w:t>-</w:t>
      </w:r>
      <w:proofErr w:type="gramEnd"/>
      <w:r w:rsidR="002C3571" w:rsidRPr="00C65DBA">
        <w:rPr>
          <w:rFonts w:ascii="Times New Roman" w:hAnsi="Times New Roman" w:cs="Times New Roman"/>
          <w:sz w:val="24"/>
          <w:szCs w:val="24"/>
        </w:rPr>
        <w:t>Как повысить технику чтения детей?</w:t>
      </w:r>
      <w:r w:rsidR="002C3571" w:rsidRPr="00C65DBA">
        <w:rPr>
          <w:rFonts w:ascii="Times New Roman" w:hAnsi="Times New Roman" w:cs="Times New Roman"/>
          <w:sz w:val="24"/>
          <w:szCs w:val="24"/>
        </w:rPr>
        <w:br/>
        <w:t>— Как привить любовь к чтению?</w:t>
      </w:r>
      <w:r w:rsidR="002C3571" w:rsidRPr="00C65DBA">
        <w:rPr>
          <w:rFonts w:ascii="Times New Roman" w:hAnsi="Times New Roman" w:cs="Times New Roman"/>
          <w:sz w:val="24"/>
          <w:szCs w:val="24"/>
        </w:rPr>
        <w:br/>
        <w:t>— Как убедить родителей, что чтение – это залог успешного обучения ребёнка.</w:t>
      </w:r>
      <w:r w:rsidR="002C3571" w:rsidRPr="00C65DBA">
        <w:rPr>
          <w:rFonts w:ascii="Times New Roman" w:hAnsi="Times New Roman" w:cs="Times New Roman"/>
          <w:sz w:val="24"/>
          <w:szCs w:val="24"/>
        </w:rPr>
        <w:br/>
        <w:t>На уроках читали различными способами: жужжанием, за диктором, «роботом», применяли магнитофонную запись. А для проверки понятийности использовали тесты, задания творческого характера. Постоянно мои ученики ведут читательские дневники, посещают библиотеки. Сейчас пользуются интернетом для получения каких-то новых сведений.</w:t>
      </w:r>
      <w:r w:rsidR="00D20DDB" w:rsidRPr="00C65DBA">
        <w:rPr>
          <w:rFonts w:ascii="Times New Roman" w:hAnsi="Times New Roman" w:cs="Times New Roman"/>
          <w:sz w:val="24"/>
          <w:szCs w:val="24"/>
        </w:rPr>
        <w:t xml:space="preserve"> Каждую теоретическую часть дополняют практическими упражнениями:</w:t>
      </w:r>
    </w:p>
    <w:p w:rsidR="00D20DDB" w:rsidRPr="00C65DBA" w:rsidRDefault="00D20DDB" w:rsidP="00C65DBA">
      <w:pPr>
        <w:rPr>
          <w:rFonts w:ascii="Times New Roman" w:hAnsi="Times New Roman" w:cs="Times New Roman"/>
          <w:sz w:val="24"/>
          <w:szCs w:val="24"/>
        </w:rPr>
      </w:pPr>
      <w:r w:rsidRPr="00C65DBA">
        <w:rPr>
          <w:rFonts w:ascii="Times New Roman" w:hAnsi="Times New Roman" w:cs="Times New Roman"/>
          <w:sz w:val="24"/>
          <w:szCs w:val="24"/>
        </w:rPr>
        <w:t>Упражнения для учащихся с пониженными способностями.</w:t>
      </w:r>
    </w:p>
    <w:p w:rsidR="00D20DDB" w:rsidRPr="00C65DBA" w:rsidRDefault="00D20DDB" w:rsidP="00C65DBA">
      <w:pPr>
        <w:rPr>
          <w:rFonts w:ascii="Times New Roman" w:hAnsi="Times New Roman" w:cs="Times New Roman"/>
          <w:sz w:val="24"/>
          <w:szCs w:val="24"/>
        </w:rPr>
      </w:pPr>
      <w:r w:rsidRPr="00C65DBA">
        <w:rPr>
          <w:rFonts w:ascii="Times New Roman" w:hAnsi="Times New Roman" w:cs="Times New Roman"/>
          <w:sz w:val="24"/>
          <w:szCs w:val="24"/>
        </w:rPr>
        <w:t>Задания, помогающие ученику понять назначение и необходимость высказанного.</w:t>
      </w:r>
    </w:p>
    <w:p w:rsidR="00D20DDB" w:rsidRPr="00C65DBA" w:rsidRDefault="00D20DDB" w:rsidP="00C65DBA">
      <w:pPr>
        <w:rPr>
          <w:rFonts w:ascii="Times New Roman" w:hAnsi="Times New Roman" w:cs="Times New Roman"/>
          <w:sz w:val="24"/>
          <w:szCs w:val="24"/>
        </w:rPr>
      </w:pPr>
      <w:r w:rsidRPr="00C65DBA">
        <w:rPr>
          <w:rFonts w:ascii="Times New Roman" w:hAnsi="Times New Roman" w:cs="Times New Roman"/>
          <w:sz w:val="24"/>
          <w:szCs w:val="24"/>
        </w:rPr>
        <w:t>Упражнения, способствующие развитию навыков дедуктивного мышления учащихся.</w:t>
      </w:r>
    </w:p>
    <w:p w:rsidR="00D20DDB" w:rsidRPr="00C65DBA" w:rsidRDefault="00D20DDB" w:rsidP="00C65DBA">
      <w:pPr>
        <w:rPr>
          <w:rFonts w:ascii="Times New Roman" w:hAnsi="Times New Roman" w:cs="Times New Roman"/>
          <w:sz w:val="24"/>
          <w:szCs w:val="24"/>
        </w:rPr>
      </w:pPr>
      <w:r w:rsidRPr="00C65DBA">
        <w:rPr>
          <w:rFonts w:ascii="Times New Roman" w:hAnsi="Times New Roman" w:cs="Times New Roman"/>
          <w:sz w:val="24"/>
          <w:szCs w:val="24"/>
        </w:rPr>
        <w:t>Задания - вопросы.</w:t>
      </w:r>
    </w:p>
    <w:p w:rsidR="00D20DDB" w:rsidRPr="00C65DBA" w:rsidRDefault="00D20DDB" w:rsidP="00C65DBA">
      <w:pPr>
        <w:rPr>
          <w:rFonts w:ascii="Times New Roman" w:hAnsi="Times New Roman" w:cs="Times New Roman"/>
          <w:sz w:val="24"/>
          <w:szCs w:val="24"/>
        </w:rPr>
      </w:pPr>
      <w:r w:rsidRPr="00C65DBA">
        <w:rPr>
          <w:rFonts w:ascii="Times New Roman" w:hAnsi="Times New Roman" w:cs="Times New Roman"/>
          <w:sz w:val="24"/>
          <w:szCs w:val="24"/>
        </w:rPr>
        <w:t>Задания для письменного решения с целью усвоения учебного материала, приобретения навыка.</w:t>
      </w:r>
    </w:p>
    <w:p w:rsidR="00D20DDB" w:rsidRPr="00C65DBA" w:rsidRDefault="00C65DBA" w:rsidP="00C65DBA">
      <w:pPr>
        <w:rPr>
          <w:rFonts w:ascii="Times New Roman" w:hAnsi="Times New Roman" w:cs="Times New Roman"/>
          <w:sz w:val="24"/>
          <w:szCs w:val="24"/>
        </w:rPr>
      </w:pPr>
      <w:r>
        <w:rPr>
          <w:rFonts w:ascii="Times New Roman" w:hAnsi="Times New Roman" w:cs="Times New Roman"/>
          <w:sz w:val="24"/>
          <w:szCs w:val="24"/>
        </w:rPr>
        <w:t>Задания для повторения, целью которых</w:t>
      </w:r>
      <w:r w:rsidR="00D20DDB" w:rsidRPr="00C65DBA">
        <w:rPr>
          <w:rFonts w:ascii="Times New Roman" w:hAnsi="Times New Roman" w:cs="Times New Roman"/>
          <w:sz w:val="24"/>
          <w:szCs w:val="24"/>
        </w:rPr>
        <w:t xml:space="preserve"> является освежение в памяти связи и преемственности между изучаемыми вопросами.</w:t>
      </w:r>
    </w:p>
    <w:p w:rsidR="00D20DDB" w:rsidRPr="00C65DBA" w:rsidRDefault="00D20DDB" w:rsidP="00C65DBA">
      <w:pPr>
        <w:rPr>
          <w:rFonts w:ascii="Times New Roman" w:hAnsi="Times New Roman" w:cs="Times New Roman"/>
          <w:sz w:val="24"/>
          <w:szCs w:val="24"/>
        </w:rPr>
      </w:pPr>
      <w:r w:rsidRPr="00C65DBA">
        <w:rPr>
          <w:rFonts w:ascii="Times New Roman" w:hAnsi="Times New Roman" w:cs="Times New Roman"/>
          <w:sz w:val="24"/>
          <w:szCs w:val="24"/>
        </w:rPr>
        <w:t>Задания для предварительного ознакомления с целью подготовки к усвоению и систематизации имеющихся знаний.</w:t>
      </w:r>
    </w:p>
    <w:p w:rsidR="00BF2AD6" w:rsidRPr="00C65DBA" w:rsidRDefault="00BF2AD6" w:rsidP="00C65DBA">
      <w:pPr>
        <w:rPr>
          <w:rFonts w:ascii="Times New Roman" w:hAnsi="Times New Roman" w:cs="Times New Roman"/>
          <w:sz w:val="24"/>
          <w:szCs w:val="24"/>
        </w:rPr>
      </w:pPr>
      <w:r w:rsidRPr="00C65DBA">
        <w:rPr>
          <w:rFonts w:ascii="Times New Roman" w:hAnsi="Times New Roman" w:cs="Times New Roman"/>
          <w:sz w:val="24"/>
          <w:szCs w:val="24"/>
        </w:rPr>
        <w:t>Причины снижения качества знаний зависят от ученика, учителя и контроля родителей:</w:t>
      </w:r>
    </w:p>
    <w:p w:rsidR="002C3571" w:rsidRPr="00C65DBA" w:rsidRDefault="00BF2AD6" w:rsidP="00C65DBA">
      <w:pPr>
        <w:rPr>
          <w:rFonts w:ascii="Times New Roman" w:hAnsi="Times New Roman" w:cs="Times New Roman"/>
          <w:sz w:val="24"/>
        </w:rPr>
      </w:pPr>
      <w:r w:rsidRPr="00C65DBA">
        <w:rPr>
          <w:rFonts w:ascii="Times New Roman" w:hAnsi="Times New Roman" w:cs="Times New Roman"/>
          <w:sz w:val="24"/>
          <w:szCs w:val="24"/>
        </w:rPr>
        <w:t>— слабый контроль за посещаемостью и со стороны родителей, и со стороны школы;</w:t>
      </w:r>
      <w:r w:rsidRPr="00C65DBA">
        <w:rPr>
          <w:rFonts w:ascii="Times New Roman" w:hAnsi="Times New Roman" w:cs="Times New Roman"/>
          <w:sz w:val="24"/>
          <w:szCs w:val="24"/>
        </w:rPr>
        <w:br/>
        <w:t>— пропуски занятий, как по болезни, так и без уважительных причин;</w:t>
      </w:r>
      <w:r w:rsidRPr="00C65DBA">
        <w:rPr>
          <w:rFonts w:ascii="Times New Roman" w:hAnsi="Times New Roman" w:cs="Times New Roman"/>
          <w:sz w:val="24"/>
          <w:szCs w:val="24"/>
        </w:rPr>
        <w:br/>
        <w:t>— отсутствие единства требований к ответу обучащихся со стороны учительского состава;</w:t>
      </w:r>
      <w:r w:rsidRPr="00C65DBA">
        <w:rPr>
          <w:rFonts w:ascii="Times New Roman" w:hAnsi="Times New Roman" w:cs="Times New Roman"/>
          <w:sz w:val="24"/>
          <w:szCs w:val="24"/>
        </w:rPr>
        <w:br/>
        <w:t>— слабое владение знаниями особенностей возрастной психологии ребёнка;</w:t>
      </w:r>
      <w:r w:rsidRPr="00C65DBA">
        <w:rPr>
          <w:rFonts w:ascii="Times New Roman" w:hAnsi="Times New Roman" w:cs="Times New Roman"/>
          <w:sz w:val="24"/>
          <w:szCs w:val="24"/>
        </w:rPr>
        <w:br/>
        <w:t>— отсутствие мотивации к учению у ребят и большая опека их со стороны учителей;</w:t>
      </w:r>
      <w:r w:rsidRPr="00C65DBA">
        <w:rPr>
          <w:rFonts w:ascii="Times New Roman" w:hAnsi="Times New Roman" w:cs="Times New Roman"/>
          <w:sz w:val="24"/>
          <w:szCs w:val="24"/>
        </w:rPr>
        <w:br/>
        <w:t>своих знаний;</w:t>
      </w:r>
      <w:r w:rsidRPr="00C65DBA">
        <w:rPr>
          <w:rFonts w:ascii="Times New Roman" w:hAnsi="Times New Roman" w:cs="Times New Roman"/>
          <w:sz w:val="24"/>
          <w:szCs w:val="24"/>
        </w:rPr>
        <w:br/>
      </w:r>
      <w:r w:rsidR="00E95FD9" w:rsidRPr="00C65DBA">
        <w:rPr>
          <w:rFonts w:ascii="Times New Roman" w:hAnsi="Times New Roman" w:cs="Times New Roman"/>
          <w:sz w:val="24"/>
          <w:szCs w:val="24"/>
        </w:rPr>
        <w:t xml:space="preserve">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замечают, что учатся. Даже самые пассивные из детей включаются в процесс учения с огромным желанием, прилагая все усилия. Детям нужен успех. </w:t>
      </w:r>
      <w:r w:rsidR="00E95FD9" w:rsidRPr="00C65DBA">
        <w:rPr>
          <w:rFonts w:ascii="Times New Roman" w:hAnsi="Times New Roman" w:cs="Times New Roman"/>
          <w:sz w:val="24"/>
        </w:rPr>
        <w:t>Степень успешности во многом определяет наше отношение к миру, самочувствие, желание работать, узнавать новое.</w:t>
      </w:r>
    </w:p>
    <w:sectPr w:rsidR="002C3571" w:rsidRPr="00C65DBA" w:rsidSect="007C0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65683"/>
    <w:multiLevelType w:val="multilevel"/>
    <w:tmpl w:val="4F2E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64FBF"/>
    <w:rsid w:val="00003ED8"/>
    <w:rsid w:val="002C3571"/>
    <w:rsid w:val="00305A58"/>
    <w:rsid w:val="006908D1"/>
    <w:rsid w:val="006F455B"/>
    <w:rsid w:val="007C0EA6"/>
    <w:rsid w:val="007D529D"/>
    <w:rsid w:val="007F0D4B"/>
    <w:rsid w:val="00964FBF"/>
    <w:rsid w:val="00BF2AD6"/>
    <w:rsid w:val="00C65DBA"/>
    <w:rsid w:val="00CD4EB2"/>
    <w:rsid w:val="00D20DDB"/>
    <w:rsid w:val="00E95FD9"/>
    <w:rsid w:val="00F73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2AD6"/>
    <w:rPr>
      <w:b/>
      <w:bCs/>
    </w:rPr>
  </w:style>
  <w:style w:type="paragraph" w:customStyle="1" w:styleId="rteindent1">
    <w:name w:val="rteindent1"/>
    <w:basedOn w:val="a"/>
    <w:rsid w:val="00BF2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2AD6"/>
    <w:pPr>
      <w:ind w:left="720"/>
      <w:contextualSpacing/>
    </w:pPr>
  </w:style>
  <w:style w:type="paragraph" w:customStyle="1" w:styleId="c39">
    <w:name w:val="c39"/>
    <w:basedOn w:val="a"/>
    <w:rsid w:val="00BF2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F2AD6"/>
  </w:style>
  <w:style w:type="character" w:customStyle="1" w:styleId="c10">
    <w:name w:val="c10"/>
    <w:basedOn w:val="a0"/>
    <w:rsid w:val="00BF2AD6"/>
  </w:style>
  <w:style w:type="paragraph" w:customStyle="1" w:styleId="c12">
    <w:name w:val="c12"/>
    <w:basedOn w:val="a"/>
    <w:rsid w:val="00BF2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BF2AD6"/>
  </w:style>
  <w:style w:type="paragraph" w:customStyle="1" w:styleId="c5">
    <w:name w:val="c5"/>
    <w:basedOn w:val="a"/>
    <w:rsid w:val="00BF2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F2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2AD6"/>
    <w:rPr>
      <w:b/>
      <w:bCs/>
    </w:rPr>
  </w:style>
  <w:style w:type="paragraph" w:customStyle="1" w:styleId="rteindent1">
    <w:name w:val="rteindent1"/>
    <w:basedOn w:val="a"/>
    <w:rsid w:val="00BF2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2AD6"/>
    <w:pPr>
      <w:ind w:left="720"/>
      <w:contextualSpacing/>
    </w:pPr>
  </w:style>
  <w:style w:type="paragraph" w:customStyle="1" w:styleId="c39">
    <w:name w:val="c39"/>
    <w:basedOn w:val="a"/>
    <w:rsid w:val="00BF2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F2AD6"/>
  </w:style>
  <w:style w:type="character" w:customStyle="1" w:styleId="c10">
    <w:name w:val="c10"/>
    <w:basedOn w:val="a0"/>
    <w:rsid w:val="00BF2AD6"/>
  </w:style>
  <w:style w:type="paragraph" w:customStyle="1" w:styleId="c12">
    <w:name w:val="c12"/>
    <w:basedOn w:val="a"/>
    <w:rsid w:val="00BF2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BF2AD6"/>
  </w:style>
  <w:style w:type="paragraph" w:customStyle="1" w:styleId="c5">
    <w:name w:val="c5"/>
    <w:basedOn w:val="a"/>
    <w:rsid w:val="00BF2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F2AD6"/>
  </w:style>
</w:styles>
</file>

<file path=word/webSettings.xml><?xml version="1.0" encoding="utf-8"?>
<w:webSettings xmlns:r="http://schemas.openxmlformats.org/officeDocument/2006/relationships" xmlns:w="http://schemas.openxmlformats.org/wordprocessingml/2006/main">
  <w:divs>
    <w:div w:id="109126173">
      <w:bodyDiv w:val="1"/>
      <w:marLeft w:val="0"/>
      <w:marRight w:val="0"/>
      <w:marTop w:val="0"/>
      <w:marBottom w:val="0"/>
      <w:divBdr>
        <w:top w:val="none" w:sz="0" w:space="0" w:color="auto"/>
        <w:left w:val="none" w:sz="0" w:space="0" w:color="auto"/>
        <w:bottom w:val="none" w:sz="0" w:space="0" w:color="auto"/>
        <w:right w:val="none" w:sz="0" w:space="0" w:color="auto"/>
      </w:divBdr>
    </w:div>
    <w:div w:id="719133214">
      <w:bodyDiv w:val="1"/>
      <w:marLeft w:val="0"/>
      <w:marRight w:val="0"/>
      <w:marTop w:val="0"/>
      <w:marBottom w:val="0"/>
      <w:divBdr>
        <w:top w:val="none" w:sz="0" w:space="0" w:color="auto"/>
        <w:left w:val="none" w:sz="0" w:space="0" w:color="auto"/>
        <w:bottom w:val="none" w:sz="0" w:space="0" w:color="auto"/>
        <w:right w:val="none" w:sz="0" w:space="0" w:color="auto"/>
      </w:divBdr>
    </w:div>
    <w:div w:id="1320689833">
      <w:bodyDiv w:val="1"/>
      <w:marLeft w:val="0"/>
      <w:marRight w:val="0"/>
      <w:marTop w:val="0"/>
      <w:marBottom w:val="0"/>
      <w:divBdr>
        <w:top w:val="none" w:sz="0" w:space="0" w:color="auto"/>
        <w:left w:val="none" w:sz="0" w:space="0" w:color="auto"/>
        <w:bottom w:val="none" w:sz="0" w:space="0" w:color="auto"/>
        <w:right w:val="none" w:sz="0" w:space="0" w:color="auto"/>
      </w:divBdr>
    </w:div>
    <w:div w:id="1779253316">
      <w:bodyDiv w:val="1"/>
      <w:marLeft w:val="0"/>
      <w:marRight w:val="0"/>
      <w:marTop w:val="0"/>
      <w:marBottom w:val="0"/>
      <w:divBdr>
        <w:top w:val="none" w:sz="0" w:space="0" w:color="auto"/>
        <w:left w:val="none" w:sz="0" w:space="0" w:color="auto"/>
        <w:bottom w:val="none" w:sz="0" w:space="0" w:color="auto"/>
        <w:right w:val="none" w:sz="0" w:space="0" w:color="auto"/>
      </w:divBdr>
    </w:div>
    <w:div w:id="1920872238">
      <w:bodyDiv w:val="1"/>
      <w:marLeft w:val="0"/>
      <w:marRight w:val="0"/>
      <w:marTop w:val="0"/>
      <w:marBottom w:val="0"/>
      <w:divBdr>
        <w:top w:val="none" w:sz="0" w:space="0" w:color="auto"/>
        <w:left w:val="none" w:sz="0" w:space="0" w:color="auto"/>
        <w:bottom w:val="none" w:sz="0" w:space="0" w:color="auto"/>
        <w:right w:val="none" w:sz="0" w:space="0" w:color="auto"/>
      </w:divBdr>
    </w:div>
    <w:div w:id="19860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вострова елизавета</cp:lastModifiedBy>
  <cp:revision>2</cp:revision>
  <dcterms:created xsi:type="dcterms:W3CDTF">2021-03-25T13:47:00Z</dcterms:created>
  <dcterms:modified xsi:type="dcterms:W3CDTF">2021-03-25T13:47:00Z</dcterms:modified>
</cp:coreProperties>
</file>